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TYPES OF INHERITANCE: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basis of class, there can be three types of inheritance in 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5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5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Multilevel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5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Hierarchical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and hybrid inheritance is supported through interface only.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JAVA VIRTUAL MACHINE (JVM):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virtual machine (JVM) is a software implementation of a computer that executes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programs like a real machine.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virtual machine is written specifically for a specific operating system, e.g., for Linux a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special implementation is required as well as for Windows.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programs are compiled by the Java compiler into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Java virtual machineinterprets this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executes the Java program.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before="75" w:lineRule="auto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highlight w:val="white"/>
          <w:rtl w:val="0"/>
        </w:rPr>
        <w:t xml:space="preserve">3.)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u w:val="single"/>
          <w:rtl w:val="0"/>
        </w:rPr>
        <w:t xml:space="preserve">ActionListener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Java ActionListener is notified whenever you click on the button or menu item. It is notified against ActionEvent. The ActionListener interface is found in java.awt.event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 It has only one method: actionPerformed().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Applet: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Applet is a special type of Java program that is used in web applications.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Applets are embedded within a Hyper Text Markup Language (HTML) document.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Applets provide a way to give life to a web page.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Applets can be used to handle client-side validations.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Browsers are required for their execution.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Applets allow event-driven programming.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JAVA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package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is a group of similar types of classes, interfaces and sub-packages.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in java can be categorized in two types,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28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API package (Built-in package)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28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User-defined package. (Defined by user)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jc w:val="center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Import java.awt.color;</w:t>
      </w:r>
    </w:p>
    <w:p w:rsidR="00000000" w:rsidDel="00000000" w:rsidP="00000000" w:rsidRDefault="00000000" w:rsidRPr="00000000" w14:paraId="00000022">
      <w:pPr>
        <w:spacing w:line="240" w:lineRule="auto"/>
        <w:ind w:left="360" w:firstLine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360" w:firstLine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6.)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Byte Stream: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ByteStream classes are used to read bytes from the input stream and write bytes to the output 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ByteStream classes are divided into two types of classes, i.e., InputStream and OutputStream. These classes are abstract and the super classes of all the Input/Output stream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These classes are part of the java.io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360" w:firstLine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7.)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AWT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Java AWT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(Abstract Window Toolkit) is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an API to develop Graphical User Interface (GUI) or windows-based applications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in Java.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Java AWT components are platform-dependent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java.awt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provides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classes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for AWT API such as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TextField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TextArea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RadioButton,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Choice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360" w:firstLine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8.)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ABSTRACT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If a class contain any abstract method then the class is declared as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abstract class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 abstract class is never instantiated.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br w:type="textWrapping"/>
        <w:t xml:space="preserve">SYNTAX: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abstract class class_name()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{ class body}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3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9.)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FINALIZER (finalize()):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run time is an automatic garbage collecting system.It automatically frees up the memory resources used by the objects.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objects may hold other non-object resources such as file descriptors or window system fonts. The garbage collector cannot free these resources.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free these resources finalizer method can be used.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similar to destructors in C++.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finalizer method is simply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can be added to any class.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calls that method whenever it is about to reclaim the space for that object.</w:t>
        <w:br w:type="textWrapping"/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3F">
      <w:pPr>
        <w:spacing w:after="0" w:line="24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protectedvoidfinalize() throwsThrowable</w:t>
      </w:r>
    </w:p>
    <w:p w:rsidR="00000000" w:rsidDel="00000000" w:rsidP="00000000" w:rsidRDefault="00000000" w:rsidRPr="00000000" w14:paraId="00000040">
      <w:pPr>
        <w:spacing w:after="0" w:line="24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4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//Keep some resource closing operations here</w:t>
      </w:r>
    </w:p>
    <w:p w:rsidR="00000000" w:rsidDel="00000000" w:rsidP="00000000" w:rsidRDefault="00000000" w:rsidRPr="00000000" w14:paraId="00000042">
      <w:pPr>
        <w:spacing w:after="0" w:line="24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10.)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JAVA TOKENS: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token is the smallest element of a program that is meaningful to the compiler.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tokens define the structure of the Java language.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submit a Java program to the Java compiler, the compiler scans the text and extracts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Individual tokens.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tokens can be broken into five categories: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1. Identifiers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2. Keywords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3. Literals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4. Operators</w:t>
      </w:r>
    </w:p>
    <w:p w:rsidR="00000000" w:rsidDel="00000000" w:rsidP="00000000" w:rsidRDefault="00000000" w:rsidRPr="00000000" w14:paraId="0000004F">
      <w:pPr>
        <w:tabs>
          <w:tab w:val="left" w:pos="3315"/>
        </w:tabs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5. Separators</w:t>
        <w:tab/>
      </w:r>
    </w:p>
    <w:p w:rsidR="00000000" w:rsidDel="00000000" w:rsidP="00000000" w:rsidRDefault="00000000" w:rsidRPr="00000000" w14:paraId="00000050">
      <w:pPr>
        <w:tabs>
          <w:tab w:val="left" w:pos="3315"/>
        </w:tabs>
        <w:rPr>
          <w:rFonts w:ascii="Verdana" w:cs="Verdana" w:eastAsia="Verdana" w:hAnsi="Verdana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4"/>
          <w:szCs w:val="24"/>
          <w:highlight w:val="white"/>
          <w:rtl w:val="0"/>
        </w:rPr>
        <w:t xml:space="preserve">11.) </w:t>
      </w:r>
      <w:r w:rsidDel="00000000" w:rsidR="00000000" w:rsidRPr="00000000">
        <w:rPr>
          <w:rFonts w:ascii="Verdana" w:cs="Verdana" w:eastAsia="Verdana" w:hAnsi="Verdana"/>
          <w:b w:val="1"/>
          <w:color w:val="202124"/>
          <w:sz w:val="24"/>
          <w:szCs w:val="24"/>
          <w:highlight w:val="white"/>
          <w:u w:val="single"/>
          <w:rtl w:val="0"/>
        </w:rPr>
        <w:t xml:space="preserve">String Literals: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15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string literal in Java is basically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 sequence of characters from the source character set used by Java programmers to populate string objects or to display text to a user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. These characters could be anything like letters, numbers or symbols which are enclosed within two quotation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Interface is used to support the concept of multiple inheritance. An interface is similar to class and is a collection of abstract methods and final fields.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 not specify any code to implement these methods and data fields contain only constants.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Multithreading: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Multithreading is a programming concept in which a program or a process is divided into two or more subprograms or threads that are excuted at the same time in parallel.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14.)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types of operators in java which are given below: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Operator,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Operator,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Operator,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 Operator and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Operator.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15.)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AWT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container.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