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Goals of software design:</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w:t>
      </w:r>
    </w:p>
    <w:p w:rsidR="000410CC" w:rsidRPr="000410CC" w:rsidRDefault="00ED27EA" w:rsidP="000410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Correctness – what is</w:t>
      </w:r>
      <w:r w:rsidR="000410CC" w:rsidRPr="000410CC">
        <w:rPr>
          <w:rFonts w:ascii="Courier New" w:eastAsia="Times New Roman" w:hAnsi="Courier New" w:cs="Courier New"/>
          <w:color w:val="000000"/>
          <w:sz w:val="20"/>
          <w:szCs w:val="20"/>
        </w:rPr>
        <w:t xml:space="preserve"> needed is coded</w:t>
      </w:r>
      <w:r w:rsidR="000410CC">
        <w:rPr>
          <w:rFonts w:ascii="Courier New" w:eastAsia="Times New Roman" w:hAnsi="Courier New" w:cs="Courier New"/>
          <w:color w:val="000000"/>
          <w:sz w:val="20"/>
          <w:szCs w:val="20"/>
        </w:rPr>
        <w:t xml:space="preserve"> - This is extreme programming </w:t>
      </w:r>
      <w:r w:rsidR="000410CC" w:rsidRPr="000410CC">
        <w:rPr>
          <w:rFonts w:ascii="Courier New" w:eastAsia="Times New Roman" w:hAnsi="Courier New" w:cs="Courier New"/>
          <w:color w:val="000000"/>
          <w:sz w:val="20"/>
          <w:szCs w:val="20"/>
        </w:rPr>
        <w:t>in which design to known req</w:t>
      </w:r>
      <w:r w:rsidR="000410CC">
        <w:rPr>
          <w:rFonts w:ascii="Courier New" w:eastAsia="Times New Roman" w:hAnsi="Courier New" w:cs="Courier New"/>
          <w:color w:val="000000"/>
          <w:sz w:val="20"/>
          <w:szCs w:val="20"/>
        </w:rPr>
        <w:t>uirements</w:t>
      </w:r>
      <w:r w:rsidR="000410CC" w:rsidRPr="000410CC">
        <w:rPr>
          <w:rFonts w:ascii="Courier New" w:eastAsia="Times New Roman" w:hAnsi="Courier New" w:cs="Courier New"/>
          <w:color w:val="000000"/>
          <w:sz w:val="20"/>
          <w:szCs w:val="20"/>
        </w:rPr>
        <w:t xml:space="preserve"> but not more.</w:t>
      </w:r>
    </w:p>
    <w:p w:rsidR="000410CC" w:rsidRPr="000410CC" w:rsidRDefault="00ED27EA" w:rsidP="000410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Robustness – what is</w:t>
      </w:r>
      <w:r w:rsidR="000410CC" w:rsidRPr="000410CC">
        <w:rPr>
          <w:rFonts w:ascii="Courier New" w:eastAsia="Times New Roman" w:hAnsi="Courier New" w:cs="Courier New"/>
          <w:color w:val="000000"/>
          <w:sz w:val="20"/>
          <w:szCs w:val="20"/>
        </w:rPr>
        <w:t xml:space="preserve"> coded is working as coded</w:t>
      </w:r>
    </w:p>
    <w:p w:rsidR="000410CC" w:rsidRPr="000410CC" w:rsidRDefault="000410CC" w:rsidP="000410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Flexible - changes are easy to make</w:t>
      </w:r>
    </w:p>
    <w:p w:rsidR="000410CC" w:rsidRPr="000410CC" w:rsidRDefault="000410CC" w:rsidP="000410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Efficiency - Algorithm are efficient</w:t>
      </w:r>
    </w:p>
    <w:p w:rsidR="000410CC" w:rsidRPr="000410CC" w:rsidRDefault="000410CC" w:rsidP="000410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Reusability - OO concepts have been used</w:t>
      </w:r>
    </w:p>
    <w:p w:rsidR="000410CC" w:rsidRPr="000410CC" w:rsidRDefault="000410CC" w:rsidP="000410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Reliability - Testing is good</w:t>
      </w:r>
    </w:p>
    <w:p w:rsidR="000410CC" w:rsidRPr="000410CC" w:rsidRDefault="000410CC" w:rsidP="000410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Usability - user friendly</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Design principles:</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Achieving correctness:</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Modules and Interfaces make it easy to understand (part of correctness)</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Classes: Domain (specific to application like Teller), non-Domain (generic, abstract and utility like File, Database)</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Refactoring: promoting primitive attribute to class and introducing abstract base classes or interface</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Achieving Robustness:</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verify inputs (ensuring environmental robustness)</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initializing to improve robustness</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xml:space="preserve">* enforcing our intentions by protecting against design and implementation errors </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Achieving Flexib</w:t>
      </w:r>
      <w:r w:rsidR="00672C2F">
        <w:rPr>
          <w:rFonts w:ascii="Courier New" w:eastAsia="Times New Roman" w:hAnsi="Courier New" w:cs="Courier New"/>
          <w:color w:val="000000"/>
          <w:sz w:val="20"/>
          <w:szCs w:val="20"/>
        </w:rPr>
        <w:t>i</w:t>
      </w:r>
      <w:r w:rsidRPr="000410CC">
        <w:rPr>
          <w:rFonts w:ascii="Courier New" w:eastAsia="Times New Roman" w:hAnsi="Courier New" w:cs="Courier New"/>
          <w:color w:val="000000"/>
          <w:sz w:val="20"/>
          <w:szCs w:val="20"/>
        </w:rPr>
        <w:t>lity:</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Use inheritance (for adding same functionality) and Delegation (to add different functionality)</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Use appropriate Design Patterns</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xml:space="preserve"> - create objects in variable configurations determined at runtime </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xml:space="preserve"> - represent variable trees or objects or other structures at runtime </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xml:space="preserve"> - change, recombine, or otherwise capture the mutual behavior of a set of ob</w:t>
      </w:r>
      <w:r w:rsidR="00672C2F">
        <w:rPr>
          <w:rFonts w:ascii="Courier New" w:eastAsia="Times New Roman" w:hAnsi="Courier New" w:cs="Courier New"/>
          <w:color w:val="000000"/>
          <w:sz w:val="20"/>
          <w:szCs w:val="20"/>
        </w:rPr>
        <w:t>j</w:t>
      </w:r>
      <w:r w:rsidRPr="000410CC">
        <w:rPr>
          <w:rFonts w:ascii="Courier New" w:eastAsia="Times New Roman" w:hAnsi="Courier New" w:cs="Courier New"/>
          <w:color w:val="000000"/>
          <w:sz w:val="20"/>
          <w:szCs w:val="20"/>
        </w:rPr>
        <w:t xml:space="preserve">ects </w:t>
      </w:r>
    </w:p>
    <w:p w:rsidR="00672C2F"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xml:space="preserve"> - create and store a possible complex object of a class </w:t>
      </w:r>
    </w:p>
    <w:p w:rsidR="000410CC" w:rsidRPr="000410CC" w:rsidRDefault="00672C2F"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410CC" w:rsidRPr="000410CC">
        <w:rPr>
          <w:rFonts w:ascii="Courier New" w:eastAsia="Times New Roman" w:hAnsi="Courier New" w:cs="Courier New"/>
          <w:color w:val="000000"/>
          <w:sz w:val="20"/>
          <w:szCs w:val="20"/>
        </w:rPr>
        <w:t>- configure objects of predefined complex classes, or sets of classes, so as to intera</w:t>
      </w:r>
      <w:r>
        <w:rPr>
          <w:rFonts w:ascii="Courier New" w:eastAsia="Times New Roman" w:hAnsi="Courier New" w:cs="Courier New"/>
          <w:color w:val="000000"/>
          <w:sz w:val="20"/>
          <w:szCs w:val="20"/>
        </w:rPr>
        <w:t xml:space="preserve">ct in many ways </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Achieving Reusability:</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xml:space="preserve">* use OO principle (Dependency, Aggregation, </w:t>
      </w:r>
      <w:r w:rsidR="00672C2F" w:rsidRPr="000410CC">
        <w:rPr>
          <w:rFonts w:ascii="Courier New" w:eastAsia="Times New Roman" w:hAnsi="Courier New" w:cs="Courier New"/>
          <w:color w:val="000000"/>
          <w:sz w:val="20"/>
          <w:szCs w:val="20"/>
        </w:rPr>
        <w:t>and Inheritance</w:t>
      </w:r>
      <w:r w:rsidRPr="000410CC">
        <w:rPr>
          <w:rFonts w:ascii="Courier New" w:eastAsia="Times New Roman" w:hAnsi="Courier New" w:cs="Courier New"/>
          <w:color w:val="000000"/>
          <w:sz w:val="20"/>
          <w:szCs w:val="20"/>
        </w:rPr>
        <w:t>) along with design patterns and component tech.</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Achieving Efficiency:</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xml:space="preserve">* </w:t>
      </w:r>
      <w:proofErr w:type="gramStart"/>
      <w:r w:rsidRPr="000410CC">
        <w:rPr>
          <w:rFonts w:ascii="Courier New" w:eastAsia="Times New Roman" w:hAnsi="Courier New" w:cs="Courier New"/>
          <w:color w:val="000000"/>
          <w:sz w:val="20"/>
          <w:szCs w:val="20"/>
        </w:rPr>
        <w:t>from</w:t>
      </w:r>
      <w:proofErr w:type="gramEnd"/>
      <w:r w:rsidRPr="000410CC">
        <w:rPr>
          <w:rFonts w:ascii="Courier New" w:eastAsia="Times New Roman" w:hAnsi="Courier New" w:cs="Courier New"/>
          <w:color w:val="000000"/>
          <w:sz w:val="20"/>
          <w:szCs w:val="20"/>
        </w:rPr>
        <w:t xml:space="preserve"> start identity crucial spots or just later do as needed</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xml:space="preserve">* </w:t>
      </w:r>
      <w:proofErr w:type="gramStart"/>
      <w:r w:rsidRPr="000410CC">
        <w:rPr>
          <w:rFonts w:ascii="Courier New" w:eastAsia="Times New Roman" w:hAnsi="Courier New" w:cs="Courier New"/>
          <w:color w:val="000000"/>
          <w:sz w:val="20"/>
          <w:szCs w:val="20"/>
        </w:rPr>
        <w:t>speed</w:t>
      </w:r>
      <w:proofErr w:type="gramEnd"/>
      <w:r w:rsidRPr="000410CC">
        <w:rPr>
          <w:rFonts w:ascii="Courier New" w:eastAsia="Times New Roman" w:hAnsi="Courier New" w:cs="Courier New"/>
          <w:color w:val="000000"/>
          <w:sz w:val="20"/>
          <w:szCs w:val="20"/>
        </w:rPr>
        <w:t xml:space="preserve"> efficiency bottlenecks: loops, eliminate remote calls, certify nested calls</w:t>
      </w:r>
    </w:p>
    <w:p w:rsidR="000410CC" w:rsidRPr="000410CC" w:rsidRDefault="000410CC" w:rsidP="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10CC">
        <w:rPr>
          <w:rFonts w:ascii="Courier New" w:eastAsia="Times New Roman" w:hAnsi="Courier New" w:cs="Courier New"/>
          <w:color w:val="000000"/>
          <w:sz w:val="20"/>
          <w:szCs w:val="20"/>
        </w:rPr>
        <w:t xml:space="preserve">* </w:t>
      </w:r>
      <w:proofErr w:type="gramStart"/>
      <w:r w:rsidRPr="000410CC">
        <w:rPr>
          <w:rFonts w:ascii="Courier New" w:eastAsia="Times New Roman" w:hAnsi="Courier New" w:cs="Courier New"/>
          <w:color w:val="000000"/>
          <w:sz w:val="20"/>
          <w:szCs w:val="20"/>
        </w:rPr>
        <w:t>storage</w:t>
      </w:r>
      <w:proofErr w:type="gramEnd"/>
      <w:r w:rsidRPr="000410CC">
        <w:rPr>
          <w:rFonts w:ascii="Courier New" w:eastAsia="Times New Roman" w:hAnsi="Courier New" w:cs="Courier New"/>
          <w:color w:val="000000"/>
          <w:sz w:val="20"/>
          <w:szCs w:val="20"/>
        </w:rPr>
        <w:t xml:space="preserve"> efficiency (time - space tradeoffs): store only data needed (tradeoff storage efficiency vs. time to extract and reintegrate), Compress the data (tradeoff storage efficiency vs. time to extract and decompress), Store in order of relative frequency (tradeoff storage efficiency vs. time to determine location)</w:t>
      </w:r>
    </w:p>
    <w:p w:rsidR="00F65F1E" w:rsidRDefault="00F65F1E"/>
    <w:sectPr w:rsidR="00F65F1E" w:rsidSect="00F65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D203B7"/>
    <w:multiLevelType w:val="hybridMultilevel"/>
    <w:tmpl w:val="E002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410CC"/>
    <w:rsid w:val="000410CC"/>
    <w:rsid w:val="00672C2F"/>
    <w:rsid w:val="00ED27EA"/>
    <w:rsid w:val="00F65F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F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0CC"/>
    <w:rPr>
      <w:rFonts w:ascii="Courier New" w:eastAsia="Times New Roman" w:hAnsi="Courier New" w:cs="Courier New"/>
      <w:sz w:val="20"/>
      <w:szCs w:val="20"/>
    </w:rPr>
  </w:style>
  <w:style w:type="paragraph" w:styleId="ListParagraph">
    <w:name w:val="List Paragraph"/>
    <w:basedOn w:val="Normal"/>
    <w:uiPriority w:val="34"/>
    <w:qFormat/>
    <w:rsid w:val="000410CC"/>
    <w:pPr>
      <w:ind w:left="720"/>
      <w:contextualSpacing/>
    </w:pPr>
  </w:style>
</w:styles>
</file>

<file path=word/webSettings.xml><?xml version="1.0" encoding="utf-8"?>
<w:webSettings xmlns:r="http://schemas.openxmlformats.org/officeDocument/2006/relationships" xmlns:w="http://schemas.openxmlformats.org/wordprocessingml/2006/main">
  <w:divs>
    <w:div w:id="175447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GECIT</dc:creator>
  <cp:lastModifiedBy>GECIT</cp:lastModifiedBy>
  <cp:revision>3</cp:revision>
  <dcterms:created xsi:type="dcterms:W3CDTF">2018-09-26T05:22:00Z</dcterms:created>
  <dcterms:modified xsi:type="dcterms:W3CDTF">2018-09-26T05:31:00Z</dcterms:modified>
</cp:coreProperties>
</file>