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34492" w14:textId="77777777" w:rsidR="00804C98" w:rsidRDefault="00804C98" w:rsidP="00804C98">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23AA45AB" w14:textId="763D6161" w:rsidR="005040F1" w:rsidRPr="00DA2467" w:rsidRDefault="00132456" w:rsidP="005040F1">
      <w:pPr>
        <w:jc w:val="center"/>
        <w:rPr>
          <w:rFonts w:ascii="Arial" w:eastAsia="Berlin Sans FB Demi" w:hAnsi="Arial" w:cs="Arial"/>
          <w:sz w:val="28"/>
        </w:rPr>
      </w:pPr>
      <w:r>
        <w:rPr>
          <w:rFonts w:ascii="Arial" w:eastAsia="Berlin Sans FB Demi" w:hAnsi="Arial" w:cs="Arial"/>
          <w:sz w:val="28"/>
        </w:rPr>
        <w:t>COMPREHENSION</w:t>
      </w:r>
      <w:r>
        <w:rPr>
          <w:rFonts w:ascii="Arial" w:eastAsia="Berlin Sans FB Demi" w:hAnsi="Arial" w:cs="Arial"/>
          <w:sz w:val="28"/>
        </w:rPr>
        <w:tab/>
      </w:r>
      <w:r w:rsidR="00EC1AC0">
        <w:rPr>
          <w:rFonts w:ascii="Arial" w:eastAsia="Berlin Sans FB Demi" w:hAnsi="Arial" w:cs="Arial"/>
          <w:sz w:val="28"/>
        </w:rPr>
        <w:t>3</w:t>
      </w:r>
    </w:p>
    <w:p w14:paraId="563F868A" w14:textId="77777777" w:rsidR="004D11D2" w:rsidRDefault="00291070">
      <w:pPr>
        <w:rPr>
          <w:b/>
          <w:sz w:val="28"/>
        </w:rPr>
      </w:pPr>
      <w:r w:rsidRPr="00804C98">
        <w:rPr>
          <w:b/>
          <w:sz w:val="28"/>
        </w:rPr>
        <w:t>Read the following passage and answer the questions given below:</w:t>
      </w:r>
    </w:p>
    <w:p w14:paraId="7826A670" w14:textId="77777777" w:rsidR="006C3A48" w:rsidRPr="001D0D65" w:rsidRDefault="006B4433" w:rsidP="006C3A48">
      <w:pPr>
        <w:pStyle w:val="NoSpacing"/>
        <w:rPr>
          <w:b/>
          <w:sz w:val="24"/>
        </w:rPr>
      </w:pPr>
      <w:r w:rsidRPr="001D0D65">
        <w:rPr>
          <w:b/>
          <w:sz w:val="24"/>
        </w:rPr>
        <w:t xml:space="preserve">1. </w:t>
      </w:r>
      <w:r w:rsidR="006C3A48" w:rsidRPr="001D0D65">
        <w:rPr>
          <w:b/>
          <w:sz w:val="24"/>
        </w:rPr>
        <w:t xml:space="preserve">Give meanings:                                                                                                  </w:t>
      </w:r>
      <w:r w:rsidR="006C3A48" w:rsidRPr="001D0D65">
        <w:rPr>
          <w:b/>
          <w:sz w:val="24"/>
        </w:rPr>
        <w:tab/>
      </w:r>
      <w:r w:rsidR="006C3A48" w:rsidRPr="001D0D65">
        <w:rPr>
          <w:b/>
          <w:sz w:val="24"/>
        </w:rPr>
        <w:tab/>
      </w:r>
      <w:r w:rsidR="006C3A48" w:rsidRPr="001D0D65">
        <w:rPr>
          <w:b/>
          <w:sz w:val="24"/>
        </w:rPr>
        <w:tab/>
        <w:t xml:space="preserve"> </w:t>
      </w:r>
    </w:p>
    <w:p w14:paraId="7DCC18C2" w14:textId="77777777" w:rsidR="001D0D65" w:rsidRDefault="006C3A48" w:rsidP="006C3A48">
      <w:pPr>
        <w:pStyle w:val="NoSpacing"/>
        <w:rPr>
          <w:b/>
          <w:sz w:val="24"/>
        </w:rPr>
      </w:pPr>
      <w:r w:rsidRPr="001D0D65">
        <w:rPr>
          <w:b/>
          <w:sz w:val="24"/>
        </w:rPr>
        <w:t>(i)</w:t>
      </w:r>
      <w:r w:rsidR="00A063EA" w:rsidRPr="001D0D65">
        <w:rPr>
          <w:b/>
          <w:sz w:val="24"/>
        </w:rPr>
        <w:t xml:space="preserve"> implement</w:t>
      </w:r>
      <w:r w:rsidR="001D0D65">
        <w:rPr>
          <w:b/>
          <w:sz w:val="24"/>
        </w:rPr>
        <w:t xml:space="preserve">- </w:t>
      </w:r>
      <w:r w:rsidR="001D0D65">
        <w:rPr>
          <w:sz w:val="24"/>
        </w:rPr>
        <w:t>execute, apply, carry out</w:t>
      </w:r>
      <w:r w:rsidR="00E46904" w:rsidRPr="001D0D65">
        <w:rPr>
          <w:b/>
          <w:sz w:val="24"/>
        </w:rPr>
        <w:t xml:space="preserve"> </w:t>
      </w:r>
    </w:p>
    <w:p w14:paraId="19DED745" w14:textId="77777777" w:rsidR="001D0D65" w:rsidRPr="001D0D65" w:rsidRDefault="006C3A48" w:rsidP="006C3A48">
      <w:pPr>
        <w:pStyle w:val="NoSpacing"/>
        <w:rPr>
          <w:sz w:val="24"/>
        </w:rPr>
      </w:pPr>
      <w:r w:rsidRPr="001D0D65">
        <w:rPr>
          <w:b/>
          <w:sz w:val="24"/>
        </w:rPr>
        <w:t>(</w:t>
      </w:r>
      <w:r w:rsidR="00C05A5C" w:rsidRPr="001D0D65">
        <w:rPr>
          <w:b/>
          <w:sz w:val="24"/>
        </w:rPr>
        <w:t>ii)</w:t>
      </w:r>
      <w:r w:rsidR="001D0D65">
        <w:rPr>
          <w:b/>
          <w:sz w:val="24"/>
        </w:rPr>
        <w:t xml:space="preserve"> lethargic- </w:t>
      </w:r>
      <w:r w:rsidR="001D0D65">
        <w:rPr>
          <w:sz w:val="24"/>
        </w:rPr>
        <w:t>inactive</w:t>
      </w:r>
    </w:p>
    <w:p w14:paraId="14F5313C" w14:textId="77777777" w:rsidR="00BF69D8" w:rsidRPr="001D0D65" w:rsidRDefault="00C05A5C" w:rsidP="006C3A48">
      <w:pPr>
        <w:pStyle w:val="NoSpacing"/>
        <w:rPr>
          <w:sz w:val="24"/>
        </w:rPr>
      </w:pPr>
      <w:r w:rsidRPr="001D0D65">
        <w:rPr>
          <w:b/>
          <w:sz w:val="24"/>
        </w:rPr>
        <w:t>(</w:t>
      </w:r>
      <w:r w:rsidR="006C3A48" w:rsidRPr="001D0D65">
        <w:rPr>
          <w:b/>
          <w:sz w:val="24"/>
        </w:rPr>
        <w:t>ii</w:t>
      </w:r>
      <w:r w:rsidRPr="001D0D65">
        <w:rPr>
          <w:b/>
          <w:sz w:val="24"/>
        </w:rPr>
        <w:t>i</w:t>
      </w:r>
      <w:r w:rsidR="006C3A48" w:rsidRPr="001D0D65">
        <w:rPr>
          <w:b/>
          <w:sz w:val="24"/>
        </w:rPr>
        <w:t>)</w:t>
      </w:r>
      <w:r w:rsidR="00A063EA" w:rsidRPr="001D0D65">
        <w:rPr>
          <w:b/>
          <w:sz w:val="24"/>
        </w:rPr>
        <w:t xml:space="preserve"> chronic</w:t>
      </w:r>
      <w:r w:rsidR="001D0D65">
        <w:rPr>
          <w:b/>
          <w:sz w:val="24"/>
        </w:rPr>
        <w:t xml:space="preserve">- </w:t>
      </w:r>
      <w:r w:rsidR="001D0D65">
        <w:rPr>
          <w:sz w:val="24"/>
        </w:rPr>
        <w:t>persistent, long lasting</w:t>
      </w:r>
    </w:p>
    <w:p w14:paraId="1D6E82FF" w14:textId="77777777" w:rsidR="00BF69D8" w:rsidRPr="001D0D65" w:rsidRDefault="00BF69D8" w:rsidP="006C3A48">
      <w:pPr>
        <w:pStyle w:val="NoSpacing"/>
        <w:rPr>
          <w:b/>
          <w:sz w:val="24"/>
        </w:rPr>
      </w:pPr>
    </w:p>
    <w:p w14:paraId="33A42CF4" w14:textId="77777777" w:rsidR="009C1B02" w:rsidRPr="001D0D65" w:rsidRDefault="006C3A48" w:rsidP="006C3A48">
      <w:pPr>
        <w:pStyle w:val="NoSpacing"/>
        <w:rPr>
          <w:b/>
          <w:sz w:val="24"/>
        </w:rPr>
      </w:pPr>
      <w:r w:rsidRPr="001D0D65">
        <w:rPr>
          <w:b/>
          <w:sz w:val="24"/>
        </w:rPr>
        <w:t>2.</w:t>
      </w:r>
      <w:r w:rsidR="006B4433" w:rsidRPr="001D0D65">
        <w:rPr>
          <w:b/>
          <w:sz w:val="24"/>
        </w:rPr>
        <w:t xml:space="preserve"> </w:t>
      </w:r>
      <w:r w:rsidRPr="001D0D65">
        <w:rPr>
          <w:b/>
          <w:sz w:val="24"/>
        </w:rPr>
        <w:t xml:space="preserve">Answer the following questions: </w:t>
      </w:r>
    </w:p>
    <w:p w14:paraId="3C5D6EF2" w14:textId="77777777" w:rsidR="00E46904" w:rsidRDefault="009C1B02" w:rsidP="000A3E70">
      <w:pPr>
        <w:pStyle w:val="NoSpacing"/>
        <w:rPr>
          <w:b/>
          <w:sz w:val="24"/>
        </w:rPr>
      </w:pPr>
      <w:r w:rsidRPr="001D0D65">
        <w:rPr>
          <w:b/>
          <w:sz w:val="24"/>
        </w:rPr>
        <w:t xml:space="preserve">i) </w:t>
      </w:r>
      <w:r w:rsidR="00F33418" w:rsidRPr="001D0D65">
        <w:rPr>
          <w:b/>
          <w:sz w:val="24"/>
        </w:rPr>
        <w:t>What did Wilhelm Dietz conclude?</w:t>
      </w:r>
    </w:p>
    <w:p w14:paraId="67761FBD" w14:textId="77777777" w:rsidR="001D0D65" w:rsidRDefault="001D0D65" w:rsidP="000A3E70">
      <w:pPr>
        <w:pStyle w:val="NoSpacing"/>
        <w:rPr>
          <w:sz w:val="24"/>
        </w:rPr>
      </w:pPr>
      <w:r>
        <w:rPr>
          <w:sz w:val="24"/>
        </w:rPr>
        <w:t xml:space="preserve">Wilhelm Dietz concluded that children soon shed their excess pounds when they stopped spending much time in front of the TV set, from the tests which he carried out at several schools in Massachusetts and a clinic in Pittsburgh, Pennsylvania. </w:t>
      </w:r>
    </w:p>
    <w:p w14:paraId="39AC9018" w14:textId="77777777" w:rsidR="001D0D65" w:rsidRPr="001D0D65" w:rsidRDefault="001D0D65" w:rsidP="000A3E70">
      <w:pPr>
        <w:pStyle w:val="NoSpacing"/>
        <w:rPr>
          <w:sz w:val="24"/>
        </w:rPr>
      </w:pPr>
    </w:p>
    <w:p w14:paraId="2C20BAEB" w14:textId="77777777" w:rsidR="004F706B" w:rsidRDefault="004F706B" w:rsidP="000A3E70">
      <w:pPr>
        <w:pStyle w:val="NoSpacing"/>
        <w:rPr>
          <w:b/>
          <w:sz w:val="24"/>
        </w:rPr>
      </w:pPr>
      <w:r w:rsidRPr="001D0D65">
        <w:rPr>
          <w:b/>
          <w:sz w:val="24"/>
        </w:rPr>
        <w:t>ii) How can one reduce weight effectively?</w:t>
      </w:r>
    </w:p>
    <w:p w14:paraId="7EAF86CF" w14:textId="77777777" w:rsidR="001D0D65" w:rsidRDefault="001D0D65" w:rsidP="000A3E70">
      <w:pPr>
        <w:pStyle w:val="NoSpacing"/>
        <w:rPr>
          <w:sz w:val="24"/>
        </w:rPr>
      </w:pPr>
      <w:r>
        <w:rPr>
          <w:sz w:val="24"/>
        </w:rPr>
        <w:t xml:space="preserve">One can reduce weight effectively by watching television for less number of hours that is for not more than one or two hours. </w:t>
      </w:r>
    </w:p>
    <w:p w14:paraId="2ED3B14E" w14:textId="77777777" w:rsidR="001D0D65" w:rsidRPr="001D0D65" w:rsidRDefault="001D0D65" w:rsidP="000A3E70">
      <w:pPr>
        <w:pStyle w:val="NoSpacing"/>
        <w:rPr>
          <w:sz w:val="24"/>
        </w:rPr>
      </w:pPr>
    </w:p>
    <w:p w14:paraId="0A45CBCA" w14:textId="77777777" w:rsidR="004F706B" w:rsidRDefault="004F706B" w:rsidP="000A3E70">
      <w:pPr>
        <w:pStyle w:val="NoSpacing"/>
        <w:rPr>
          <w:b/>
          <w:sz w:val="24"/>
        </w:rPr>
      </w:pPr>
      <w:r w:rsidRPr="001D0D65">
        <w:rPr>
          <w:b/>
          <w:sz w:val="24"/>
        </w:rPr>
        <w:t>iii) What happens when children watch TV for more time?</w:t>
      </w:r>
    </w:p>
    <w:p w14:paraId="32A7BEAE" w14:textId="77777777" w:rsidR="001D0D65" w:rsidRDefault="001D0D65" w:rsidP="000A3E70">
      <w:pPr>
        <w:pStyle w:val="NoSpacing"/>
        <w:rPr>
          <w:sz w:val="24"/>
        </w:rPr>
      </w:pPr>
      <w:r>
        <w:rPr>
          <w:sz w:val="24"/>
        </w:rPr>
        <w:t xml:space="preserve">When children watch TV for more time, they tend to eat the things advertised on TV which usually are high-fat snacks, potato crisps or chocolate. They also tend to get more lethargic. </w:t>
      </w:r>
    </w:p>
    <w:p w14:paraId="684AD8D3" w14:textId="77777777" w:rsidR="001D0D65" w:rsidRPr="001D0D65" w:rsidRDefault="001D0D65" w:rsidP="000A3E70">
      <w:pPr>
        <w:pStyle w:val="NoSpacing"/>
        <w:rPr>
          <w:sz w:val="24"/>
        </w:rPr>
      </w:pPr>
    </w:p>
    <w:p w14:paraId="1A6CF8A9" w14:textId="77777777" w:rsidR="004F706B" w:rsidRDefault="004F706B" w:rsidP="000A3E70">
      <w:pPr>
        <w:pStyle w:val="NoSpacing"/>
        <w:rPr>
          <w:b/>
          <w:sz w:val="24"/>
        </w:rPr>
      </w:pPr>
      <w:r w:rsidRPr="001D0D65">
        <w:rPr>
          <w:b/>
          <w:sz w:val="24"/>
        </w:rPr>
        <w:t xml:space="preserve">iv) Which bonus strategy should parents implement? Why? </w:t>
      </w:r>
    </w:p>
    <w:p w14:paraId="618C3559" w14:textId="77777777" w:rsidR="001D0D65" w:rsidRPr="001D0D65" w:rsidRDefault="001D0D65" w:rsidP="000A3E70">
      <w:pPr>
        <w:pStyle w:val="NoSpacing"/>
        <w:rPr>
          <w:sz w:val="24"/>
        </w:rPr>
      </w:pPr>
      <w:r>
        <w:rPr>
          <w:sz w:val="24"/>
        </w:rPr>
        <w:t xml:space="preserve">The bonus strategy which parents should implement is that they should allow their children half an hour of TV for every hour they spend playing outdoors. </w:t>
      </w:r>
    </w:p>
    <w:p w14:paraId="5AE77BE2" w14:textId="77777777" w:rsidR="006C3A48" w:rsidRPr="001D0D65" w:rsidRDefault="004F27A6" w:rsidP="006C3A48">
      <w:pPr>
        <w:pStyle w:val="NoSpacing"/>
        <w:rPr>
          <w:b/>
          <w:sz w:val="24"/>
        </w:rPr>
      </w:pPr>
      <w:r w:rsidRPr="001D0D65">
        <w:rPr>
          <w:b/>
          <w:sz w:val="24"/>
        </w:rPr>
        <w:tab/>
      </w:r>
      <w:r w:rsidRPr="001D0D65">
        <w:rPr>
          <w:b/>
          <w:sz w:val="24"/>
        </w:rPr>
        <w:tab/>
      </w:r>
      <w:r w:rsidR="00916B66" w:rsidRPr="001D0D65">
        <w:rPr>
          <w:b/>
          <w:sz w:val="24"/>
        </w:rPr>
        <w:tab/>
      </w:r>
    </w:p>
    <w:p w14:paraId="7D888429" w14:textId="72CBDB56" w:rsidR="001D0D65" w:rsidRDefault="00AF3EBE" w:rsidP="006C3A48">
      <w:pPr>
        <w:pStyle w:val="NoSpacing"/>
        <w:rPr>
          <w:b/>
          <w:sz w:val="24"/>
        </w:rPr>
      </w:pPr>
      <w:r w:rsidRPr="001D0D65">
        <w:rPr>
          <w:b/>
          <w:sz w:val="24"/>
        </w:rPr>
        <w:t xml:space="preserve">3. In not more than </w:t>
      </w:r>
      <w:r w:rsidR="00582CAA">
        <w:rPr>
          <w:b/>
          <w:sz w:val="24"/>
        </w:rPr>
        <w:t>5</w:t>
      </w:r>
      <w:r w:rsidRPr="001D0D65">
        <w:rPr>
          <w:b/>
          <w:sz w:val="24"/>
        </w:rPr>
        <w:t>0 words</w:t>
      </w:r>
      <w:r w:rsidR="00253C3E" w:rsidRPr="001D0D65">
        <w:rPr>
          <w:b/>
          <w:sz w:val="24"/>
        </w:rPr>
        <w:t xml:space="preserve"> summari</w:t>
      </w:r>
      <w:r w:rsidR="00582CAA">
        <w:rPr>
          <w:b/>
          <w:sz w:val="24"/>
        </w:rPr>
        <w:t>z</w:t>
      </w:r>
      <w:r w:rsidR="00253C3E" w:rsidRPr="001D0D65">
        <w:rPr>
          <w:b/>
          <w:sz w:val="24"/>
        </w:rPr>
        <w:t>e the side effects of watching TV excessively.</w:t>
      </w:r>
      <w:r w:rsidR="00253C3E" w:rsidRPr="00B62FC9">
        <w:rPr>
          <w:b/>
          <w:sz w:val="24"/>
        </w:rPr>
        <w:t xml:space="preserve"> </w:t>
      </w:r>
      <w:r w:rsidR="00C53AAE" w:rsidRPr="00B62FC9">
        <w:rPr>
          <w:b/>
          <w:sz w:val="24"/>
        </w:rPr>
        <w:tab/>
      </w:r>
    </w:p>
    <w:p w14:paraId="79430AC8" w14:textId="012F77A8" w:rsidR="006C3A48" w:rsidRPr="006C3A48" w:rsidRDefault="001D0D65" w:rsidP="006C3A48">
      <w:pPr>
        <w:pStyle w:val="NoSpacing"/>
        <w:rPr>
          <w:b/>
        </w:rPr>
      </w:pPr>
      <w:r>
        <w:rPr>
          <w:sz w:val="24"/>
        </w:rPr>
        <w:t xml:space="preserve">The tests showed that children shed excess pounds </w:t>
      </w:r>
      <w:r w:rsidR="00582CAA">
        <w:rPr>
          <w:sz w:val="24"/>
        </w:rPr>
        <w:t>on reducing TV time.</w:t>
      </w:r>
      <w:r w:rsidR="005F2E9D">
        <w:rPr>
          <w:sz w:val="24"/>
        </w:rPr>
        <w:t xml:space="preserve"> </w:t>
      </w:r>
      <w:r>
        <w:rPr>
          <w:sz w:val="24"/>
        </w:rPr>
        <w:t>The more T.V. they watch, the more they eat the things advertised on TV and also get more lethargic</w:t>
      </w:r>
      <w:r w:rsidR="005F2E9D">
        <w:rPr>
          <w:sz w:val="24"/>
        </w:rPr>
        <w:t>.</w:t>
      </w:r>
      <w:r>
        <w:rPr>
          <w:sz w:val="24"/>
        </w:rPr>
        <w:t xml:space="preserve"> They gain weight by sitting motionless in front of TV and</w:t>
      </w:r>
      <w:r w:rsidR="00582CAA">
        <w:rPr>
          <w:sz w:val="24"/>
        </w:rPr>
        <w:t xml:space="preserve"> th</w:t>
      </w:r>
      <w:r w:rsidR="005F2E9D">
        <w:rPr>
          <w:sz w:val="24"/>
        </w:rPr>
        <w:t>ey</w:t>
      </w:r>
      <w:r>
        <w:rPr>
          <w:sz w:val="24"/>
        </w:rPr>
        <w:t xml:space="preserve"> eating high- fat snacks, potato crisps and chocolates.</w:t>
      </w:r>
      <w:bookmarkStart w:id="0" w:name="_GoBack"/>
      <w:bookmarkEnd w:id="0"/>
    </w:p>
    <w:p w14:paraId="1C019E75" w14:textId="77777777" w:rsidR="00C1133A" w:rsidRDefault="008A707D">
      <w:r>
        <w:t xml:space="preserve"> </w:t>
      </w:r>
    </w:p>
    <w:p w14:paraId="0528B577" w14:textId="77777777" w:rsidR="00C1133A" w:rsidRDefault="00C1133A"/>
    <w:p w14:paraId="05C64A3C" w14:textId="77777777" w:rsidR="00804C98" w:rsidRDefault="00804C98"/>
    <w:sectPr w:rsidR="00804C98" w:rsidSect="00804C98">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15B"/>
    <w:rsid w:val="00050DE4"/>
    <w:rsid w:val="00095267"/>
    <w:rsid w:val="000A3E70"/>
    <w:rsid w:val="00113067"/>
    <w:rsid w:val="0013215B"/>
    <w:rsid w:val="00132456"/>
    <w:rsid w:val="00183820"/>
    <w:rsid w:val="001D0D65"/>
    <w:rsid w:val="001E4CEE"/>
    <w:rsid w:val="00230344"/>
    <w:rsid w:val="00253C3E"/>
    <w:rsid w:val="002579E4"/>
    <w:rsid w:val="00291070"/>
    <w:rsid w:val="00294B37"/>
    <w:rsid w:val="002A0691"/>
    <w:rsid w:val="002A1886"/>
    <w:rsid w:val="002A6970"/>
    <w:rsid w:val="002E5B02"/>
    <w:rsid w:val="00420ECB"/>
    <w:rsid w:val="00463BDC"/>
    <w:rsid w:val="004D11D2"/>
    <w:rsid w:val="004F27A6"/>
    <w:rsid w:val="004F706B"/>
    <w:rsid w:val="005040F1"/>
    <w:rsid w:val="00582CAA"/>
    <w:rsid w:val="005B32B8"/>
    <w:rsid w:val="005F2E9D"/>
    <w:rsid w:val="00602464"/>
    <w:rsid w:val="0063476C"/>
    <w:rsid w:val="00642915"/>
    <w:rsid w:val="00674B5B"/>
    <w:rsid w:val="00677AFA"/>
    <w:rsid w:val="006B3054"/>
    <w:rsid w:val="006B4433"/>
    <w:rsid w:val="006C3A48"/>
    <w:rsid w:val="00710BD2"/>
    <w:rsid w:val="0076010F"/>
    <w:rsid w:val="007D4F9D"/>
    <w:rsid w:val="007F2C47"/>
    <w:rsid w:val="00804C98"/>
    <w:rsid w:val="00821353"/>
    <w:rsid w:val="008A707D"/>
    <w:rsid w:val="008C6E03"/>
    <w:rsid w:val="008D4F9C"/>
    <w:rsid w:val="00904697"/>
    <w:rsid w:val="00916B66"/>
    <w:rsid w:val="009B3A57"/>
    <w:rsid w:val="009C1B02"/>
    <w:rsid w:val="00A063EA"/>
    <w:rsid w:val="00AE691E"/>
    <w:rsid w:val="00AF3EBE"/>
    <w:rsid w:val="00B62FC9"/>
    <w:rsid w:val="00BB11C0"/>
    <w:rsid w:val="00BE171E"/>
    <w:rsid w:val="00BF0F94"/>
    <w:rsid w:val="00BF69D8"/>
    <w:rsid w:val="00C05A5C"/>
    <w:rsid w:val="00C1133A"/>
    <w:rsid w:val="00C1210F"/>
    <w:rsid w:val="00C22D19"/>
    <w:rsid w:val="00C53AAE"/>
    <w:rsid w:val="00D42FC7"/>
    <w:rsid w:val="00DA2467"/>
    <w:rsid w:val="00E46904"/>
    <w:rsid w:val="00E86B7A"/>
    <w:rsid w:val="00EB719C"/>
    <w:rsid w:val="00EC1AC0"/>
    <w:rsid w:val="00EC3D3D"/>
    <w:rsid w:val="00F33418"/>
    <w:rsid w:val="00FF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F239"/>
  <w15:chartTrackingRefBased/>
  <w15:docId w15:val="{3E6C7947-84FF-4F4D-9103-3BD7B957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A4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ACER</cp:lastModifiedBy>
  <cp:revision>51</cp:revision>
  <dcterms:created xsi:type="dcterms:W3CDTF">2016-05-03T10:20:00Z</dcterms:created>
  <dcterms:modified xsi:type="dcterms:W3CDTF">2019-06-18T16:04:00Z</dcterms:modified>
</cp:coreProperties>
</file>