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6"/>
          <w:szCs w:val="46"/>
        </w:rPr>
        <w:t xml:space="preserve">CUBRID Nightly 개발 이미지 구축 결과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계획서(2026-09-08) 이후 구현과 검증 기록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CUBRID Dev1 · 작성일 2026-09-10</w:t>
      </w:r>
    </w:p>
    <w:p>
      <w:pPr>
        <w:pBdr>
          <w:top w:val="single" w:color="2E5496" w:sz="6" w:space="6"/>
          <w:bottom w:val="single" w:color="2E5496" w:sz="6" w:space="6"/>
        </w:pBd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파이프라인이 매일 스스로 돌고 있고, 그 이미지로 Testcontainers 스위트가 릴리스와 똑같이 통과한다. 남에게 할 요청은 결과적으로 하나도 남지 않았다. 다만 계획서의 설계 결정 세 가지는 실측 결과 틀린 것으로 드러나 바로잡았다.</w:t>
      </w:r>
    </w:p>
    <w:p>
      <w:r>
        <w:br w:type="page"/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목차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1. 개요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2. 만들어진 것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3. 검증 결과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4. 계획과 달라진 것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5. JDBC 확장 검토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6. 남은 단계</w:t>
      </w:r>
    </w:p>
    <w:p>
      <w:pPr>
        <w:spacing w:after="90"/>
        <w:ind w:left="220"/>
      </w:pPr>
      <w:r>
        <w:rPr>
          <w:rFonts w:ascii="맑은 고딕" w:cs="맑은 고딕" w:eastAsia="맑은 고딕" w:hAnsi="맑은 고딕"/>
          <w:color w:val="262626"/>
          <w:sz w:val="22"/>
          <w:szCs w:val="22"/>
        </w:rPr>
        <w:t xml:space="preserve">7. 부록: 재현 명령</w:t>
      </w:r>
    </w:p>
    <w:p>
      <w:r>
        <w:br w:type="page"/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계획서에서 정한 1단계(nightly 개발 이미지를 매일 발행)를 구현하고 GitHub에서 실제로 돌렸다. 계획 대비 달라진 부분과 그 근거, 실측 수치, 그리고 이어서 검토한 JDBC 확장안을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항목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상태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내용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이미지 발행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완료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ghcr.io/srltas/cubrid-nightly, 공개, 익명 pull 가능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자동 실행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완료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하루 2회, 첫 정기 실행 성공 확인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Testcontainers 검증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완료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릴리스와 동일하게 9건 전부 통과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JDBC 확장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검토 완료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채택안 실증까지 완료, 자동화는 미착수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본 저장소 착지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미착수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현재는 개인 fork 에서만 동작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참고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 문서의 모든 수치는 실제 실행으로 측정한 값이다. 계획서에 있던 값 중 실측과 다른 것은 4장에 따로 정리했다.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만들어진 것</w:t>
      </w:r>
    </w:p>
    <w:p>
      <w:pPr>
        <w:spacing w:after="120" w:line="276"/>
      </w:pPr>
      <w:r>
        <w:rPr>
          <w:rFonts w:ascii="맑은 고딕" w:cs="맑은 고딕" w:eastAsia="맑은 고딕" w:hAnsi="맑은 고딕"/>
          <w:b/>
          <w:bCs/>
          <w:color w:val="1F3864"/>
        </w:rPr>
        <w:t xml:space="preserve">엔진을 다시 빌드하지 않는다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는 계획의 핵심은 그대로 유지됐다. 새로 만든 것은 포장 단계 하나뿐이다.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그림 1. 전체 흐름. 초록은 이미 매일 돌고 있던 것, 파랑이 새로 만든 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저장소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파일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역할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Srltas/cubrid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.github/workflows/nightly-image.yml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파이프라인 (374줄)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Srltas/cubrid-docker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nightly/Dockerfile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이미지 정의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Srltas/cubrid-docker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nightly/docker-entrypoint.sh, cubrid.sh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기동 스크립트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Srltas/cubrid-docker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nightly/smoke.sh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이미지 검사 6종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Srltas/cubrid-docker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nightly/dist/.gitignore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패키지 커밋 방지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태그는 세 종류다. 불변 태그 이름은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ftp 디렉터리 이름과 완전히 같은 문자열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이라, 하나의 식별자가 ftp, 이미지 저장소, 로그, 알림에 그대로 등장한다.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태그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성격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현재 값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11.5.0.2552-aef5776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불변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2026-09-09 빌드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이동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검증을 통과한 최신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latest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이동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 의 별칭</w:t>
            </w:r>
          </w:p>
        </w:tc>
      </w:tr>
    </w:tbl>
    <w:p/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검증 결과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3.1 이미지 자체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16개 항목을 실측했고 전부 통과했다. 주요 값만 옮긴다.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항목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결과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값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ftp hash.md5 대조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일치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기동 완료까지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6초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버전이 요청한 빌드와 일치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cubrid_rel 확인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JDBC 접속 (이미지 내장 드라이버)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server 11.5.0.2552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재시작 후 데이터 보존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재초기화 없음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서버 중단 시 unhealthy 판정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31초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릴리스에 없는 패키지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통과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0개 (154 대 224)</w:t>
            </w:r>
          </w:p>
        </w:tc>
      </w:tr>
    </w:tbl>
    <w:p/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3.2 자동 실행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일시 (UTC)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방식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결과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비고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09-08 09:39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수동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실패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epel 미러 404, 해당 저장소 의존 제거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09-08 14:17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수동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성공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첫 발행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09-08 14:23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수동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성공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이미 발행됨을 감지하고 건너뜀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09-09 19:19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정기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성공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사람 개입 없이 새 빌드 발행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정기 실행에서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이동 태그만 새 빌드로 옮겨가고 이전 빌드의 불변 태그는 그대로 남는 것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을 확인했다. 예약 시각은 16:23 UTC 였으나 실제 실행은 19:19 UTC 였다. GitHub 정기 실행은 보장 시각이 아니라 부하에 따라 밀린다.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3.3 Testcontainers 스위트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CUBRID/testcontainers-cubrid 의 9개 테스트(컨테이너 수명주기 5건, HA 클러스터 3건, jdbc:tc URL 1건)를 세 조합으로 돌렸다.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조합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엔진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드라이버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결과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소요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기준선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 11.4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11.3.2.0053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9 / 9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1분 40초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엔진만 교체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11.5.0.2552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11.3.2.0053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9 / 9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1분 27초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엔진 + 드라이버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11.5.0.2552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11.4.0.0077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9 / 9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1분 28초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참고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두 세대 뒤진 11.3 드라이버가 11.5 develop 엔진에 정상 접속하고, HA 클러스터 구성과 마스터 장애 시 승격까지 동작한다. 현재 시점에서 다음 버전은 Testcontainers 호환성을 깨뜨리지 않는다.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소비자 저장소는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한 줄도 고치지 않았다.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이미지는 Testcontainers 의 ImageNameSubstitutor, 드라이버는 Gradle init script 로 바꿔치기했다. 되돌리려면 파일을 지우거나 옵션을 빼면 된다.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계획과 달라진 것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계획서를 그대로 구현했다면 조용히 고장 났을 결정이 세 가지 있었다. 전부 실측으로 드러났다.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항목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계획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실제로 한 것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이유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오래된 이미지 정리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min-versions-to-keep: 15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이동 태그를 제외하고 직접 계산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순위가 최초 발행 시각 기준이라 nightly 가 가리키는 이미지가 밀려나 삭제됨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기동 스크립트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 파일을 그대로 사용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nightly 가 자체 보유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 11.4 는 출시된 기동 계약이라 새 엔진 때문에 수정할 수 없음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설치 패키지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명시 안 함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릴리스에 없는 3개 제거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릴리스에 없는 패키지를 넣으면 엔진이 새 의존성을 가져도 nightly 만 통과함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파일 수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2개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3개 (smoke.sh 추가)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검사 항목은 파이프라인이 아니라 이미지에 따라 바뀜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타인에게 할 요청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1회 (패키지 공개 전환)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0회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개인 fork 가 public 이라 패키지가 처음부터 public 으로 생성됨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경고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첫 항목이 가장 위험했다. 컨테이너 이미지 버전의 순위는 최초 발행 시각으로 매겨지고, 태그를 옮겨도 그 시각은 움직이지 않는다. 검증 실패가 15회 이어지면 nightly 가 가리키던 이미지가 보존 범위 밖으로 밀려나 삭제되고 이동 태그가 깨진다. 합성 데이터로 재현해 확인했다.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그 밖에 첫 파이프라인 실행이 실패하면서 드러난 것이 하나 더 있다. Dockerfile 이 epel 저장소를 참조하고 있었는데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우리가 그 저장소에서 가져오는 패키지는 하나도 없었다.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로컬에서는 해당 계층이 캐시되어 한 번도 실제로 접속한 적이 없었다. 빨간불은 엔진이 깨졌다는 뜻이어야 하므로 의존을 제거했다. 참고로 릴리스 Dockerfile 에도 같은 줄이 있다.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JDBC 확장 검토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5.1 엔진과 같은 방식은 성립하지 않는다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엔진이 잘 된 이유는 GHCR 이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공개 이미지를 익명으로 내주기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때문이다. GitHub 의 Maven 레지스트리는 그렇지 않다. 공개 패키지 2건으로 각각 확인했다.</w:t>
      </w:r>
    </w:p>
    <w:p>
      <w:pPr>
        <w:pBdr>
          <w:left w:val="single" w:color="1F3864" w:sz="24" w:space="8"/>
        </w:pBdr>
        <w:shd w:fill="F2F4F7" w:val="clear"/>
        <w:spacing w:after="140" w:before="80" w:line="252"/>
        <w:ind w:left="13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ghcr.io                 익명 토큰 발급 -&gt; manifest 200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maven.pkg.github.com    Authorization 없음 -&gt; 401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                      www-authenticate: Basic realm="GitHub Package Registry"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공식 문서도 명시한다. "You need an access token to publish, install, and delete private, internal, and public packages." 즉 자격증명 없이 끝난다는 엔진 설계의 전제가 여기서는 깨진다.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배포 방법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익명 해석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판정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GitHub Packages (Maven)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불가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공개 패키지도 401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Maven Central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가능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Sonatype 계정과 org.cubrid 좌표 권한 필요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ftp 에 드라이버 nightly 영역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가능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사내 인프라 권한 필요</w:t>
            </w:r>
          </w:p>
        </w:tc>
      </w:tr>
      <w:tr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JitPack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가능</w:t>
            </w:r>
          </w:p>
        </w:tc>
        <w:tc>
          <w:tcPr>
            <w:shd w:fill="F8D7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CUBRID 저장소에 설정 파일 추가 필요, 기존 시도 4건 전부 실패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GitHub Releases 첨부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가능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Maven 좌표로는 해석 불가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GitHub Pages 에 Maven 저장소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가능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유일하게 제약을 모두 만족, 실측 확인</w:t>
            </w:r>
          </w:p>
        </w:tc>
      </w:tr>
    </w:tbl>
    <w:p/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5.2 채택안: 이미지에서 꺼내 쓴다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그런데 발행이 정말 필요한지 따져보니,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아무것도 새로 발행하지 않고 목적을 달성할 수 있었다.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지금 만드는 nightly 이미지 안에 이미 그날의 JDBC 드라이버가 들어 있다.</w:t>
      </w:r>
    </w:p>
    <w:p>
      <w:pPr>
        <w:spacing w:after="60" w:before="60"/>
        <w:jc w:val="center"/>
      </w:pPr>
      <w:r>
        <w:drawing>
          <wp:inline distT="0" distB="0" distL="0" distR="0">
            <wp:extent cx="53054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그림 2. 엔진과 드라이버를 같은 이미지에서 꺼내면 실제로 출시될 짝을 그대로 검증하게 된다.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컨테이너를 띄우지 않고 파일만 꺼내 Gradle 이 해석하도록 바꿔치기한다.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새로 만드는 것도, 발행하는 것도 없다.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실행해서 확인했고 3장 표의 세 번째 행이 그 결과다.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확인 항목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결과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의존성 치환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11.3.2.0053 에서 11.4.0.0077 로, 사유까지 기록됨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실제 classpath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릴리스 드라이버 없음, 치환된 것 하나뿐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음성 대조 (없는 버전 지정)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조용히 넘어가지 않고 해석 실패</w:t>
            </w:r>
          </w:p>
        </w:tc>
      </w:tr>
      <w:tr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소비자 저장소 변경</w:t>
            </w:r>
          </w:p>
        </w:tc>
        <w:tc>
          <w:tcPr>
            <w:shd w:fill="E2EFDA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추적 파일 무변경</w:t>
            </w:r>
          </w:p>
        </w:tc>
      </w:tr>
    </w:tbl>
    <w:p/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주의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이 방식은 통합된 드라이버의 회귀를 릴리스 전에 잡는 것이지, 머지 전에 미리 잡는 것은 아니다. 서브모듈 반영을 기다려야 하므로 최근 57일 중 24일이 사각지대였다.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여러 커밋이 한 번에 묶이면 중간 커밋은 어디에도 산출물이 남지 않는다. 그 구간까지 보려면 드라이버를 직접 빌드하는 축을 추가하면 되고, 두 방식은 배타적이지 않다.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또한 이 9개 테스트는 컨테이너 수명주기와 HA 를 보는 스위트라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JDBC 적합성 검증이 아니다.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 접속이 되지 않는 수준의 회귀는 잡지만 세밀한 타입 처리 회귀는 잡지 못한다. 거기까지는 Hibernate 가 본진이다.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남은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단계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내용</w:t>
            </w:r>
          </w:p>
        </w:tc>
        <w:tc>
          <w:tcPr>
            <w:shd w:fill="D5E8F0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</w:rPr>
              <w:t xml:space="preserve">선행 조건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JDBC 검증을 워크플로로 자동화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없음, 수동 절차는 검증 완료</w:t>
            </w:r>
          </w:p>
        </w:tc>
      </w:tr>
      <w:tr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2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Hibernate 로 확장</w:t>
            </w:r>
          </w:p>
        </w:tc>
        <w:tc>
          <w:tcPr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CUBRID/hibernate-orm 의 CUBRID CI 가 5일 연속 실패 중 (테스트가 아니라 브랜치 병합 충돌)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본 저장소 착지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62626"/>
              </w:rPr>
              <w:t xml:space="preserve">워크플로는 PR 필요, Dockerfile 은 불필요</w:t>
            </w:r>
          </w:p>
        </w:tc>
      </w:tr>
    </w:tbl>
    <w:p/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정기 실행에 대해 알아둘 것이 하나 있다. 공개 저장소의 정기 실행은 </w:t>
      </w:r>
      <w:r>
        <w:rPr>
          <w:rFonts w:ascii="맑은 고딕" w:cs="맑은 고딕" w:eastAsia="맑은 고딕" w:hAnsi="맑은 고딕"/>
          <w:b/>
          <w:bCs/>
          <w:color w:val="1F3864"/>
        </w:rPr>
        <w:t xml:space="preserve">60일간 저장소 활동이 없으면 자동 중단</w:t>
      </w: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되고 실행 자체는 활동으로 계산되지 않는다. 개인 fork 에서는 언젠가 걸리지만, 본 저장소로 옮기면 매일 갱신되므로 해당 없다.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부록: 재현 명령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이미지 받기와 현재 가리키는 빌드 확인.</w:t>
      </w:r>
    </w:p>
    <w:p>
      <w:pPr>
        <w:pBdr>
          <w:left w:val="single" w:color="1F3864" w:sz="24" w:space="8"/>
        </w:pBdr>
        <w:shd w:fill="F2F4F7" w:val="clear"/>
        <w:spacing w:after="140" w:before="80" w:line="252"/>
        <w:ind w:left="13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docker run -d -p 33000:33000 ghcr.io/srltas/cubrid-nightly:nightly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docker image inspect ghcr.io/srltas/cubrid-nightly:nightly \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  --format '{{index .Config.Labels "org.cubrid.nightly.build_id"}}'</w:t>
      </w:r>
    </w:p>
    <w:p>
      <w:pPr>
        <w:spacing w:after="120" w:line="276"/>
      </w:pPr>
      <w:r>
        <w:rPr>
          <w:rFonts w:ascii="맑은 고딕" w:cs="맑은 고딕" w:eastAsia="맑은 고딕" w:hAnsi="맑은 고딕"/>
          <w:b w:val="false"/>
          <w:bCs w:val="false"/>
          <w:color w:val="262626"/>
        </w:rPr>
        <w:t xml:space="preserve">이미지에서 그날의 JDBC 드라이버 꺼내기. 컨테이너를 띄우지 않는다. 디렉터리째 복사해야 심볼릭 링크가 정상 해석된다.</w:t>
      </w:r>
    </w:p>
    <w:p>
      <w:pPr>
        <w:pBdr>
          <w:left w:val="single" w:color="1F3864" w:sz="24" w:space="8"/>
        </w:pBdr>
        <w:shd w:fill="F2F4F7" w:val="clear"/>
        <w:spacing w:after="140" w:before="80" w:line="252"/>
        <w:ind w:left="13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CID=$(docker create ghcr.io/srltas/cubrid-nightly:nightly)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docker cp "$CID:/home/cubrid/CUBRID/jdbc/." ./jdbc/</w:t>
      </w:r>
      <w:r>
        <w:rPr>
          <w:rFonts w:ascii="Consolas" w:cs="Consolas" w:eastAsia="Consolas" w:hAnsi="Consolas"/>
          <w:color w:val="2B2B2B"/>
          <w:sz w:val="17"/>
          <w:szCs w:val="17"/>
        </w:rPr>
        <w:br/>
        <w:t xml:space="preserve">docker rm -f "$CID"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CUBRID Nightly 개발 이미지 구축 결과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5" w:hanging="18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927d7741c155e6c415ff0e2958c64b203a6627.svg"/><Relationship Id="rId10" Type="http://schemas.openxmlformats.org/officeDocument/2006/relationships/image" Target="media/08e3738740f527417af4d09e438117125fd4c8d5.png"/><Relationship Id="rId11" Type="http://schemas.openxmlformats.org/officeDocument/2006/relationships/image" Target="media/bab4213626cbfc37700497840f6fb22458c47cf2.png"/><Relationship Id="rId12" Type="http://schemas.openxmlformats.org/officeDocument/2006/relationships/image" Target="media/51c06c54b3fba1f8fcb89009a0850b8c07e7b45e.svg"/><Relationship Id="rId13" Type="http://schemas.openxmlformats.org/officeDocument/2006/relationships/image" Target="media/1b716168ac3a7cba6de965787c7aed1ec22c715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2026-09-10T00:07:04.281Z</dcterms:created>
  <dcterms:modified xsi:type="dcterms:W3CDTF">2026-09-10T00:07:04.282Z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