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61AA27F8" w14:textId="5E84F2A7" w:rsidR="00894FEF" w:rsidRDefault="00894FEF" w:rsidP="00D9199F">
      <w:pPr>
        <w:pStyle w:val="Title"/>
        <w:jc w:val="center"/>
        <w:rPr>
          <w:sz w:val="72"/>
          <w:szCs w:val="180"/>
        </w:rPr>
      </w:pPr>
      <w:r w:rsidRPr="00894FEF">
        <w:rPr>
          <w:sz w:val="72"/>
          <w:szCs w:val="180"/>
        </w:rPr>
        <w:t xml:space="preserve">Project Report </w:t>
      </w:r>
      <w:r>
        <w:rPr>
          <w:sz w:val="72"/>
          <w:szCs w:val="180"/>
        </w:rPr>
        <w:t xml:space="preserve">for </w:t>
      </w:r>
    </w:p>
    <w:p w14:paraId="376E4FB0" w14:textId="2F2CB861" w:rsidR="00894FEF" w:rsidRPr="00894FEF" w:rsidRDefault="00894FEF" w:rsidP="00D9199F">
      <w:pPr>
        <w:pStyle w:val="Title"/>
        <w:jc w:val="center"/>
        <w:rPr>
          <w:sz w:val="72"/>
          <w:szCs w:val="180"/>
        </w:rPr>
      </w:pPr>
      <w:r w:rsidRPr="00894FEF">
        <w:rPr>
          <w:sz w:val="72"/>
          <w:szCs w:val="180"/>
        </w:rPr>
        <w:t>ENERGY RAG</w:t>
      </w:r>
    </w:p>
    <w:p w14:paraId="60BC0AA0" w14:textId="77777777" w:rsidR="009F4FD8" w:rsidRDefault="009F4FD8" w:rsidP="00894FEF">
      <w:pPr>
        <w:pStyle w:val="Subtitle"/>
        <w:rPr>
          <w:sz w:val="32"/>
          <w:szCs w:val="32"/>
        </w:rPr>
      </w:pPr>
    </w:p>
    <w:p w14:paraId="56C7E2E7" w14:textId="2EBF6DAF" w:rsidR="00D9199F" w:rsidRDefault="00D9199F" w:rsidP="00D9199F">
      <w:pPr>
        <w:pStyle w:val="Subtitle"/>
        <w:jc w:val="center"/>
        <w:rPr>
          <w:sz w:val="32"/>
          <w:szCs w:val="32"/>
        </w:rPr>
      </w:pPr>
      <w:r w:rsidRPr="00D9199F">
        <w:rPr>
          <w:sz w:val="32"/>
          <w:szCs w:val="32"/>
        </w:rPr>
        <w:t xml:space="preserve">Course Name: </w:t>
      </w:r>
      <w:r w:rsidR="00894FEF">
        <w:rPr>
          <w:sz w:val="32"/>
          <w:szCs w:val="32"/>
        </w:rPr>
        <w:t>GEN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936"/>
        <w:gridCol w:w="5093"/>
        <w:gridCol w:w="2987"/>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465EBEE3" w:rsidR="00D9199F" w:rsidRDefault="00D9199F" w:rsidP="00894FEF">
            <w:pPr>
              <w:pStyle w:val="ListParagraph"/>
              <w:numPr>
                <w:ilvl w:val="0"/>
                <w:numId w:val="7"/>
              </w:numPr>
              <w:jc w:val="center"/>
            </w:pPr>
          </w:p>
        </w:tc>
        <w:tc>
          <w:tcPr>
            <w:tcW w:w="5164" w:type="dxa"/>
          </w:tcPr>
          <w:p w14:paraId="1C69A2EB" w14:textId="78BF0158" w:rsidR="00D9199F" w:rsidRDefault="00894FEF" w:rsidP="00D9199F">
            <w:pPr>
              <w:jc w:val="center"/>
            </w:pPr>
            <w:r>
              <w:t>Srijan Nigam</w:t>
            </w:r>
          </w:p>
        </w:tc>
        <w:tc>
          <w:tcPr>
            <w:tcW w:w="3006" w:type="dxa"/>
          </w:tcPr>
          <w:p w14:paraId="1B9BDFD3" w14:textId="606FFEE2" w:rsidR="00894FEF" w:rsidRDefault="00894FEF" w:rsidP="00894FEF">
            <w:pPr>
              <w:jc w:val="center"/>
            </w:pPr>
            <w:r>
              <w:t>EN22CS301984</w:t>
            </w:r>
          </w:p>
        </w:tc>
      </w:tr>
      <w:tr w:rsidR="00D9199F" w14:paraId="056CA439" w14:textId="77777777" w:rsidTr="00D9199F">
        <w:tc>
          <w:tcPr>
            <w:tcW w:w="846" w:type="dxa"/>
          </w:tcPr>
          <w:p w14:paraId="316238E5" w14:textId="469E87F2" w:rsidR="00D9199F" w:rsidRDefault="00D9199F" w:rsidP="00894FEF">
            <w:pPr>
              <w:pStyle w:val="ListParagraph"/>
              <w:numPr>
                <w:ilvl w:val="0"/>
                <w:numId w:val="7"/>
              </w:numPr>
              <w:jc w:val="center"/>
            </w:pPr>
          </w:p>
        </w:tc>
        <w:tc>
          <w:tcPr>
            <w:tcW w:w="5164" w:type="dxa"/>
          </w:tcPr>
          <w:p w14:paraId="202D64D6" w14:textId="172169A2" w:rsidR="00D9199F" w:rsidRDefault="00894FEF" w:rsidP="00D9199F">
            <w:pPr>
              <w:jc w:val="center"/>
            </w:pPr>
            <w:r>
              <w:t>Soumya Soni</w:t>
            </w:r>
          </w:p>
        </w:tc>
        <w:tc>
          <w:tcPr>
            <w:tcW w:w="3006" w:type="dxa"/>
          </w:tcPr>
          <w:p w14:paraId="08822FB3" w14:textId="39813E90" w:rsidR="00D9199F" w:rsidRDefault="00894FEF" w:rsidP="00D9199F">
            <w:pPr>
              <w:jc w:val="center"/>
            </w:pPr>
            <w:r>
              <w:t>EN22CS301979</w:t>
            </w:r>
          </w:p>
        </w:tc>
      </w:tr>
      <w:tr w:rsidR="00D9199F" w14:paraId="7C38D5DA" w14:textId="77777777" w:rsidTr="00D9199F">
        <w:tc>
          <w:tcPr>
            <w:tcW w:w="846" w:type="dxa"/>
          </w:tcPr>
          <w:p w14:paraId="33E4C90B" w14:textId="2CD91999" w:rsidR="00D9199F" w:rsidRDefault="00D9199F" w:rsidP="00894FEF">
            <w:pPr>
              <w:pStyle w:val="ListParagraph"/>
              <w:numPr>
                <w:ilvl w:val="0"/>
                <w:numId w:val="7"/>
              </w:numPr>
              <w:jc w:val="center"/>
            </w:pPr>
          </w:p>
        </w:tc>
        <w:tc>
          <w:tcPr>
            <w:tcW w:w="5164" w:type="dxa"/>
          </w:tcPr>
          <w:p w14:paraId="6B017686" w14:textId="26C684C3" w:rsidR="00D9199F" w:rsidRDefault="00894FEF" w:rsidP="00D9199F">
            <w:pPr>
              <w:jc w:val="center"/>
            </w:pPr>
            <w:r>
              <w:t>Suhani Sharma</w:t>
            </w:r>
          </w:p>
        </w:tc>
        <w:tc>
          <w:tcPr>
            <w:tcW w:w="3006" w:type="dxa"/>
          </w:tcPr>
          <w:p w14:paraId="322CD01E" w14:textId="6F6C3218" w:rsidR="00D9199F" w:rsidRDefault="00894FEF" w:rsidP="00D9199F">
            <w:pPr>
              <w:jc w:val="center"/>
            </w:pPr>
            <w:r>
              <w:t>EN22CS301991</w:t>
            </w:r>
          </w:p>
        </w:tc>
      </w:tr>
      <w:tr w:rsidR="00894FEF" w14:paraId="175605D1" w14:textId="77777777" w:rsidTr="00D9199F">
        <w:tc>
          <w:tcPr>
            <w:tcW w:w="846" w:type="dxa"/>
          </w:tcPr>
          <w:p w14:paraId="421D7E3D" w14:textId="77777777" w:rsidR="00894FEF" w:rsidRDefault="00894FEF" w:rsidP="00894FEF">
            <w:pPr>
              <w:pStyle w:val="ListParagraph"/>
              <w:numPr>
                <w:ilvl w:val="0"/>
                <w:numId w:val="7"/>
              </w:numPr>
              <w:jc w:val="center"/>
            </w:pPr>
          </w:p>
        </w:tc>
        <w:tc>
          <w:tcPr>
            <w:tcW w:w="5164" w:type="dxa"/>
          </w:tcPr>
          <w:p w14:paraId="0080C61A" w14:textId="26B36CB0" w:rsidR="00894FEF" w:rsidRDefault="00894FEF" w:rsidP="00D9199F">
            <w:pPr>
              <w:jc w:val="center"/>
            </w:pPr>
            <w:r>
              <w:t>Sujal Ambeldkar</w:t>
            </w:r>
          </w:p>
        </w:tc>
        <w:tc>
          <w:tcPr>
            <w:tcW w:w="3006" w:type="dxa"/>
          </w:tcPr>
          <w:p w14:paraId="673C820C" w14:textId="3ECE76E9" w:rsidR="00894FEF" w:rsidRDefault="00894FEF" w:rsidP="00D9199F">
            <w:pPr>
              <w:jc w:val="center"/>
            </w:pPr>
            <w:r>
              <w:t>EN22CS301993</w:t>
            </w:r>
          </w:p>
        </w:tc>
      </w:tr>
      <w:tr w:rsidR="00894FEF" w14:paraId="735C9995" w14:textId="77777777" w:rsidTr="00D9199F">
        <w:tc>
          <w:tcPr>
            <w:tcW w:w="846" w:type="dxa"/>
          </w:tcPr>
          <w:p w14:paraId="7EB3E798" w14:textId="427CE2BD" w:rsidR="00894FEF" w:rsidRDefault="00894FEF" w:rsidP="00894FEF">
            <w:pPr>
              <w:pStyle w:val="ListParagraph"/>
              <w:numPr>
                <w:ilvl w:val="0"/>
                <w:numId w:val="7"/>
              </w:numPr>
              <w:jc w:val="center"/>
            </w:pPr>
            <w:r>
              <w:t xml:space="preserve"> </w:t>
            </w:r>
          </w:p>
        </w:tc>
        <w:tc>
          <w:tcPr>
            <w:tcW w:w="5164" w:type="dxa"/>
          </w:tcPr>
          <w:p w14:paraId="56C8B50B" w14:textId="3D6F2AA9" w:rsidR="00894FEF" w:rsidRDefault="00894FEF" w:rsidP="00D9199F">
            <w:pPr>
              <w:jc w:val="center"/>
            </w:pPr>
            <w:r>
              <w:t>Taha Millwala</w:t>
            </w:r>
          </w:p>
        </w:tc>
        <w:tc>
          <w:tcPr>
            <w:tcW w:w="3006" w:type="dxa"/>
          </w:tcPr>
          <w:p w14:paraId="6CD64687" w14:textId="46758D0A" w:rsidR="00894FEF" w:rsidRDefault="00894FEF" w:rsidP="00D9199F">
            <w:pPr>
              <w:jc w:val="center"/>
            </w:pPr>
            <w:r>
              <w:t>EN22CS3011011</w:t>
            </w:r>
          </w:p>
        </w:tc>
      </w:tr>
    </w:tbl>
    <w:p w14:paraId="54848D55" w14:textId="77777777" w:rsidR="00D9199F" w:rsidRDefault="00D9199F" w:rsidP="00D9199F"/>
    <w:p w14:paraId="2FCDAB3B" w14:textId="0C4A629E" w:rsidR="009F4FD8" w:rsidRDefault="009F4FD8" w:rsidP="009F4FD8">
      <w:pPr>
        <w:pStyle w:val="Quote"/>
      </w:pPr>
      <w:r>
        <w:t>Group Name:</w:t>
      </w:r>
      <w:r w:rsidR="00894FEF">
        <w:t xml:space="preserve"> 13D9</w:t>
      </w:r>
    </w:p>
    <w:p w14:paraId="2B9C8CAE" w14:textId="5A754037" w:rsidR="009F4FD8" w:rsidRDefault="009F4FD8" w:rsidP="009F4FD8">
      <w:pPr>
        <w:pStyle w:val="Quote"/>
      </w:pPr>
      <w:r>
        <w:t>Project Number:</w:t>
      </w:r>
      <w:r w:rsidR="00894FEF">
        <w:t xml:space="preserve"> GAI-13</w:t>
      </w:r>
    </w:p>
    <w:p w14:paraId="6804EEBF" w14:textId="435DD3A5" w:rsidR="00D9199F" w:rsidRDefault="00D9199F" w:rsidP="00D9199F">
      <w:pPr>
        <w:pStyle w:val="Quote"/>
      </w:pPr>
      <w:r>
        <w:t xml:space="preserve">Industry </w:t>
      </w:r>
      <w:r w:rsidRPr="00D9199F">
        <w:t>Mentor Name</w:t>
      </w:r>
      <w:r>
        <w:t>:</w:t>
      </w:r>
      <w:r w:rsidR="00894FEF">
        <w:t xml:space="preserve"> Mr. Rishabh Tripathi</w:t>
      </w:r>
      <w:r>
        <w:t xml:space="preserve"> </w:t>
      </w:r>
    </w:p>
    <w:p w14:paraId="223B5709" w14:textId="77EA6D0A" w:rsidR="00D9199F" w:rsidRPr="00D9199F" w:rsidRDefault="00D9199F" w:rsidP="00D9199F">
      <w:pPr>
        <w:pStyle w:val="Quote"/>
      </w:pPr>
      <w:r>
        <w:t>University Mentor Name:</w:t>
      </w:r>
      <w:r w:rsidR="00894FEF">
        <w:t xml:space="preserve"> Prof. Vineeta Rathore</w:t>
      </w:r>
    </w:p>
    <w:p w14:paraId="2047F3E0" w14:textId="021C7AA9" w:rsidR="00D9199F" w:rsidRPr="00D9199F" w:rsidRDefault="00D9199F" w:rsidP="00D9199F">
      <w:pPr>
        <w:pStyle w:val="Quote"/>
      </w:pPr>
      <w:r w:rsidRPr="00D9199F">
        <w:t>Academic Year</w:t>
      </w:r>
      <w:r>
        <w:t>:</w:t>
      </w:r>
      <w:r w:rsidR="00894FEF">
        <w:t xml:space="preserve"> 2026-2027</w:t>
      </w:r>
    </w:p>
    <w:p w14:paraId="73AEA5A9" w14:textId="6A316093" w:rsidR="00516863" w:rsidRDefault="00516863">
      <w:r>
        <w:br w:type="page"/>
      </w:r>
    </w:p>
    <w:p w14:paraId="0352E822" w14:textId="77777777" w:rsidR="00D9199F" w:rsidRDefault="00D9199F"/>
    <w:p w14:paraId="51F40D50" w14:textId="77777777" w:rsidR="00894FEF" w:rsidRDefault="00894FEF"/>
    <w:p w14:paraId="5EDC83CF" w14:textId="4F98AB28" w:rsidR="00894FEF" w:rsidRPr="00894FEF" w:rsidRDefault="00894FEF">
      <w:pPr>
        <w:rPr>
          <w:b/>
          <w:bCs/>
          <w:sz w:val="40"/>
          <w:szCs w:val="40"/>
        </w:rPr>
      </w:pPr>
      <w:r w:rsidRPr="00894FEF">
        <w:rPr>
          <w:b/>
          <w:bCs/>
          <w:sz w:val="40"/>
          <w:szCs w:val="40"/>
        </w:rPr>
        <w:t>Table of contents</w:t>
      </w:r>
    </w:p>
    <w:p w14:paraId="0501D0FE" w14:textId="7BBD905A" w:rsidR="00516863" w:rsidRDefault="00516863" w:rsidP="00516863">
      <w:pPr>
        <w:pStyle w:val="Heading1"/>
      </w:pPr>
      <w:r w:rsidRPr="00516863">
        <w:t>Problem Statement &amp; Objectives</w:t>
      </w:r>
    </w:p>
    <w:p w14:paraId="0B6B9651" w14:textId="4FA08A59" w:rsidR="00516863" w:rsidRPr="00516863" w:rsidRDefault="00516863" w:rsidP="00516863">
      <w:pPr>
        <w:pStyle w:val="Heading2"/>
        <w:numPr>
          <w:ilvl w:val="0"/>
          <w:numId w:val="1"/>
        </w:numPr>
      </w:pPr>
      <w:r w:rsidRPr="00516863">
        <w:t>Problem Statement</w:t>
      </w:r>
    </w:p>
    <w:p w14:paraId="39725D4B" w14:textId="48245A2D" w:rsidR="00516863" w:rsidRPr="00516863" w:rsidRDefault="00516863" w:rsidP="00516863">
      <w:pPr>
        <w:pStyle w:val="Heading2"/>
        <w:numPr>
          <w:ilvl w:val="0"/>
          <w:numId w:val="1"/>
        </w:numPr>
      </w:pPr>
      <w:r w:rsidRPr="00516863">
        <w:t>Project Objectives</w:t>
      </w:r>
    </w:p>
    <w:p w14:paraId="525256DB" w14:textId="52E8BE18" w:rsidR="004C1B5D" w:rsidRDefault="00516863" w:rsidP="004C1B5D">
      <w:pPr>
        <w:pStyle w:val="Heading2"/>
        <w:numPr>
          <w:ilvl w:val="0"/>
          <w:numId w:val="1"/>
        </w:numPr>
      </w:pPr>
      <w:r w:rsidRPr="00516863">
        <w:t>Scope of the Project</w:t>
      </w:r>
    </w:p>
    <w:p w14:paraId="5A1BAA00" w14:textId="3614BF70" w:rsidR="004C1B5D" w:rsidRDefault="004C1B5D" w:rsidP="004C1B5D">
      <w:pPr>
        <w:pStyle w:val="Heading1"/>
      </w:pPr>
      <w:r w:rsidRPr="004C1B5D">
        <w:t>Proposed Solution</w:t>
      </w:r>
    </w:p>
    <w:p w14:paraId="6D917A28" w14:textId="4E3E2AB3" w:rsidR="004C1B5D" w:rsidRDefault="004C1B5D" w:rsidP="004C1B5D">
      <w:pPr>
        <w:pStyle w:val="ListParagraph"/>
        <w:numPr>
          <w:ilvl w:val="0"/>
          <w:numId w:val="2"/>
        </w:numPr>
        <w:rPr>
          <w:i/>
          <w:iCs/>
          <w:sz w:val="20"/>
          <w:szCs w:val="20"/>
        </w:rPr>
      </w:pPr>
      <w:r w:rsidRPr="004C1B5D">
        <w:rPr>
          <w:rStyle w:val="Heading2Char"/>
        </w:rPr>
        <w:t>Key features</w:t>
      </w:r>
      <w:r>
        <w:t xml:space="preserve"> </w:t>
      </w:r>
      <w:r w:rsidRPr="004C1B5D">
        <w:rPr>
          <w:i/>
          <w:iCs/>
          <w:sz w:val="20"/>
          <w:szCs w:val="20"/>
        </w:rPr>
        <w:t>(Just mention key features here no need to go into details)</w:t>
      </w:r>
    </w:p>
    <w:p w14:paraId="6A6C79D2" w14:textId="7ADE3EF3" w:rsidR="004C1B5D" w:rsidRDefault="004C1B5D" w:rsidP="004C1B5D">
      <w:pPr>
        <w:pStyle w:val="ListParagraph"/>
        <w:numPr>
          <w:ilvl w:val="0"/>
          <w:numId w:val="2"/>
        </w:numPr>
      </w:pPr>
      <w:r w:rsidRPr="004C1B5D">
        <w:t>Overall Architecture / Workflow</w:t>
      </w:r>
    </w:p>
    <w:p w14:paraId="0A682482" w14:textId="6E5819B7" w:rsidR="004C1B5D" w:rsidRDefault="004C1B5D" w:rsidP="004C1B5D">
      <w:pPr>
        <w:pStyle w:val="ListParagraph"/>
        <w:numPr>
          <w:ilvl w:val="0"/>
          <w:numId w:val="2"/>
        </w:numPr>
      </w:pPr>
      <w:r w:rsidRPr="004C1B5D">
        <w:t>Tools &amp; Technologies Used</w:t>
      </w:r>
      <w:r>
        <w:t xml:space="preserve"> (</w:t>
      </w:r>
      <w:r w:rsidRPr="004C1B5D">
        <w:rPr>
          <w:i/>
          <w:iCs/>
          <w:sz w:val="20"/>
          <w:szCs w:val="20"/>
        </w:rPr>
        <w:t>If applicable)</w:t>
      </w:r>
    </w:p>
    <w:p w14:paraId="2912D050" w14:textId="716CDAF3" w:rsidR="004C1B5D" w:rsidRPr="004C1B5D" w:rsidRDefault="004C1B5D" w:rsidP="004C1B5D">
      <w:pPr>
        <w:pStyle w:val="Heading1"/>
      </w:pPr>
      <w:r w:rsidRPr="004C1B5D">
        <w:t>Results &amp; Output</w:t>
      </w:r>
    </w:p>
    <w:p w14:paraId="28DBC12D" w14:textId="0B0DBC5C" w:rsidR="004C1B5D" w:rsidRPr="000E2BF9" w:rsidRDefault="004C1B5D" w:rsidP="004C1B5D">
      <w:pPr>
        <w:rPr>
          <w:i/>
          <w:iCs/>
          <w:sz w:val="20"/>
          <w:szCs w:val="20"/>
        </w:rPr>
      </w:pPr>
      <w:r w:rsidRPr="000E2BF9">
        <w:rPr>
          <w:i/>
          <w:iCs/>
          <w:sz w:val="20"/>
          <w:szCs w:val="20"/>
        </w:rPr>
        <w:t>Add the below details here:</w:t>
      </w:r>
    </w:p>
    <w:p w14:paraId="31A0BF9B" w14:textId="33BA9AB6" w:rsidR="004C1B5D" w:rsidRPr="000E2BF9" w:rsidRDefault="004C1B5D" w:rsidP="000E2BF9">
      <w:pPr>
        <w:pStyle w:val="ListParagraph"/>
        <w:numPr>
          <w:ilvl w:val="0"/>
          <w:numId w:val="6"/>
        </w:numPr>
        <w:rPr>
          <w:i/>
          <w:iCs/>
          <w:sz w:val="20"/>
          <w:szCs w:val="20"/>
        </w:rPr>
      </w:pPr>
      <w:r w:rsidRPr="000E2BF9">
        <w:rPr>
          <w:i/>
          <w:iCs/>
          <w:sz w:val="20"/>
          <w:szCs w:val="20"/>
        </w:rPr>
        <w:t>Screenshots / outputs</w:t>
      </w:r>
    </w:p>
    <w:p w14:paraId="7EE3629D" w14:textId="37923CCC" w:rsidR="004C1B5D" w:rsidRPr="000E2BF9" w:rsidRDefault="004C1B5D" w:rsidP="000E2BF9">
      <w:pPr>
        <w:pStyle w:val="ListParagraph"/>
        <w:numPr>
          <w:ilvl w:val="0"/>
          <w:numId w:val="6"/>
        </w:numPr>
        <w:rPr>
          <w:i/>
          <w:iCs/>
          <w:sz w:val="20"/>
          <w:szCs w:val="20"/>
        </w:rPr>
      </w:pPr>
      <w:r w:rsidRPr="000E2BF9">
        <w:rPr>
          <w:i/>
          <w:iCs/>
          <w:sz w:val="20"/>
          <w:szCs w:val="20"/>
        </w:rPr>
        <w:t>Reports / dashboards / models</w:t>
      </w:r>
    </w:p>
    <w:p w14:paraId="744B21E9" w14:textId="0150186E" w:rsidR="004C1B5D" w:rsidRDefault="004C1B5D" w:rsidP="000E2BF9">
      <w:pPr>
        <w:pStyle w:val="ListParagraph"/>
        <w:numPr>
          <w:ilvl w:val="0"/>
          <w:numId w:val="6"/>
        </w:numPr>
      </w:pPr>
      <w:r w:rsidRPr="000E2BF9">
        <w:rPr>
          <w:i/>
          <w:iCs/>
          <w:sz w:val="20"/>
          <w:szCs w:val="20"/>
        </w:rPr>
        <w:t>Key outcomes</w:t>
      </w:r>
    </w:p>
    <w:p w14:paraId="2D19B635" w14:textId="3C14BFBD" w:rsidR="00223FDE" w:rsidRDefault="00223FDE" w:rsidP="00223FDE">
      <w:pPr>
        <w:pStyle w:val="Heading1"/>
      </w:pPr>
      <w:r w:rsidRPr="00223FDE">
        <w:t>Conclusion</w:t>
      </w:r>
    </w:p>
    <w:p w14:paraId="78BFFAB7" w14:textId="1203410D" w:rsidR="000E2BF9" w:rsidRPr="000E2BF9" w:rsidRDefault="000E2BF9" w:rsidP="000E2BF9">
      <w:pPr>
        <w:rPr>
          <w:i/>
          <w:iCs/>
          <w:sz w:val="20"/>
          <w:szCs w:val="20"/>
        </w:rPr>
      </w:pPr>
      <w:r w:rsidRPr="000E2BF9">
        <w:rPr>
          <w:i/>
          <w:iCs/>
          <w:sz w:val="20"/>
          <w:szCs w:val="20"/>
        </w:rPr>
        <w:t>Mention a brief conclusion about your project summing up everything you have worked on and the key learning.</w:t>
      </w:r>
    </w:p>
    <w:p w14:paraId="265F2FA9" w14:textId="4E375DBA" w:rsidR="000E2BF9" w:rsidRPr="000E2BF9" w:rsidRDefault="00223FDE" w:rsidP="000E2BF9">
      <w:pPr>
        <w:pStyle w:val="Heading1"/>
      </w:pPr>
      <w:r w:rsidRPr="00223FDE">
        <w:t>Future Scope &amp; Enhancements</w:t>
      </w:r>
    </w:p>
    <w:p w14:paraId="79E1992B" w14:textId="77777777" w:rsidR="004C1B5D" w:rsidRDefault="004C1B5D" w:rsidP="004C1B5D"/>
    <w:p w14:paraId="2F53F448" w14:textId="6C39AC94" w:rsidR="00B567BF" w:rsidRDefault="00B567BF" w:rsidP="004C1B5D"/>
    <w:p w14:paraId="055D7D7E" w14:textId="77777777" w:rsidR="00894FEF" w:rsidRDefault="00894FEF" w:rsidP="004C1B5D"/>
    <w:p w14:paraId="238618A0" w14:textId="77777777" w:rsidR="00894FEF" w:rsidRDefault="00894FEF" w:rsidP="004C1B5D"/>
    <w:p w14:paraId="356A9384" w14:textId="77777777" w:rsidR="00894FEF" w:rsidRDefault="00894FEF" w:rsidP="004C1B5D"/>
    <w:p w14:paraId="16BC0C7A" w14:textId="77777777" w:rsidR="00894FEF" w:rsidRDefault="00894FEF" w:rsidP="004C1B5D"/>
    <w:p w14:paraId="33A86255" w14:textId="77777777" w:rsidR="00894FEF" w:rsidRDefault="00894FEF" w:rsidP="004C1B5D"/>
    <w:p w14:paraId="39923F32" w14:textId="77777777" w:rsidR="00894FEF" w:rsidRDefault="00894FEF" w:rsidP="004C1B5D"/>
    <w:p w14:paraId="209B8C49" w14:textId="77777777" w:rsidR="00894FEF" w:rsidRDefault="00894FEF" w:rsidP="004C1B5D"/>
    <w:p w14:paraId="299069C0" w14:textId="77777777" w:rsidR="00894FEF" w:rsidRPr="00894FEF" w:rsidRDefault="00894FEF" w:rsidP="00894FEF">
      <w:pPr>
        <w:pBdr>
          <w:bottom w:val="single" w:sz="6" w:space="1" w:color="1F4E79"/>
        </w:pBdr>
        <w:spacing w:before="320" w:line="240" w:lineRule="auto"/>
        <w:outlineLvl w:val="0"/>
        <w:rPr>
          <w:rFonts w:ascii="Arial" w:eastAsia="Arial" w:hAnsi="Arial" w:cs="Arial"/>
          <w:b/>
          <w:bCs/>
          <w:color w:val="1F4E79"/>
          <w:kern w:val="0"/>
          <w:sz w:val="32"/>
          <w:szCs w:val="32"/>
          <w:lang w:eastAsia="en-IN"/>
          <w14:ligatures w14:val="none"/>
        </w:rPr>
      </w:pPr>
      <w:r w:rsidRPr="00894FEF">
        <w:rPr>
          <w:rFonts w:ascii="Arial" w:eastAsia="Arial" w:hAnsi="Arial" w:cs="Arial"/>
          <w:b/>
          <w:bCs/>
          <w:color w:val="1F4E79"/>
          <w:kern w:val="0"/>
          <w:sz w:val="32"/>
          <w:szCs w:val="32"/>
          <w:lang w:eastAsia="en-IN"/>
          <w14:ligatures w14:val="none"/>
        </w:rPr>
        <w:t>1. Problem Statement &amp; Objectives</w:t>
      </w:r>
    </w:p>
    <w:p w14:paraId="2435A1D3" w14:textId="77777777" w:rsidR="00894FEF" w:rsidRPr="00894FEF" w:rsidRDefault="00894FEF" w:rsidP="00894FEF">
      <w:pPr>
        <w:spacing w:before="240" w:after="120" w:line="240" w:lineRule="auto"/>
        <w:outlineLvl w:val="1"/>
        <w:rPr>
          <w:rFonts w:ascii="Arial" w:eastAsia="Arial" w:hAnsi="Arial" w:cs="Arial"/>
          <w:b/>
          <w:bCs/>
          <w:color w:val="2E75B6"/>
          <w:kern w:val="0"/>
          <w:sz w:val="26"/>
          <w:szCs w:val="26"/>
          <w:lang w:eastAsia="en-IN"/>
          <w14:ligatures w14:val="none"/>
        </w:rPr>
      </w:pPr>
      <w:r w:rsidRPr="00894FEF">
        <w:rPr>
          <w:rFonts w:ascii="Arial" w:eastAsia="Arial" w:hAnsi="Arial" w:cs="Arial"/>
          <w:b/>
          <w:bCs/>
          <w:color w:val="2E75B6"/>
          <w:kern w:val="0"/>
          <w:sz w:val="26"/>
          <w:szCs w:val="26"/>
          <w:lang w:eastAsia="en-IN"/>
          <w14:ligatures w14:val="none"/>
        </w:rPr>
        <w:t>1.1 Problem Statement</w:t>
      </w:r>
    </w:p>
    <w:p w14:paraId="388DE289" w14:textId="77777777" w:rsidR="00894FEF" w:rsidRP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Energy industry professionals — analysts, engineers, and managers — routinely deal with large volumes of PDF-based documentation: research reports, regulatory filings, technical manuals, and operational summaries. Extracting precise, reliable answers from these documents is slow, error-prone, and mentally taxing when done manually.</w:t>
      </w:r>
    </w:p>
    <w:p w14:paraId="3638752A" w14:textId="77777777" w:rsidR="00894FEF" w:rsidRP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Existing general-purpose AI assistants are unsuitable for this domain for a critical reason: they hallucinate. In high-stakes professional environments, a fabricated fact presented confidently is worse than no answer at all. There is a clear need for a system that answers questions strictly and exclusively from the content of uploaded documents, with full traceability back to the source.</w:t>
      </w:r>
    </w:p>
    <w:p w14:paraId="2EF3AC78" w14:textId="77777777" w:rsidR="00894FEF" w:rsidRPr="00894FEF" w:rsidRDefault="00894FEF" w:rsidP="00894FEF">
      <w:pPr>
        <w:spacing w:before="240" w:after="120" w:line="240" w:lineRule="auto"/>
        <w:outlineLvl w:val="1"/>
        <w:rPr>
          <w:rFonts w:ascii="Arial" w:eastAsia="Arial" w:hAnsi="Arial" w:cs="Arial"/>
          <w:b/>
          <w:bCs/>
          <w:color w:val="2E75B6"/>
          <w:kern w:val="0"/>
          <w:sz w:val="26"/>
          <w:szCs w:val="26"/>
          <w:lang w:eastAsia="en-IN"/>
          <w14:ligatures w14:val="none"/>
        </w:rPr>
      </w:pPr>
      <w:r w:rsidRPr="00894FEF">
        <w:rPr>
          <w:rFonts w:ascii="Arial" w:eastAsia="Arial" w:hAnsi="Arial" w:cs="Arial"/>
          <w:b/>
          <w:bCs/>
          <w:color w:val="2E75B6"/>
          <w:kern w:val="0"/>
          <w:sz w:val="26"/>
          <w:szCs w:val="26"/>
          <w:lang w:eastAsia="en-IN"/>
          <w14:ligatures w14:val="none"/>
        </w:rPr>
        <w:t>1.2 Project Objectives</w:t>
      </w:r>
    </w:p>
    <w:p w14:paraId="552C33C3"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Enable energy professionals to upload PDF documents and receive accurate, document-grounded answers to natural language questions.</w:t>
      </w:r>
    </w:p>
    <w:p w14:paraId="1BCA9436"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Ensure zero hallucination: the system must refuse to answer if the relevant information is not found in the uploaded documents.</w:t>
      </w:r>
    </w:p>
    <w:p w14:paraId="45A4A353"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Provide precise source citations with every answer, including document name and page number.</w:t>
      </w:r>
    </w:p>
    <w:p w14:paraId="581A7A79"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Achieve sub-5-second end-to-end query response time (excluding cold model startup).</w:t>
      </w:r>
    </w:p>
    <w:p w14:paraId="0AD94D33"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Eliminate embedding API costs by using a local sentence-transformer model for all vector generation.</w:t>
      </w:r>
    </w:p>
    <w:p w14:paraId="4D735DD1"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Persist indexed document vectors across application restarts so re-ingestion is never required.</w:t>
      </w:r>
    </w:p>
    <w:p w14:paraId="5DE2EEEB"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Support multi-document ingestion with per-document deletion control.</w:t>
      </w:r>
    </w:p>
    <w:p w14:paraId="65F49EF6" w14:textId="77777777" w:rsidR="00894FEF" w:rsidRPr="00894FEF" w:rsidRDefault="00894FEF" w:rsidP="00894FEF">
      <w:pPr>
        <w:spacing w:after="100" w:line="240" w:lineRule="auto"/>
        <w:rPr>
          <w:rFonts w:ascii="Arial" w:eastAsia="Arial" w:hAnsi="Arial" w:cs="Arial"/>
          <w:kern w:val="0"/>
          <w:sz w:val="22"/>
          <w:szCs w:val="22"/>
          <w:lang w:eastAsia="en-IN"/>
          <w14:ligatures w14:val="none"/>
        </w:rPr>
      </w:pPr>
    </w:p>
    <w:p w14:paraId="74832B4A" w14:textId="77777777" w:rsidR="00894FEF" w:rsidRPr="00894FEF" w:rsidRDefault="00894FEF" w:rsidP="00894FEF">
      <w:pPr>
        <w:spacing w:before="240" w:after="120" w:line="240" w:lineRule="auto"/>
        <w:outlineLvl w:val="1"/>
        <w:rPr>
          <w:rFonts w:ascii="Arial" w:eastAsia="Arial" w:hAnsi="Arial" w:cs="Arial"/>
          <w:b/>
          <w:bCs/>
          <w:color w:val="2E75B6"/>
          <w:kern w:val="0"/>
          <w:sz w:val="26"/>
          <w:szCs w:val="26"/>
          <w:lang w:eastAsia="en-IN"/>
          <w14:ligatures w14:val="none"/>
        </w:rPr>
      </w:pPr>
      <w:r w:rsidRPr="00894FEF">
        <w:rPr>
          <w:rFonts w:ascii="Arial" w:eastAsia="Arial" w:hAnsi="Arial" w:cs="Arial"/>
          <w:b/>
          <w:bCs/>
          <w:color w:val="2E75B6"/>
          <w:kern w:val="0"/>
          <w:sz w:val="26"/>
          <w:szCs w:val="26"/>
          <w:lang w:eastAsia="en-IN"/>
          <w14:ligatures w14:val="none"/>
        </w:rPr>
        <w:t>1.3 Scope of the Project</w:t>
      </w:r>
    </w:p>
    <w:p w14:paraId="6720B39C" w14:textId="77777777" w:rsidR="00894FEF" w:rsidRP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EnergyRAG is a single-user, locally-deployable RAG system. It accepts well-formed PDF documents as input and exposes a web chat interface via Streamlit. The scope covers:</w:t>
      </w:r>
    </w:p>
    <w:p w14:paraId="6C976014"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PDF ingestion pipeline: extraction, chunking, embedding, and vector storage.</w:t>
      </w:r>
    </w:p>
    <w:p w14:paraId="064DDB80"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Query pipeline: question embedding, semantic retrieval, prompt construction, and LLM-grounded generation.</w:t>
      </w:r>
    </w:p>
    <w:p w14:paraId="73EA7744"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Streamlit web application for interactive use.</w:t>
      </w:r>
    </w:p>
    <w:p w14:paraId="04EE6DA2"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Jupyter Notebook for development, testing, and academic demonstration.</w:t>
      </w:r>
    </w:p>
    <w:p w14:paraId="49F09221" w14:textId="77777777" w:rsidR="00894FEF" w:rsidRP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Out of scope for the current version: multi-user authentication, REST API exposure, automated vector migration on model change, and non-PDF document formats.</w:t>
      </w:r>
    </w:p>
    <w:p w14:paraId="2BED0BE1" w14:textId="77777777" w:rsidR="00894FEF" w:rsidRDefault="00894FEF" w:rsidP="004C1B5D"/>
    <w:p w14:paraId="04F02FCD" w14:textId="77777777" w:rsidR="00894FEF" w:rsidRDefault="00894FEF" w:rsidP="004C1B5D"/>
    <w:p w14:paraId="2EC81178" w14:textId="77777777" w:rsidR="00894FEF" w:rsidRDefault="00894FEF" w:rsidP="004C1B5D"/>
    <w:p w14:paraId="26DEF604" w14:textId="77777777" w:rsidR="00894FEF" w:rsidRDefault="00894FEF" w:rsidP="004C1B5D"/>
    <w:p w14:paraId="4A3D20FE" w14:textId="77777777" w:rsidR="00894FEF" w:rsidRPr="00894FEF" w:rsidRDefault="00894FEF" w:rsidP="00894FEF">
      <w:pPr>
        <w:pBdr>
          <w:bottom w:val="single" w:sz="6" w:space="1" w:color="1F4E79"/>
        </w:pBdr>
        <w:spacing w:before="320" w:line="240" w:lineRule="auto"/>
        <w:outlineLvl w:val="0"/>
        <w:rPr>
          <w:rFonts w:ascii="Arial" w:eastAsia="Arial" w:hAnsi="Arial" w:cs="Arial"/>
          <w:b/>
          <w:bCs/>
          <w:color w:val="1F4E79"/>
          <w:kern w:val="0"/>
          <w:sz w:val="32"/>
          <w:szCs w:val="32"/>
          <w:lang w:eastAsia="en-IN"/>
          <w14:ligatures w14:val="none"/>
        </w:rPr>
      </w:pPr>
      <w:r w:rsidRPr="00894FEF">
        <w:rPr>
          <w:rFonts w:ascii="Arial" w:eastAsia="Arial" w:hAnsi="Arial" w:cs="Arial"/>
          <w:b/>
          <w:bCs/>
          <w:color w:val="1F4E79"/>
          <w:kern w:val="0"/>
          <w:sz w:val="32"/>
          <w:szCs w:val="32"/>
          <w:lang w:eastAsia="en-IN"/>
          <w14:ligatures w14:val="none"/>
        </w:rPr>
        <w:t>2. Proposed Solution</w:t>
      </w:r>
    </w:p>
    <w:p w14:paraId="2627986D" w14:textId="77777777" w:rsidR="00894FEF" w:rsidRPr="00894FEF" w:rsidRDefault="00894FEF" w:rsidP="00894FEF">
      <w:pPr>
        <w:spacing w:before="240" w:after="120" w:line="240" w:lineRule="auto"/>
        <w:outlineLvl w:val="1"/>
        <w:rPr>
          <w:rFonts w:ascii="Arial" w:eastAsia="Arial" w:hAnsi="Arial" w:cs="Arial"/>
          <w:b/>
          <w:bCs/>
          <w:color w:val="2E75B6"/>
          <w:kern w:val="0"/>
          <w:sz w:val="26"/>
          <w:szCs w:val="26"/>
          <w:lang w:eastAsia="en-IN"/>
          <w14:ligatures w14:val="none"/>
        </w:rPr>
      </w:pPr>
      <w:r w:rsidRPr="00894FEF">
        <w:rPr>
          <w:rFonts w:ascii="Arial" w:eastAsia="Arial" w:hAnsi="Arial" w:cs="Arial"/>
          <w:b/>
          <w:bCs/>
          <w:color w:val="2E75B6"/>
          <w:kern w:val="0"/>
          <w:sz w:val="26"/>
          <w:szCs w:val="26"/>
          <w:lang w:eastAsia="en-IN"/>
          <w14:ligatures w14:val="none"/>
        </w:rPr>
        <w:t>2.1 Key Features</w:t>
      </w:r>
    </w:p>
    <w:p w14:paraId="580F5381"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Document-grounded answering: answers are derived exclusively from uploaded PDF content.</w:t>
      </w:r>
    </w:p>
    <w:p w14:paraId="5F0367C2"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Zero-hallucination enforcement via strict system prompt and Gemini temperature=0.</w:t>
      </w:r>
    </w:p>
    <w:p w14:paraId="20B06CE6"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Automatic source citation with document name and page number in every response.</w:t>
      </w:r>
    </w:p>
    <w:p w14:paraId="2B4E6ADA"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Local embedding using all-MiniLM-L6-v2 — no embedding API calls, zero per-query cost.</w:t>
      </w:r>
    </w:p>
    <w:p w14:paraId="7A6608FB"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Persistent vector storage via ChromaDB surviving application restarts.</w:t>
      </w:r>
    </w:p>
    <w:p w14:paraId="37737294"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Multi-PDF support with per-document upload, listing, and deletion.</w:t>
      </w:r>
    </w:p>
    <w:p w14:paraId="62FF7918"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Configurable retrieval (top-K slider: 3–10 chunks) adjustable per query.</w:t>
      </w:r>
    </w:p>
    <w:p w14:paraId="7DD58C0B"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Dual runtime modes: Streamlit web app and Jupyter Notebook sharing identical pipeline code.</w:t>
      </w:r>
    </w:p>
    <w:p w14:paraId="046A8BA5"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Sub-3-second response latency after cold start via @st.cache_resource singletons.</w:t>
      </w:r>
    </w:p>
    <w:p w14:paraId="067BDFFC" w14:textId="77777777" w:rsidR="00894FEF" w:rsidRPr="00894FEF" w:rsidRDefault="00894FEF" w:rsidP="00894FEF">
      <w:pPr>
        <w:spacing w:after="100" w:line="240" w:lineRule="auto"/>
        <w:rPr>
          <w:rFonts w:ascii="Arial" w:eastAsia="Arial" w:hAnsi="Arial" w:cs="Arial"/>
          <w:kern w:val="0"/>
          <w:sz w:val="22"/>
          <w:szCs w:val="22"/>
          <w:lang w:eastAsia="en-IN"/>
          <w14:ligatures w14:val="none"/>
        </w:rPr>
      </w:pPr>
    </w:p>
    <w:p w14:paraId="594C6C03" w14:textId="77777777" w:rsidR="00894FEF" w:rsidRPr="00894FEF" w:rsidRDefault="00894FEF" w:rsidP="00894FEF">
      <w:pPr>
        <w:spacing w:before="240" w:after="120" w:line="240" w:lineRule="auto"/>
        <w:outlineLvl w:val="1"/>
        <w:rPr>
          <w:rFonts w:ascii="Arial" w:eastAsia="Arial" w:hAnsi="Arial" w:cs="Arial"/>
          <w:b/>
          <w:bCs/>
          <w:color w:val="2E75B6"/>
          <w:kern w:val="0"/>
          <w:sz w:val="26"/>
          <w:szCs w:val="26"/>
          <w:lang w:eastAsia="en-IN"/>
          <w14:ligatures w14:val="none"/>
        </w:rPr>
      </w:pPr>
      <w:r w:rsidRPr="00894FEF">
        <w:rPr>
          <w:rFonts w:ascii="Arial" w:eastAsia="Arial" w:hAnsi="Arial" w:cs="Arial"/>
          <w:b/>
          <w:bCs/>
          <w:color w:val="2E75B6"/>
          <w:kern w:val="0"/>
          <w:sz w:val="26"/>
          <w:szCs w:val="26"/>
          <w:lang w:eastAsia="en-IN"/>
          <w14:ligatures w14:val="none"/>
        </w:rPr>
        <w:t>2.2 Overall Architecture / Workflow</w:t>
      </w:r>
    </w:p>
    <w:p w14:paraId="63D88209" w14:textId="77777777" w:rsidR="00894FEF" w:rsidRP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EnergyRAG implements a two-phase Retrieval-Augmented Generation (RAG) pipeline orchestrated by the RAGChain class. The system is structured as four distinct architectural layers:</w:t>
      </w:r>
    </w:p>
    <w:p w14:paraId="04017009"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b/>
          <w:bCs/>
          <w:kern w:val="0"/>
          <w:sz w:val="22"/>
          <w:szCs w:val="22"/>
          <w:lang w:eastAsia="en-IN"/>
          <w14:ligatures w14:val="none"/>
        </w:rPr>
        <w:t>Presentation Layer — Streamlit web interface: chat UI, sidebar document management, API key input, and parameter controls.</w:t>
      </w:r>
    </w:p>
    <w:p w14:paraId="4633B7CD"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b/>
          <w:bCs/>
          <w:kern w:val="0"/>
          <w:sz w:val="22"/>
          <w:szCs w:val="22"/>
          <w:lang w:eastAsia="en-IN"/>
          <w14:ligatures w14:val="none"/>
        </w:rPr>
        <w:t>Pipeline Layer — PDFProcessor, TextChunker, GeminiEmbedder, VectorStore, orchestrated by RAGChain.</w:t>
      </w:r>
    </w:p>
    <w:p w14:paraId="491F0598"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b/>
          <w:bCs/>
          <w:kern w:val="0"/>
          <w:sz w:val="22"/>
          <w:szCs w:val="22"/>
          <w:lang w:eastAsia="en-IN"/>
          <w14:ligatures w14:val="none"/>
        </w:rPr>
        <w:t>AI Layer — Gemini 2.5 Flash (answer generation) and all-MiniLM-L6-v2 (local embedding).</w:t>
      </w:r>
    </w:p>
    <w:p w14:paraId="4626750E"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b/>
          <w:bCs/>
          <w:kern w:val="0"/>
          <w:sz w:val="22"/>
          <w:szCs w:val="22"/>
          <w:lang w:eastAsia="en-IN"/>
          <w14:ligatures w14:val="none"/>
        </w:rPr>
        <w:t>Persistence Layer — ChromaDB on disk (./chroma_db), surviving application restarts.</w:t>
      </w:r>
    </w:p>
    <w:p w14:paraId="4C6575F3"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7A4FA768"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227C55D0"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49EA899A"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33BEFA0C"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3E67528A"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6613639E"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382A3F83"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0FC3F733"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50C3DBFD"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6C502970"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2EE06CDB"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512EC672"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674F0D29"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73BD474E" w14:textId="77777777" w:rsidR="00894FEF" w:rsidRPr="00894FEF" w:rsidRDefault="00894FEF" w:rsidP="00894FEF">
      <w:pPr>
        <w:spacing w:after="100" w:line="240" w:lineRule="auto"/>
        <w:rPr>
          <w:rFonts w:ascii="Arial" w:eastAsia="Arial" w:hAnsi="Arial" w:cs="Arial"/>
          <w:kern w:val="0"/>
          <w:sz w:val="22"/>
          <w:szCs w:val="22"/>
          <w:lang w:eastAsia="en-IN"/>
          <w14:ligatures w14:val="none"/>
        </w:rPr>
      </w:pPr>
    </w:p>
    <w:p w14:paraId="6B6AB946" w14:textId="77777777" w:rsid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r w:rsidRPr="00894FEF">
        <w:rPr>
          <w:rFonts w:ascii="Arial" w:eastAsia="Arial" w:hAnsi="Arial" w:cs="Arial"/>
          <w:b/>
          <w:bCs/>
          <w:color w:val="333333"/>
          <w:kern w:val="0"/>
          <w:sz w:val="22"/>
          <w:szCs w:val="22"/>
          <w:lang w:eastAsia="en-IN"/>
          <w14:ligatures w14:val="none"/>
        </w:rPr>
        <w:t>System Architecture Diagram</w:t>
      </w:r>
    </w:p>
    <w:p w14:paraId="31C00036" w14:textId="77777777" w:rsidR="00894FEF" w:rsidRP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p>
    <w:p w14:paraId="722680CD" w14:textId="4A2832AE" w:rsidR="00894FEF" w:rsidRPr="00894FEF" w:rsidRDefault="00894FEF" w:rsidP="00894FEF">
      <w:pPr>
        <w:pBdr>
          <w:top w:val="dashed" w:sz="4" w:space="0" w:color="888888"/>
          <w:left w:val="dashed" w:sz="4" w:space="0" w:color="888888"/>
          <w:bottom w:val="dashed" w:sz="4" w:space="0" w:color="888888"/>
          <w:right w:val="dashed" w:sz="4" w:space="0" w:color="888888"/>
        </w:pBdr>
        <w:spacing w:before="200" w:after="200" w:line="240" w:lineRule="auto"/>
        <w:jc w:val="center"/>
        <w:rPr>
          <w:rFonts w:ascii="Arial" w:eastAsia="Arial" w:hAnsi="Arial" w:cs="Arial"/>
          <w:kern w:val="0"/>
          <w:sz w:val="22"/>
          <w:szCs w:val="22"/>
          <w:lang w:eastAsia="en-IN"/>
          <w14:ligatures w14:val="none"/>
        </w:rPr>
      </w:pPr>
      <w:r>
        <w:rPr>
          <w:noProof/>
        </w:rPr>
        <w:drawing>
          <wp:inline distT="0" distB="0" distL="0" distR="0" wp14:anchorId="06A4323B" wp14:editId="6427C65E">
            <wp:extent cx="5730240" cy="5173980"/>
            <wp:effectExtent l="0" t="0" r="3810" b="7620"/>
            <wp:docPr id="165965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52333"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5173980"/>
                    </a:xfrm>
                    <a:prstGeom prst="rect">
                      <a:avLst/>
                    </a:prstGeom>
                    <a:noFill/>
                    <a:ln>
                      <a:noFill/>
                    </a:ln>
                  </pic:spPr>
                </pic:pic>
              </a:graphicData>
            </a:graphic>
          </wp:inline>
        </w:drawing>
      </w:r>
    </w:p>
    <w:p w14:paraId="75558E52" w14:textId="77777777" w:rsid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p>
    <w:p w14:paraId="2FE3053A" w14:textId="032D20F2" w:rsidR="00894FEF" w:rsidRP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r w:rsidRPr="00894FEF">
        <w:rPr>
          <w:rFonts w:ascii="Arial" w:eastAsia="Arial" w:hAnsi="Arial" w:cs="Arial"/>
          <w:b/>
          <w:bCs/>
          <w:color w:val="333333"/>
          <w:kern w:val="0"/>
          <w:sz w:val="22"/>
          <w:szCs w:val="22"/>
          <w:lang w:eastAsia="en-IN"/>
          <w14:ligatures w14:val="none"/>
        </w:rPr>
        <w:t>Ingestion Pipeline</w:t>
      </w:r>
    </w:p>
    <w:p w14:paraId="334C41C3" w14:textId="77777777" w:rsidR="00894FEF" w:rsidRP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When a user uploads a PDF, RAGChain.ingest() is triggered. The document passes through PDFProcessor (PyMuPDF extracts text page-by-page, fixes hyphenation, strips page numbers), then TextChunker (tiktoken sliding window: 500 tokens, 50 overlap, step=450, UUID chunk IDs), then GeminiEmbedder (batch encode to 384-dim L2-normalised vectors), and finally VectorStore (persists ids, embeddings, text, and metadata to ChromaDB). Duplicate documents are detected and skipped automatically before ingestion begins.</w:t>
      </w:r>
    </w:p>
    <w:p w14:paraId="16B49333" w14:textId="77777777" w:rsidR="00894FEF" w:rsidRDefault="00894FEF" w:rsidP="004C1B5D"/>
    <w:p w14:paraId="6F21489F" w14:textId="77777777" w:rsidR="00894FEF" w:rsidRDefault="00894FEF" w:rsidP="004C1B5D"/>
    <w:p w14:paraId="760C3411" w14:textId="77777777" w:rsidR="00894FEF" w:rsidRDefault="00894FEF" w:rsidP="004C1B5D"/>
    <w:p w14:paraId="0F527507" w14:textId="77777777" w:rsid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r w:rsidRPr="00894FEF">
        <w:rPr>
          <w:rFonts w:ascii="Arial" w:eastAsia="Arial" w:hAnsi="Arial" w:cs="Arial"/>
          <w:b/>
          <w:bCs/>
          <w:color w:val="333333"/>
          <w:kern w:val="0"/>
          <w:sz w:val="22"/>
          <w:szCs w:val="22"/>
          <w:lang w:eastAsia="en-IN"/>
          <w14:ligatures w14:val="none"/>
        </w:rPr>
        <w:t>Ingestion &amp; Query Flow Diagram</w:t>
      </w:r>
    </w:p>
    <w:p w14:paraId="20162C55" w14:textId="77777777" w:rsidR="00894FEF" w:rsidRP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p>
    <w:p w14:paraId="2C12D558" w14:textId="60205865" w:rsidR="00894FEF" w:rsidRDefault="00894FEF" w:rsidP="00894FEF">
      <w:pPr>
        <w:spacing w:after="100" w:line="240" w:lineRule="auto"/>
        <w:jc w:val="center"/>
        <w:rPr>
          <w:rFonts w:ascii="Arial" w:eastAsia="Arial" w:hAnsi="Arial" w:cs="Arial"/>
          <w:kern w:val="0"/>
          <w:sz w:val="22"/>
          <w:szCs w:val="22"/>
          <w:lang w:eastAsia="en-IN"/>
          <w14:ligatures w14:val="none"/>
        </w:rPr>
      </w:pPr>
      <w:r>
        <w:rPr>
          <w:noProof/>
        </w:rPr>
        <w:drawing>
          <wp:inline distT="0" distB="0" distL="0" distR="0" wp14:anchorId="53EBFD39" wp14:editId="745ACD61">
            <wp:extent cx="2392680" cy="5219700"/>
            <wp:effectExtent l="0" t="0" r="7620" b="0"/>
            <wp:docPr id="93110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04126"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680" cy="5219700"/>
                    </a:xfrm>
                    <a:prstGeom prst="rect">
                      <a:avLst/>
                    </a:prstGeom>
                    <a:noFill/>
                    <a:ln>
                      <a:noFill/>
                    </a:ln>
                  </pic:spPr>
                </pic:pic>
              </a:graphicData>
            </a:graphic>
          </wp:inline>
        </w:drawing>
      </w:r>
    </w:p>
    <w:p w14:paraId="5D2C9BF4" w14:textId="77777777" w:rsidR="00894FEF" w:rsidRPr="00894FEF" w:rsidRDefault="00894FEF" w:rsidP="00894FEF">
      <w:pPr>
        <w:spacing w:after="100" w:line="240" w:lineRule="auto"/>
        <w:jc w:val="center"/>
        <w:rPr>
          <w:rFonts w:ascii="Arial" w:eastAsia="Arial" w:hAnsi="Arial" w:cs="Arial"/>
          <w:kern w:val="0"/>
          <w:sz w:val="22"/>
          <w:szCs w:val="22"/>
          <w:lang w:eastAsia="en-IN"/>
          <w14:ligatures w14:val="none"/>
        </w:rPr>
      </w:pPr>
    </w:p>
    <w:p w14:paraId="698F5E98" w14:textId="77777777" w:rsidR="00894FEF" w:rsidRP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r w:rsidRPr="00894FEF">
        <w:rPr>
          <w:rFonts w:ascii="Arial" w:eastAsia="Arial" w:hAnsi="Arial" w:cs="Arial"/>
          <w:b/>
          <w:bCs/>
          <w:color w:val="333333"/>
          <w:kern w:val="0"/>
          <w:sz w:val="22"/>
          <w:szCs w:val="22"/>
          <w:lang w:eastAsia="en-IN"/>
          <w14:ligatures w14:val="none"/>
        </w:rPr>
        <w:t>Query Pipeline</w:t>
      </w:r>
    </w:p>
    <w:p w14:paraId="3C2CCDF4" w14:textId="77777777" w:rsid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When the user submits a question, RAGChain.query() embeds it via GeminiEmbedder (single encode, 384-dim), performs HNSW cosine similarity search in VectorStore to retrieve the top-K most relevant chunks, builds a structured prompt via _build_prompt() with EXCERPT blocks containing doc name, page number, and relevance score, then calls Gemini 2.5 Flash at temperature=0 for grounded answer generation. The Streamlit UI renders the answer with source pills (document + page) beneath.</w:t>
      </w:r>
    </w:p>
    <w:p w14:paraId="327D8A9A" w14:textId="77777777" w:rsidR="00E2219C" w:rsidRDefault="00E2219C" w:rsidP="00894FEF">
      <w:pPr>
        <w:spacing w:line="240" w:lineRule="auto"/>
        <w:rPr>
          <w:rFonts w:ascii="Arial" w:eastAsia="Arial" w:hAnsi="Arial" w:cs="Arial"/>
          <w:kern w:val="0"/>
          <w:sz w:val="22"/>
          <w:szCs w:val="22"/>
          <w:lang w:eastAsia="en-IN"/>
          <w14:ligatures w14:val="none"/>
        </w:rPr>
      </w:pPr>
    </w:p>
    <w:p w14:paraId="145DF4C4" w14:textId="77777777" w:rsidR="00E2219C" w:rsidRDefault="00E2219C" w:rsidP="00894FEF">
      <w:pPr>
        <w:spacing w:line="240" w:lineRule="auto"/>
        <w:rPr>
          <w:rFonts w:ascii="Arial" w:eastAsia="Arial" w:hAnsi="Arial" w:cs="Arial"/>
          <w:kern w:val="0"/>
          <w:sz w:val="22"/>
          <w:szCs w:val="22"/>
          <w:lang w:eastAsia="en-IN"/>
          <w14:ligatures w14:val="none"/>
        </w:rPr>
      </w:pPr>
    </w:p>
    <w:p w14:paraId="1FFB37C3" w14:textId="77777777" w:rsidR="00E2219C" w:rsidRDefault="00E2219C" w:rsidP="00894FEF">
      <w:pPr>
        <w:spacing w:line="240" w:lineRule="auto"/>
        <w:rPr>
          <w:rFonts w:ascii="Arial" w:eastAsia="Arial" w:hAnsi="Arial" w:cs="Arial"/>
          <w:kern w:val="0"/>
          <w:sz w:val="22"/>
          <w:szCs w:val="22"/>
          <w:lang w:eastAsia="en-IN"/>
          <w14:ligatures w14:val="none"/>
        </w:rPr>
      </w:pPr>
    </w:p>
    <w:p w14:paraId="5384AE70" w14:textId="77777777" w:rsidR="00E2219C" w:rsidRDefault="00E2219C" w:rsidP="00894FEF">
      <w:pPr>
        <w:spacing w:line="240" w:lineRule="auto"/>
        <w:rPr>
          <w:rFonts w:ascii="Arial" w:eastAsia="Arial" w:hAnsi="Arial" w:cs="Arial"/>
          <w:kern w:val="0"/>
          <w:sz w:val="22"/>
          <w:szCs w:val="22"/>
          <w:lang w:eastAsia="en-IN"/>
          <w14:ligatures w14:val="none"/>
        </w:rPr>
      </w:pPr>
    </w:p>
    <w:p w14:paraId="3312560C" w14:textId="77777777" w:rsidR="00E2219C" w:rsidRDefault="00E2219C" w:rsidP="00894FEF">
      <w:pPr>
        <w:spacing w:line="240" w:lineRule="auto"/>
        <w:rPr>
          <w:rFonts w:ascii="Arial" w:eastAsia="Arial" w:hAnsi="Arial" w:cs="Arial"/>
          <w:kern w:val="0"/>
          <w:sz w:val="22"/>
          <w:szCs w:val="22"/>
          <w:lang w:eastAsia="en-IN"/>
          <w14:ligatures w14:val="none"/>
        </w:rPr>
      </w:pPr>
    </w:p>
    <w:p w14:paraId="6FB68885" w14:textId="77777777" w:rsidR="00E2219C" w:rsidRPr="00894FEF" w:rsidRDefault="00E2219C" w:rsidP="00894FEF">
      <w:pPr>
        <w:spacing w:line="240" w:lineRule="auto"/>
        <w:rPr>
          <w:rFonts w:ascii="Arial" w:eastAsia="Arial" w:hAnsi="Arial" w:cs="Arial"/>
          <w:kern w:val="0"/>
          <w:sz w:val="22"/>
          <w:szCs w:val="22"/>
          <w:lang w:eastAsia="en-IN"/>
          <w14:ligatures w14:val="none"/>
        </w:rPr>
      </w:pPr>
    </w:p>
    <w:p w14:paraId="1DE5D03A" w14:textId="77777777" w:rsid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r w:rsidRPr="00894FEF">
        <w:rPr>
          <w:rFonts w:ascii="Arial" w:eastAsia="Arial" w:hAnsi="Arial" w:cs="Arial"/>
          <w:b/>
          <w:bCs/>
          <w:color w:val="333333"/>
          <w:kern w:val="0"/>
          <w:sz w:val="22"/>
          <w:szCs w:val="22"/>
          <w:lang w:eastAsia="en-IN"/>
          <w14:ligatures w14:val="none"/>
        </w:rPr>
        <w:t>Class Interaction Diagram</w:t>
      </w:r>
    </w:p>
    <w:p w14:paraId="17C522C3" w14:textId="77777777" w:rsidR="00E2219C" w:rsidRPr="00894FEF" w:rsidRDefault="00E2219C" w:rsidP="00894FEF">
      <w:pPr>
        <w:spacing w:before="180" w:after="80" w:line="240" w:lineRule="auto"/>
        <w:outlineLvl w:val="2"/>
        <w:rPr>
          <w:rFonts w:ascii="Arial" w:eastAsia="Arial" w:hAnsi="Arial" w:cs="Arial"/>
          <w:b/>
          <w:bCs/>
          <w:color w:val="333333"/>
          <w:kern w:val="0"/>
          <w:sz w:val="22"/>
          <w:szCs w:val="22"/>
          <w:lang w:eastAsia="en-IN"/>
          <w14:ligatures w14:val="none"/>
        </w:rPr>
      </w:pPr>
    </w:p>
    <w:p w14:paraId="735AA98B" w14:textId="69DC7AB7" w:rsidR="00894FEF" w:rsidRDefault="00E2219C" w:rsidP="00894FEF">
      <w:pPr>
        <w:spacing w:after="100" w:line="240" w:lineRule="auto"/>
        <w:rPr>
          <w:rFonts w:ascii="Arial" w:eastAsia="Arial" w:hAnsi="Arial" w:cs="Arial"/>
          <w:kern w:val="0"/>
          <w:sz w:val="22"/>
          <w:szCs w:val="22"/>
          <w:lang w:eastAsia="en-IN"/>
          <w14:ligatures w14:val="none"/>
        </w:rPr>
      </w:pPr>
      <w:r>
        <w:rPr>
          <w:noProof/>
        </w:rPr>
        <w:drawing>
          <wp:inline distT="0" distB="0" distL="0" distR="0" wp14:anchorId="4A5CB1B8" wp14:editId="799215F0">
            <wp:extent cx="5722620" cy="3680460"/>
            <wp:effectExtent l="0" t="0" r="0" b="0"/>
            <wp:docPr id="2041298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98565"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680460"/>
                    </a:xfrm>
                    <a:prstGeom prst="rect">
                      <a:avLst/>
                    </a:prstGeom>
                    <a:noFill/>
                    <a:ln>
                      <a:noFill/>
                    </a:ln>
                  </pic:spPr>
                </pic:pic>
              </a:graphicData>
            </a:graphic>
          </wp:inline>
        </w:drawing>
      </w:r>
    </w:p>
    <w:p w14:paraId="77585493"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4125C0F8" w14:textId="77777777" w:rsidR="00E2219C" w:rsidRPr="00894FEF" w:rsidRDefault="00E2219C" w:rsidP="00894FEF">
      <w:pPr>
        <w:spacing w:after="100" w:line="240" w:lineRule="auto"/>
        <w:rPr>
          <w:rFonts w:ascii="Arial" w:eastAsia="Arial" w:hAnsi="Arial" w:cs="Arial"/>
          <w:kern w:val="0"/>
          <w:sz w:val="22"/>
          <w:szCs w:val="22"/>
          <w:lang w:eastAsia="en-IN"/>
          <w14:ligatures w14:val="none"/>
        </w:rPr>
      </w:pPr>
    </w:p>
    <w:p w14:paraId="782740E3" w14:textId="77777777" w:rsidR="00894FEF" w:rsidRP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r w:rsidRPr="00894FEF">
        <w:rPr>
          <w:rFonts w:ascii="Arial" w:eastAsia="Arial" w:hAnsi="Arial" w:cs="Arial"/>
          <w:b/>
          <w:bCs/>
          <w:color w:val="333333"/>
          <w:kern w:val="0"/>
          <w:sz w:val="22"/>
          <w:szCs w:val="22"/>
          <w:lang w:eastAsia="en-IN"/>
          <w14:ligatures w14:val="none"/>
        </w:rPr>
        <w:t>Data Flow: Pipeline Dataclasses</w:t>
      </w:r>
    </w:p>
    <w:p w14:paraId="14F14D5D" w14:textId="77777777" w:rsidR="00894FEF" w:rsidRP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Three Python dataclasses act as typed data contracts between pipeline stages:</w:t>
      </w:r>
    </w:p>
    <w:p w14:paraId="083196DF"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Page (page_no, text, doc_name) — created by PDFProcessor, consumed by TextChunker.</w:t>
      </w:r>
    </w:p>
    <w:p w14:paraId="71759152"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Chunk (chunk_id, doc_name, page_no, text, token_count) — created by TextChunker, consumed by GeminiEmbedder and VectorStore.</w:t>
      </w:r>
    </w:p>
    <w:p w14:paraId="4654EC5A" w14:textId="77777777" w:rsidR="00894FEF" w:rsidRPr="00894FEF" w:rsidRDefault="00894FEF" w:rsidP="00894FEF">
      <w:pPr>
        <w:numPr>
          <w:ilvl w:val="0"/>
          <w:numId w:val="8"/>
        </w:numPr>
        <w:spacing w:after="80"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SearchResult (chunk_id, doc_name, page_no, text, score) — created by VectorStore, consumed by RAGChain and Streamlit UI.</w:t>
      </w:r>
    </w:p>
    <w:p w14:paraId="42FC1262" w14:textId="77777777" w:rsidR="00894FEF" w:rsidRDefault="00894FEF" w:rsidP="00894FEF">
      <w:pPr>
        <w:spacing w:after="100" w:line="240" w:lineRule="auto"/>
        <w:rPr>
          <w:rFonts w:ascii="Arial" w:eastAsia="Arial" w:hAnsi="Arial" w:cs="Arial"/>
          <w:kern w:val="0"/>
          <w:sz w:val="22"/>
          <w:szCs w:val="22"/>
          <w:lang w:eastAsia="en-IN"/>
          <w14:ligatures w14:val="none"/>
        </w:rPr>
      </w:pPr>
    </w:p>
    <w:p w14:paraId="6F5A789F"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2B012878"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7BAAA7AC"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65AD63EE"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64282388"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47BB0742"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6F1EE703"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55824483"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54007C9F" w14:textId="77777777" w:rsidR="00E2219C" w:rsidRDefault="00E2219C" w:rsidP="00894FEF">
      <w:pPr>
        <w:spacing w:after="100" w:line="240" w:lineRule="auto"/>
        <w:rPr>
          <w:rFonts w:ascii="Arial" w:eastAsia="Arial" w:hAnsi="Arial" w:cs="Arial"/>
          <w:kern w:val="0"/>
          <w:sz w:val="22"/>
          <w:szCs w:val="22"/>
          <w:lang w:eastAsia="en-IN"/>
          <w14:ligatures w14:val="none"/>
        </w:rPr>
      </w:pPr>
    </w:p>
    <w:p w14:paraId="40DADA80" w14:textId="77777777" w:rsidR="00E2219C" w:rsidRPr="00894FEF" w:rsidRDefault="00E2219C" w:rsidP="00894FEF">
      <w:pPr>
        <w:spacing w:after="100" w:line="240" w:lineRule="auto"/>
        <w:rPr>
          <w:rFonts w:ascii="Arial" w:eastAsia="Arial" w:hAnsi="Arial" w:cs="Arial"/>
          <w:kern w:val="0"/>
          <w:sz w:val="22"/>
          <w:szCs w:val="22"/>
          <w:lang w:eastAsia="en-IN"/>
          <w14:ligatures w14:val="none"/>
        </w:rPr>
      </w:pPr>
    </w:p>
    <w:p w14:paraId="2C186BA9" w14:textId="02BF0A10" w:rsidR="00894FEF" w:rsidRDefault="00E2219C" w:rsidP="00E2219C">
      <w:pPr>
        <w:spacing w:after="100" w:line="240" w:lineRule="auto"/>
        <w:jc w:val="center"/>
        <w:rPr>
          <w:rFonts w:ascii="Arial" w:eastAsia="Arial" w:hAnsi="Arial" w:cs="Arial"/>
          <w:kern w:val="0"/>
          <w:sz w:val="22"/>
          <w:szCs w:val="22"/>
          <w:lang w:eastAsia="en-IN"/>
          <w14:ligatures w14:val="none"/>
        </w:rPr>
      </w:pPr>
      <w:r>
        <w:rPr>
          <w:noProof/>
        </w:rPr>
        <w:drawing>
          <wp:inline distT="0" distB="0" distL="0" distR="0" wp14:anchorId="75F1BA3C" wp14:editId="02AF0D44">
            <wp:extent cx="1432560" cy="5516880"/>
            <wp:effectExtent l="0" t="0" r="0" b="7620"/>
            <wp:docPr id="1224602266"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2266" name="Picture 10" descr="PlantUML Diagram"/>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2560" cy="5516880"/>
                    </a:xfrm>
                    <a:prstGeom prst="rect">
                      <a:avLst/>
                    </a:prstGeom>
                    <a:noFill/>
                    <a:ln>
                      <a:noFill/>
                    </a:ln>
                  </pic:spPr>
                </pic:pic>
              </a:graphicData>
            </a:graphic>
          </wp:inline>
        </w:drawing>
      </w:r>
    </w:p>
    <w:p w14:paraId="612497F5"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49C12F45"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7DA9C69D"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4163262B"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33D8C224"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1FB6E952"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75516336"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206900A1"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67B70C7E"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3679C03C"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19AF0A5F"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4EDBE1DB"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632BC7D3" w14:textId="77777777" w:rsidR="00E2219C" w:rsidRDefault="00E2219C" w:rsidP="00E2219C">
      <w:pPr>
        <w:spacing w:after="100" w:line="240" w:lineRule="auto"/>
        <w:jc w:val="center"/>
        <w:rPr>
          <w:rFonts w:ascii="Arial" w:eastAsia="Arial" w:hAnsi="Arial" w:cs="Arial"/>
          <w:kern w:val="0"/>
          <w:sz w:val="22"/>
          <w:szCs w:val="22"/>
          <w:lang w:eastAsia="en-IN"/>
          <w14:ligatures w14:val="none"/>
        </w:rPr>
      </w:pPr>
    </w:p>
    <w:p w14:paraId="40161FC5" w14:textId="77777777" w:rsidR="00E2219C" w:rsidRPr="00894FEF" w:rsidRDefault="00E2219C" w:rsidP="00E2219C">
      <w:pPr>
        <w:spacing w:after="100" w:line="240" w:lineRule="auto"/>
        <w:jc w:val="center"/>
        <w:rPr>
          <w:rFonts w:ascii="Arial" w:eastAsia="Arial" w:hAnsi="Arial" w:cs="Arial"/>
          <w:kern w:val="0"/>
          <w:sz w:val="22"/>
          <w:szCs w:val="22"/>
          <w:lang w:eastAsia="en-IN"/>
          <w14:ligatures w14:val="none"/>
        </w:rPr>
      </w:pPr>
    </w:p>
    <w:p w14:paraId="3FE6FFDF" w14:textId="77777777" w:rsidR="00894FEF" w:rsidRPr="00894FEF" w:rsidRDefault="00894FEF" w:rsidP="00894FEF">
      <w:pPr>
        <w:spacing w:before="180" w:after="80" w:line="240" w:lineRule="auto"/>
        <w:outlineLvl w:val="2"/>
        <w:rPr>
          <w:rFonts w:ascii="Arial" w:eastAsia="Arial" w:hAnsi="Arial" w:cs="Arial"/>
          <w:b/>
          <w:bCs/>
          <w:color w:val="333333"/>
          <w:kern w:val="0"/>
          <w:sz w:val="22"/>
          <w:szCs w:val="22"/>
          <w:lang w:eastAsia="en-IN"/>
          <w14:ligatures w14:val="none"/>
        </w:rPr>
      </w:pPr>
      <w:r w:rsidRPr="00894FEF">
        <w:rPr>
          <w:rFonts w:ascii="Arial" w:eastAsia="Arial" w:hAnsi="Arial" w:cs="Arial"/>
          <w:b/>
          <w:bCs/>
          <w:color w:val="333333"/>
          <w:kern w:val="0"/>
          <w:sz w:val="22"/>
          <w:szCs w:val="22"/>
          <w:lang w:eastAsia="en-IN"/>
          <w14:ligatures w14:val="none"/>
        </w:rPr>
        <w:t>Internal API</w:t>
      </w:r>
    </w:p>
    <w:p w14:paraId="1BF2E0CF" w14:textId="77777777" w:rsidR="00894FEF" w:rsidRDefault="00894FEF" w:rsidP="00894FEF">
      <w:pPr>
        <w:spacing w:line="240" w:lineRule="auto"/>
        <w:rPr>
          <w:rFonts w:ascii="Arial" w:eastAsia="Arial" w:hAnsi="Arial" w:cs="Arial"/>
          <w:kern w:val="0"/>
          <w:sz w:val="22"/>
          <w:szCs w:val="22"/>
          <w:lang w:eastAsia="en-IN"/>
          <w14:ligatures w14:val="none"/>
        </w:rPr>
      </w:pPr>
      <w:r w:rsidRPr="00894FEF">
        <w:rPr>
          <w:rFonts w:ascii="Arial" w:eastAsia="Arial" w:hAnsi="Arial" w:cs="Arial"/>
          <w:kern w:val="0"/>
          <w:sz w:val="22"/>
          <w:szCs w:val="22"/>
          <w:lang w:eastAsia="en-IN"/>
          <w14:ligatures w14:val="none"/>
        </w:rPr>
        <w:t>The RAGChain class exposes the following internal Python interface:</w:t>
      </w:r>
    </w:p>
    <w:p w14:paraId="208D94DB" w14:textId="77777777" w:rsidR="00E2219C" w:rsidRPr="00894FEF" w:rsidRDefault="00E2219C" w:rsidP="00894FEF">
      <w:pPr>
        <w:spacing w:line="240" w:lineRule="auto"/>
        <w:rPr>
          <w:rFonts w:ascii="Arial" w:eastAsia="Arial" w:hAnsi="Arial" w:cs="Arial"/>
          <w:kern w:val="0"/>
          <w:sz w:val="22"/>
          <w:szCs w:val="22"/>
          <w:lang w:eastAsia="en-IN"/>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1865"/>
        <w:gridCol w:w="1883"/>
        <w:gridCol w:w="2238"/>
      </w:tblGrid>
      <w:tr w:rsidR="00E2219C" w:rsidRPr="00E2219C" w14:paraId="39687CE6"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9F8449B"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Method</w:t>
            </w:r>
          </w:p>
        </w:tc>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46CBF74"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Parameters</w:t>
            </w:r>
          </w:p>
        </w:tc>
        <w:tc>
          <w:tcPr>
            <w:tcW w:w="19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AF9BA7A"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Returns</w:t>
            </w:r>
          </w:p>
        </w:tc>
        <w:tc>
          <w:tcPr>
            <w:tcW w:w="28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973C566"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Description</w:t>
            </w:r>
          </w:p>
        </w:tc>
      </w:tr>
      <w:tr w:rsidR="00E2219C" w:rsidRPr="00E2219C" w14:paraId="2B1F409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8C48C9"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Courier New" w:eastAsia="Courier New" w:hAnsi="Courier New" w:cs="Courier New"/>
                <w:kern w:val="0"/>
                <w:sz w:val="18"/>
                <w:szCs w:val="18"/>
                <w:lang w:eastAsia="en-IN"/>
                <w14:ligatures w14:val="none"/>
              </w:rPr>
              <w:t>RAGChain.ingest()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D140EE"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pdf_path: str</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B4B251"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Dict {doc_name, chunk_count}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29AEB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Full ingestion pipeline. Detects and skips duplicate documents.</w:t>
            </w:r>
          </w:p>
        </w:tc>
      </w:tr>
      <w:tr w:rsidR="00E2219C" w:rsidRPr="00E2219C" w14:paraId="3425ED2E" w14:textId="77777777">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FD087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Courier New" w:eastAsia="Courier New" w:hAnsi="Courier New" w:cs="Courier New"/>
                <w:kern w:val="0"/>
                <w:sz w:val="18"/>
                <w:szCs w:val="18"/>
                <w:lang w:eastAsia="en-IN"/>
                <w14:ligatures w14:val="none"/>
              </w:rPr>
              <w:t>RAGChain.query()</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E39A40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question: str, top_k: int, api_key: str</w:t>
            </w:r>
          </w:p>
        </w:tc>
        <w:tc>
          <w:tcPr>
            <w:tcW w:w="19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45582BF"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Dict {answer, sources: List[SearchResult]}</w:t>
            </w:r>
          </w:p>
        </w:tc>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F859EB2"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Embeds question, retrieves top-K chunks, generates grounded answer via Gemini.</w:t>
            </w:r>
          </w:p>
        </w:tc>
      </w:tr>
      <w:tr w:rsidR="00E2219C" w:rsidRPr="00E2219C" w14:paraId="0A6CFE98"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08C15F"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Courier New" w:eastAsia="Courier New" w:hAnsi="Courier New" w:cs="Courier New"/>
                <w:kern w:val="0"/>
                <w:sz w:val="18"/>
                <w:szCs w:val="18"/>
                <w:lang w:eastAsia="en-IN"/>
                <w14:ligatures w14:val="none"/>
              </w:rPr>
              <w:t>VectorStore.list_documents()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EF342D"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B173F3"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List[str]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B9DD56"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Returns all unique document names currently indexed.</w:t>
            </w:r>
          </w:p>
        </w:tc>
      </w:tr>
      <w:tr w:rsidR="00E2219C" w:rsidRPr="00E2219C" w14:paraId="4415DFE1" w14:textId="77777777">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26FB23D"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Courier New" w:eastAsia="Courier New" w:hAnsi="Courier New" w:cs="Courier New"/>
                <w:kern w:val="0"/>
                <w:sz w:val="18"/>
                <w:szCs w:val="18"/>
                <w:lang w:eastAsia="en-IN"/>
                <w14:ligatures w14:val="none"/>
              </w:rPr>
              <w:t>VectorStore.delete_document()</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215774B"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doc_name: str</w:t>
            </w:r>
          </w:p>
        </w:tc>
        <w:tc>
          <w:tcPr>
            <w:tcW w:w="19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C8E6DBB"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None</w:t>
            </w:r>
          </w:p>
        </w:tc>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F1497F2"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Removes all chunks for the named document from ChromaDB.</w:t>
            </w:r>
          </w:p>
        </w:tc>
      </w:tr>
      <w:tr w:rsidR="00E2219C" w:rsidRPr="00E2219C" w14:paraId="37F036B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3A80B9"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Courier New" w:eastAsia="Courier New" w:hAnsi="Courier New" w:cs="Courier New"/>
                <w:kern w:val="0"/>
                <w:sz w:val="18"/>
                <w:szCs w:val="18"/>
                <w:lang w:eastAsia="en-IN"/>
                <w14:ligatures w14:val="none"/>
              </w:rPr>
              <w:t>VectorStore.count()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6905B5"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0CDC0E"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int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62BCC3"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18"/>
                <w:szCs w:val="18"/>
                <w:lang w:eastAsia="en-IN"/>
                <w14:ligatures w14:val="none"/>
              </w:rPr>
              <w:t>Total number of chunks across all documents.</w:t>
            </w:r>
          </w:p>
        </w:tc>
      </w:tr>
    </w:tbl>
    <w:p w14:paraId="00C2F4CE" w14:textId="77777777" w:rsidR="00894FEF" w:rsidRDefault="00894FEF" w:rsidP="004C1B5D"/>
    <w:p w14:paraId="6B760322" w14:textId="77777777" w:rsidR="00E2219C" w:rsidRPr="00E2219C" w:rsidRDefault="00E2219C" w:rsidP="00E2219C">
      <w:pPr>
        <w:spacing w:before="240" w:after="120" w:line="240" w:lineRule="auto"/>
        <w:outlineLvl w:val="1"/>
        <w:rPr>
          <w:rFonts w:ascii="Arial" w:eastAsia="Arial" w:hAnsi="Arial" w:cs="Arial"/>
          <w:b/>
          <w:bCs/>
          <w:color w:val="2E75B6"/>
          <w:kern w:val="0"/>
          <w:sz w:val="26"/>
          <w:szCs w:val="26"/>
          <w:lang w:eastAsia="en-IN"/>
          <w14:ligatures w14:val="none"/>
        </w:rPr>
      </w:pPr>
      <w:r w:rsidRPr="00E2219C">
        <w:rPr>
          <w:rFonts w:ascii="Arial" w:eastAsia="Arial" w:hAnsi="Arial" w:cs="Arial"/>
          <w:b/>
          <w:bCs/>
          <w:color w:val="2E75B6"/>
          <w:kern w:val="0"/>
          <w:sz w:val="26"/>
          <w:szCs w:val="26"/>
          <w:lang w:eastAsia="en-IN"/>
          <w14:ligatures w14:val="none"/>
        </w:rPr>
        <w:t>2.3 Tools &amp; Technologies Used</w:t>
      </w:r>
    </w:p>
    <w:p w14:paraId="2963145B" w14:textId="77777777" w:rsidR="00E2219C" w:rsidRPr="00E2219C" w:rsidRDefault="00E2219C" w:rsidP="00E2219C">
      <w:pPr>
        <w:spacing w:after="100" w:line="240" w:lineRule="auto"/>
        <w:rPr>
          <w:rFonts w:ascii="Arial" w:eastAsia="Arial" w:hAnsi="Arial" w:cs="Arial"/>
          <w:kern w:val="0"/>
          <w:sz w:val="22"/>
          <w:szCs w:val="22"/>
          <w:lang w:eastAsia="en-IN"/>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E2219C" w:rsidRPr="00E2219C" w14:paraId="751EE0C1"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910BB34"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Category</w:t>
            </w:r>
          </w:p>
        </w:tc>
        <w:tc>
          <w:tcPr>
            <w:tcW w:w="28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1EA930D"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Technology / Library</w:t>
            </w:r>
          </w:p>
        </w:tc>
        <w:tc>
          <w:tcPr>
            <w:tcW w:w="40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F185FC5"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Purpose</w:t>
            </w:r>
          </w:p>
        </w:tc>
      </w:tr>
      <w:tr w:rsidR="00E2219C" w:rsidRPr="00E2219C" w14:paraId="5AD07B7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A1444C"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UI / Frontend</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C5FEF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Streamlit</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D2032B"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Interactive web chat interface</w:t>
            </w:r>
          </w:p>
        </w:tc>
      </w:tr>
      <w:tr w:rsidR="00E2219C" w:rsidRPr="00E2219C" w14:paraId="5EF7787B" w14:textId="77777777">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B1E2F6C"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PDF Parsing</w:t>
            </w:r>
          </w:p>
        </w:tc>
        <w:tc>
          <w:tcPr>
            <w:tcW w:w="28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00E00E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PyMuPDF (fitz)</w:t>
            </w:r>
          </w:p>
        </w:tc>
        <w:tc>
          <w:tcPr>
            <w:tcW w:w="40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4446585"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Page-by-page text extraction and cleaning</w:t>
            </w:r>
          </w:p>
        </w:tc>
      </w:tr>
      <w:tr w:rsidR="00E2219C" w:rsidRPr="00E2219C" w14:paraId="7775BE08"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D5E65E"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Tokenisation</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F37C43"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tiktoken (cl100k_base)</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F3078F"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Token-aware text chunking</w:t>
            </w:r>
          </w:p>
        </w:tc>
      </w:tr>
      <w:tr w:rsidR="00E2219C" w:rsidRPr="00E2219C" w14:paraId="7FD4EC29" w14:textId="77777777">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B0824E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Embedding Model</w:t>
            </w:r>
          </w:p>
        </w:tc>
        <w:tc>
          <w:tcPr>
            <w:tcW w:w="28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27B9BD7"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all-MiniLM-L6-v2</w:t>
            </w:r>
          </w:p>
        </w:tc>
        <w:tc>
          <w:tcPr>
            <w:tcW w:w="40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B164153"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Local 384-dim sentence embeddings (no API cost)</w:t>
            </w:r>
          </w:p>
        </w:tc>
      </w:tr>
      <w:tr w:rsidR="00E2219C" w:rsidRPr="00E2219C" w14:paraId="6F4024B4"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74DE07"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Vector Database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767334"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ChromaDB (HNSW)</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2E88BB"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Persistent cosine similarity search</w:t>
            </w:r>
          </w:p>
        </w:tc>
      </w:tr>
      <w:tr w:rsidR="00E2219C" w:rsidRPr="00E2219C" w14:paraId="7AF2AC96" w14:textId="77777777">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ACD0521"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LLM / Generation</w:t>
            </w:r>
          </w:p>
        </w:tc>
        <w:tc>
          <w:tcPr>
            <w:tcW w:w="28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64A80A7"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Gemini 2.5 Flash</w:t>
            </w:r>
          </w:p>
        </w:tc>
        <w:tc>
          <w:tcPr>
            <w:tcW w:w="40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3367351"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Grounded answer generation at temperature=0</w:t>
            </w:r>
          </w:p>
        </w:tc>
      </w:tr>
      <w:tr w:rsidR="00E2219C" w:rsidRPr="00E2219C" w14:paraId="6600E164"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D3DF3E"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LLM SDK</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2824F7"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google-genai</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1EF098"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Python client for Gemini API</w:t>
            </w:r>
          </w:p>
        </w:tc>
      </w:tr>
      <w:tr w:rsidR="00E2219C" w:rsidRPr="00E2219C" w14:paraId="71736B62" w14:textId="77777777">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AD3A1ED"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Development Env</w:t>
            </w:r>
          </w:p>
        </w:tc>
        <w:tc>
          <w:tcPr>
            <w:tcW w:w="28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3F7F0D1"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Jupyter Notebook</w:t>
            </w:r>
          </w:p>
        </w:tc>
        <w:tc>
          <w:tcPr>
            <w:tcW w:w="40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9DE5519"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Pipeline development and demo mode</w:t>
            </w:r>
          </w:p>
        </w:tc>
      </w:tr>
      <w:tr w:rsidR="00E2219C" w:rsidRPr="00E2219C" w14:paraId="034876A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EB7D7E"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kern w:val="0"/>
                <w:sz w:val="20"/>
                <w:szCs w:val="20"/>
                <w:lang w:eastAsia="en-IN"/>
                <w14:ligatures w14:val="none"/>
              </w:rPr>
              <w:t>Language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3A4462"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Python 3.x</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5E35F2"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kern w:val="0"/>
                <w:sz w:val="20"/>
                <w:szCs w:val="20"/>
                <w:lang w:eastAsia="en-IN"/>
                <w14:ligatures w14:val="none"/>
              </w:rPr>
              <w:t>Entire backend pipeline</w:t>
            </w:r>
          </w:p>
        </w:tc>
      </w:tr>
    </w:tbl>
    <w:p w14:paraId="0835DFFA" w14:textId="77777777" w:rsidR="00E2219C" w:rsidRDefault="00E2219C" w:rsidP="004C1B5D"/>
    <w:p w14:paraId="68FF6EC2" w14:textId="77777777" w:rsidR="00E2219C" w:rsidRDefault="00E2219C" w:rsidP="004C1B5D"/>
    <w:p w14:paraId="4D5ABE57" w14:textId="77777777" w:rsidR="00E2219C" w:rsidRDefault="00E2219C" w:rsidP="004C1B5D"/>
    <w:p w14:paraId="4A8E0BA0" w14:textId="77777777" w:rsidR="00E2219C" w:rsidRDefault="00E2219C" w:rsidP="004C1B5D"/>
    <w:p w14:paraId="0BAF7DB9" w14:textId="77777777" w:rsidR="00E2219C" w:rsidRDefault="00E2219C" w:rsidP="004C1B5D"/>
    <w:p w14:paraId="10EEBFEB" w14:textId="77777777" w:rsidR="00E2219C" w:rsidRPr="00E2219C" w:rsidRDefault="00E2219C" w:rsidP="00E2219C">
      <w:pPr>
        <w:spacing w:before="180" w:after="80" w:line="240" w:lineRule="auto"/>
        <w:outlineLvl w:val="2"/>
        <w:rPr>
          <w:rFonts w:ascii="Arial" w:eastAsia="Arial" w:hAnsi="Arial" w:cs="Arial"/>
          <w:b/>
          <w:bCs/>
          <w:color w:val="333333"/>
          <w:kern w:val="0"/>
          <w:sz w:val="22"/>
          <w:szCs w:val="22"/>
          <w:lang w:eastAsia="en-IN"/>
          <w14:ligatures w14:val="none"/>
        </w:rPr>
      </w:pPr>
      <w:r w:rsidRPr="00E2219C">
        <w:rPr>
          <w:rFonts w:ascii="Arial" w:eastAsia="Arial" w:hAnsi="Arial" w:cs="Arial"/>
          <w:b/>
          <w:bCs/>
          <w:color w:val="333333"/>
          <w:kern w:val="0"/>
          <w:sz w:val="22"/>
          <w:szCs w:val="22"/>
          <w:lang w:eastAsia="en-IN"/>
          <w14:ligatures w14:val="none"/>
        </w:rPr>
        <w:t>Configuration Constants</w:t>
      </w:r>
    </w:p>
    <w:p w14:paraId="32455D6F" w14:textId="77777777" w:rsidR="00E2219C" w:rsidRPr="00E2219C" w:rsidRDefault="00E2219C" w:rsidP="00E2219C">
      <w:pPr>
        <w:spacing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All tunable parameters are defined as module-level constants in app.py:</w:t>
      </w:r>
    </w:p>
    <w:p w14:paraId="2A1E349B"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EMBEDDING_MODEL = all-MiniLM-L6-v2</w:t>
      </w:r>
    </w:p>
    <w:p w14:paraId="63D4EA82"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LLM_MODEL = gemini-2.5-flash</w:t>
      </w:r>
    </w:p>
    <w:p w14:paraId="7A357303"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CHROMA_PATH = ./chroma_db</w:t>
      </w:r>
    </w:p>
    <w:p w14:paraId="6F8A289B"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CHUNK_SIZE = 500 tokens</w:t>
      </w:r>
    </w:p>
    <w:p w14:paraId="2244BF84"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CHUNK_OVERLAP = 50 tokens</w:t>
      </w:r>
    </w:p>
    <w:p w14:paraId="4273F283"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TOP_K = 5 (configurable 3–10)</w:t>
      </w:r>
    </w:p>
    <w:p w14:paraId="752B50F8" w14:textId="77777777" w:rsidR="00E2219C" w:rsidRPr="00E2219C" w:rsidRDefault="00E2219C" w:rsidP="00E2219C">
      <w:pPr>
        <w:spacing w:after="100" w:line="240" w:lineRule="auto"/>
        <w:rPr>
          <w:rFonts w:ascii="Arial" w:eastAsia="Arial" w:hAnsi="Arial" w:cs="Arial"/>
          <w:kern w:val="0"/>
          <w:sz w:val="22"/>
          <w:szCs w:val="22"/>
          <w:lang w:eastAsia="en-IN"/>
          <w14:ligatures w14:val="none"/>
        </w:rPr>
      </w:pPr>
    </w:p>
    <w:p w14:paraId="00C5EB5E" w14:textId="77777777" w:rsidR="00E2219C" w:rsidRDefault="00E2219C" w:rsidP="004C1B5D"/>
    <w:p w14:paraId="3FD36A33" w14:textId="77777777" w:rsidR="00E2219C" w:rsidRDefault="00E2219C" w:rsidP="004C1B5D"/>
    <w:p w14:paraId="467DB0EE" w14:textId="77777777" w:rsidR="00E2219C" w:rsidRDefault="00E2219C" w:rsidP="004C1B5D"/>
    <w:p w14:paraId="22CA2154" w14:textId="77777777" w:rsidR="00E2219C" w:rsidRDefault="00E2219C" w:rsidP="004C1B5D"/>
    <w:p w14:paraId="607F9677" w14:textId="77777777" w:rsidR="00E2219C" w:rsidRDefault="00E2219C" w:rsidP="004C1B5D"/>
    <w:p w14:paraId="67D9C681" w14:textId="77777777" w:rsidR="00E2219C" w:rsidRDefault="00E2219C" w:rsidP="004C1B5D"/>
    <w:p w14:paraId="4AFEB2B9" w14:textId="77777777" w:rsidR="00E2219C" w:rsidRDefault="00E2219C" w:rsidP="004C1B5D"/>
    <w:p w14:paraId="36DF7418" w14:textId="77777777" w:rsidR="00E2219C" w:rsidRDefault="00E2219C" w:rsidP="004C1B5D"/>
    <w:p w14:paraId="7A2F285A" w14:textId="77777777" w:rsidR="00E2219C" w:rsidRDefault="00E2219C" w:rsidP="004C1B5D"/>
    <w:p w14:paraId="7937E3B6" w14:textId="77777777" w:rsidR="00E2219C" w:rsidRDefault="00E2219C" w:rsidP="004C1B5D"/>
    <w:p w14:paraId="3D635DE2" w14:textId="77777777" w:rsidR="00E2219C" w:rsidRDefault="00E2219C" w:rsidP="004C1B5D"/>
    <w:p w14:paraId="5D4DE038" w14:textId="77777777" w:rsidR="00E2219C" w:rsidRDefault="00E2219C" w:rsidP="004C1B5D"/>
    <w:p w14:paraId="7C8C5FD3" w14:textId="77777777" w:rsidR="00E2219C" w:rsidRDefault="00E2219C" w:rsidP="004C1B5D"/>
    <w:p w14:paraId="6719A157" w14:textId="77777777" w:rsidR="00E2219C" w:rsidRDefault="00E2219C" w:rsidP="004C1B5D"/>
    <w:p w14:paraId="495EE525" w14:textId="77777777" w:rsidR="00E2219C" w:rsidRDefault="00E2219C" w:rsidP="004C1B5D"/>
    <w:p w14:paraId="3381E0DF" w14:textId="77777777" w:rsidR="00E2219C" w:rsidRDefault="00E2219C" w:rsidP="004C1B5D"/>
    <w:p w14:paraId="4825E224" w14:textId="77777777" w:rsidR="00E2219C" w:rsidRDefault="00E2219C" w:rsidP="004C1B5D"/>
    <w:p w14:paraId="6121669A" w14:textId="77777777" w:rsidR="00E2219C" w:rsidRDefault="00E2219C" w:rsidP="004C1B5D"/>
    <w:p w14:paraId="556DF757" w14:textId="77777777" w:rsidR="00E2219C" w:rsidRDefault="00E2219C" w:rsidP="004C1B5D"/>
    <w:p w14:paraId="59A0EDCA" w14:textId="77777777" w:rsidR="00E2219C" w:rsidRDefault="00E2219C" w:rsidP="004C1B5D"/>
    <w:p w14:paraId="61A134E5" w14:textId="77777777" w:rsidR="00E2219C" w:rsidRDefault="00E2219C" w:rsidP="004C1B5D"/>
    <w:p w14:paraId="74EF9BE6" w14:textId="77777777" w:rsidR="00E2219C" w:rsidRDefault="00E2219C" w:rsidP="004C1B5D"/>
    <w:p w14:paraId="155152D0" w14:textId="77777777" w:rsidR="00E2219C" w:rsidRPr="00E2219C" w:rsidRDefault="00E2219C" w:rsidP="00E2219C">
      <w:pPr>
        <w:pBdr>
          <w:bottom w:val="single" w:sz="6" w:space="1" w:color="1F4E79"/>
        </w:pBdr>
        <w:spacing w:before="320" w:line="240" w:lineRule="auto"/>
        <w:outlineLvl w:val="0"/>
        <w:rPr>
          <w:rFonts w:ascii="Arial" w:eastAsia="Arial" w:hAnsi="Arial" w:cs="Arial"/>
          <w:b/>
          <w:bCs/>
          <w:color w:val="1F4E79"/>
          <w:kern w:val="0"/>
          <w:sz w:val="32"/>
          <w:szCs w:val="32"/>
          <w:lang w:eastAsia="en-IN"/>
          <w14:ligatures w14:val="none"/>
        </w:rPr>
      </w:pPr>
      <w:r w:rsidRPr="00E2219C">
        <w:rPr>
          <w:rFonts w:ascii="Arial" w:eastAsia="Arial" w:hAnsi="Arial" w:cs="Arial"/>
          <w:b/>
          <w:bCs/>
          <w:color w:val="1F4E79"/>
          <w:kern w:val="0"/>
          <w:sz w:val="32"/>
          <w:szCs w:val="32"/>
          <w:lang w:eastAsia="en-IN"/>
          <w14:ligatures w14:val="none"/>
        </w:rPr>
        <w:t>3. Results &amp; Output</w:t>
      </w:r>
    </w:p>
    <w:p w14:paraId="6BE2A3DE" w14:textId="77777777" w:rsidR="00E2219C" w:rsidRDefault="00E2219C" w:rsidP="00E2219C">
      <w:pPr>
        <w:spacing w:before="240" w:after="120" w:line="240" w:lineRule="auto"/>
        <w:outlineLvl w:val="1"/>
        <w:rPr>
          <w:rFonts w:ascii="Arial" w:eastAsia="Arial" w:hAnsi="Arial" w:cs="Arial"/>
          <w:b/>
          <w:bCs/>
          <w:color w:val="2E75B6"/>
          <w:kern w:val="0"/>
          <w:sz w:val="26"/>
          <w:szCs w:val="26"/>
          <w:lang w:eastAsia="en-IN"/>
          <w14:ligatures w14:val="none"/>
        </w:rPr>
      </w:pPr>
      <w:r w:rsidRPr="00E2219C">
        <w:rPr>
          <w:rFonts w:ascii="Arial" w:eastAsia="Arial" w:hAnsi="Arial" w:cs="Arial"/>
          <w:b/>
          <w:bCs/>
          <w:color w:val="2E75B6"/>
          <w:kern w:val="0"/>
          <w:sz w:val="26"/>
          <w:szCs w:val="26"/>
          <w:lang w:eastAsia="en-IN"/>
          <w14:ligatures w14:val="none"/>
        </w:rPr>
        <w:t>3.1 Screenshots / Outputs</w:t>
      </w:r>
    </w:p>
    <w:p w14:paraId="6B5ADEAE" w14:textId="77777777" w:rsidR="002B6394" w:rsidRPr="00E2219C" w:rsidRDefault="002B6394" w:rsidP="00E2219C">
      <w:pPr>
        <w:spacing w:before="240" w:after="120" w:line="240" w:lineRule="auto"/>
        <w:outlineLvl w:val="1"/>
        <w:rPr>
          <w:rFonts w:ascii="Arial" w:eastAsia="Arial" w:hAnsi="Arial" w:cs="Arial"/>
          <w:b/>
          <w:bCs/>
          <w:color w:val="2E75B6"/>
          <w:kern w:val="0"/>
          <w:sz w:val="26"/>
          <w:szCs w:val="26"/>
          <w:lang w:eastAsia="en-IN"/>
          <w14:ligatures w14:val="none"/>
        </w:rPr>
      </w:pPr>
    </w:p>
    <w:p w14:paraId="70B55F3A" w14:textId="77777777" w:rsidR="00E2219C" w:rsidRDefault="00E2219C" w:rsidP="00E2219C">
      <w:pPr>
        <w:spacing w:before="180" w:after="80" w:line="240" w:lineRule="auto"/>
        <w:outlineLvl w:val="2"/>
        <w:rPr>
          <w:rFonts w:ascii="Arial" w:eastAsia="Arial" w:hAnsi="Arial" w:cs="Arial"/>
          <w:b/>
          <w:bCs/>
          <w:color w:val="333333"/>
          <w:kern w:val="0"/>
          <w:sz w:val="22"/>
          <w:szCs w:val="22"/>
          <w:lang w:eastAsia="en-IN"/>
          <w14:ligatures w14:val="none"/>
        </w:rPr>
      </w:pPr>
      <w:r w:rsidRPr="00E2219C">
        <w:rPr>
          <w:rFonts w:ascii="Arial" w:eastAsia="Arial" w:hAnsi="Arial" w:cs="Arial"/>
          <w:b/>
          <w:bCs/>
          <w:color w:val="333333"/>
          <w:kern w:val="0"/>
          <w:sz w:val="22"/>
          <w:szCs w:val="22"/>
          <w:lang w:eastAsia="en-IN"/>
          <w14:ligatures w14:val="none"/>
        </w:rPr>
        <w:t>Streamlit Application — Chat Interface</w:t>
      </w:r>
    </w:p>
    <w:p w14:paraId="1AC23198" w14:textId="77777777" w:rsidR="002B6394" w:rsidRPr="00E2219C" w:rsidRDefault="002B6394" w:rsidP="00E2219C">
      <w:pPr>
        <w:spacing w:before="180" w:after="80" w:line="240" w:lineRule="auto"/>
        <w:outlineLvl w:val="2"/>
        <w:rPr>
          <w:rFonts w:ascii="Arial" w:eastAsia="Arial" w:hAnsi="Arial" w:cs="Arial"/>
          <w:b/>
          <w:bCs/>
          <w:color w:val="333333"/>
          <w:kern w:val="0"/>
          <w:sz w:val="22"/>
          <w:szCs w:val="22"/>
          <w:lang w:eastAsia="en-IN"/>
          <w14:ligatures w14:val="none"/>
        </w:rPr>
      </w:pPr>
    </w:p>
    <w:p w14:paraId="19C56127" w14:textId="1826DF19" w:rsidR="00E2219C" w:rsidRDefault="002B6394" w:rsidP="00E2219C">
      <w:pPr>
        <w:spacing w:before="200" w:after="60" w:line="240" w:lineRule="auto"/>
        <w:jc w:val="center"/>
        <w:rPr>
          <w:rFonts w:ascii="Arial" w:eastAsia="Arial" w:hAnsi="Arial" w:cs="Arial"/>
          <w:kern w:val="0"/>
          <w:sz w:val="22"/>
          <w:szCs w:val="22"/>
          <w:lang w:eastAsia="en-IN"/>
          <w14:ligatures w14:val="none"/>
        </w:rPr>
      </w:pPr>
      <w:r>
        <w:rPr>
          <w:rFonts w:ascii="Arial" w:eastAsia="Arial" w:hAnsi="Arial" w:cs="Arial"/>
          <w:b/>
          <w:bCs/>
          <w:noProof/>
          <w:color w:val="CC0000"/>
          <w:kern w:val="0"/>
          <w:sz w:val="20"/>
          <w:szCs w:val="20"/>
          <w:lang w:eastAsia="en-IN"/>
          <w14:ligatures w14:val="none"/>
        </w:rPr>
        <w:drawing>
          <wp:inline distT="0" distB="0" distL="0" distR="0" wp14:anchorId="1CF990D5" wp14:editId="7D779554">
            <wp:extent cx="5730240" cy="3550920"/>
            <wp:effectExtent l="0" t="0" r="3810" b="0"/>
            <wp:docPr id="212146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550920"/>
                    </a:xfrm>
                    <a:prstGeom prst="rect">
                      <a:avLst/>
                    </a:prstGeom>
                    <a:noFill/>
                    <a:ln>
                      <a:noFill/>
                    </a:ln>
                  </pic:spPr>
                </pic:pic>
              </a:graphicData>
            </a:graphic>
          </wp:inline>
        </w:drawing>
      </w:r>
    </w:p>
    <w:p w14:paraId="4003F077"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3D31B5D3"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5E7D1FE9"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431C7872"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21F001F2"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56DFA4F0"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6947A608"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6FEEEB21"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36470ECA"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63E44F9D"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4C00A11F" w14:textId="77777777" w:rsid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147DF78B" w14:textId="77777777" w:rsidR="00E2219C" w:rsidRPr="00E2219C" w:rsidRDefault="00E2219C" w:rsidP="00E2219C">
      <w:pPr>
        <w:spacing w:before="200" w:after="60" w:line="240" w:lineRule="auto"/>
        <w:jc w:val="center"/>
        <w:rPr>
          <w:rFonts w:ascii="Arial" w:eastAsia="Arial" w:hAnsi="Arial" w:cs="Arial"/>
          <w:kern w:val="0"/>
          <w:sz w:val="22"/>
          <w:szCs w:val="22"/>
          <w:lang w:eastAsia="en-IN"/>
          <w14:ligatures w14:val="none"/>
        </w:rPr>
      </w:pPr>
    </w:p>
    <w:p w14:paraId="741E50E5" w14:textId="77777777" w:rsidR="00E2219C" w:rsidRDefault="00E2219C" w:rsidP="00E2219C">
      <w:pPr>
        <w:spacing w:before="180" w:after="80" w:line="240" w:lineRule="auto"/>
        <w:outlineLvl w:val="2"/>
        <w:rPr>
          <w:rFonts w:ascii="Arial" w:eastAsia="Arial" w:hAnsi="Arial" w:cs="Arial"/>
          <w:b/>
          <w:bCs/>
          <w:color w:val="333333"/>
          <w:kern w:val="0"/>
          <w:sz w:val="22"/>
          <w:szCs w:val="22"/>
          <w:lang w:eastAsia="en-IN"/>
          <w14:ligatures w14:val="none"/>
        </w:rPr>
      </w:pPr>
      <w:r w:rsidRPr="00E2219C">
        <w:rPr>
          <w:rFonts w:ascii="Arial" w:eastAsia="Arial" w:hAnsi="Arial" w:cs="Arial"/>
          <w:b/>
          <w:bCs/>
          <w:color w:val="333333"/>
          <w:kern w:val="0"/>
          <w:sz w:val="22"/>
          <w:szCs w:val="22"/>
          <w:lang w:eastAsia="en-IN"/>
          <w14:ligatures w14:val="none"/>
        </w:rPr>
        <w:t>Streamlit Application — Application Architecture</w:t>
      </w:r>
    </w:p>
    <w:p w14:paraId="2E869E67" w14:textId="77777777" w:rsidR="002B6394" w:rsidRPr="00E2219C" w:rsidRDefault="002B6394" w:rsidP="00E2219C">
      <w:pPr>
        <w:spacing w:before="180" w:after="80" w:line="240" w:lineRule="auto"/>
        <w:outlineLvl w:val="2"/>
        <w:rPr>
          <w:rFonts w:ascii="Arial" w:eastAsia="Arial" w:hAnsi="Arial" w:cs="Arial"/>
          <w:b/>
          <w:bCs/>
          <w:color w:val="333333"/>
          <w:kern w:val="0"/>
          <w:sz w:val="22"/>
          <w:szCs w:val="22"/>
          <w:lang w:eastAsia="en-IN"/>
          <w14:ligatures w14:val="none"/>
        </w:rPr>
      </w:pPr>
    </w:p>
    <w:p w14:paraId="772219E8" w14:textId="6C2EA56F" w:rsidR="00E2219C" w:rsidRDefault="00E2219C" w:rsidP="00E2219C">
      <w:r>
        <w:rPr>
          <w:noProof/>
        </w:rPr>
        <w:drawing>
          <wp:inline distT="0" distB="0" distL="0" distR="0" wp14:anchorId="3301D9A2" wp14:editId="6B9801DE">
            <wp:extent cx="5730240" cy="7795260"/>
            <wp:effectExtent l="0" t="0" r="3810" b="0"/>
            <wp:docPr id="8470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0035" name="Picture 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7795260"/>
                    </a:xfrm>
                    <a:prstGeom prst="rect">
                      <a:avLst/>
                    </a:prstGeom>
                    <a:noFill/>
                    <a:ln>
                      <a:noFill/>
                    </a:ln>
                  </pic:spPr>
                </pic:pic>
              </a:graphicData>
            </a:graphic>
          </wp:inline>
        </w:drawing>
      </w:r>
    </w:p>
    <w:p w14:paraId="5502C391" w14:textId="77777777" w:rsidR="00E2219C" w:rsidRDefault="00E2219C" w:rsidP="00E2219C"/>
    <w:p w14:paraId="605FC663" w14:textId="77777777" w:rsidR="00E2219C" w:rsidRDefault="00E2219C" w:rsidP="00E2219C"/>
    <w:p w14:paraId="373F4883" w14:textId="77777777" w:rsidR="00E2219C" w:rsidRPr="00E2219C" w:rsidRDefault="00E2219C" w:rsidP="00E2219C">
      <w:pPr>
        <w:spacing w:before="240" w:after="120" w:line="240" w:lineRule="auto"/>
        <w:outlineLvl w:val="1"/>
        <w:rPr>
          <w:rFonts w:ascii="Arial" w:eastAsia="Arial" w:hAnsi="Arial" w:cs="Arial"/>
          <w:b/>
          <w:bCs/>
          <w:color w:val="2E75B6"/>
          <w:kern w:val="0"/>
          <w:sz w:val="26"/>
          <w:szCs w:val="26"/>
          <w:lang w:eastAsia="en-IN"/>
          <w14:ligatures w14:val="none"/>
        </w:rPr>
      </w:pPr>
      <w:r w:rsidRPr="00E2219C">
        <w:rPr>
          <w:rFonts w:ascii="Arial" w:eastAsia="Arial" w:hAnsi="Arial" w:cs="Arial"/>
          <w:b/>
          <w:bCs/>
          <w:color w:val="2E75B6"/>
          <w:kern w:val="0"/>
          <w:sz w:val="26"/>
          <w:szCs w:val="26"/>
          <w:lang w:eastAsia="en-IN"/>
          <w14:ligatures w14:val="none"/>
        </w:rPr>
        <w:t>3.2 Key Outcomes</w:t>
      </w:r>
    </w:p>
    <w:p w14:paraId="11CDA322" w14:textId="77777777" w:rsidR="00E2219C" w:rsidRPr="00E2219C" w:rsidRDefault="00E2219C" w:rsidP="00E2219C">
      <w:pPr>
        <w:spacing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The following outcomes were achieved against the success criteria defined in the LLD:</w:t>
      </w:r>
    </w:p>
    <w:p w14:paraId="18F80527" w14:textId="77777777" w:rsidR="00E2219C" w:rsidRPr="00E2219C" w:rsidRDefault="00E2219C" w:rsidP="00E2219C">
      <w:pPr>
        <w:spacing w:after="100" w:line="240" w:lineRule="auto"/>
        <w:rPr>
          <w:rFonts w:ascii="Arial" w:eastAsia="Arial" w:hAnsi="Arial" w:cs="Arial"/>
          <w:kern w:val="0"/>
          <w:sz w:val="22"/>
          <w:szCs w:val="22"/>
          <w:lang w:eastAsia="en-IN"/>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040"/>
        <w:gridCol w:w="2640"/>
      </w:tblGrid>
      <w:tr w:rsidR="00E2219C" w:rsidRPr="00E2219C" w14:paraId="3DEBFE37"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DEA6CAD"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Success Criterion</w:t>
            </w:r>
          </w:p>
        </w:tc>
        <w:tc>
          <w:tcPr>
            <w:tcW w:w="20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5581BF1"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Target</w:t>
            </w:r>
          </w:p>
        </w:tc>
        <w:tc>
          <w:tcPr>
            <w:tcW w:w="26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034A007"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b/>
                <w:bCs/>
                <w:color w:val="FFFFFF"/>
                <w:kern w:val="0"/>
                <w:sz w:val="20"/>
                <w:szCs w:val="20"/>
                <w:lang w:eastAsia="en-IN"/>
                <w14:ligatures w14:val="none"/>
              </w:rPr>
              <w:t>Status</w:t>
            </w:r>
          </w:p>
        </w:tc>
      </w:tr>
      <w:tr w:rsidR="00E2219C" w:rsidRPr="00E2219C" w14:paraId="7F5B3F8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845D5F"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PDF ingestion completes for any well-formed PDF</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FED3BC"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No errors</w:t>
            </w:r>
          </w:p>
        </w:tc>
        <w:tc>
          <w:tcPr>
            <w:tcW w:w="26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0DC569"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1E8F4B65"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AA238CC"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Answers grounded exclusively in uploaded documents</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C69E105"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Zero hallucination</w:t>
            </w:r>
          </w:p>
        </w:tc>
        <w:tc>
          <w:tcPr>
            <w:tcW w:w="26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4EA60C6"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3B53658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4C35C2"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Every answer includes citation (doc name + page)</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B74C09"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100%</w:t>
            </w:r>
          </w:p>
        </w:tc>
        <w:tc>
          <w:tcPr>
            <w:tcW w:w="26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ECD927"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293F4764"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96A4336"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Query response time (excl. cold start)</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CA12251"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&lt; 5 seconds</w:t>
            </w:r>
          </w:p>
        </w:tc>
        <w:tc>
          <w:tcPr>
            <w:tcW w:w="26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CAE640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5AFEDCC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A296AD"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App cold start</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7B5267"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&lt; 10 seconds</w:t>
            </w:r>
          </w:p>
        </w:tc>
        <w:tc>
          <w:tcPr>
            <w:tcW w:w="26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14EE18"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2ABD9F83"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E693BEC"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App warm reruns</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62CC752"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&lt; 3 seconds</w:t>
            </w:r>
          </w:p>
        </w:tc>
        <w:tc>
          <w:tcPr>
            <w:tcW w:w="26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EE74E9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7651C02C"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9D3D14"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Indexed documents survive app restart</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3D15F5"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ChromaDB persistent</w:t>
            </w:r>
          </w:p>
        </w:tc>
        <w:tc>
          <w:tcPr>
            <w:tcW w:w="26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805536"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312DC0F7"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94643BB"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Document deletion removes all associated chunks</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7A13E90"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Complete removal</w:t>
            </w:r>
          </w:p>
        </w:tc>
        <w:tc>
          <w:tcPr>
            <w:tcW w:w="26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FEA0E26"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745E51A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50928E"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Duplicate ingestion detected and skipped</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132EBA"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No duplicate chunks</w:t>
            </w:r>
          </w:p>
        </w:tc>
        <w:tc>
          <w:tcPr>
            <w:tcW w:w="26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F44094"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r w:rsidR="00E2219C" w:rsidRPr="00E2219C" w14:paraId="512CDCD6"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16F05A6"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System refuses without documents uploaded</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B38A1EB"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Arial" w:eastAsia="Arial" w:hAnsi="Arial" w:cs="Arial"/>
                <w:color w:val="000000"/>
                <w:kern w:val="0"/>
                <w:sz w:val="20"/>
                <w:szCs w:val="20"/>
                <w:lang w:eastAsia="en-IN"/>
                <w14:ligatures w14:val="none"/>
              </w:rPr>
              <w:t>Graceful refusal</w:t>
            </w:r>
          </w:p>
        </w:tc>
        <w:tc>
          <w:tcPr>
            <w:tcW w:w="26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6A8B4CC" w14:textId="77777777" w:rsidR="00E2219C" w:rsidRPr="00E2219C" w:rsidRDefault="00E2219C" w:rsidP="00E2219C">
            <w:pPr>
              <w:spacing w:after="0" w:line="240" w:lineRule="auto"/>
              <w:rPr>
                <w:rFonts w:ascii="Arial" w:eastAsia="Arial" w:hAnsi="Arial" w:cs="Arial"/>
                <w:kern w:val="0"/>
                <w:sz w:val="22"/>
                <w:szCs w:val="22"/>
                <w:lang w:eastAsia="en-IN"/>
                <w14:ligatures w14:val="none"/>
              </w:rPr>
            </w:pPr>
            <w:r w:rsidRPr="00E2219C">
              <w:rPr>
                <w:rFonts w:ascii="Segoe UI Symbol" w:eastAsia="Arial" w:hAnsi="Segoe UI Symbol" w:cs="Segoe UI Symbol"/>
                <w:b/>
                <w:bCs/>
                <w:color w:val="1A7A1A"/>
                <w:kern w:val="0"/>
                <w:sz w:val="20"/>
                <w:szCs w:val="20"/>
                <w:lang w:eastAsia="en-IN"/>
                <w14:ligatures w14:val="none"/>
              </w:rPr>
              <w:t>✓</w:t>
            </w:r>
            <w:r w:rsidRPr="00E2219C">
              <w:rPr>
                <w:rFonts w:ascii="Arial" w:eastAsia="Arial" w:hAnsi="Arial" w:cs="Arial"/>
                <w:b/>
                <w:bCs/>
                <w:color w:val="1A7A1A"/>
                <w:kern w:val="0"/>
                <w:sz w:val="20"/>
                <w:szCs w:val="20"/>
                <w:lang w:eastAsia="en-IN"/>
                <w14:ligatures w14:val="none"/>
              </w:rPr>
              <w:t xml:space="preserve"> Met</w:t>
            </w:r>
          </w:p>
        </w:tc>
      </w:tr>
    </w:tbl>
    <w:p w14:paraId="2F6BA1C5" w14:textId="77777777" w:rsidR="00E2219C" w:rsidRDefault="00E2219C" w:rsidP="00E2219C"/>
    <w:p w14:paraId="02F70598" w14:textId="77777777" w:rsidR="00E2219C" w:rsidRPr="00E2219C" w:rsidRDefault="00E2219C" w:rsidP="00E2219C">
      <w:pPr>
        <w:spacing w:before="240" w:after="120" w:line="240" w:lineRule="auto"/>
        <w:outlineLvl w:val="1"/>
        <w:rPr>
          <w:rFonts w:ascii="Arial" w:eastAsia="Arial" w:hAnsi="Arial" w:cs="Arial"/>
          <w:b/>
          <w:bCs/>
          <w:color w:val="2E75B6"/>
          <w:kern w:val="0"/>
          <w:sz w:val="26"/>
          <w:szCs w:val="26"/>
          <w:lang w:eastAsia="en-IN"/>
          <w14:ligatures w14:val="none"/>
        </w:rPr>
      </w:pPr>
      <w:r w:rsidRPr="00E2219C">
        <w:rPr>
          <w:rFonts w:ascii="Arial" w:eastAsia="Arial" w:hAnsi="Arial" w:cs="Arial"/>
          <w:b/>
          <w:bCs/>
          <w:color w:val="2E75B6"/>
          <w:kern w:val="0"/>
          <w:sz w:val="26"/>
          <w:szCs w:val="26"/>
          <w:lang w:eastAsia="en-IN"/>
          <w14:ligatures w14:val="none"/>
        </w:rPr>
        <w:t>3.3 Performance Metrics</w:t>
      </w:r>
    </w:p>
    <w:p w14:paraId="599E3EE1"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App startup (cold): &lt; 10s first load, &lt; 3s on subsequent reruns (via @st.cache_resource singletons).</w:t>
      </w:r>
    </w:p>
    <w:p w14:paraId="26DF3374"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Ingestion: &lt; 30 seconds for a 10-page PDF using batch local embedding.</w:t>
      </w:r>
    </w:p>
    <w:p w14:paraId="5BC5C154"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Query response: &lt; 5 seconds end-to-end (local embed + ChromaDB HNSW search + Gemini generation).</w:t>
      </w:r>
    </w:p>
    <w:p w14:paraId="4C96ABB3" w14:textId="77777777" w:rsidR="00E2219C" w:rsidRPr="00E2219C" w:rsidRDefault="00E2219C" w:rsidP="00E2219C">
      <w:pPr>
        <w:numPr>
          <w:ilvl w:val="0"/>
          <w:numId w:val="8"/>
        </w:numPr>
        <w:spacing w:after="80" w:line="240" w:lineRule="auto"/>
        <w:rPr>
          <w:rFonts w:ascii="Arial" w:eastAsia="Arial" w:hAnsi="Arial" w:cs="Arial"/>
          <w:kern w:val="0"/>
          <w:sz w:val="22"/>
          <w:szCs w:val="22"/>
          <w:lang w:eastAsia="en-IN"/>
          <w14:ligatures w14:val="none"/>
        </w:rPr>
      </w:pPr>
      <w:r w:rsidRPr="00E2219C">
        <w:rPr>
          <w:rFonts w:ascii="Arial" w:eastAsia="Arial" w:hAnsi="Arial" w:cs="Arial"/>
          <w:kern w:val="0"/>
          <w:sz w:val="22"/>
          <w:szCs w:val="22"/>
          <w:lang w:eastAsia="en-IN"/>
          <w14:ligatures w14:val="none"/>
        </w:rPr>
        <w:t>Embedding cost: Zero API cost regardless of document volume — all embeddings generated locally.</w:t>
      </w:r>
    </w:p>
    <w:p w14:paraId="4D9831D5" w14:textId="77777777" w:rsidR="00E2219C" w:rsidRDefault="00E2219C" w:rsidP="00E2219C"/>
    <w:p w14:paraId="199AC50A" w14:textId="77777777" w:rsidR="00E2219C" w:rsidRDefault="00E2219C" w:rsidP="00E2219C"/>
    <w:p w14:paraId="6FFA054B" w14:textId="77777777" w:rsidR="002B6394" w:rsidRDefault="002B6394" w:rsidP="00E2219C"/>
    <w:p w14:paraId="4455CD6D" w14:textId="77777777" w:rsidR="002B6394" w:rsidRDefault="002B6394" w:rsidP="00E2219C"/>
    <w:p w14:paraId="3C43440B" w14:textId="77777777" w:rsidR="002B6394" w:rsidRDefault="002B6394" w:rsidP="00E2219C"/>
    <w:p w14:paraId="48C5F327" w14:textId="77777777" w:rsidR="002B6394" w:rsidRDefault="002B6394" w:rsidP="00E2219C"/>
    <w:p w14:paraId="4B199EC7" w14:textId="77777777" w:rsidR="002B6394" w:rsidRDefault="002B6394" w:rsidP="00E2219C"/>
    <w:p w14:paraId="146CD68A" w14:textId="77777777" w:rsidR="002B6394" w:rsidRDefault="002B6394" w:rsidP="00E2219C"/>
    <w:p w14:paraId="30FF47D8" w14:textId="77777777" w:rsidR="002B6394" w:rsidRPr="002B6394" w:rsidRDefault="002B6394" w:rsidP="002B6394">
      <w:pPr>
        <w:pBdr>
          <w:bottom w:val="single" w:sz="6" w:space="1" w:color="1F4E79"/>
        </w:pBdr>
        <w:spacing w:before="320" w:line="240" w:lineRule="auto"/>
        <w:outlineLvl w:val="0"/>
        <w:rPr>
          <w:rFonts w:ascii="Arial" w:eastAsia="Arial" w:hAnsi="Arial" w:cs="Arial"/>
          <w:b/>
          <w:bCs/>
          <w:color w:val="1F4E79"/>
          <w:kern w:val="0"/>
          <w:sz w:val="32"/>
          <w:szCs w:val="32"/>
          <w:lang w:eastAsia="en-IN"/>
          <w14:ligatures w14:val="none"/>
        </w:rPr>
      </w:pPr>
      <w:r w:rsidRPr="002B6394">
        <w:rPr>
          <w:rFonts w:ascii="Arial" w:eastAsia="Arial" w:hAnsi="Arial" w:cs="Arial"/>
          <w:b/>
          <w:bCs/>
          <w:color w:val="1F4E79"/>
          <w:kern w:val="0"/>
          <w:sz w:val="32"/>
          <w:szCs w:val="32"/>
          <w:lang w:eastAsia="en-IN"/>
          <w14:ligatures w14:val="none"/>
        </w:rPr>
        <w:t>4. Conclusion</w:t>
      </w:r>
    </w:p>
    <w:p w14:paraId="4C7403C2"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EnergyRAG successfully demonstrates a production-grade Retrieval-Augmented Generation system purpose-built for energy industry professionals. The project addressed the core problem of AI hallucination in high-stakes document question-answering by combining a strict system prompt, temperature=0 generation, and excerpt-only grounding — ensuring that every answer is traceable directly to its source document and page.</w:t>
      </w:r>
    </w:p>
    <w:p w14:paraId="19C0FE99"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The two-phase pipeline — ingestion and query — was implemented through five cleanly separated classes (PDFProcessor, TextChunker, GeminiEmbedder, VectorStore, RAGChain) with typed dataclass contracts between every stage. ChromaDB’s persistent HNSW index eliminated the need for re-ingestion across sessions, and the use of local sentence-transformers for embedding removed all per-query API costs.</w:t>
      </w:r>
    </w:p>
    <w:p w14:paraId="1BF3F43F"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The system meets all ten success criteria defined in the LLD: reliable ingestion, zero hallucination, mandatory source citations, sub-5-second query latency, sub-10-second cold start, persistent vector storage, document deletion, duplicate detection, graceful refusal without documents, and identical pipeline behaviour across both the Streamlit app and Jupyter Notebook.</w:t>
      </w:r>
    </w:p>
    <w:p w14:paraId="78EDE55B"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Key learning outcomes include practical mastery of the RAG architecture, vector similarity search, prompt engineering for hallucination prevention, Streamlit session and cache management, and the design of typed pipeline interfaces in Python.</w:t>
      </w:r>
    </w:p>
    <w:p w14:paraId="5984D768"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2E293506" w14:textId="77777777" w:rsidR="002B6394" w:rsidRDefault="002B6394" w:rsidP="002B6394">
      <w:pPr>
        <w:spacing w:after="0" w:line="240" w:lineRule="auto"/>
        <w:rPr>
          <w:rFonts w:ascii="Times New Roman" w:eastAsia="Arial" w:hAnsi="Times New Roman" w:cs="Times New Roman"/>
          <w:kern w:val="0"/>
          <w:lang w:eastAsia="en-IN"/>
          <w14:ligatures w14:val="none"/>
        </w:rPr>
      </w:pPr>
    </w:p>
    <w:p w14:paraId="2B4219F1" w14:textId="77777777" w:rsidR="002B6394" w:rsidRDefault="002B6394" w:rsidP="002B6394">
      <w:pPr>
        <w:spacing w:after="0" w:line="240" w:lineRule="auto"/>
        <w:rPr>
          <w:rFonts w:ascii="Times New Roman" w:eastAsia="Arial" w:hAnsi="Times New Roman" w:cs="Times New Roman"/>
          <w:kern w:val="0"/>
          <w:lang w:eastAsia="en-IN"/>
          <w14:ligatures w14:val="none"/>
        </w:rPr>
      </w:pPr>
    </w:p>
    <w:p w14:paraId="2B68A450" w14:textId="77777777" w:rsidR="002B6394" w:rsidRDefault="002B6394" w:rsidP="002B6394">
      <w:pPr>
        <w:spacing w:after="0" w:line="240" w:lineRule="auto"/>
        <w:rPr>
          <w:rFonts w:ascii="Times New Roman" w:eastAsia="Arial" w:hAnsi="Times New Roman" w:cs="Times New Roman"/>
          <w:kern w:val="0"/>
          <w:lang w:eastAsia="en-IN"/>
          <w14:ligatures w14:val="none"/>
        </w:rPr>
      </w:pPr>
    </w:p>
    <w:p w14:paraId="50F76279" w14:textId="77777777" w:rsidR="002B6394" w:rsidRDefault="002B6394" w:rsidP="002B6394">
      <w:pPr>
        <w:spacing w:after="0" w:line="240" w:lineRule="auto"/>
        <w:rPr>
          <w:rFonts w:ascii="Times New Roman" w:eastAsia="Arial" w:hAnsi="Times New Roman" w:cs="Times New Roman"/>
          <w:kern w:val="0"/>
          <w:lang w:eastAsia="en-IN"/>
          <w14:ligatures w14:val="none"/>
        </w:rPr>
      </w:pPr>
    </w:p>
    <w:p w14:paraId="65AE5D77" w14:textId="77777777" w:rsidR="002B6394" w:rsidRDefault="002B6394" w:rsidP="002B6394">
      <w:pPr>
        <w:spacing w:after="0" w:line="240" w:lineRule="auto"/>
        <w:rPr>
          <w:rFonts w:ascii="Times New Roman" w:eastAsia="Arial" w:hAnsi="Times New Roman" w:cs="Times New Roman"/>
          <w:kern w:val="0"/>
          <w:lang w:eastAsia="en-IN"/>
          <w14:ligatures w14:val="none"/>
        </w:rPr>
      </w:pPr>
    </w:p>
    <w:p w14:paraId="58489AA7" w14:textId="3D89AC93" w:rsidR="002B6394" w:rsidRPr="002B6394" w:rsidRDefault="002B6394" w:rsidP="002B6394">
      <w:pPr>
        <w:spacing w:after="0" w:line="240" w:lineRule="auto"/>
        <w:rPr>
          <w:rFonts w:ascii="Arial" w:eastAsia="Arial" w:hAnsi="Arial" w:cs="Arial"/>
          <w:kern w:val="0"/>
          <w:sz w:val="22"/>
          <w:szCs w:val="22"/>
          <w:lang w:eastAsia="en-IN"/>
          <w14:ligatures w14:val="none"/>
        </w:rPr>
      </w:pPr>
      <w:r w:rsidRPr="002B6394">
        <w:rPr>
          <w:rFonts w:ascii="Times New Roman" w:eastAsia="Arial" w:hAnsi="Times New Roman" w:cs="Times New Roman"/>
          <w:kern w:val="0"/>
          <w:lang w:eastAsia="en-IN"/>
          <w14:ligatures w14:val="none"/>
        </w:rPr>
        <w:br w:type="page"/>
      </w:r>
    </w:p>
    <w:p w14:paraId="78A7C639" w14:textId="77777777" w:rsidR="002B6394" w:rsidRDefault="002B6394" w:rsidP="002B6394">
      <w:pPr>
        <w:pBdr>
          <w:bottom w:val="single" w:sz="6" w:space="1" w:color="1F4E79"/>
        </w:pBdr>
        <w:spacing w:before="320" w:line="240" w:lineRule="auto"/>
        <w:outlineLvl w:val="0"/>
        <w:rPr>
          <w:rFonts w:ascii="Arial" w:eastAsia="Arial" w:hAnsi="Arial" w:cs="Arial"/>
          <w:b/>
          <w:bCs/>
          <w:color w:val="1F4E79"/>
          <w:kern w:val="0"/>
          <w:sz w:val="32"/>
          <w:szCs w:val="32"/>
          <w:lang w:eastAsia="en-IN"/>
          <w14:ligatures w14:val="none"/>
        </w:rPr>
      </w:pPr>
    </w:p>
    <w:p w14:paraId="7461EBC1" w14:textId="6D4484CE" w:rsidR="002B6394" w:rsidRPr="002B6394" w:rsidRDefault="002B6394" w:rsidP="002B6394">
      <w:pPr>
        <w:pBdr>
          <w:bottom w:val="single" w:sz="6" w:space="1" w:color="1F4E79"/>
        </w:pBdr>
        <w:spacing w:before="320" w:line="240" w:lineRule="auto"/>
        <w:outlineLvl w:val="0"/>
        <w:rPr>
          <w:rFonts w:ascii="Arial" w:eastAsia="Arial" w:hAnsi="Arial" w:cs="Arial"/>
          <w:b/>
          <w:bCs/>
          <w:color w:val="1F4E79"/>
          <w:kern w:val="0"/>
          <w:sz w:val="32"/>
          <w:szCs w:val="32"/>
          <w:lang w:eastAsia="en-IN"/>
          <w14:ligatures w14:val="none"/>
        </w:rPr>
      </w:pPr>
      <w:r w:rsidRPr="002B6394">
        <w:rPr>
          <w:rFonts w:ascii="Arial" w:eastAsia="Arial" w:hAnsi="Arial" w:cs="Arial"/>
          <w:b/>
          <w:bCs/>
          <w:color w:val="1F4E79"/>
          <w:kern w:val="0"/>
          <w:sz w:val="32"/>
          <w:szCs w:val="32"/>
          <w:lang w:eastAsia="en-IN"/>
          <w14:ligatures w14:val="none"/>
        </w:rPr>
        <w:t>5. Future Scope &amp; Enhancements</w:t>
      </w:r>
    </w:p>
    <w:p w14:paraId="6B9E4B50"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Several improvements are planned or identified as natural next steps beyond the current prototype:</w:t>
      </w:r>
    </w:p>
    <w:p w14:paraId="32BC342C"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792A5C6A" w14:textId="77777777" w:rsidR="002B6394" w:rsidRPr="002B6394" w:rsidRDefault="002B6394" w:rsidP="002B6394">
      <w:pPr>
        <w:numPr>
          <w:ilvl w:val="0"/>
          <w:numId w:val="8"/>
        </w:numPr>
        <w:spacing w:after="80" w:line="240" w:lineRule="auto"/>
        <w:rPr>
          <w:rFonts w:ascii="Arial" w:eastAsia="Arial" w:hAnsi="Arial" w:cs="Arial"/>
          <w:kern w:val="0"/>
          <w:sz w:val="22"/>
          <w:szCs w:val="22"/>
          <w:lang w:eastAsia="en-IN"/>
          <w14:ligatures w14:val="none"/>
        </w:rPr>
      </w:pPr>
      <w:r w:rsidRPr="002B6394">
        <w:rPr>
          <w:rFonts w:ascii="Arial" w:eastAsia="Arial" w:hAnsi="Arial" w:cs="Arial"/>
          <w:b/>
          <w:bCs/>
          <w:kern w:val="0"/>
          <w:sz w:val="22"/>
          <w:szCs w:val="22"/>
          <w:lang w:eastAsia="en-IN"/>
          <w14:ligatures w14:val="none"/>
        </w:rPr>
        <w:t>Multi-user authentication and per-user isolated ChromaDB collections for production deployment.</w:t>
      </w:r>
    </w:p>
    <w:p w14:paraId="692845F1"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The current system has no authentication layer and a single shared vector store. Per-user namespacing is the critical next step for any real deployment.</w:t>
      </w:r>
    </w:p>
    <w:p w14:paraId="49101D12"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0A38124F" w14:textId="77777777" w:rsidR="002B6394" w:rsidRPr="002B6394" w:rsidRDefault="002B6394" w:rsidP="002B6394">
      <w:pPr>
        <w:numPr>
          <w:ilvl w:val="0"/>
          <w:numId w:val="8"/>
        </w:numPr>
        <w:spacing w:after="80" w:line="240" w:lineRule="auto"/>
        <w:rPr>
          <w:rFonts w:ascii="Arial" w:eastAsia="Arial" w:hAnsi="Arial" w:cs="Arial"/>
          <w:kern w:val="0"/>
          <w:sz w:val="22"/>
          <w:szCs w:val="22"/>
          <w:lang w:eastAsia="en-IN"/>
          <w14:ligatures w14:val="none"/>
        </w:rPr>
      </w:pPr>
      <w:r w:rsidRPr="002B6394">
        <w:rPr>
          <w:rFonts w:ascii="Arial" w:eastAsia="Arial" w:hAnsi="Arial" w:cs="Arial"/>
          <w:b/>
          <w:bCs/>
          <w:kern w:val="0"/>
          <w:sz w:val="22"/>
          <w:szCs w:val="22"/>
          <w:lang w:eastAsia="en-IN"/>
          <w14:ligatures w14:val="none"/>
        </w:rPr>
        <w:t>REST API exposure (FastAPI) to decouple the pipeline from the Streamlit UI.</w:t>
      </w:r>
    </w:p>
    <w:p w14:paraId="24232137"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Wrapping RAGChain in a FastAPI layer would allow the pipeline to serve multiple frontends, support programmatic access, and enable integration with enterprise tools.</w:t>
      </w:r>
    </w:p>
    <w:p w14:paraId="72BDFD84"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7DB3962E" w14:textId="77777777" w:rsidR="002B6394" w:rsidRPr="002B6394" w:rsidRDefault="002B6394" w:rsidP="002B6394">
      <w:pPr>
        <w:numPr>
          <w:ilvl w:val="0"/>
          <w:numId w:val="8"/>
        </w:numPr>
        <w:spacing w:after="80" w:line="240" w:lineRule="auto"/>
        <w:rPr>
          <w:rFonts w:ascii="Arial" w:eastAsia="Arial" w:hAnsi="Arial" w:cs="Arial"/>
          <w:kern w:val="0"/>
          <w:sz w:val="22"/>
          <w:szCs w:val="22"/>
          <w:lang w:eastAsia="en-IN"/>
          <w14:ligatures w14:val="none"/>
        </w:rPr>
      </w:pPr>
      <w:r w:rsidRPr="002B6394">
        <w:rPr>
          <w:rFonts w:ascii="Arial" w:eastAsia="Arial" w:hAnsi="Arial" w:cs="Arial"/>
          <w:b/>
          <w:bCs/>
          <w:kern w:val="0"/>
          <w:sz w:val="22"/>
          <w:szCs w:val="22"/>
          <w:lang w:eastAsia="en-IN"/>
          <w14:ligatures w14:val="none"/>
        </w:rPr>
        <w:t>Automated vector migration tooling for embedding model upgrades.</w:t>
      </w:r>
    </w:p>
    <w:p w14:paraId="6D954BD5"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Currently, changing the embedding model requires re-ingesting all documents manually. An automated migration script that detects model version changes and rebuilds the collection is needed for production stability.</w:t>
      </w:r>
    </w:p>
    <w:p w14:paraId="138B2497"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5C077238" w14:textId="77777777" w:rsidR="002B6394" w:rsidRPr="002B6394" w:rsidRDefault="002B6394" w:rsidP="002B6394">
      <w:pPr>
        <w:numPr>
          <w:ilvl w:val="0"/>
          <w:numId w:val="8"/>
        </w:numPr>
        <w:spacing w:after="80" w:line="240" w:lineRule="auto"/>
        <w:rPr>
          <w:rFonts w:ascii="Arial" w:eastAsia="Arial" w:hAnsi="Arial" w:cs="Arial"/>
          <w:kern w:val="0"/>
          <w:sz w:val="22"/>
          <w:szCs w:val="22"/>
          <w:lang w:eastAsia="en-IN"/>
          <w14:ligatures w14:val="none"/>
        </w:rPr>
      </w:pPr>
      <w:r w:rsidRPr="002B6394">
        <w:rPr>
          <w:rFonts w:ascii="Arial" w:eastAsia="Arial" w:hAnsi="Arial" w:cs="Arial"/>
          <w:b/>
          <w:bCs/>
          <w:kern w:val="0"/>
          <w:sz w:val="22"/>
          <w:szCs w:val="22"/>
          <w:lang w:eastAsia="en-IN"/>
          <w14:ligatures w14:val="none"/>
        </w:rPr>
        <w:t>Hybrid search: combining dense vector retrieval with BM25 sparse keyword search.</w:t>
      </w:r>
    </w:p>
    <w:p w14:paraId="24B5C57B"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Dense-only retrieval can miss exact keyword matches (e.g., specific equipment IDs, standard references). Hybrid search with reciprocal rank fusion would improve retrieval precision for technical queries.</w:t>
      </w:r>
    </w:p>
    <w:p w14:paraId="6C65D22D"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193D0807" w14:textId="77777777" w:rsidR="002B6394" w:rsidRPr="002B6394" w:rsidRDefault="002B6394" w:rsidP="002B6394">
      <w:pPr>
        <w:numPr>
          <w:ilvl w:val="0"/>
          <w:numId w:val="8"/>
        </w:numPr>
        <w:spacing w:after="80" w:line="240" w:lineRule="auto"/>
        <w:rPr>
          <w:rFonts w:ascii="Arial" w:eastAsia="Arial" w:hAnsi="Arial" w:cs="Arial"/>
          <w:kern w:val="0"/>
          <w:sz w:val="22"/>
          <w:szCs w:val="22"/>
          <w:lang w:eastAsia="en-IN"/>
          <w14:ligatures w14:val="none"/>
        </w:rPr>
      </w:pPr>
      <w:r w:rsidRPr="002B6394">
        <w:rPr>
          <w:rFonts w:ascii="Arial" w:eastAsia="Arial" w:hAnsi="Arial" w:cs="Arial"/>
          <w:b/>
          <w:bCs/>
          <w:kern w:val="0"/>
          <w:sz w:val="22"/>
          <w:szCs w:val="22"/>
          <w:lang w:eastAsia="en-IN"/>
          <w14:ligatures w14:val="none"/>
        </w:rPr>
        <w:t>Support for non-PDF document formats: .docx, .xlsx, .txt, and structured HTML reports.</w:t>
      </w:r>
    </w:p>
    <w:p w14:paraId="5569BBCC"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Energy professionals frequently work with Excel data tables, Word reports, and regulatory HTML filings. Extending the ingestion pipeline to handle these formats would significantly broaden the system’s utility.</w:t>
      </w:r>
    </w:p>
    <w:p w14:paraId="54567758"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142D5CF0" w14:textId="77777777" w:rsidR="002B6394" w:rsidRPr="002B6394" w:rsidRDefault="002B6394" w:rsidP="002B6394">
      <w:pPr>
        <w:numPr>
          <w:ilvl w:val="0"/>
          <w:numId w:val="8"/>
        </w:numPr>
        <w:spacing w:after="80" w:line="240" w:lineRule="auto"/>
        <w:rPr>
          <w:rFonts w:ascii="Arial" w:eastAsia="Arial" w:hAnsi="Arial" w:cs="Arial"/>
          <w:kern w:val="0"/>
          <w:sz w:val="22"/>
          <w:szCs w:val="22"/>
          <w:lang w:eastAsia="en-IN"/>
          <w14:ligatures w14:val="none"/>
        </w:rPr>
      </w:pPr>
      <w:r w:rsidRPr="002B6394">
        <w:rPr>
          <w:rFonts w:ascii="Arial" w:eastAsia="Arial" w:hAnsi="Arial" w:cs="Arial"/>
          <w:b/>
          <w:bCs/>
          <w:kern w:val="0"/>
          <w:sz w:val="22"/>
          <w:szCs w:val="22"/>
          <w:lang w:eastAsia="en-IN"/>
          <w14:ligatures w14:val="none"/>
        </w:rPr>
        <w:t>Conversation memory and multi-turn context for follow-up questions.</w:t>
      </w:r>
    </w:p>
    <w:p w14:paraId="2B53213B"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The current system treats each query independently. Adding a windowed conversation history to the prompt would allow follow-up questions like “What was the figure on page 5?” to resolve correctly.</w:t>
      </w:r>
    </w:p>
    <w:p w14:paraId="2F2E9732"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296B2CF0" w14:textId="77777777" w:rsidR="002B6394" w:rsidRPr="002B6394" w:rsidRDefault="002B6394" w:rsidP="002B6394">
      <w:pPr>
        <w:numPr>
          <w:ilvl w:val="0"/>
          <w:numId w:val="8"/>
        </w:numPr>
        <w:spacing w:after="80" w:line="240" w:lineRule="auto"/>
        <w:rPr>
          <w:rFonts w:ascii="Arial" w:eastAsia="Arial" w:hAnsi="Arial" w:cs="Arial"/>
          <w:kern w:val="0"/>
          <w:sz w:val="22"/>
          <w:szCs w:val="22"/>
          <w:lang w:eastAsia="en-IN"/>
          <w14:ligatures w14:val="none"/>
        </w:rPr>
      </w:pPr>
      <w:r w:rsidRPr="002B6394">
        <w:rPr>
          <w:rFonts w:ascii="Arial" w:eastAsia="Arial" w:hAnsi="Arial" w:cs="Arial"/>
          <w:b/>
          <w:bCs/>
          <w:kern w:val="0"/>
          <w:sz w:val="22"/>
          <w:szCs w:val="22"/>
          <w:lang w:eastAsia="en-IN"/>
          <w14:ligatures w14:val="none"/>
        </w:rPr>
        <w:t>Evaluation framework for retrieval quality and answer faithfulness.</w:t>
      </w:r>
    </w:p>
    <w:p w14:paraId="0FA7A984"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Integrating metrics such as RAGAS (Retrieval-Augmented Generation Assessment) would provide quantitative measurement of retrieval precision, recall, and answer faithfulness rather than relying solely on manual inspection.</w:t>
      </w:r>
    </w:p>
    <w:p w14:paraId="2E1ED484" w14:textId="77777777" w:rsidR="002B6394" w:rsidRDefault="002B6394" w:rsidP="002B6394">
      <w:pPr>
        <w:spacing w:after="100" w:line="240" w:lineRule="auto"/>
        <w:rPr>
          <w:rFonts w:ascii="Arial" w:eastAsia="Arial" w:hAnsi="Arial" w:cs="Arial"/>
          <w:kern w:val="0"/>
          <w:sz w:val="22"/>
          <w:szCs w:val="22"/>
          <w:lang w:eastAsia="en-IN"/>
          <w14:ligatures w14:val="none"/>
        </w:rPr>
      </w:pPr>
    </w:p>
    <w:p w14:paraId="45E67554" w14:textId="77777777" w:rsidR="002B6394" w:rsidRDefault="002B6394" w:rsidP="002B6394">
      <w:pPr>
        <w:spacing w:after="100" w:line="240" w:lineRule="auto"/>
        <w:rPr>
          <w:rFonts w:ascii="Arial" w:eastAsia="Arial" w:hAnsi="Arial" w:cs="Arial"/>
          <w:kern w:val="0"/>
          <w:sz w:val="22"/>
          <w:szCs w:val="22"/>
          <w:lang w:eastAsia="en-IN"/>
          <w14:ligatures w14:val="none"/>
        </w:rPr>
      </w:pPr>
    </w:p>
    <w:p w14:paraId="08CCDE72" w14:textId="77777777" w:rsidR="002B6394" w:rsidRDefault="002B6394" w:rsidP="002B6394">
      <w:pPr>
        <w:spacing w:after="100" w:line="240" w:lineRule="auto"/>
        <w:rPr>
          <w:rFonts w:ascii="Arial" w:eastAsia="Arial" w:hAnsi="Arial" w:cs="Arial"/>
          <w:kern w:val="0"/>
          <w:sz w:val="22"/>
          <w:szCs w:val="22"/>
          <w:lang w:eastAsia="en-IN"/>
          <w14:ligatures w14:val="none"/>
        </w:rPr>
      </w:pPr>
    </w:p>
    <w:p w14:paraId="2A7F7D5D" w14:textId="77777777" w:rsidR="002B6394" w:rsidRPr="002B6394" w:rsidRDefault="002B6394" w:rsidP="002B6394">
      <w:pPr>
        <w:spacing w:after="100" w:line="240" w:lineRule="auto"/>
        <w:rPr>
          <w:rFonts w:ascii="Arial" w:eastAsia="Arial" w:hAnsi="Arial" w:cs="Arial"/>
          <w:kern w:val="0"/>
          <w:sz w:val="22"/>
          <w:szCs w:val="22"/>
          <w:lang w:eastAsia="en-IN"/>
          <w14:ligatures w14:val="none"/>
        </w:rPr>
      </w:pPr>
    </w:p>
    <w:p w14:paraId="6FCBA231" w14:textId="77777777" w:rsidR="002B6394" w:rsidRPr="002B6394" w:rsidRDefault="002B6394" w:rsidP="002B6394">
      <w:pPr>
        <w:pBdr>
          <w:bottom w:val="single" w:sz="6" w:space="1" w:color="1F4E79"/>
        </w:pBdr>
        <w:spacing w:before="320" w:line="240" w:lineRule="auto"/>
        <w:outlineLvl w:val="0"/>
        <w:rPr>
          <w:rFonts w:ascii="Arial" w:eastAsia="Arial" w:hAnsi="Arial" w:cs="Arial"/>
          <w:b/>
          <w:bCs/>
          <w:color w:val="1F4E79"/>
          <w:kern w:val="0"/>
          <w:sz w:val="32"/>
          <w:szCs w:val="32"/>
          <w:lang w:eastAsia="en-IN"/>
          <w14:ligatures w14:val="none"/>
        </w:rPr>
      </w:pPr>
      <w:r w:rsidRPr="002B6394">
        <w:rPr>
          <w:rFonts w:ascii="Arial" w:eastAsia="Arial" w:hAnsi="Arial" w:cs="Arial"/>
          <w:b/>
          <w:bCs/>
          <w:color w:val="1F4E79"/>
          <w:kern w:val="0"/>
          <w:sz w:val="32"/>
          <w:szCs w:val="32"/>
          <w:lang w:eastAsia="en-IN"/>
          <w14:ligatures w14:val="none"/>
        </w:rPr>
        <w:t>References</w:t>
      </w:r>
    </w:p>
    <w:p w14:paraId="721A349F"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1. Streamlit Documentation — https://docs.streamlit.io</w:t>
      </w:r>
    </w:p>
    <w:p w14:paraId="7261BDA8"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2. Google Generative AI SDK — https://ai.google.dev/</w:t>
      </w:r>
    </w:p>
    <w:p w14:paraId="2AB5C6A6"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3. sentence-transformers / all-MiniLM-L6-v2 — https://www.sbert.net/</w:t>
      </w:r>
    </w:p>
    <w:p w14:paraId="1A92A872"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4. ChromaDB Documentation — https://docs.trychroma.com/</w:t>
      </w:r>
    </w:p>
    <w:p w14:paraId="0754E49A"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5. PyMuPDF (fitz) Documentation — https://pymupdf.readthedocs.io/</w:t>
      </w:r>
    </w:p>
    <w:p w14:paraId="5ED28A7C"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6. tiktoken — https://github.com/openai/tiktoken</w:t>
      </w:r>
    </w:p>
    <w:p w14:paraId="4E17AD22"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7. Lewis et al. (2020). Retrieval-Augmented Generation — https://arxiv.org/abs/2005.11401</w:t>
      </w:r>
    </w:p>
    <w:p w14:paraId="7D59D561"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8. Malkov &amp; Yashunin (2018). HNSW Algorithm — https://arxiv.org/abs/1603.09320</w:t>
      </w:r>
    </w:p>
    <w:p w14:paraId="7A5BD6E2" w14:textId="77777777" w:rsidR="002B6394" w:rsidRPr="002B6394" w:rsidRDefault="002B6394" w:rsidP="002B6394">
      <w:pPr>
        <w:spacing w:line="240" w:lineRule="auto"/>
        <w:rPr>
          <w:rFonts w:ascii="Arial" w:eastAsia="Arial" w:hAnsi="Arial" w:cs="Arial"/>
          <w:kern w:val="0"/>
          <w:sz w:val="22"/>
          <w:szCs w:val="22"/>
          <w:lang w:eastAsia="en-IN"/>
          <w14:ligatures w14:val="none"/>
        </w:rPr>
      </w:pPr>
      <w:r w:rsidRPr="002B6394">
        <w:rPr>
          <w:rFonts w:ascii="Arial" w:eastAsia="Arial" w:hAnsi="Arial" w:cs="Arial"/>
          <w:kern w:val="0"/>
          <w:sz w:val="22"/>
          <w:szCs w:val="22"/>
          <w:lang w:eastAsia="en-IN"/>
          <w14:ligatures w14:val="none"/>
        </w:rPr>
        <w:t>9. HuggingFace all-MiniLM-L6-v2 — https://huggingface.co/sentence-transformers/all-MiniLM-L6-v2</w:t>
      </w:r>
    </w:p>
    <w:p w14:paraId="32564D3A" w14:textId="77777777" w:rsidR="002B6394" w:rsidRPr="004C1B5D" w:rsidRDefault="002B6394" w:rsidP="00E2219C"/>
    <w:sectPr w:rsidR="002B6394" w:rsidRPr="004C1B5D" w:rsidSect="00D9199F">
      <w:headerReference w:type="default" r:id="rId13"/>
      <w:footerReference w:type="default" r:id="rId1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BA303" w14:textId="77777777" w:rsidR="00B17C0A" w:rsidRDefault="00B17C0A" w:rsidP="00D9199F">
      <w:pPr>
        <w:spacing w:after="0" w:line="240" w:lineRule="auto"/>
      </w:pPr>
      <w:r>
        <w:separator/>
      </w:r>
    </w:p>
  </w:endnote>
  <w:endnote w:type="continuationSeparator" w:id="0">
    <w:p w14:paraId="19D494B0" w14:textId="77777777" w:rsidR="00B17C0A" w:rsidRDefault="00B17C0A"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123F" w14:textId="77777777" w:rsidR="00B17C0A" w:rsidRDefault="00B17C0A" w:rsidP="00D9199F">
      <w:pPr>
        <w:spacing w:after="0" w:line="240" w:lineRule="auto"/>
      </w:pPr>
      <w:r>
        <w:separator/>
      </w:r>
    </w:p>
  </w:footnote>
  <w:footnote w:type="continuationSeparator" w:id="0">
    <w:p w14:paraId="3DCBBF97" w14:textId="77777777" w:rsidR="00B17C0A" w:rsidRDefault="00B17C0A"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A14DF7"/>
    <w:multiLevelType w:val="hybridMultilevel"/>
    <w:tmpl w:val="43602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E775DD"/>
    <w:multiLevelType w:val="hybridMultilevel"/>
    <w:tmpl w:val="C0F04D32"/>
    <w:lvl w:ilvl="0" w:tplc="06925B08">
      <w:start w:val="1"/>
      <w:numFmt w:val="bullet"/>
      <w:lvlText w:val="•"/>
      <w:lvlJc w:val="left"/>
      <w:pPr>
        <w:ind w:left="720" w:hanging="360"/>
      </w:pPr>
    </w:lvl>
    <w:lvl w:ilvl="1" w:tplc="BC802A0E">
      <w:numFmt w:val="decimal"/>
      <w:lvlText w:val=""/>
      <w:lvlJc w:val="left"/>
      <w:pPr>
        <w:ind w:left="0" w:firstLine="0"/>
      </w:pPr>
    </w:lvl>
    <w:lvl w:ilvl="2" w:tplc="BAF6169E">
      <w:numFmt w:val="decimal"/>
      <w:lvlText w:val=""/>
      <w:lvlJc w:val="left"/>
      <w:pPr>
        <w:ind w:left="0" w:firstLine="0"/>
      </w:pPr>
    </w:lvl>
    <w:lvl w:ilvl="3" w:tplc="01C4FF7A">
      <w:numFmt w:val="decimal"/>
      <w:lvlText w:val=""/>
      <w:lvlJc w:val="left"/>
      <w:pPr>
        <w:ind w:left="0" w:firstLine="0"/>
      </w:pPr>
    </w:lvl>
    <w:lvl w:ilvl="4" w:tplc="B7769FFC">
      <w:numFmt w:val="decimal"/>
      <w:lvlText w:val=""/>
      <w:lvlJc w:val="left"/>
      <w:pPr>
        <w:ind w:left="0" w:firstLine="0"/>
      </w:pPr>
    </w:lvl>
    <w:lvl w:ilvl="5" w:tplc="1ADCD4CA">
      <w:numFmt w:val="decimal"/>
      <w:lvlText w:val=""/>
      <w:lvlJc w:val="left"/>
      <w:pPr>
        <w:ind w:left="0" w:firstLine="0"/>
      </w:pPr>
    </w:lvl>
    <w:lvl w:ilvl="6" w:tplc="E1287B34">
      <w:numFmt w:val="decimal"/>
      <w:lvlText w:val=""/>
      <w:lvlJc w:val="left"/>
      <w:pPr>
        <w:ind w:left="0" w:firstLine="0"/>
      </w:pPr>
    </w:lvl>
    <w:lvl w:ilvl="7" w:tplc="D65299E6">
      <w:numFmt w:val="decimal"/>
      <w:lvlText w:val=""/>
      <w:lvlJc w:val="left"/>
      <w:pPr>
        <w:ind w:left="0" w:firstLine="0"/>
      </w:pPr>
    </w:lvl>
    <w:lvl w:ilvl="8" w:tplc="80CC8518">
      <w:numFmt w:val="decimal"/>
      <w:lvlText w:val=""/>
      <w:lvlJc w:val="left"/>
      <w:pPr>
        <w:ind w:left="0" w:firstLine="0"/>
      </w:pPr>
    </w:lvl>
  </w:abstractNum>
  <w:abstractNum w:abstractNumId="5"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1"/>
  </w:num>
  <w:num w:numId="3" w16cid:durableId="1460873615">
    <w:abstractNumId w:val="0"/>
  </w:num>
  <w:num w:numId="4" w16cid:durableId="2027709558">
    <w:abstractNumId w:val="5"/>
  </w:num>
  <w:num w:numId="5" w16cid:durableId="1107702099">
    <w:abstractNumId w:val="7"/>
  </w:num>
  <w:num w:numId="6" w16cid:durableId="1113788032">
    <w:abstractNumId w:val="6"/>
  </w:num>
  <w:num w:numId="7" w16cid:durableId="1208832636">
    <w:abstractNumId w:val="2"/>
  </w:num>
  <w:num w:numId="8" w16cid:durableId="132103829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223FDE"/>
    <w:rsid w:val="00235B2C"/>
    <w:rsid w:val="002B6394"/>
    <w:rsid w:val="00392867"/>
    <w:rsid w:val="003B0DF2"/>
    <w:rsid w:val="004C1B5D"/>
    <w:rsid w:val="00516863"/>
    <w:rsid w:val="00572FD8"/>
    <w:rsid w:val="00780F88"/>
    <w:rsid w:val="00894FEF"/>
    <w:rsid w:val="008D393D"/>
    <w:rsid w:val="008F1183"/>
    <w:rsid w:val="009C0E81"/>
    <w:rsid w:val="009F4FD8"/>
    <w:rsid w:val="00A349FF"/>
    <w:rsid w:val="00A61D13"/>
    <w:rsid w:val="00AB3005"/>
    <w:rsid w:val="00B028EF"/>
    <w:rsid w:val="00B17C0A"/>
    <w:rsid w:val="00B567BF"/>
    <w:rsid w:val="00D9199F"/>
    <w:rsid w:val="00E2219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𝔻𝔼𝕃𝕃 𝓘𝓝𝓢𝓟𝓘𝓡𝓞𝓝</cp:lastModifiedBy>
  <cp:revision>10</cp:revision>
  <dcterms:created xsi:type="dcterms:W3CDTF">2026-02-06T11:46:00Z</dcterms:created>
  <dcterms:modified xsi:type="dcterms:W3CDTF">2026-03-26T04:50:00Z</dcterms:modified>
</cp:coreProperties>
</file>