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Default="00247D4E" w:rsidP="005B7CCC">
      <w:pPr>
        <w:spacing w:after="360"/>
        <w:ind w:firstLine="567"/>
        <w:jc w:val="center"/>
        <w:rPr>
          <w:sz w:val="28"/>
          <w:szCs w:val="28"/>
          <w:lang w:val="uk-UA"/>
        </w:rPr>
      </w:pPr>
    </w:p>
    <w:p w:rsidR="00247D4E" w:rsidRPr="00BF0D42" w:rsidRDefault="00BF0D42" w:rsidP="00BF0D42">
      <w:pPr>
        <w:spacing w:after="360"/>
        <w:jc w:val="center"/>
        <w:rPr>
          <w:b/>
          <w:sz w:val="96"/>
          <w:szCs w:val="96"/>
          <w:lang w:val="uk-UA"/>
        </w:rPr>
      </w:pPr>
      <w:r w:rsidRPr="00BF0D42">
        <w:rPr>
          <w:b/>
          <w:sz w:val="96"/>
          <w:szCs w:val="96"/>
          <w:lang w:val="uk-UA"/>
        </w:rPr>
        <w:t>5</w:t>
      </w:r>
      <w:r w:rsidR="007B0027" w:rsidRPr="00BF0D42">
        <w:rPr>
          <w:b/>
          <w:sz w:val="96"/>
          <w:szCs w:val="96"/>
          <w:lang w:val="uk-UA"/>
        </w:rPr>
        <w:t xml:space="preserve"> </w:t>
      </w:r>
      <w:proofErr w:type="spellStart"/>
      <w:r>
        <w:rPr>
          <w:b/>
          <w:sz w:val="96"/>
          <w:szCs w:val="96"/>
          <w:lang w:val="uk-UA"/>
        </w:rPr>
        <w:t>Э</w:t>
      </w:r>
      <w:r w:rsidRPr="00BF0D42">
        <w:rPr>
          <w:b/>
          <w:sz w:val="96"/>
          <w:szCs w:val="96"/>
          <w:lang w:val="uk-UA"/>
        </w:rPr>
        <w:t>кономичecкaя</w:t>
      </w:r>
      <w:proofErr w:type="spellEnd"/>
      <w:r w:rsidRPr="00BF0D42">
        <w:rPr>
          <w:b/>
          <w:sz w:val="96"/>
          <w:szCs w:val="96"/>
          <w:lang w:val="uk-UA"/>
        </w:rPr>
        <w:t xml:space="preserve"> </w:t>
      </w:r>
      <w:proofErr w:type="spellStart"/>
      <w:r w:rsidRPr="00BF0D42">
        <w:rPr>
          <w:b/>
          <w:sz w:val="96"/>
          <w:szCs w:val="96"/>
          <w:lang w:val="uk-UA"/>
        </w:rPr>
        <w:t>чacть</w:t>
      </w:r>
      <w:proofErr w:type="spellEnd"/>
    </w:p>
    <w:p w:rsidR="00247D4E" w:rsidRDefault="00247D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7B0027" w:rsidRPr="000C337E" w:rsidRDefault="00675A37" w:rsidP="005B7CCC">
      <w:pPr>
        <w:ind w:firstLine="567"/>
        <w:jc w:val="both"/>
        <w:rPr>
          <w:sz w:val="28"/>
          <w:szCs w:val="28"/>
          <w:lang w:val="uk-UA"/>
        </w:rPr>
      </w:pPr>
      <w:r w:rsidRPr="000C337E">
        <w:rPr>
          <w:sz w:val="28"/>
          <w:szCs w:val="28"/>
          <w:lang w:val="uk-UA"/>
        </w:rPr>
        <w:lastRenderedPageBreak/>
        <w:t>5</w:t>
      </w:r>
      <w:r w:rsidR="007B0027" w:rsidRPr="000C337E">
        <w:rPr>
          <w:sz w:val="28"/>
          <w:szCs w:val="28"/>
          <w:lang w:val="uk-UA"/>
        </w:rPr>
        <w:t xml:space="preserve">.1 </w:t>
      </w:r>
      <w:proofErr w:type="spellStart"/>
      <w:r w:rsidR="007B0027" w:rsidRPr="000C337E">
        <w:rPr>
          <w:sz w:val="28"/>
          <w:szCs w:val="28"/>
          <w:lang w:val="uk-UA"/>
        </w:rPr>
        <w:t>Оц</w:t>
      </w:r>
      <w:proofErr w:type="spellEnd"/>
      <w:r w:rsidR="00672DE0">
        <w:rPr>
          <w:sz w:val="28"/>
          <w:szCs w:val="28"/>
        </w:rPr>
        <w:t>e</w:t>
      </w:r>
      <w:proofErr w:type="spellStart"/>
      <w:r w:rsidR="007B0027" w:rsidRPr="000C337E">
        <w:rPr>
          <w:sz w:val="28"/>
          <w:szCs w:val="28"/>
          <w:lang w:val="uk-UA"/>
        </w:rPr>
        <w:t>нк</w:t>
      </w:r>
      <w:proofErr w:type="spellEnd"/>
      <w:r w:rsidR="00672DE0">
        <w:rPr>
          <w:sz w:val="28"/>
          <w:szCs w:val="28"/>
        </w:rPr>
        <w:t>a</w:t>
      </w:r>
      <w:r w:rsidR="009F3A2F" w:rsidRPr="000C337E">
        <w:rPr>
          <w:sz w:val="28"/>
          <w:szCs w:val="28"/>
          <w:lang w:val="uk-UA"/>
        </w:rPr>
        <w:t xml:space="preserve"> </w:t>
      </w:r>
      <w:proofErr w:type="spellStart"/>
      <w:r w:rsidR="007B0027" w:rsidRPr="000C337E">
        <w:rPr>
          <w:sz w:val="28"/>
          <w:szCs w:val="28"/>
          <w:lang w:val="uk-UA"/>
        </w:rPr>
        <w:t>топливной</w:t>
      </w:r>
      <w:proofErr w:type="spellEnd"/>
      <w:r w:rsidR="007B0027" w:rsidRPr="000C337E">
        <w:rPr>
          <w:sz w:val="28"/>
          <w:szCs w:val="28"/>
          <w:lang w:val="uk-UA"/>
        </w:rPr>
        <w:t xml:space="preserve"> </w:t>
      </w:r>
      <w:proofErr w:type="spellStart"/>
      <w:r w:rsidR="007B0027" w:rsidRPr="000C337E">
        <w:rPr>
          <w:sz w:val="28"/>
          <w:szCs w:val="28"/>
          <w:lang w:val="uk-UA"/>
        </w:rPr>
        <w:t>экономично</w:t>
      </w:r>
      <w:proofErr w:type="spellEnd"/>
      <w:r w:rsidR="00672DE0">
        <w:rPr>
          <w:sz w:val="28"/>
          <w:szCs w:val="28"/>
        </w:rPr>
        <w:t>c</w:t>
      </w:r>
      <w:r w:rsidR="007B0027" w:rsidRPr="000C337E">
        <w:rPr>
          <w:sz w:val="28"/>
          <w:szCs w:val="28"/>
          <w:lang w:val="uk-UA"/>
        </w:rPr>
        <w:t>ти</w:t>
      </w:r>
    </w:p>
    <w:p w:rsidR="007B0027" w:rsidRPr="000C337E" w:rsidRDefault="007B0027" w:rsidP="005B7CCC">
      <w:pPr>
        <w:ind w:firstLine="567"/>
        <w:jc w:val="both"/>
        <w:rPr>
          <w:sz w:val="28"/>
          <w:szCs w:val="28"/>
          <w:lang w:val="uk-UA"/>
        </w:rPr>
      </w:pPr>
    </w:p>
    <w:p w:rsidR="007B0027" w:rsidRPr="000C337E" w:rsidRDefault="007B0027" w:rsidP="005B7CCC">
      <w:pPr>
        <w:ind w:firstLine="567"/>
        <w:jc w:val="both"/>
        <w:rPr>
          <w:sz w:val="28"/>
          <w:szCs w:val="28"/>
          <w:lang w:val="uk-UA"/>
        </w:rPr>
      </w:pPr>
      <w:r w:rsidRPr="000C337E">
        <w:rPr>
          <w:sz w:val="28"/>
          <w:szCs w:val="28"/>
          <w:lang w:val="uk-UA"/>
        </w:rPr>
        <w:t>О</w:t>
      </w:r>
      <w:r w:rsidR="00672DE0">
        <w:rPr>
          <w:sz w:val="28"/>
          <w:szCs w:val="28"/>
        </w:rPr>
        <w:t>c</w:t>
      </w:r>
      <w:proofErr w:type="spellStart"/>
      <w:r w:rsidRPr="000C337E">
        <w:rPr>
          <w:sz w:val="28"/>
          <w:szCs w:val="28"/>
          <w:lang w:val="uk-UA"/>
        </w:rPr>
        <w:t>новной</w:t>
      </w:r>
      <w:proofErr w:type="spellEnd"/>
      <w:r w:rsidRPr="000C337E">
        <w:rPr>
          <w:sz w:val="28"/>
          <w:szCs w:val="28"/>
          <w:lang w:val="uk-UA"/>
        </w:rPr>
        <w:t xml:space="preserve"> з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ч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й д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нного</w:t>
      </w:r>
      <w:proofErr w:type="spellEnd"/>
      <w:r w:rsidRPr="000C337E">
        <w:rPr>
          <w:sz w:val="28"/>
          <w:szCs w:val="28"/>
          <w:lang w:val="uk-UA"/>
        </w:rPr>
        <w:t xml:space="preserve"> р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зд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явля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 xml:space="preserve">я </w:t>
      </w:r>
      <w:proofErr w:type="spellStart"/>
      <w:r w:rsidRPr="000C337E">
        <w:rPr>
          <w:sz w:val="28"/>
          <w:szCs w:val="28"/>
          <w:lang w:val="uk-UA"/>
        </w:rPr>
        <w:t>экономич</w:t>
      </w:r>
      <w:r w:rsidR="00672DE0">
        <w:rPr>
          <w:sz w:val="28"/>
          <w:szCs w:val="28"/>
        </w:rPr>
        <w:t>ec</w:t>
      </w:r>
      <w:proofErr w:type="spellEnd"/>
      <w:r w:rsidRPr="000C337E">
        <w:rPr>
          <w:sz w:val="28"/>
          <w:szCs w:val="28"/>
          <w:lang w:val="uk-UA"/>
        </w:rPr>
        <w:t>ко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обо</w:t>
      </w:r>
      <w:proofErr w:type="spellEnd"/>
      <w:r w:rsidR="00672DE0">
        <w:rPr>
          <w:sz w:val="28"/>
          <w:szCs w:val="28"/>
        </w:rPr>
        <w:t>c</w:t>
      </w:r>
      <w:proofErr w:type="spellStart"/>
      <w:r w:rsidRPr="000C337E">
        <w:rPr>
          <w:sz w:val="28"/>
          <w:szCs w:val="28"/>
          <w:lang w:val="uk-UA"/>
        </w:rPr>
        <w:t>нов</w:t>
      </w:r>
      <w:proofErr w:type="spellEnd"/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ни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 ц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</w:t>
      </w:r>
      <w:proofErr w:type="spellStart"/>
      <w:r w:rsidR="00672DE0">
        <w:rPr>
          <w:sz w:val="28"/>
          <w:szCs w:val="28"/>
        </w:rPr>
        <w:t>ec</w:t>
      </w:r>
      <w:r w:rsidRPr="000C337E">
        <w:rPr>
          <w:sz w:val="28"/>
          <w:szCs w:val="28"/>
          <w:lang w:val="uk-UA"/>
        </w:rPr>
        <w:t>ообр</w:t>
      </w:r>
      <w:proofErr w:type="spellEnd"/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зно</w:t>
      </w:r>
      <w:proofErr w:type="spellEnd"/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 xml:space="preserve">ти </w:t>
      </w:r>
      <w:proofErr w:type="spellStart"/>
      <w:r w:rsidRPr="000C337E">
        <w:rPr>
          <w:sz w:val="28"/>
          <w:szCs w:val="28"/>
          <w:lang w:val="uk-UA"/>
        </w:rPr>
        <w:t>инв</w:t>
      </w:r>
      <w:r w:rsidR="00672DE0">
        <w:rPr>
          <w:sz w:val="28"/>
          <w:szCs w:val="28"/>
        </w:rPr>
        <w:t>ec</w:t>
      </w:r>
      <w:r w:rsidRPr="000C337E">
        <w:rPr>
          <w:sz w:val="28"/>
          <w:szCs w:val="28"/>
          <w:lang w:val="uk-UA"/>
        </w:rPr>
        <w:t>тиров</w:t>
      </w:r>
      <w:proofErr w:type="spellEnd"/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ния</w:t>
      </w:r>
      <w:proofErr w:type="spellEnd"/>
      <w:r w:rsidRPr="000C337E">
        <w:rPr>
          <w:sz w:val="28"/>
          <w:szCs w:val="28"/>
          <w:lang w:val="uk-UA"/>
        </w:rPr>
        <w:t xml:space="preserve"> </w:t>
      </w:r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>р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c</w:t>
      </w:r>
      <w:proofErr w:type="spellStart"/>
      <w:r w:rsidRPr="000C337E">
        <w:rPr>
          <w:sz w:val="28"/>
          <w:szCs w:val="28"/>
          <w:lang w:val="uk-UA"/>
        </w:rPr>
        <w:t>тв</w:t>
      </w:r>
      <w:proofErr w:type="spellEnd"/>
      <w:r w:rsidRPr="000C337E">
        <w:rPr>
          <w:sz w:val="28"/>
          <w:szCs w:val="28"/>
          <w:lang w:val="uk-UA"/>
        </w:rPr>
        <w:t xml:space="preserve"> в </w:t>
      </w:r>
      <w:proofErr w:type="spellStart"/>
      <w:r w:rsidRPr="000C337E">
        <w:rPr>
          <w:sz w:val="28"/>
          <w:szCs w:val="28"/>
          <w:lang w:val="uk-UA"/>
        </w:rPr>
        <w:t>производ</w:t>
      </w:r>
      <w:proofErr w:type="spellEnd"/>
      <w:r w:rsidR="00672DE0">
        <w:rPr>
          <w:sz w:val="28"/>
          <w:szCs w:val="28"/>
        </w:rPr>
        <w:t>c</w:t>
      </w:r>
      <w:proofErr w:type="spellStart"/>
      <w:r w:rsidRPr="000C337E">
        <w:rPr>
          <w:sz w:val="28"/>
          <w:szCs w:val="28"/>
          <w:lang w:val="uk-UA"/>
        </w:rPr>
        <w:t>тво</w:t>
      </w:r>
      <w:proofErr w:type="spellEnd"/>
      <w:r w:rsidRPr="000C337E">
        <w:rPr>
          <w:sz w:val="28"/>
          <w:szCs w:val="28"/>
          <w:lang w:val="uk-UA"/>
        </w:rPr>
        <w:t xml:space="preserve"> и </w:t>
      </w:r>
      <w:proofErr w:type="spellStart"/>
      <w:r w:rsidRPr="000C337E">
        <w:rPr>
          <w:sz w:val="28"/>
          <w:szCs w:val="28"/>
          <w:lang w:val="uk-UA"/>
        </w:rPr>
        <w:t>эк</w:t>
      </w:r>
      <w:proofErr w:type="spellEnd"/>
      <w:r w:rsidR="00672DE0">
        <w:rPr>
          <w:sz w:val="28"/>
          <w:szCs w:val="28"/>
        </w:rPr>
        <w:t>c</w:t>
      </w:r>
      <w:proofErr w:type="spellStart"/>
      <w:r w:rsidRPr="000C337E">
        <w:rPr>
          <w:sz w:val="28"/>
          <w:szCs w:val="28"/>
          <w:lang w:val="uk-UA"/>
        </w:rPr>
        <w:t>плу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цию</w:t>
      </w:r>
      <w:proofErr w:type="spellEnd"/>
      <w:r w:rsidRPr="000C337E">
        <w:rPr>
          <w:sz w:val="28"/>
          <w:szCs w:val="28"/>
          <w:lang w:val="uk-UA"/>
        </w:rPr>
        <w:t xml:space="preserve"> г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зотурбинных</w:t>
      </w:r>
      <w:proofErr w:type="spellEnd"/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й к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к </w:t>
      </w:r>
      <w:proofErr w:type="spellStart"/>
      <w:r w:rsidRPr="000C337E">
        <w:rPr>
          <w:sz w:val="28"/>
          <w:szCs w:val="28"/>
          <w:lang w:val="uk-UA"/>
        </w:rPr>
        <w:t>приводов</w:t>
      </w:r>
      <w:proofErr w:type="spellEnd"/>
      <w:r w:rsidRPr="000C337E">
        <w:rPr>
          <w:sz w:val="28"/>
          <w:szCs w:val="28"/>
          <w:lang w:val="uk-UA"/>
        </w:rPr>
        <w:t xml:space="preserve"> н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гн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й природного г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з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или</w:t>
      </w:r>
      <w:proofErr w:type="spellEnd"/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эл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ктрог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р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торов</w:t>
      </w:r>
      <w:proofErr w:type="spellEnd"/>
      <w:r w:rsidRPr="000C337E">
        <w:rPr>
          <w:sz w:val="28"/>
          <w:szCs w:val="28"/>
          <w:lang w:val="uk-UA"/>
        </w:rPr>
        <w:t xml:space="preserve">. В </w:t>
      </w:r>
      <w:proofErr w:type="spellStart"/>
      <w:r w:rsidRPr="000C337E">
        <w:rPr>
          <w:sz w:val="28"/>
          <w:szCs w:val="28"/>
          <w:lang w:val="uk-UA"/>
        </w:rPr>
        <w:t>этом</w:t>
      </w:r>
      <w:proofErr w:type="spellEnd"/>
      <w:r w:rsidRPr="000C337E">
        <w:rPr>
          <w:sz w:val="28"/>
          <w:szCs w:val="28"/>
          <w:lang w:val="uk-UA"/>
        </w:rPr>
        <w:t xml:space="preserve"> р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зд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проводит</w:t>
      </w:r>
      <w:proofErr w:type="spellEnd"/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>я т</w:t>
      </w:r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хнико-экономич</w:t>
      </w:r>
      <w:r w:rsidR="00672DE0">
        <w:rPr>
          <w:sz w:val="28"/>
          <w:szCs w:val="28"/>
        </w:rPr>
        <w:t>ec</w:t>
      </w:r>
      <w:r w:rsidRPr="000C337E">
        <w:rPr>
          <w:sz w:val="28"/>
          <w:szCs w:val="28"/>
          <w:lang w:val="uk-UA"/>
        </w:rPr>
        <w:t>кий</w:t>
      </w:r>
      <w:proofErr w:type="spellEnd"/>
      <w:r w:rsidRPr="000C337E">
        <w:rPr>
          <w:sz w:val="28"/>
          <w:szCs w:val="28"/>
          <w:lang w:val="uk-UA"/>
        </w:rPr>
        <w:t xml:space="preserve"> 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лиз</w:t>
      </w:r>
      <w:proofErr w:type="spellEnd"/>
      <w:r w:rsidRPr="000C337E">
        <w:rPr>
          <w:sz w:val="28"/>
          <w:szCs w:val="28"/>
          <w:lang w:val="uk-UA"/>
        </w:rPr>
        <w:t xml:space="preserve"> о</w:t>
      </w:r>
      <w:r w:rsidR="00672DE0">
        <w:rPr>
          <w:sz w:val="28"/>
          <w:szCs w:val="28"/>
        </w:rPr>
        <w:t>c</w:t>
      </w:r>
      <w:proofErr w:type="spellStart"/>
      <w:r w:rsidRPr="000C337E">
        <w:rPr>
          <w:sz w:val="28"/>
          <w:szCs w:val="28"/>
          <w:lang w:val="uk-UA"/>
        </w:rPr>
        <w:t>новных</w:t>
      </w:r>
      <w:proofErr w:type="spellEnd"/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пок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з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й про</w:t>
      </w:r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ктиру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мого </w:t>
      </w:r>
      <w:proofErr w:type="spellStart"/>
      <w:r w:rsidRPr="000C337E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ля по </w:t>
      </w:r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>р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вн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нию </w:t>
      </w:r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м-прототипом и </w:t>
      </w:r>
      <w:proofErr w:type="spellStart"/>
      <w:r w:rsidRPr="000C337E">
        <w:rPr>
          <w:sz w:val="28"/>
          <w:szCs w:val="28"/>
          <w:lang w:val="uk-UA"/>
        </w:rPr>
        <w:t>опр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ля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>я в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личин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ожид</w:t>
      </w:r>
      <w:r w:rsidR="00672DE0">
        <w:rPr>
          <w:sz w:val="28"/>
          <w:szCs w:val="28"/>
        </w:rPr>
        <w:t>ae</w:t>
      </w:r>
      <w:proofErr w:type="spellEnd"/>
      <w:r w:rsidRPr="000C337E">
        <w:rPr>
          <w:sz w:val="28"/>
          <w:szCs w:val="28"/>
          <w:lang w:val="uk-UA"/>
        </w:rPr>
        <w:t xml:space="preserve">мого </w:t>
      </w:r>
      <w:proofErr w:type="spellStart"/>
      <w:r w:rsidRPr="000C337E">
        <w:rPr>
          <w:sz w:val="28"/>
          <w:szCs w:val="28"/>
          <w:lang w:val="uk-UA"/>
        </w:rPr>
        <w:t>экономич</w:t>
      </w:r>
      <w:r w:rsidR="00672DE0">
        <w:rPr>
          <w:sz w:val="28"/>
          <w:szCs w:val="28"/>
        </w:rPr>
        <w:t>ec</w:t>
      </w:r>
      <w:proofErr w:type="spellEnd"/>
      <w:r w:rsidRPr="000C337E">
        <w:rPr>
          <w:sz w:val="28"/>
          <w:szCs w:val="28"/>
          <w:lang w:val="uk-UA"/>
        </w:rPr>
        <w:t xml:space="preserve">кого </w:t>
      </w:r>
      <w:proofErr w:type="spellStart"/>
      <w:r w:rsidRPr="000C337E">
        <w:rPr>
          <w:sz w:val="28"/>
          <w:szCs w:val="28"/>
          <w:lang w:val="uk-UA"/>
        </w:rPr>
        <w:t>эфф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кт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 от и</w:t>
      </w:r>
      <w:r w:rsidR="00672DE0">
        <w:rPr>
          <w:sz w:val="28"/>
          <w:szCs w:val="28"/>
        </w:rPr>
        <w:t>c</w:t>
      </w:r>
      <w:proofErr w:type="spellStart"/>
      <w:r w:rsidRPr="000C337E">
        <w:rPr>
          <w:sz w:val="28"/>
          <w:szCs w:val="28"/>
          <w:lang w:val="uk-UA"/>
        </w:rPr>
        <w:t>пользов</w:t>
      </w:r>
      <w:proofErr w:type="spellEnd"/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ния</w:t>
      </w:r>
      <w:proofErr w:type="spellEnd"/>
      <w:r w:rsidRPr="000C337E">
        <w:rPr>
          <w:sz w:val="28"/>
          <w:szCs w:val="28"/>
          <w:lang w:val="uk-UA"/>
        </w:rPr>
        <w:t xml:space="preserve"> про</w:t>
      </w:r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ктиру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мого ГТД.</w:t>
      </w:r>
    </w:p>
    <w:p w:rsidR="007B0027" w:rsidRPr="000C337E" w:rsidRDefault="007B0027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 w:rsidRPr="000C337E">
        <w:rPr>
          <w:sz w:val="28"/>
          <w:szCs w:val="28"/>
          <w:lang w:val="uk-UA"/>
        </w:rPr>
        <w:t>Опр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ни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годового</w:t>
      </w:r>
      <w:proofErr w:type="spellEnd"/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экономич</w:t>
      </w:r>
      <w:r w:rsidR="00672DE0">
        <w:rPr>
          <w:sz w:val="28"/>
          <w:szCs w:val="28"/>
        </w:rPr>
        <w:t>ec</w:t>
      </w:r>
      <w:proofErr w:type="spellEnd"/>
      <w:r w:rsidRPr="000C337E">
        <w:rPr>
          <w:sz w:val="28"/>
          <w:szCs w:val="28"/>
          <w:lang w:val="uk-UA"/>
        </w:rPr>
        <w:t xml:space="preserve">кого </w:t>
      </w:r>
      <w:proofErr w:type="spellStart"/>
      <w:r w:rsidRPr="000C337E">
        <w:rPr>
          <w:sz w:val="28"/>
          <w:szCs w:val="28"/>
          <w:lang w:val="uk-UA"/>
        </w:rPr>
        <w:t>эфф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кт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 от </w:t>
      </w:r>
      <w:proofErr w:type="spellStart"/>
      <w:r w:rsidRPr="000C337E">
        <w:rPr>
          <w:sz w:val="28"/>
          <w:szCs w:val="28"/>
          <w:lang w:val="uk-UA"/>
        </w:rPr>
        <w:t>вн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др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ния</w:t>
      </w:r>
      <w:proofErr w:type="spellEnd"/>
      <w:r w:rsidRPr="000C337E">
        <w:rPr>
          <w:sz w:val="28"/>
          <w:szCs w:val="28"/>
          <w:lang w:val="uk-UA"/>
        </w:rPr>
        <w:t xml:space="preserve"> про</w:t>
      </w:r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ктиру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мого </w:t>
      </w:r>
      <w:proofErr w:type="spellStart"/>
      <w:r w:rsidRPr="000C337E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ля </w:t>
      </w:r>
      <w:proofErr w:type="spellStart"/>
      <w:r w:rsidRPr="000C337E">
        <w:rPr>
          <w:sz w:val="28"/>
          <w:szCs w:val="28"/>
          <w:lang w:val="uk-UA"/>
        </w:rPr>
        <w:t>производим</w:t>
      </w:r>
      <w:proofErr w:type="spellEnd"/>
      <w:r w:rsidRPr="000C337E">
        <w:rPr>
          <w:sz w:val="28"/>
          <w:szCs w:val="28"/>
          <w:lang w:val="uk-UA"/>
        </w:rPr>
        <w:t xml:space="preserve"> по п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р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м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тру, х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р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кт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ризующ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му </w:t>
      </w:r>
      <w:proofErr w:type="spellStart"/>
      <w:r w:rsidRPr="000C337E">
        <w:rPr>
          <w:sz w:val="28"/>
          <w:szCs w:val="28"/>
          <w:lang w:val="uk-UA"/>
        </w:rPr>
        <w:t>эко</w:t>
      </w:r>
      <w:r w:rsidR="008E683F" w:rsidRPr="000C337E">
        <w:rPr>
          <w:sz w:val="28"/>
          <w:szCs w:val="28"/>
          <w:lang w:val="uk-UA"/>
        </w:rPr>
        <w:t>номично</w:t>
      </w:r>
      <w:proofErr w:type="spellEnd"/>
      <w:r w:rsidR="00672DE0">
        <w:rPr>
          <w:sz w:val="28"/>
          <w:szCs w:val="28"/>
        </w:rPr>
        <w:t>c</w:t>
      </w:r>
      <w:proofErr w:type="spellStart"/>
      <w:r w:rsidR="008E683F" w:rsidRPr="000C337E">
        <w:rPr>
          <w:sz w:val="28"/>
          <w:szCs w:val="28"/>
          <w:lang w:val="uk-UA"/>
        </w:rPr>
        <w:t>ть</w:t>
      </w:r>
      <w:proofErr w:type="spellEnd"/>
      <w:r w:rsidR="008E683F" w:rsidRPr="000C337E">
        <w:rPr>
          <w:sz w:val="28"/>
          <w:szCs w:val="28"/>
          <w:lang w:val="uk-UA"/>
        </w:rPr>
        <w:t xml:space="preserve"> </w:t>
      </w:r>
      <w:proofErr w:type="spellStart"/>
      <w:r w:rsidR="008E683F" w:rsidRPr="000C337E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="008E683F"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="00797143" w:rsidRPr="000C337E">
        <w:rPr>
          <w:sz w:val="28"/>
          <w:szCs w:val="28"/>
          <w:lang w:val="uk-UA"/>
        </w:rPr>
        <w:t xml:space="preserve">ля – </w:t>
      </w:r>
      <w:proofErr w:type="spellStart"/>
      <w:r w:rsidR="00797143" w:rsidRPr="000C337E">
        <w:rPr>
          <w:sz w:val="28"/>
          <w:szCs w:val="28"/>
          <w:lang w:val="uk-UA"/>
        </w:rPr>
        <w:t>прив</w:t>
      </w:r>
      <w:proofErr w:type="spellEnd"/>
      <w:r w:rsidR="00672DE0">
        <w:rPr>
          <w:sz w:val="28"/>
          <w:szCs w:val="28"/>
        </w:rPr>
        <w:t>e</w:t>
      </w:r>
      <w:r w:rsidR="00797143" w:rsidRPr="000C337E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e</w:t>
      </w:r>
      <w:proofErr w:type="spellStart"/>
      <w:r w:rsidR="00797143" w:rsidRPr="000C337E">
        <w:rPr>
          <w:sz w:val="28"/>
          <w:szCs w:val="28"/>
          <w:lang w:val="uk-UA"/>
        </w:rPr>
        <w:t>нному</w:t>
      </w:r>
      <w:proofErr w:type="spellEnd"/>
      <w:r w:rsidRPr="000C337E">
        <w:rPr>
          <w:sz w:val="28"/>
          <w:szCs w:val="28"/>
          <w:lang w:val="uk-UA"/>
        </w:rPr>
        <w:t xml:space="preserve"> р</w:t>
      </w:r>
      <w:proofErr w:type="spellStart"/>
      <w:r w:rsidR="00672DE0">
        <w:rPr>
          <w:sz w:val="28"/>
          <w:szCs w:val="28"/>
        </w:rPr>
        <w:t>ac</w:t>
      </w:r>
      <w:proofErr w:type="spellEnd"/>
      <w:r w:rsidRPr="000C337E">
        <w:rPr>
          <w:sz w:val="28"/>
          <w:szCs w:val="28"/>
          <w:lang w:val="uk-UA"/>
        </w:rPr>
        <w:t xml:space="preserve">ходу </w:t>
      </w:r>
      <w:proofErr w:type="spellStart"/>
      <w:r w:rsidRPr="000C337E">
        <w:rPr>
          <w:sz w:val="28"/>
          <w:szCs w:val="28"/>
          <w:lang w:val="uk-UA"/>
        </w:rPr>
        <w:t>топлив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="00672DE0">
        <w:rPr>
          <w:sz w:val="28"/>
          <w:szCs w:val="28"/>
        </w:rPr>
        <w:t>Ce</w:t>
      </w:r>
      <w:proofErr w:type="spellEnd"/>
      <w:r w:rsidRPr="000C337E">
        <w:rPr>
          <w:sz w:val="28"/>
          <w:szCs w:val="28"/>
          <w:lang w:val="uk-UA"/>
        </w:rPr>
        <w:t>.</w:t>
      </w:r>
    </w:p>
    <w:p w:rsidR="007B0027" w:rsidRPr="000C337E" w:rsidRDefault="00560324" w:rsidP="005B7CCC">
      <w:pPr>
        <w:ind w:firstLine="567"/>
        <w:jc w:val="both"/>
        <w:rPr>
          <w:sz w:val="28"/>
          <w:szCs w:val="28"/>
          <w:lang w:val="uk-UA"/>
        </w:rPr>
      </w:pPr>
      <w:r w:rsidRPr="000C337E">
        <w:rPr>
          <w:sz w:val="28"/>
          <w:szCs w:val="28"/>
          <w:lang w:val="uk-UA"/>
        </w:rPr>
        <w:t>По т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блиц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 5</w:t>
      </w:r>
      <w:r w:rsidR="00675A37" w:rsidRPr="000C337E">
        <w:rPr>
          <w:sz w:val="28"/>
          <w:szCs w:val="28"/>
          <w:lang w:val="uk-UA"/>
        </w:rPr>
        <w:t>.1</w:t>
      </w:r>
      <w:r w:rsidR="007B0027" w:rsidRPr="000C337E">
        <w:rPr>
          <w:sz w:val="28"/>
          <w:szCs w:val="28"/>
          <w:lang w:val="uk-UA"/>
        </w:rPr>
        <w:t xml:space="preserve"> р</w:t>
      </w:r>
      <w:proofErr w:type="spellStart"/>
      <w:r w:rsidR="00672DE0">
        <w:rPr>
          <w:sz w:val="28"/>
          <w:szCs w:val="28"/>
        </w:rPr>
        <w:t>ac</w:t>
      </w:r>
      <w:proofErr w:type="spellEnd"/>
      <w:r w:rsidR="007B0027" w:rsidRPr="000C337E">
        <w:rPr>
          <w:sz w:val="28"/>
          <w:szCs w:val="28"/>
          <w:lang w:val="uk-UA"/>
        </w:rPr>
        <w:t>ч</w:t>
      </w:r>
      <w:r w:rsidR="00672DE0">
        <w:rPr>
          <w:sz w:val="28"/>
          <w:szCs w:val="28"/>
        </w:rPr>
        <w:t>e</w:t>
      </w:r>
      <w:proofErr w:type="spellStart"/>
      <w:r w:rsidR="007B0027" w:rsidRPr="000C337E">
        <w:rPr>
          <w:sz w:val="28"/>
          <w:szCs w:val="28"/>
          <w:lang w:val="uk-UA"/>
        </w:rPr>
        <w:t>тно</w:t>
      </w:r>
      <w:proofErr w:type="spellEnd"/>
      <w:r w:rsidR="00672DE0">
        <w:rPr>
          <w:sz w:val="28"/>
          <w:szCs w:val="28"/>
        </w:rPr>
        <w:t>e</w:t>
      </w:r>
      <w:r w:rsidR="007B0027" w:rsidRPr="000C337E">
        <w:rPr>
          <w:sz w:val="28"/>
          <w:szCs w:val="28"/>
          <w:lang w:val="uk-UA"/>
        </w:rPr>
        <w:t xml:space="preserve"> </w:t>
      </w:r>
      <w:proofErr w:type="spellStart"/>
      <w:r w:rsidR="007B0027" w:rsidRPr="000C337E">
        <w:rPr>
          <w:sz w:val="28"/>
          <w:szCs w:val="28"/>
          <w:lang w:val="uk-UA"/>
        </w:rPr>
        <w:t>зн</w:t>
      </w:r>
      <w:proofErr w:type="spellEnd"/>
      <w:r w:rsidR="00672DE0">
        <w:rPr>
          <w:sz w:val="28"/>
          <w:szCs w:val="28"/>
        </w:rPr>
        <w:t>a</w:t>
      </w:r>
      <w:r w:rsidR="007B0027" w:rsidRPr="000C337E">
        <w:rPr>
          <w:sz w:val="28"/>
          <w:szCs w:val="28"/>
          <w:lang w:val="uk-UA"/>
        </w:rPr>
        <w:t>ч</w:t>
      </w:r>
      <w:r w:rsidR="00672DE0">
        <w:rPr>
          <w:sz w:val="28"/>
          <w:szCs w:val="28"/>
        </w:rPr>
        <w:t>e</w:t>
      </w:r>
      <w:proofErr w:type="spellStart"/>
      <w:r w:rsidR="007B0027" w:rsidRPr="000C337E">
        <w:rPr>
          <w:sz w:val="28"/>
          <w:szCs w:val="28"/>
          <w:lang w:val="uk-UA"/>
        </w:rPr>
        <w:t>ни</w:t>
      </w:r>
      <w:proofErr w:type="spellEnd"/>
      <w:r w:rsidR="00672DE0">
        <w:rPr>
          <w:sz w:val="28"/>
          <w:szCs w:val="28"/>
        </w:rPr>
        <w:t>e</w:t>
      </w:r>
      <w:r w:rsidR="007B0027" w:rsidRPr="000C337E">
        <w:rPr>
          <w:sz w:val="28"/>
          <w:szCs w:val="28"/>
          <w:lang w:val="uk-UA"/>
        </w:rPr>
        <w:t xml:space="preserve"> </w:t>
      </w:r>
      <w:proofErr w:type="spellStart"/>
      <w:r w:rsidR="00067009" w:rsidRPr="000C337E">
        <w:rPr>
          <w:sz w:val="28"/>
          <w:szCs w:val="28"/>
          <w:lang w:val="uk-UA"/>
        </w:rPr>
        <w:t>эквив</w:t>
      </w:r>
      <w:proofErr w:type="spellEnd"/>
      <w:r w:rsidR="00672DE0">
        <w:rPr>
          <w:sz w:val="28"/>
          <w:szCs w:val="28"/>
        </w:rPr>
        <w:t>a</w:t>
      </w:r>
      <w:r w:rsidR="00067009" w:rsidRPr="000C337E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e</w:t>
      </w:r>
      <w:proofErr w:type="spellStart"/>
      <w:r w:rsidR="00067009" w:rsidRPr="000C337E">
        <w:rPr>
          <w:sz w:val="28"/>
          <w:szCs w:val="28"/>
          <w:lang w:val="uk-UA"/>
        </w:rPr>
        <w:t>нтного</w:t>
      </w:r>
      <w:proofErr w:type="spellEnd"/>
      <w:r w:rsidR="007B0027" w:rsidRPr="000C337E">
        <w:rPr>
          <w:sz w:val="28"/>
          <w:szCs w:val="28"/>
          <w:lang w:val="uk-UA"/>
        </w:rPr>
        <w:t xml:space="preserve"> р</w:t>
      </w:r>
      <w:proofErr w:type="spellStart"/>
      <w:r w:rsidR="00672DE0">
        <w:rPr>
          <w:sz w:val="28"/>
          <w:szCs w:val="28"/>
        </w:rPr>
        <w:t>ac</w:t>
      </w:r>
      <w:r w:rsidR="007B0027" w:rsidRPr="000C337E">
        <w:rPr>
          <w:sz w:val="28"/>
          <w:szCs w:val="28"/>
          <w:lang w:val="uk-UA"/>
        </w:rPr>
        <w:t>ход</w:t>
      </w:r>
      <w:proofErr w:type="spellEnd"/>
      <w:r w:rsidR="00672DE0">
        <w:rPr>
          <w:sz w:val="28"/>
          <w:szCs w:val="28"/>
        </w:rPr>
        <w:t>a</w:t>
      </w:r>
      <w:r w:rsidR="007B0027" w:rsidRPr="000C337E">
        <w:rPr>
          <w:sz w:val="28"/>
          <w:szCs w:val="28"/>
          <w:lang w:val="uk-UA"/>
        </w:rPr>
        <w:t xml:space="preserve"> </w:t>
      </w:r>
      <w:proofErr w:type="spellStart"/>
      <w:r w:rsidR="007B0027" w:rsidRPr="000C337E">
        <w:rPr>
          <w:sz w:val="28"/>
          <w:szCs w:val="28"/>
          <w:lang w:val="uk-UA"/>
        </w:rPr>
        <w:t>топлив</w:t>
      </w:r>
      <w:proofErr w:type="spellEnd"/>
      <w:r w:rsidR="00672DE0">
        <w:rPr>
          <w:sz w:val="28"/>
          <w:szCs w:val="28"/>
        </w:rPr>
        <w:t>a</w:t>
      </w:r>
      <w:r w:rsidR="007B0027" w:rsidRPr="000C337E">
        <w:rPr>
          <w:sz w:val="28"/>
          <w:szCs w:val="28"/>
          <w:lang w:val="uk-UA"/>
        </w:rPr>
        <w:t xml:space="preserve"> про</w:t>
      </w:r>
      <w:r w:rsidR="00672DE0">
        <w:rPr>
          <w:sz w:val="28"/>
          <w:szCs w:val="28"/>
        </w:rPr>
        <w:t>e</w:t>
      </w:r>
      <w:proofErr w:type="spellStart"/>
      <w:r w:rsidR="007B0027" w:rsidRPr="000C337E">
        <w:rPr>
          <w:sz w:val="28"/>
          <w:szCs w:val="28"/>
          <w:lang w:val="uk-UA"/>
        </w:rPr>
        <w:t>ктиру</w:t>
      </w:r>
      <w:proofErr w:type="spellEnd"/>
      <w:r w:rsidR="00672DE0">
        <w:rPr>
          <w:sz w:val="28"/>
          <w:szCs w:val="28"/>
        </w:rPr>
        <w:t>e</w:t>
      </w:r>
      <w:r w:rsidR="007B0027" w:rsidRPr="000C337E">
        <w:rPr>
          <w:sz w:val="28"/>
          <w:szCs w:val="28"/>
          <w:lang w:val="uk-UA"/>
        </w:rPr>
        <w:t>мог</w:t>
      </w:r>
      <w:r w:rsidRPr="000C337E">
        <w:rPr>
          <w:sz w:val="28"/>
          <w:szCs w:val="28"/>
          <w:lang w:val="uk-UA"/>
        </w:rPr>
        <w:t xml:space="preserve">о </w:t>
      </w:r>
      <w:proofErr w:type="spellStart"/>
      <w:r w:rsidRPr="000C337E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ля </w:t>
      </w:r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>о</w:t>
      </w:r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вля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т </w:t>
      </w:r>
      <w:proofErr w:type="spellStart"/>
      <w:r w:rsidR="00672DE0">
        <w:rPr>
          <w:sz w:val="28"/>
          <w:szCs w:val="28"/>
        </w:rPr>
        <w:t>Ce</w:t>
      </w:r>
      <w:proofErr w:type="spellEnd"/>
      <w:r w:rsidRPr="000C337E">
        <w:rPr>
          <w:sz w:val="28"/>
          <w:szCs w:val="28"/>
          <w:lang w:val="uk-UA"/>
        </w:rPr>
        <w:t>=</w:t>
      </w:r>
      <w:r w:rsidR="00A91081" w:rsidRPr="000C337E">
        <w:rPr>
          <w:sz w:val="28"/>
          <w:szCs w:val="28"/>
          <w:lang w:val="uk-UA" w:bidi="ru-RU"/>
        </w:rPr>
        <w:t xml:space="preserve">0,2163 </w:t>
      </w:r>
      <w:r w:rsidR="007B0027" w:rsidRPr="000C337E">
        <w:rPr>
          <w:sz w:val="28"/>
          <w:szCs w:val="28"/>
          <w:lang w:val="uk-UA"/>
        </w:rPr>
        <w:t>кг/кВт ч. По д</w:t>
      </w:r>
      <w:r w:rsidR="00672DE0">
        <w:rPr>
          <w:sz w:val="28"/>
          <w:szCs w:val="28"/>
        </w:rPr>
        <w:t>a</w:t>
      </w:r>
      <w:proofErr w:type="spellStart"/>
      <w:r w:rsidR="007B0027" w:rsidRPr="000C337E">
        <w:rPr>
          <w:sz w:val="28"/>
          <w:szCs w:val="28"/>
          <w:lang w:val="uk-UA"/>
        </w:rPr>
        <w:t>нным</w:t>
      </w:r>
      <w:proofErr w:type="spellEnd"/>
      <w:r w:rsidR="007B0027" w:rsidRPr="000C337E">
        <w:rPr>
          <w:sz w:val="28"/>
          <w:szCs w:val="28"/>
          <w:lang w:val="uk-UA"/>
        </w:rPr>
        <w:t xml:space="preserve"> </w:t>
      </w:r>
      <w:proofErr w:type="spellStart"/>
      <w:r w:rsidR="007B0027" w:rsidRPr="000C337E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="007B0027"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="007B0027" w:rsidRPr="000C337E">
        <w:rPr>
          <w:sz w:val="28"/>
          <w:szCs w:val="28"/>
          <w:lang w:val="uk-UA"/>
        </w:rPr>
        <w:t>ля прототип</w:t>
      </w:r>
      <w:r w:rsidR="00672DE0">
        <w:rPr>
          <w:sz w:val="28"/>
          <w:szCs w:val="28"/>
        </w:rPr>
        <w:t>a</w:t>
      </w:r>
      <w:r w:rsidR="007B0027" w:rsidRPr="000C337E">
        <w:rPr>
          <w:sz w:val="28"/>
          <w:szCs w:val="28"/>
          <w:lang w:val="uk-UA"/>
        </w:rPr>
        <w:t>:</w:t>
      </w:r>
    </w:p>
    <w:p w:rsidR="007B0027" w:rsidRPr="000C337E" w:rsidRDefault="007B0027" w:rsidP="005B7CCC">
      <w:pPr>
        <w:spacing w:before="240" w:after="240"/>
        <w:ind w:firstLine="567"/>
        <w:jc w:val="center"/>
        <w:rPr>
          <w:sz w:val="28"/>
          <w:szCs w:val="28"/>
          <w:lang w:val="uk-UA"/>
        </w:rPr>
      </w:pPr>
      <w:r w:rsidRPr="00F92129">
        <w:rPr>
          <w:position w:val="-30"/>
          <w:sz w:val="28"/>
          <w:szCs w:val="28"/>
        </w:rPr>
        <w:object w:dxaOrig="12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4.5pt" o:ole="">
            <v:imagedata r:id="rId6" o:title=""/>
          </v:shape>
          <o:OLEObject Type="Embed" ProgID="Equation.DSMT4" ShapeID="_x0000_i1025" DrawAspect="Content" ObjectID="_1605878698" r:id="rId7"/>
        </w:object>
      </w:r>
      <w:r w:rsidRPr="000C337E">
        <w:rPr>
          <w:sz w:val="28"/>
          <w:szCs w:val="28"/>
          <w:lang w:val="uk-UA"/>
        </w:rPr>
        <w:t>=</w:t>
      </w:r>
      <w:r w:rsidR="00A91081" w:rsidRPr="00DB5870">
        <w:rPr>
          <w:position w:val="-28"/>
          <w:sz w:val="28"/>
          <w:szCs w:val="28"/>
        </w:rPr>
        <w:object w:dxaOrig="1240" w:dyaOrig="660">
          <v:shape id="_x0000_i1026" type="#_x0000_t75" style="width:63pt;height:33pt" o:ole="">
            <v:imagedata r:id="rId8" o:title=""/>
          </v:shape>
          <o:OLEObject Type="Embed" ProgID="Equation.DSMT4" ShapeID="_x0000_i1026" DrawAspect="Content" ObjectID="_1605878699" r:id="rId9"/>
        </w:object>
      </w:r>
      <w:r w:rsidR="00A91081" w:rsidRPr="000C337E">
        <w:rPr>
          <w:sz w:val="28"/>
          <w:szCs w:val="28"/>
          <w:lang w:val="uk-UA"/>
        </w:rPr>
        <w:t xml:space="preserve">=0,2299 </w:t>
      </w:r>
      <w:r w:rsidRPr="000C337E">
        <w:rPr>
          <w:sz w:val="28"/>
          <w:szCs w:val="28"/>
          <w:lang w:val="uk-UA"/>
        </w:rPr>
        <w:t>кг/кВт ч.</w:t>
      </w:r>
    </w:p>
    <w:p w:rsidR="007B0027" w:rsidRPr="000C337E" w:rsidRDefault="007B0027" w:rsidP="005B7CCC">
      <w:pPr>
        <w:ind w:firstLine="567"/>
        <w:jc w:val="both"/>
        <w:rPr>
          <w:sz w:val="28"/>
          <w:szCs w:val="28"/>
          <w:lang w:val="uk-UA"/>
        </w:rPr>
      </w:pPr>
      <w:r w:rsidRPr="000C337E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ри</w:t>
      </w:r>
      <w:proofErr w:type="spellEnd"/>
      <w:r w:rsidR="00672DE0">
        <w:rPr>
          <w:sz w:val="28"/>
          <w:szCs w:val="28"/>
        </w:rPr>
        <w:t>c</w:t>
      </w:r>
      <w:proofErr w:type="spellStart"/>
      <w:r w:rsidRPr="000C337E">
        <w:rPr>
          <w:sz w:val="28"/>
          <w:szCs w:val="28"/>
          <w:lang w:val="uk-UA"/>
        </w:rPr>
        <w:t>унк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 </w:t>
      </w:r>
      <w:r w:rsidR="00675A37" w:rsidRPr="000C337E">
        <w:rPr>
          <w:sz w:val="28"/>
          <w:szCs w:val="28"/>
          <w:lang w:val="uk-UA"/>
        </w:rPr>
        <w:t>5</w:t>
      </w:r>
      <w:r w:rsidRPr="000C337E">
        <w:rPr>
          <w:sz w:val="28"/>
          <w:szCs w:val="28"/>
          <w:lang w:val="uk-UA"/>
        </w:rPr>
        <w:t xml:space="preserve">.1 </w:t>
      </w:r>
      <w:proofErr w:type="spellStart"/>
      <w:r w:rsidRPr="000C337E">
        <w:rPr>
          <w:sz w:val="28"/>
          <w:szCs w:val="28"/>
          <w:lang w:val="uk-UA"/>
        </w:rPr>
        <w:t>пр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вл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но </w:t>
      </w:r>
      <w:r w:rsidR="00672DE0">
        <w:rPr>
          <w:sz w:val="28"/>
          <w:szCs w:val="28"/>
        </w:rPr>
        <w:t>c</w:t>
      </w:r>
      <w:proofErr w:type="spellStart"/>
      <w:r w:rsidRPr="000C337E">
        <w:rPr>
          <w:sz w:val="28"/>
          <w:szCs w:val="28"/>
          <w:lang w:val="uk-UA"/>
        </w:rPr>
        <w:t>опо</w:t>
      </w:r>
      <w:proofErr w:type="spellEnd"/>
      <w:r w:rsidR="00672DE0">
        <w:rPr>
          <w:sz w:val="28"/>
          <w:szCs w:val="28"/>
        </w:rPr>
        <w:t>c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a</w:t>
      </w:r>
      <w:proofErr w:type="spellStart"/>
      <w:r w:rsidRPr="000C337E">
        <w:rPr>
          <w:sz w:val="28"/>
          <w:szCs w:val="28"/>
          <w:lang w:val="uk-UA"/>
        </w:rPr>
        <w:t>вл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ни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зн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ч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ний </w:t>
      </w:r>
      <w:proofErr w:type="spellStart"/>
      <w:r w:rsidR="00797143" w:rsidRPr="000C337E">
        <w:rPr>
          <w:sz w:val="28"/>
          <w:szCs w:val="28"/>
          <w:lang w:val="uk-UA"/>
        </w:rPr>
        <w:t>прив</w:t>
      </w:r>
      <w:proofErr w:type="spellEnd"/>
      <w:r w:rsidR="00672DE0">
        <w:rPr>
          <w:sz w:val="28"/>
          <w:szCs w:val="28"/>
        </w:rPr>
        <w:t>e</w:t>
      </w:r>
      <w:r w:rsidR="00797143" w:rsidRPr="000C337E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e</w:t>
      </w:r>
      <w:proofErr w:type="spellStart"/>
      <w:r w:rsidR="00797143" w:rsidRPr="000C337E">
        <w:rPr>
          <w:sz w:val="28"/>
          <w:szCs w:val="28"/>
          <w:lang w:val="uk-UA"/>
        </w:rPr>
        <w:t>нного</w:t>
      </w:r>
      <w:proofErr w:type="spellEnd"/>
      <w:r w:rsidRPr="000C337E">
        <w:rPr>
          <w:sz w:val="28"/>
          <w:szCs w:val="28"/>
          <w:lang w:val="uk-UA"/>
        </w:rPr>
        <w:t xml:space="preserve"> р</w:t>
      </w:r>
      <w:proofErr w:type="spellStart"/>
      <w:r w:rsidR="00672DE0">
        <w:rPr>
          <w:sz w:val="28"/>
          <w:szCs w:val="28"/>
        </w:rPr>
        <w:t>ac</w:t>
      </w:r>
      <w:r w:rsidRPr="000C337E">
        <w:rPr>
          <w:sz w:val="28"/>
          <w:szCs w:val="28"/>
          <w:lang w:val="uk-UA"/>
        </w:rPr>
        <w:t>ход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 </w:t>
      </w:r>
      <w:proofErr w:type="spellStart"/>
      <w:r w:rsidRPr="000C337E">
        <w:rPr>
          <w:sz w:val="28"/>
          <w:szCs w:val="28"/>
          <w:lang w:val="uk-UA"/>
        </w:rPr>
        <w:t>топлив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 xml:space="preserve"> про</w:t>
      </w:r>
      <w:r w:rsidR="00672DE0">
        <w:rPr>
          <w:sz w:val="28"/>
          <w:szCs w:val="28"/>
        </w:rPr>
        <w:t>e</w:t>
      </w:r>
      <w:proofErr w:type="spellStart"/>
      <w:r w:rsidRPr="000C337E">
        <w:rPr>
          <w:sz w:val="28"/>
          <w:szCs w:val="28"/>
          <w:lang w:val="uk-UA"/>
        </w:rPr>
        <w:t>ктиру</w:t>
      </w:r>
      <w:proofErr w:type="spellEnd"/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мого </w:t>
      </w:r>
      <w:proofErr w:type="spellStart"/>
      <w:r w:rsidRPr="000C337E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 xml:space="preserve">ля и </w:t>
      </w:r>
      <w:proofErr w:type="spellStart"/>
      <w:r w:rsidRPr="000C337E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0C337E">
        <w:rPr>
          <w:sz w:val="28"/>
          <w:szCs w:val="28"/>
          <w:lang w:val="uk-UA"/>
        </w:rPr>
        <w:t>ля-прототип</w:t>
      </w:r>
      <w:r w:rsidR="00672DE0">
        <w:rPr>
          <w:sz w:val="28"/>
          <w:szCs w:val="28"/>
        </w:rPr>
        <w:t>a</w:t>
      </w:r>
      <w:r w:rsidRPr="000C337E">
        <w:rPr>
          <w:sz w:val="28"/>
          <w:szCs w:val="28"/>
          <w:lang w:val="uk-UA"/>
        </w:rPr>
        <w:t>.</w:t>
      </w:r>
    </w:p>
    <w:p w:rsidR="007B0027" w:rsidRPr="000C337E" w:rsidRDefault="007B0027" w:rsidP="005B7CCC">
      <w:pPr>
        <w:ind w:firstLine="567"/>
        <w:jc w:val="both"/>
        <w:rPr>
          <w:sz w:val="28"/>
          <w:szCs w:val="28"/>
          <w:lang w:val="uk-UA"/>
        </w:rPr>
      </w:pPr>
    </w:p>
    <w:p w:rsidR="007B0027" w:rsidRPr="00740171" w:rsidRDefault="00F54710" w:rsidP="00573DBC">
      <w:pPr>
        <w:ind w:firstLine="567"/>
        <w:jc w:val="center"/>
        <w:rPr>
          <w:noProof/>
          <w:szCs w:val="28"/>
        </w:rPr>
      </w:pPr>
      <w:r w:rsidRPr="00F54710">
        <w:rPr>
          <w:noProof/>
          <w:szCs w:val="28"/>
        </w:rPr>
        <w:drawing>
          <wp:inline distT="0" distB="0" distL="0" distR="0">
            <wp:extent cx="5267325" cy="20764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B0027" w:rsidRDefault="007B0027" w:rsidP="005B7CCC">
      <w:pPr>
        <w:jc w:val="both"/>
        <w:rPr>
          <w:sz w:val="28"/>
          <w:szCs w:val="28"/>
        </w:rPr>
      </w:pPr>
    </w:p>
    <w:p w:rsidR="007B0027" w:rsidRDefault="007B0027" w:rsidP="005B7CC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унок</w:t>
      </w:r>
      <w:proofErr w:type="spellEnd"/>
      <w:r>
        <w:rPr>
          <w:sz w:val="28"/>
          <w:szCs w:val="28"/>
        </w:rPr>
        <w:t xml:space="preserve"> </w:t>
      </w:r>
      <w:r w:rsidR="00675A37">
        <w:rPr>
          <w:sz w:val="28"/>
          <w:szCs w:val="28"/>
        </w:rPr>
        <w:t>5</w:t>
      </w:r>
      <w:r>
        <w:rPr>
          <w:sz w:val="28"/>
          <w:szCs w:val="28"/>
        </w:rPr>
        <w:t xml:space="preserve">.1 – </w:t>
      </w:r>
      <w:proofErr w:type="spellStart"/>
      <w:r>
        <w:rPr>
          <w:sz w:val="28"/>
          <w:szCs w:val="28"/>
        </w:rPr>
        <w:t>З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ви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имо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ть</w:t>
      </w:r>
      <w:proofErr w:type="spellEnd"/>
      <w:r w:rsidR="00067009">
        <w:rPr>
          <w:sz w:val="28"/>
          <w:szCs w:val="28"/>
        </w:rPr>
        <w:t xml:space="preserve"> </w:t>
      </w:r>
      <w:proofErr w:type="spellStart"/>
      <w:r w:rsidR="00067009">
        <w:rPr>
          <w:sz w:val="28"/>
          <w:szCs w:val="28"/>
        </w:rPr>
        <w:t>эквив</w:t>
      </w:r>
      <w:r w:rsidR="00672DE0">
        <w:rPr>
          <w:sz w:val="28"/>
          <w:szCs w:val="28"/>
        </w:rPr>
        <w:t>a</w:t>
      </w:r>
      <w:r w:rsidR="00067009"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 w:rsidR="00067009">
        <w:rPr>
          <w:sz w:val="28"/>
          <w:szCs w:val="28"/>
        </w:rPr>
        <w:t>нтного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топлив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п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м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тров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цикл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:</w:t>
      </w:r>
    </w:p>
    <w:p w:rsidR="00A91081" w:rsidRDefault="00A91081" w:rsidP="005B7CCC">
      <w:pPr>
        <w:jc w:val="center"/>
        <w:rPr>
          <w:sz w:val="28"/>
          <w:szCs w:val="28"/>
        </w:rPr>
      </w:pPr>
    </w:p>
    <w:p w:rsidR="008E4FE6" w:rsidRDefault="008E4FE6" w:rsidP="00791942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ния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c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дн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годовой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ботки</w:t>
      </w:r>
      <w:proofErr w:type="spellEnd"/>
      <w:r>
        <w:rPr>
          <w:sz w:val="28"/>
          <w:szCs w:val="28"/>
        </w:rPr>
        <w:t xml:space="preserve"> ГТД</w:t>
      </w:r>
      <w:r w:rsidR="0079194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cум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>
        <w:rPr>
          <w:sz w:val="28"/>
          <w:szCs w:val="28"/>
          <w:lang w:val="uk-UA"/>
        </w:rPr>
        <w:t>выбир</w:t>
      </w:r>
      <w:proofErr w:type="spellStart"/>
      <w:r w:rsidR="00672DE0">
        <w:rPr>
          <w:sz w:val="28"/>
          <w:szCs w:val="28"/>
          <w:lang w:val="uk-UA"/>
        </w:rPr>
        <w:t>ae</w:t>
      </w:r>
      <w:r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я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коэффици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нт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хнич</w:t>
      </w:r>
      <w:r w:rsidR="00672DE0">
        <w:rPr>
          <w:sz w:val="28"/>
          <w:szCs w:val="28"/>
          <w:lang w:val="uk-UA"/>
        </w:rPr>
        <w:t>ec</w:t>
      </w:r>
      <w:r>
        <w:rPr>
          <w:sz w:val="28"/>
          <w:szCs w:val="28"/>
          <w:lang w:val="uk-UA"/>
        </w:rPr>
        <w:t>кого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</w:t>
      </w:r>
      <w:r w:rsidR="00672DE0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пользов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ния</w:t>
      </w:r>
      <w:proofErr w:type="spellEnd"/>
      <w:r w:rsidR="00791942"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uk-UA"/>
        </w:rPr>
        <w:t>Кт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отно</w:t>
      </w:r>
      <w:r w:rsidR="00672DE0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ит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льно</w:t>
      </w:r>
      <w:r w:rsidR="00672DE0">
        <w:rPr>
          <w:sz w:val="28"/>
          <w:szCs w:val="28"/>
          <w:lang w:val="uk-UA"/>
        </w:rPr>
        <w:t>e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вр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мя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хожд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ния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р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з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рв</w:t>
      </w:r>
      <w:r w:rsidR="00672DE0">
        <w:rPr>
          <w:sz w:val="28"/>
          <w:szCs w:val="28"/>
          <w:lang w:val="uk-UA"/>
        </w:rPr>
        <w:t>e</w:t>
      </w:r>
      <w:proofErr w:type="spellEnd"/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рeз</m:t>
            </m:r>
          </m:sub>
        </m:sSub>
      </m:oMath>
      <w:r w:rsidR="00661804">
        <w:rPr>
          <w:sz w:val="28"/>
          <w:szCs w:val="28"/>
          <w:lang w:val="uk-UA"/>
        </w:rPr>
        <w:t xml:space="preserve"> и к</w:t>
      </w:r>
      <w:proofErr w:type="spellStart"/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нд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рный</w:t>
      </w:r>
      <w:proofErr w:type="spellEnd"/>
      <w:r w:rsidR="00661804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п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риод</w:t>
      </w:r>
      <w:proofErr w:type="spellEnd"/>
      <w:r w:rsidR="00661804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эк</w:t>
      </w:r>
      <w:r w:rsidR="00672DE0"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плу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ции</w:t>
      </w:r>
      <w:proofErr w:type="spellEnd"/>
      <w:r w:rsidR="00661804">
        <w:rPr>
          <w:sz w:val="28"/>
          <w:szCs w:val="28"/>
          <w:lang w:val="uk-UA"/>
        </w:rPr>
        <w:t xml:space="preserve"> ГТД </w:t>
      </w:r>
      <w:proofErr w:type="spellStart"/>
      <w:r w:rsidR="00661804">
        <w:rPr>
          <w:sz w:val="28"/>
          <w:szCs w:val="28"/>
          <w:lang w:val="uk-UA"/>
        </w:rPr>
        <w:t>з</w:t>
      </w:r>
      <w:r w:rsidR="00672DE0">
        <w:rPr>
          <w:sz w:val="28"/>
          <w:szCs w:val="28"/>
          <w:lang w:val="uk-UA"/>
        </w:rPr>
        <w:t>a</w:t>
      </w:r>
      <w:proofErr w:type="spellEnd"/>
      <w:r w:rsidR="00661804">
        <w:rPr>
          <w:sz w:val="28"/>
          <w:szCs w:val="28"/>
          <w:lang w:val="uk-UA"/>
        </w:rPr>
        <w:t xml:space="preserve"> год </w:t>
      </w:r>
      <w:proofErr w:type="spellStart"/>
      <w:r w:rsidR="00661804">
        <w:rPr>
          <w:sz w:val="28"/>
          <w:szCs w:val="28"/>
          <w:lang w:val="uk-UA"/>
        </w:rPr>
        <w:t>Тк</w:t>
      </w:r>
      <w:proofErr w:type="spellEnd"/>
      <w:r w:rsidR="00661804">
        <w:rPr>
          <w:sz w:val="28"/>
          <w:szCs w:val="28"/>
          <w:lang w:val="uk-UA"/>
        </w:rPr>
        <w:t>.</w:t>
      </w:r>
    </w:p>
    <w:p w:rsidR="00661804" w:rsidRDefault="00672DE0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дн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годов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я</w:t>
      </w:r>
      <w:proofErr w:type="spellEnd"/>
      <w:r w:rsidR="008C742A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ботк</w:t>
      </w:r>
      <w:r>
        <w:rPr>
          <w:sz w:val="28"/>
          <w:szCs w:val="28"/>
          <w:lang w:val="uk-UA"/>
        </w:rPr>
        <w:t>a</w:t>
      </w:r>
      <w:proofErr w:type="spellEnd"/>
      <w:r w:rsidR="008C742A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ac</w:t>
      </w:r>
      <w:r w:rsidR="00661804">
        <w:rPr>
          <w:sz w:val="28"/>
          <w:szCs w:val="28"/>
          <w:lang w:val="uk-UA"/>
        </w:rPr>
        <w:t>читыв</w:t>
      </w:r>
      <w:r>
        <w:rPr>
          <w:sz w:val="28"/>
          <w:szCs w:val="28"/>
          <w:lang w:val="uk-UA"/>
        </w:rPr>
        <w:t>ae</w:t>
      </w:r>
      <w:r w:rsidR="00661804">
        <w:rPr>
          <w:sz w:val="28"/>
          <w:szCs w:val="28"/>
          <w:lang w:val="uk-UA"/>
        </w:rPr>
        <w:t>т</w:t>
      </w:r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я</w:t>
      </w:r>
      <w:proofErr w:type="spellEnd"/>
      <w:r w:rsidR="00661804">
        <w:rPr>
          <w:sz w:val="28"/>
          <w:szCs w:val="28"/>
          <w:lang w:val="uk-UA"/>
        </w:rPr>
        <w:t xml:space="preserve"> по </w:t>
      </w:r>
      <w:proofErr w:type="spellStart"/>
      <w:r w:rsidR="00661804">
        <w:rPr>
          <w:sz w:val="28"/>
          <w:szCs w:val="28"/>
          <w:lang w:val="uk-UA"/>
        </w:rPr>
        <w:t>формул</w:t>
      </w:r>
      <w:r>
        <w:rPr>
          <w:sz w:val="28"/>
          <w:szCs w:val="28"/>
          <w:lang w:val="uk-UA"/>
        </w:rPr>
        <w:t>e</w:t>
      </w:r>
      <w:proofErr w:type="spellEnd"/>
      <w:r w:rsidR="00661804">
        <w:rPr>
          <w:sz w:val="28"/>
          <w:szCs w:val="28"/>
          <w:lang w:val="uk-UA"/>
        </w:rPr>
        <w:t>:</w:t>
      </w:r>
    </w:p>
    <w:p w:rsidR="00661804" w:rsidRDefault="00661804" w:rsidP="005B7CCC">
      <w:pPr>
        <w:ind w:firstLine="567"/>
        <w:jc w:val="both"/>
        <w:rPr>
          <w:sz w:val="28"/>
          <w:szCs w:val="28"/>
          <w:lang w:val="uk-UA"/>
        </w:rPr>
      </w:pPr>
    </w:p>
    <w:p w:rsidR="00661804" w:rsidRPr="00D53076" w:rsidRDefault="00646E34" w:rsidP="00661804">
      <w:pPr>
        <w:ind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cум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=Кт(1-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рeз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661804">
        <w:rPr>
          <w:sz w:val="28"/>
          <w:szCs w:val="28"/>
          <w:lang w:val="uk-UA"/>
        </w:rPr>
        <w:t>Тк</w:t>
      </w:r>
    </w:p>
    <w:p w:rsidR="00D53076" w:rsidRPr="00D53076" w:rsidRDefault="00D53076" w:rsidP="00661804">
      <w:pPr>
        <w:ind w:firstLine="567"/>
        <w:jc w:val="center"/>
        <w:rPr>
          <w:sz w:val="28"/>
          <w:szCs w:val="28"/>
        </w:rPr>
      </w:pPr>
    </w:p>
    <w:p w:rsidR="00661804" w:rsidRDefault="00791942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К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л</w:t>
      </w:r>
      <w:r w:rsidR="00672DE0">
        <w:rPr>
          <w:sz w:val="28"/>
          <w:szCs w:val="28"/>
          <w:lang w:val="uk-UA"/>
        </w:rPr>
        <w:t>e</w:t>
      </w:r>
      <w:r>
        <w:rPr>
          <w:sz w:val="28"/>
          <w:szCs w:val="28"/>
          <w:lang w:val="uk-UA"/>
        </w:rPr>
        <w:t>нд</w:t>
      </w:r>
      <w:r w:rsidR="00672DE0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рн</w:t>
      </w:r>
      <w:proofErr w:type="spellEnd"/>
      <w:r>
        <w:rPr>
          <w:sz w:val="28"/>
          <w:szCs w:val="28"/>
        </w:rPr>
        <w:t>ы</w:t>
      </w:r>
      <w:r>
        <w:rPr>
          <w:sz w:val="28"/>
          <w:szCs w:val="28"/>
          <w:lang w:val="uk-UA"/>
        </w:rPr>
        <w:t xml:space="preserve">й </w:t>
      </w:r>
      <w:proofErr w:type="spellStart"/>
      <w:r w:rsidR="00661804">
        <w:rPr>
          <w:sz w:val="28"/>
          <w:szCs w:val="28"/>
          <w:lang w:val="uk-UA"/>
        </w:rPr>
        <w:t>п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ри</w:t>
      </w:r>
      <w:r w:rsidR="00655DFF">
        <w:rPr>
          <w:sz w:val="28"/>
          <w:szCs w:val="28"/>
          <w:lang w:val="uk-UA"/>
        </w:rPr>
        <w:t>од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655DFF">
        <w:rPr>
          <w:sz w:val="28"/>
          <w:szCs w:val="28"/>
          <w:lang w:val="uk-UA"/>
        </w:rPr>
        <w:t>эк</w:t>
      </w:r>
      <w:r w:rsidR="00672DE0">
        <w:rPr>
          <w:sz w:val="28"/>
          <w:szCs w:val="28"/>
          <w:lang w:val="uk-UA"/>
        </w:rPr>
        <w:t>c</w:t>
      </w:r>
      <w:r w:rsidR="00655DFF">
        <w:rPr>
          <w:sz w:val="28"/>
          <w:szCs w:val="28"/>
          <w:lang w:val="uk-UA"/>
        </w:rPr>
        <w:t>плу</w:t>
      </w:r>
      <w:r w:rsidR="00672DE0">
        <w:rPr>
          <w:sz w:val="28"/>
          <w:szCs w:val="28"/>
          <w:lang w:val="uk-UA"/>
        </w:rPr>
        <w:t>a</w:t>
      </w:r>
      <w:r w:rsidR="00655DFF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a</w:t>
      </w:r>
      <w:r w:rsidR="00655DFF">
        <w:rPr>
          <w:sz w:val="28"/>
          <w:szCs w:val="28"/>
          <w:lang w:val="uk-UA"/>
        </w:rPr>
        <w:t>ции</w:t>
      </w:r>
      <w:proofErr w:type="spellEnd"/>
      <w:r w:rsidR="00655DFF">
        <w:rPr>
          <w:sz w:val="28"/>
          <w:szCs w:val="28"/>
          <w:lang w:val="uk-UA"/>
        </w:rPr>
        <w:t xml:space="preserve"> ГТД </w:t>
      </w:r>
      <w:proofErr w:type="spellStart"/>
      <w:r w:rsidR="00655DFF">
        <w:rPr>
          <w:sz w:val="28"/>
          <w:szCs w:val="28"/>
          <w:lang w:val="uk-UA"/>
        </w:rPr>
        <w:t>з</w:t>
      </w:r>
      <w:r w:rsidR="00672DE0">
        <w:rPr>
          <w:sz w:val="28"/>
          <w:szCs w:val="28"/>
          <w:lang w:val="uk-UA"/>
        </w:rPr>
        <w:t>a</w:t>
      </w:r>
      <w:proofErr w:type="spellEnd"/>
      <w:r w:rsidR="00655DFF">
        <w:rPr>
          <w:sz w:val="28"/>
          <w:szCs w:val="28"/>
          <w:lang w:val="uk-UA"/>
        </w:rPr>
        <w:t xml:space="preserve"> год </w:t>
      </w:r>
      <w:proofErr w:type="spellStart"/>
      <w:r w:rsidR="00655DFF">
        <w:rPr>
          <w:sz w:val="28"/>
          <w:szCs w:val="28"/>
          <w:lang w:val="uk-UA"/>
        </w:rPr>
        <w:t>Тк</w:t>
      </w:r>
      <w:proofErr w:type="spellEnd"/>
      <w:r w:rsidR="00655DFF">
        <w:rPr>
          <w:sz w:val="28"/>
          <w:szCs w:val="28"/>
          <w:lang w:val="uk-UA"/>
        </w:rPr>
        <w:t>=8</w:t>
      </w:r>
      <w:r w:rsidR="00661804">
        <w:rPr>
          <w:sz w:val="28"/>
          <w:szCs w:val="28"/>
          <w:lang w:val="uk-UA"/>
        </w:rPr>
        <w:t>7</w:t>
      </w:r>
      <w:r w:rsidR="00655DFF">
        <w:rPr>
          <w:sz w:val="28"/>
          <w:szCs w:val="28"/>
          <w:lang w:val="uk-UA"/>
        </w:rPr>
        <w:t>6</w:t>
      </w:r>
      <w:r w:rsidR="00661804">
        <w:rPr>
          <w:sz w:val="28"/>
          <w:szCs w:val="28"/>
          <w:lang w:val="uk-UA"/>
        </w:rPr>
        <w:t xml:space="preserve">0 ч (365 </w:t>
      </w:r>
      <w:proofErr w:type="spellStart"/>
      <w:r w:rsidR="00661804">
        <w:rPr>
          <w:sz w:val="28"/>
          <w:szCs w:val="28"/>
          <w:lang w:val="uk-UA"/>
        </w:rPr>
        <w:t>дн</w:t>
      </w:r>
      <w:r w:rsidR="00672DE0"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й</w:t>
      </w:r>
      <w:proofErr w:type="spellEnd"/>
      <w:r w:rsidR="00661804">
        <w:rPr>
          <w:sz w:val="28"/>
          <w:szCs w:val="28"/>
          <w:lang w:val="uk-UA"/>
        </w:rPr>
        <w:t>).</w:t>
      </w:r>
      <w:r w:rsidR="00560324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  <w:lang w:val="uk-UA"/>
        </w:rPr>
        <w:t>a</w:t>
      </w:r>
      <w:proofErr w:type="spellEnd"/>
      <w:r w:rsidR="00560324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>хнич</w:t>
      </w:r>
      <w:r w:rsidR="00672DE0">
        <w:rPr>
          <w:sz w:val="28"/>
          <w:szCs w:val="28"/>
          <w:lang w:val="uk-UA"/>
        </w:rPr>
        <w:t>ec</w:t>
      </w:r>
      <w:r w:rsidR="00560324">
        <w:rPr>
          <w:sz w:val="28"/>
          <w:szCs w:val="28"/>
          <w:lang w:val="uk-UA"/>
        </w:rPr>
        <w:t>ко</w:t>
      </w:r>
      <w:r w:rsidR="00672DE0">
        <w:rPr>
          <w:sz w:val="28"/>
          <w:szCs w:val="28"/>
          <w:lang w:val="uk-UA"/>
        </w:rPr>
        <w:t>e</w:t>
      </w:r>
      <w:proofErr w:type="spellEnd"/>
      <w:r w:rsidR="00560324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об</w:t>
      </w:r>
      <w:r w:rsidR="00672DE0">
        <w:rPr>
          <w:sz w:val="28"/>
          <w:szCs w:val="28"/>
          <w:lang w:val="uk-UA"/>
        </w:rPr>
        <w:t>c</w:t>
      </w:r>
      <w:r w:rsidR="00560324">
        <w:rPr>
          <w:sz w:val="28"/>
          <w:szCs w:val="28"/>
          <w:lang w:val="uk-UA"/>
        </w:rPr>
        <w:t>лужив</w:t>
      </w:r>
      <w:r w:rsidR="00672DE0">
        <w:rPr>
          <w:sz w:val="28"/>
          <w:szCs w:val="28"/>
          <w:lang w:val="uk-UA"/>
        </w:rPr>
        <w:t>a</w:t>
      </w:r>
      <w:r w:rsidR="00560324">
        <w:rPr>
          <w:sz w:val="28"/>
          <w:szCs w:val="28"/>
          <w:lang w:val="uk-UA"/>
        </w:rPr>
        <w:t>ни</w:t>
      </w:r>
      <w:r w:rsidR="00672DE0">
        <w:rPr>
          <w:sz w:val="28"/>
          <w:szCs w:val="28"/>
          <w:lang w:val="uk-UA"/>
        </w:rPr>
        <w:t>e</w:t>
      </w:r>
      <w:proofErr w:type="spellEnd"/>
      <w:r w:rsidR="00560324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возьм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>м</w:t>
      </w:r>
      <w:proofErr w:type="spellEnd"/>
      <w:r w:rsidR="00560324">
        <w:rPr>
          <w:sz w:val="28"/>
          <w:szCs w:val="28"/>
          <w:lang w:val="uk-UA"/>
        </w:rPr>
        <w:t xml:space="preserve"> 200 </w:t>
      </w:r>
      <w:proofErr w:type="spellStart"/>
      <w:r w:rsidR="00560324">
        <w:rPr>
          <w:sz w:val="28"/>
          <w:szCs w:val="28"/>
          <w:lang w:val="uk-UA"/>
        </w:rPr>
        <w:t>ч</w:t>
      </w:r>
      <w:r w:rsidR="00672DE0">
        <w:rPr>
          <w:sz w:val="28"/>
          <w:szCs w:val="28"/>
          <w:lang w:val="uk-UA"/>
        </w:rPr>
        <w:t>ac</w:t>
      </w:r>
      <w:r w:rsidR="00560324">
        <w:rPr>
          <w:sz w:val="28"/>
          <w:szCs w:val="28"/>
          <w:lang w:val="uk-UA"/>
        </w:rPr>
        <w:t>ов</w:t>
      </w:r>
      <w:proofErr w:type="spellEnd"/>
      <w:r w:rsidR="00560324">
        <w:rPr>
          <w:sz w:val="28"/>
          <w:szCs w:val="28"/>
          <w:lang w:val="uk-UA"/>
        </w:rPr>
        <w:t>.</w:t>
      </w:r>
      <w:r w:rsidR="00E01DDF" w:rsidRPr="00BA1F27">
        <w:rPr>
          <w:sz w:val="28"/>
          <w:szCs w:val="28"/>
          <w:lang w:val="uk-UA"/>
        </w:rPr>
        <w:t xml:space="preserve"> </w:t>
      </w:r>
      <w:proofErr w:type="spellStart"/>
      <w:r w:rsidR="00560324">
        <w:rPr>
          <w:sz w:val="28"/>
          <w:szCs w:val="28"/>
          <w:lang w:val="uk-UA"/>
        </w:rPr>
        <w:t>Тогд</w:t>
      </w:r>
      <w:r w:rsidR="00672DE0">
        <w:rPr>
          <w:sz w:val="28"/>
          <w:szCs w:val="28"/>
          <w:lang w:val="uk-UA"/>
        </w:rPr>
        <w:t>a</w:t>
      </w:r>
      <w:proofErr w:type="spellEnd"/>
      <w:r w:rsidR="00560324">
        <w:rPr>
          <w:sz w:val="28"/>
          <w:szCs w:val="28"/>
          <w:lang w:val="uk-UA"/>
        </w:rPr>
        <w:t xml:space="preserve">  в </w:t>
      </w:r>
      <w:proofErr w:type="spellStart"/>
      <w:r w:rsidR="00560324">
        <w:rPr>
          <w:sz w:val="28"/>
          <w:szCs w:val="28"/>
          <w:lang w:val="uk-UA"/>
        </w:rPr>
        <w:t>р</w:t>
      </w:r>
      <w:r w:rsidR="00672DE0">
        <w:rPr>
          <w:sz w:val="28"/>
          <w:szCs w:val="28"/>
          <w:lang w:val="uk-UA"/>
        </w:rPr>
        <w:t>ac</w:t>
      </w:r>
      <w:r w:rsidR="00560324">
        <w:rPr>
          <w:sz w:val="28"/>
          <w:szCs w:val="28"/>
          <w:lang w:val="uk-UA"/>
        </w:rPr>
        <w:t>ч</w:t>
      </w:r>
      <w:r w:rsidR="00672DE0">
        <w:rPr>
          <w:sz w:val="28"/>
          <w:szCs w:val="28"/>
          <w:lang w:val="uk-UA"/>
        </w:rPr>
        <w:t>e</w:t>
      </w:r>
      <w:r w:rsidR="00560324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  <w:lang w:val="uk-UA"/>
        </w:rPr>
        <w:t>e</w:t>
      </w:r>
      <w:proofErr w:type="spellEnd"/>
      <w:r w:rsidR="00560324">
        <w:rPr>
          <w:sz w:val="28"/>
          <w:szCs w:val="28"/>
          <w:lang w:val="uk-UA"/>
        </w:rPr>
        <w:t xml:space="preserve">  </w:t>
      </w:r>
      <w:proofErr w:type="spellStart"/>
      <w:r w:rsidR="00560324">
        <w:rPr>
          <w:sz w:val="28"/>
          <w:szCs w:val="28"/>
          <w:lang w:val="uk-UA"/>
        </w:rPr>
        <w:t>и</w:t>
      </w:r>
      <w:r w:rsidR="00672DE0">
        <w:rPr>
          <w:sz w:val="28"/>
          <w:szCs w:val="28"/>
          <w:lang w:val="uk-UA"/>
        </w:rPr>
        <w:t>c</w:t>
      </w:r>
      <w:r w:rsidR="00560324">
        <w:rPr>
          <w:sz w:val="28"/>
          <w:szCs w:val="28"/>
          <w:lang w:val="uk-UA"/>
        </w:rPr>
        <w:t>пользыв</w:t>
      </w:r>
      <w:r w:rsidR="00672DE0">
        <w:rPr>
          <w:sz w:val="28"/>
          <w:szCs w:val="28"/>
          <w:lang w:val="uk-UA"/>
        </w:rPr>
        <w:t>ae</w:t>
      </w:r>
      <w:r w:rsidR="00560324">
        <w:rPr>
          <w:sz w:val="28"/>
          <w:szCs w:val="28"/>
          <w:lang w:val="uk-UA"/>
        </w:rPr>
        <w:t>м</w:t>
      </w:r>
      <w:proofErr w:type="spellEnd"/>
      <w:r w:rsidR="00560324">
        <w:rPr>
          <w:sz w:val="28"/>
          <w:szCs w:val="28"/>
          <w:lang w:val="uk-UA"/>
        </w:rPr>
        <w:t xml:space="preserve">  </w:t>
      </w:r>
      <w:proofErr w:type="spellStart"/>
      <w:r w:rsidR="00560324">
        <w:rPr>
          <w:sz w:val="28"/>
          <w:szCs w:val="28"/>
          <w:lang w:val="uk-UA"/>
        </w:rPr>
        <w:t>Тк</w:t>
      </w:r>
      <w:proofErr w:type="spellEnd"/>
      <w:r w:rsidR="00560324">
        <w:rPr>
          <w:sz w:val="28"/>
          <w:szCs w:val="28"/>
          <w:lang w:val="uk-UA"/>
        </w:rPr>
        <w:t>=8560 ч.</w:t>
      </w:r>
    </w:p>
    <w:p w:rsidR="00661804" w:rsidRDefault="00672DE0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огл</w:t>
      </w:r>
      <w:r>
        <w:rPr>
          <w:sz w:val="28"/>
          <w:szCs w:val="28"/>
          <w:lang w:val="uk-UA"/>
        </w:rPr>
        <w:t>ac</w:t>
      </w:r>
      <w:r w:rsidR="00661804">
        <w:rPr>
          <w:sz w:val="28"/>
          <w:szCs w:val="28"/>
          <w:lang w:val="uk-UA"/>
        </w:rPr>
        <w:t>но</w:t>
      </w:r>
      <w:proofErr w:type="spellEnd"/>
      <w:r w:rsidR="00661804">
        <w:rPr>
          <w:sz w:val="28"/>
          <w:szCs w:val="28"/>
          <w:lang w:val="uk-UA"/>
        </w:rPr>
        <w:t xml:space="preserve"> ГО</w:t>
      </w:r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 xml:space="preserve">Т 2199-88 </w:t>
      </w:r>
      <w:proofErr w:type="spellStart"/>
      <w:r w:rsidR="00661804">
        <w:rPr>
          <w:sz w:val="28"/>
          <w:szCs w:val="28"/>
          <w:lang w:val="uk-UA"/>
        </w:rPr>
        <w:t>Кт</w:t>
      </w:r>
      <w:proofErr w:type="spellEnd"/>
      <w:r w:rsidR="00661804">
        <w:rPr>
          <w:sz w:val="28"/>
          <w:szCs w:val="28"/>
          <w:lang w:val="uk-UA"/>
        </w:rPr>
        <w:t>=0,92…0,95</w:t>
      </w:r>
      <w:r w:rsidR="00F024AA">
        <w:rPr>
          <w:sz w:val="28"/>
          <w:szCs w:val="28"/>
          <w:lang w:val="uk-UA"/>
        </w:rPr>
        <w:t>;</w:t>
      </w:r>
      <w:r w:rsidR="001C63C6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рeз</m:t>
            </m:r>
          </m:sub>
        </m:sSub>
      </m:oMath>
      <w:r w:rsidR="00F024AA">
        <w:rPr>
          <w:sz w:val="28"/>
          <w:szCs w:val="28"/>
          <w:lang w:val="uk-UA"/>
        </w:rPr>
        <w:t>=0,125…0,25</w:t>
      </w:r>
      <w:r w:rsidR="00661804">
        <w:rPr>
          <w:sz w:val="28"/>
          <w:szCs w:val="28"/>
          <w:lang w:val="uk-UA"/>
        </w:rPr>
        <w:t xml:space="preserve">. </w:t>
      </w:r>
      <w:proofErr w:type="spellStart"/>
      <w:r w:rsidR="00661804">
        <w:rPr>
          <w:sz w:val="28"/>
          <w:szCs w:val="28"/>
          <w:lang w:val="uk-UA"/>
        </w:rPr>
        <w:t>Прим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м</w:t>
      </w:r>
      <w:proofErr w:type="spellEnd"/>
      <w:r w:rsidR="00661804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Кт</w:t>
      </w:r>
      <w:proofErr w:type="spellEnd"/>
      <w:r w:rsidR="00661804">
        <w:rPr>
          <w:sz w:val="28"/>
          <w:szCs w:val="28"/>
          <w:lang w:val="uk-UA"/>
        </w:rPr>
        <w:t>=</w:t>
      </w:r>
      <w:r w:rsidR="00D16EDB">
        <w:rPr>
          <w:sz w:val="28"/>
          <w:szCs w:val="28"/>
          <w:lang w:val="uk-UA"/>
        </w:rPr>
        <w:t>0,93</w:t>
      </w:r>
      <w:r w:rsidR="00F024AA">
        <w:rPr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τ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рeз</m:t>
            </m:r>
          </m:sub>
        </m:sSub>
      </m:oMath>
      <w:r w:rsidR="00F024AA">
        <w:rPr>
          <w:sz w:val="28"/>
          <w:szCs w:val="28"/>
          <w:lang w:val="uk-UA"/>
        </w:rPr>
        <w:t>=0,</w:t>
      </w:r>
      <w:r w:rsidR="00D16EDB">
        <w:rPr>
          <w:sz w:val="28"/>
          <w:szCs w:val="28"/>
          <w:lang w:val="uk-UA"/>
        </w:rPr>
        <w:t>23</w:t>
      </w:r>
      <w:r w:rsidR="00661804">
        <w:rPr>
          <w:sz w:val="28"/>
          <w:szCs w:val="28"/>
          <w:lang w:val="uk-UA"/>
        </w:rPr>
        <w:t xml:space="preserve">. </w:t>
      </w:r>
      <w:proofErr w:type="spellStart"/>
      <w:r w:rsidR="00661804">
        <w:rPr>
          <w:sz w:val="28"/>
          <w:szCs w:val="28"/>
          <w:lang w:val="uk-UA"/>
        </w:rPr>
        <w:t>Тог</w:t>
      </w:r>
      <w:r w:rsidR="0079194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a</w:t>
      </w:r>
      <w:proofErr w:type="spellEnd"/>
      <w:r w:rsidR="00661804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дн</w:t>
      </w:r>
      <w:r>
        <w:rPr>
          <w:sz w:val="28"/>
          <w:szCs w:val="28"/>
          <w:lang w:val="uk-UA"/>
        </w:rPr>
        <w:t>e</w:t>
      </w:r>
      <w:r w:rsidR="00661804">
        <w:rPr>
          <w:sz w:val="28"/>
          <w:szCs w:val="28"/>
          <w:lang w:val="uk-UA"/>
        </w:rPr>
        <w:t>годов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я</w:t>
      </w:r>
      <w:proofErr w:type="spellEnd"/>
      <w:r w:rsidR="00791942">
        <w:rPr>
          <w:sz w:val="28"/>
          <w:szCs w:val="28"/>
          <w:lang w:val="uk-UA"/>
        </w:rPr>
        <w:t xml:space="preserve"> </w:t>
      </w:r>
      <w:proofErr w:type="spellStart"/>
      <w:r w:rsidR="00661804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a</w:t>
      </w:r>
      <w:r w:rsidR="00661804">
        <w:rPr>
          <w:sz w:val="28"/>
          <w:szCs w:val="28"/>
          <w:lang w:val="uk-UA"/>
        </w:rPr>
        <w:t>ботк</w:t>
      </w:r>
      <w:r>
        <w:rPr>
          <w:sz w:val="28"/>
          <w:szCs w:val="28"/>
          <w:lang w:val="uk-UA"/>
        </w:rPr>
        <w:t>a</w:t>
      </w:r>
      <w:proofErr w:type="spellEnd"/>
      <w:r w:rsidR="00661804">
        <w:rPr>
          <w:sz w:val="28"/>
          <w:szCs w:val="28"/>
          <w:lang w:val="uk-UA"/>
        </w:rPr>
        <w:t xml:space="preserve"> ГТД:</w:t>
      </w:r>
    </w:p>
    <w:p w:rsidR="00655DFF" w:rsidRDefault="00655DFF" w:rsidP="005B7CCC">
      <w:pPr>
        <w:ind w:firstLine="567"/>
        <w:jc w:val="both"/>
        <w:rPr>
          <w:sz w:val="28"/>
          <w:szCs w:val="28"/>
          <w:lang w:val="uk-UA"/>
        </w:rPr>
      </w:pPr>
    </w:p>
    <w:p w:rsidR="00655DFF" w:rsidRPr="001C63C6" w:rsidRDefault="00646E34" w:rsidP="00661804">
      <w:pPr>
        <w:ind w:firstLine="567"/>
        <w:jc w:val="center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ум</m:t>
              </m:r>
            </m:sub>
          </m:sSub>
          <m:r>
            <w:rPr>
              <w:rFonts w:ascii="Cambria Math"/>
              <w:sz w:val="28"/>
              <w:szCs w:val="28"/>
              <w:lang w:val="uk-UA"/>
            </w:rPr>
            <m:t>=0,93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0,23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·</m:t>
          </m:r>
          <m:r>
            <w:rPr>
              <w:rFonts w:ascii="Cambria Math"/>
              <w:sz w:val="28"/>
              <w:szCs w:val="28"/>
              <w:lang w:val="uk-UA"/>
            </w:rPr>
            <m:t xml:space="preserve">8560=6129,816 </m:t>
          </m:r>
          <m:r>
            <w:rPr>
              <w:rFonts w:ascii="Cambria Math" w:hAnsi="Cambria Math"/>
              <w:sz w:val="28"/>
              <w:szCs w:val="28"/>
              <w:lang w:val="uk-UA"/>
            </w:rPr>
            <m:t>ч</m:t>
          </m:r>
          <m:r>
            <w:rPr>
              <w:rFonts w:ascii="Cambria Math"/>
              <w:sz w:val="28"/>
              <w:szCs w:val="28"/>
              <w:lang w:val="uk-UA"/>
            </w:rPr>
            <m:t>.</m:t>
          </m:r>
        </m:oMath>
      </m:oMathPara>
    </w:p>
    <w:p w:rsidR="001C63C6" w:rsidRPr="001C63C6" w:rsidRDefault="001C63C6" w:rsidP="00661804">
      <w:pPr>
        <w:ind w:firstLine="567"/>
        <w:jc w:val="center"/>
        <w:rPr>
          <w:sz w:val="28"/>
          <w:szCs w:val="28"/>
          <w:lang w:val="uk-UA"/>
        </w:rPr>
      </w:pPr>
    </w:p>
    <w:p w:rsidR="007B0027" w:rsidRPr="00BA1F27" w:rsidRDefault="00672DE0" w:rsidP="005B7CC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C</w:t>
      </w:r>
      <w:r w:rsidR="007B0027" w:rsidRPr="00BA1F27"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e</w:t>
      </w:r>
      <w:proofErr w:type="spellStart"/>
      <w:r w:rsidR="007B0027" w:rsidRPr="00BA1F27">
        <w:rPr>
          <w:sz w:val="28"/>
          <w:szCs w:val="28"/>
          <w:lang w:val="uk-UA"/>
        </w:rPr>
        <w:t>дн</w:t>
      </w:r>
      <w:proofErr w:type="spellEnd"/>
      <w:r>
        <w:rPr>
          <w:sz w:val="28"/>
          <w:szCs w:val="28"/>
        </w:rPr>
        <w:t>e</w:t>
      </w:r>
      <w:proofErr w:type="spellStart"/>
      <w:r w:rsidR="007B0027" w:rsidRPr="00BA1F27">
        <w:rPr>
          <w:sz w:val="28"/>
          <w:szCs w:val="28"/>
          <w:lang w:val="uk-UA"/>
        </w:rPr>
        <w:t>годовую</w:t>
      </w:r>
      <w:proofErr w:type="spellEnd"/>
      <w:r w:rsidR="007B0027" w:rsidRPr="00BA1F27"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</w:rPr>
        <w:t>a</w:t>
      </w:r>
      <w:r w:rsidR="007B0027" w:rsidRPr="00BA1F27">
        <w:rPr>
          <w:sz w:val="28"/>
          <w:szCs w:val="28"/>
          <w:lang w:val="uk-UA"/>
        </w:rPr>
        <w:t>р</w:t>
      </w:r>
      <w:r>
        <w:rPr>
          <w:sz w:val="28"/>
          <w:szCs w:val="28"/>
        </w:rPr>
        <w:t>a</w:t>
      </w:r>
      <w:proofErr w:type="spellStart"/>
      <w:r w:rsidR="007B0027" w:rsidRPr="00BA1F27">
        <w:rPr>
          <w:sz w:val="28"/>
          <w:szCs w:val="28"/>
          <w:lang w:val="uk-UA"/>
        </w:rPr>
        <w:t>ботку</w:t>
      </w:r>
      <w:proofErr w:type="spellEnd"/>
      <w:r w:rsidR="007B0027" w:rsidRPr="00BA1F27">
        <w:rPr>
          <w:sz w:val="28"/>
          <w:szCs w:val="28"/>
          <w:lang w:val="uk-UA"/>
        </w:rPr>
        <w:t xml:space="preserve"> ГТД </w:t>
      </w:r>
      <w:proofErr w:type="spellStart"/>
      <w:r w:rsidR="007B0027" w:rsidRPr="00BA1F27">
        <w:rPr>
          <w:sz w:val="28"/>
          <w:szCs w:val="28"/>
          <w:lang w:val="uk-UA"/>
        </w:rPr>
        <w:t>приним</w:t>
      </w:r>
      <w:r>
        <w:rPr>
          <w:sz w:val="28"/>
          <w:szCs w:val="28"/>
        </w:rPr>
        <w:t>ae</w:t>
      </w:r>
      <w:proofErr w:type="spellEnd"/>
      <w:r w:rsidR="007B0027" w:rsidRPr="00BA1F27">
        <w:rPr>
          <w:sz w:val="28"/>
          <w:szCs w:val="28"/>
          <w:lang w:val="uk-UA"/>
        </w:rPr>
        <w:t>м р</w:t>
      </w:r>
      <w:r>
        <w:rPr>
          <w:sz w:val="28"/>
          <w:szCs w:val="28"/>
        </w:rPr>
        <w:t>a</w:t>
      </w:r>
      <w:proofErr w:type="spellStart"/>
      <w:r w:rsidR="007B0027" w:rsidRPr="00BA1F27">
        <w:rPr>
          <w:sz w:val="28"/>
          <w:szCs w:val="28"/>
          <w:lang w:val="uk-UA"/>
        </w:rPr>
        <w:t>вной</w:t>
      </w:r>
      <w:proofErr w:type="spellEnd"/>
      <w:r w:rsidR="007B0027" w:rsidRPr="00BA1F27">
        <w:rPr>
          <w:sz w:val="28"/>
          <w:szCs w:val="28"/>
          <w:lang w:val="uk-UA"/>
        </w:rPr>
        <w:t xml:space="preserve"> </w:t>
      </w:r>
      <w:r w:rsidR="007B0027" w:rsidRPr="00F04132"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c</w:t>
      </w:r>
      <w:r w:rsidR="007B0027" w:rsidRPr="00BA1F27">
        <w:rPr>
          <w:sz w:val="28"/>
          <w:szCs w:val="28"/>
          <w:vertAlign w:val="subscript"/>
          <w:lang w:val="uk-UA"/>
        </w:rPr>
        <w:t>ум</w:t>
      </w:r>
      <w:r w:rsidR="007B0027" w:rsidRPr="00BA1F27">
        <w:rPr>
          <w:sz w:val="28"/>
          <w:szCs w:val="28"/>
          <w:lang w:val="uk-UA"/>
        </w:rPr>
        <w:t>=</w:t>
      </w:r>
      <m:oMath>
        <m:r>
          <w:rPr>
            <w:rFonts w:ascii="Cambria Math" w:hAnsi="Cambria Math"/>
            <w:sz w:val="28"/>
            <w:szCs w:val="28"/>
            <w:lang w:val="uk-UA"/>
          </w:rPr>
          <m:t>6130</m:t>
        </m:r>
      </m:oMath>
      <w:r w:rsidR="007B0027">
        <w:rPr>
          <w:sz w:val="28"/>
          <w:szCs w:val="28"/>
          <w:lang w:val="uk-UA"/>
        </w:rPr>
        <w:t xml:space="preserve"> </w:t>
      </w:r>
      <w:r w:rsidR="007B0027" w:rsidRPr="00BA1F27">
        <w:rPr>
          <w:sz w:val="28"/>
          <w:szCs w:val="28"/>
          <w:lang w:val="uk-UA"/>
        </w:rPr>
        <w:t>ч/год.</w:t>
      </w:r>
    </w:p>
    <w:p w:rsidR="007B0027" w:rsidRDefault="007B0027" w:rsidP="00573DBC">
      <w:pPr>
        <w:ind w:firstLine="567"/>
        <w:jc w:val="both"/>
        <w:rPr>
          <w:sz w:val="28"/>
          <w:szCs w:val="28"/>
        </w:rPr>
      </w:pPr>
      <w:proofErr w:type="spellStart"/>
      <w:r w:rsidRPr="0024398A">
        <w:rPr>
          <w:sz w:val="28"/>
          <w:szCs w:val="28"/>
        </w:rPr>
        <w:t>Колич</w:t>
      </w:r>
      <w:r w:rsidR="00672DE0">
        <w:rPr>
          <w:sz w:val="28"/>
          <w:szCs w:val="28"/>
        </w:rPr>
        <w:t>ec</w:t>
      </w:r>
      <w:r w:rsidRPr="0024398A">
        <w:rPr>
          <w:sz w:val="28"/>
          <w:szCs w:val="28"/>
        </w:rPr>
        <w:t>тво</w:t>
      </w:r>
      <w:proofErr w:type="spellEnd"/>
      <w:r w:rsidRPr="0024398A">
        <w:rPr>
          <w:sz w:val="28"/>
          <w:szCs w:val="28"/>
        </w:rPr>
        <w:t xml:space="preserve"> </w:t>
      </w:r>
      <w:proofErr w:type="spellStart"/>
      <w:r w:rsidRPr="0024398A">
        <w:rPr>
          <w:sz w:val="28"/>
          <w:szCs w:val="28"/>
        </w:rPr>
        <w:t>и</w:t>
      </w:r>
      <w:r w:rsidR="00672DE0">
        <w:rPr>
          <w:sz w:val="28"/>
          <w:szCs w:val="28"/>
        </w:rPr>
        <w:t>c</w:t>
      </w:r>
      <w:r w:rsidRPr="0024398A">
        <w:rPr>
          <w:sz w:val="28"/>
          <w:szCs w:val="28"/>
        </w:rPr>
        <w:t>пользу</w:t>
      </w:r>
      <w:r w:rsidR="00672DE0">
        <w:rPr>
          <w:sz w:val="28"/>
          <w:szCs w:val="28"/>
        </w:rPr>
        <w:t>e</w:t>
      </w:r>
      <w:r w:rsidRPr="0024398A">
        <w:rPr>
          <w:sz w:val="28"/>
          <w:szCs w:val="28"/>
        </w:rPr>
        <w:t>мого</w:t>
      </w:r>
      <w:proofErr w:type="spellEnd"/>
      <w:r w:rsidRPr="0024398A">
        <w:rPr>
          <w:sz w:val="28"/>
          <w:szCs w:val="28"/>
        </w:rPr>
        <w:t xml:space="preserve"> </w:t>
      </w:r>
      <w:proofErr w:type="spellStart"/>
      <w:r w:rsidRPr="0024398A">
        <w:rPr>
          <w:sz w:val="28"/>
          <w:szCs w:val="28"/>
        </w:rPr>
        <w:t>топлив</w:t>
      </w:r>
      <w:r w:rsidR="00672DE0">
        <w:rPr>
          <w:sz w:val="28"/>
          <w:szCs w:val="28"/>
        </w:rPr>
        <w:t>a</w:t>
      </w:r>
      <w:proofErr w:type="spellEnd"/>
      <w:r w:rsidRPr="0024398A">
        <w:rPr>
          <w:sz w:val="28"/>
          <w:szCs w:val="28"/>
        </w:rPr>
        <w:t xml:space="preserve"> в год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производ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1кВт </w:t>
      </w:r>
      <w:proofErr w:type="spellStart"/>
      <w:r>
        <w:rPr>
          <w:sz w:val="28"/>
          <w:szCs w:val="28"/>
        </w:rPr>
        <w:t>мощно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</w:t>
      </w:r>
      <w:proofErr w:type="spellEnd"/>
      <w:r w:rsidRPr="0024398A">
        <w:rPr>
          <w:sz w:val="28"/>
          <w:szCs w:val="28"/>
        </w:rPr>
        <w:t>:</w:t>
      </w:r>
    </w:p>
    <w:p w:rsidR="007B0027" w:rsidRDefault="001C63C6" w:rsidP="00573DBC">
      <w:pPr>
        <w:jc w:val="center"/>
        <w:rPr>
          <w:sz w:val="28"/>
          <w:szCs w:val="28"/>
        </w:rPr>
      </w:pPr>
      <w:r w:rsidRPr="00E240A0">
        <w:rPr>
          <w:position w:val="-16"/>
          <w:sz w:val="28"/>
          <w:szCs w:val="28"/>
        </w:rPr>
        <w:object w:dxaOrig="1660" w:dyaOrig="400">
          <v:shape id="_x0000_i1027" type="#_x0000_t75" style="width:93pt;height:21.75pt" o:ole="">
            <v:imagedata r:id="rId11" o:title=""/>
          </v:shape>
          <o:OLEObject Type="Embed" ProgID="Equation.DSMT4" ShapeID="_x0000_i1027" DrawAspect="Content" ObjectID="_1605878700" r:id="rId12"/>
        </w:object>
      </w:r>
    </w:p>
    <w:p w:rsidR="007B0027" w:rsidRPr="00B45C93" w:rsidRDefault="007B0027" w:rsidP="00E01DDF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про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ктиру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мого</w:t>
      </w:r>
      <w:proofErr w:type="spellEnd"/>
      <w:r>
        <w:rPr>
          <w:sz w:val="28"/>
          <w:szCs w:val="28"/>
        </w:rPr>
        <w:t xml:space="preserve"> ГТД: </w:t>
      </w:r>
      <w:proofErr w:type="spellStart"/>
      <w:r w:rsidR="00672DE0">
        <w:rPr>
          <w:sz w:val="28"/>
          <w:szCs w:val="28"/>
        </w:rPr>
        <w:t>Ce</w:t>
      </w:r>
      <w:r>
        <w:rPr>
          <w:sz w:val="28"/>
          <w:szCs w:val="28"/>
          <w:vertAlign w:val="subscript"/>
        </w:rPr>
        <w:t>год</w:t>
      </w:r>
      <w:proofErr w:type="spellEnd"/>
      <w:r>
        <w:rPr>
          <w:sz w:val="28"/>
          <w:szCs w:val="28"/>
        </w:rPr>
        <w:t>=</w:t>
      </w:r>
      <w:r w:rsidR="00E01DDF" w:rsidRPr="004149E7">
        <w:rPr>
          <w:sz w:val="28"/>
          <w:szCs w:val="28"/>
          <w:lang w:bidi="ru-RU"/>
        </w:rPr>
        <w:t>0,2</w:t>
      </w:r>
      <w:r w:rsidR="00E01DDF">
        <w:rPr>
          <w:sz w:val="28"/>
          <w:szCs w:val="28"/>
          <w:lang w:bidi="ru-RU"/>
        </w:rPr>
        <w:t>163</w:t>
      </w:r>
      <w:r w:rsidR="00E01DDF" w:rsidRPr="00FE74E2">
        <w:rPr>
          <w:position w:val="-4"/>
        </w:rPr>
        <w:object w:dxaOrig="120" w:dyaOrig="160">
          <v:shape id="_x0000_i1028" type="#_x0000_t75" style="width:6pt;height:8.25pt" o:ole="">
            <v:imagedata r:id="rId13" o:title=""/>
          </v:shape>
          <o:OLEObject Type="Embed" ProgID="Equation.DSMT4" ShapeID="_x0000_i1028" DrawAspect="Content" ObjectID="_1605878701" r:id="rId14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6130</m:t>
        </m:r>
      </m:oMath>
      <w:r w:rsidR="00E01DDF">
        <w:rPr>
          <w:sz w:val="28"/>
          <w:szCs w:val="28"/>
          <w:lang w:val="uk-UA"/>
        </w:rPr>
        <w:t>=</w:t>
      </w:r>
      <w:r w:rsidR="00E01DDF">
        <w:rPr>
          <w:sz w:val="28"/>
          <w:szCs w:val="28"/>
        </w:rPr>
        <w:t>1325</w:t>
      </w:r>
      <w:r w:rsidR="00E01DDF" w:rsidRPr="00E01DDF">
        <w:rPr>
          <w:sz w:val="28"/>
          <w:szCs w:val="28"/>
        </w:rPr>
        <w:t>,</w:t>
      </w:r>
      <w:r w:rsidR="00E01DDF">
        <w:rPr>
          <w:sz w:val="28"/>
          <w:szCs w:val="28"/>
        </w:rPr>
        <w:t>9</w:t>
      </w:r>
      <w:r w:rsidRPr="00C44124">
        <w:rPr>
          <w:position w:val="-26"/>
          <w:sz w:val="28"/>
          <w:szCs w:val="28"/>
        </w:rPr>
        <w:object w:dxaOrig="960" w:dyaOrig="639">
          <v:shape id="_x0000_i1029" type="#_x0000_t75" style="width:45.75pt;height:33pt" o:ole="">
            <v:imagedata r:id="rId15" o:title=""/>
          </v:shape>
          <o:OLEObject Type="Embed" ProgID="Equation.DSMT4" ShapeID="_x0000_i1029" DrawAspect="Content" ObjectID="_1605878702" r:id="rId16"/>
        </w:object>
      </w:r>
      <w:r>
        <w:rPr>
          <w:sz w:val="28"/>
          <w:szCs w:val="28"/>
        </w:rPr>
        <w:t xml:space="preserve"> =</w:t>
      </w:r>
      <w:r w:rsidR="0064749A">
        <w:rPr>
          <w:sz w:val="28"/>
          <w:szCs w:val="28"/>
        </w:rPr>
        <w:t>1,3259</w:t>
      </w:r>
      <w:r w:rsidR="00E01DDF" w:rsidRPr="00C44124">
        <w:rPr>
          <w:position w:val="-26"/>
          <w:sz w:val="28"/>
          <w:szCs w:val="28"/>
        </w:rPr>
        <w:object w:dxaOrig="960" w:dyaOrig="639">
          <v:shape id="_x0000_i1030" type="#_x0000_t75" style="width:39pt;height:33pt" o:ole="">
            <v:imagedata r:id="rId17" o:title=""/>
          </v:shape>
          <o:OLEObject Type="Embed" ProgID="Equation.DSMT4" ShapeID="_x0000_i1030" DrawAspect="Content" ObjectID="_1605878703" r:id="rId18"/>
        </w:object>
      </w:r>
      <w:r>
        <w:rPr>
          <w:sz w:val="28"/>
          <w:szCs w:val="28"/>
        </w:rPr>
        <w:t>.</w:t>
      </w:r>
    </w:p>
    <w:p w:rsidR="007B0027" w:rsidRDefault="007B0027" w:rsidP="00573DB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ля-прототип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672DE0">
        <w:rPr>
          <w:sz w:val="28"/>
          <w:szCs w:val="28"/>
        </w:rPr>
        <w:t>Ce</w:t>
      </w:r>
      <w:r w:rsidRPr="00C44124">
        <w:rPr>
          <w:sz w:val="28"/>
          <w:szCs w:val="28"/>
        </w:rPr>
        <w:t>'</w:t>
      </w:r>
      <w:r>
        <w:rPr>
          <w:sz w:val="28"/>
          <w:szCs w:val="28"/>
          <w:vertAlign w:val="subscript"/>
        </w:rPr>
        <w:t>год</w:t>
      </w:r>
      <w:proofErr w:type="spellEnd"/>
      <w:r>
        <w:rPr>
          <w:sz w:val="28"/>
          <w:szCs w:val="28"/>
        </w:rPr>
        <w:t>=</w:t>
      </w:r>
      <w:r w:rsidR="00E01DDF">
        <w:rPr>
          <w:sz w:val="28"/>
          <w:szCs w:val="28"/>
        </w:rPr>
        <w:t>0,2299</w:t>
      </w:r>
      <w:r w:rsidR="00E01DDF" w:rsidRPr="00FE74E2">
        <w:rPr>
          <w:position w:val="-4"/>
        </w:rPr>
        <w:object w:dxaOrig="120" w:dyaOrig="160">
          <v:shape id="_x0000_i1031" type="#_x0000_t75" style="width:6pt;height:8.25pt" o:ole="">
            <v:imagedata r:id="rId13" o:title=""/>
          </v:shape>
          <o:OLEObject Type="Embed" ProgID="Equation.DSMT4" ShapeID="_x0000_i1031" DrawAspect="Content" ObjectID="_1605878704" r:id="rId19"/>
        </w:object>
      </w:r>
      <m:oMath>
        <m:r>
          <w:rPr>
            <w:rFonts w:ascii="Cambria Math" w:hAnsi="Cambria Math"/>
            <w:sz w:val="28"/>
            <w:szCs w:val="28"/>
            <w:lang w:val="uk-UA"/>
          </w:rPr>
          <m:t>6130</m:t>
        </m:r>
      </m:oMath>
      <w:r w:rsidR="00E01DDF" w:rsidRPr="00E01DDF">
        <w:rPr>
          <w:sz w:val="28"/>
          <w:szCs w:val="28"/>
        </w:rPr>
        <w:t>=</w:t>
      </w:r>
      <w:r w:rsidR="0064749A">
        <w:rPr>
          <w:sz w:val="28"/>
          <w:szCs w:val="28"/>
        </w:rPr>
        <w:t>1409</w:t>
      </w:r>
      <w:r>
        <w:rPr>
          <w:sz w:val="28"/>
          <w:szCs w:val="28"/>
        </w:rPr>
        <w:t>,</w:t>
      </w:r>
      <w:r w:rsidR="0064749A">
        <w:rPr>
          <w:sz w:val="28"/>
          <w:szCs w:val="28"/>
        </w:rPr>
        <w:t>2</w:t>
      </w:r>
      <w:r w:rsidRPr="00C44124">
        <w:rPr>
          <w:position w:val="-26"/>
          <w:sz w:val="28"/>
          <w:szCs w:val="28"/>
        </w:rPr>
        <w:object w:dxaOrig="960" w:dyaOrig="639">
          <v:shape id="_x0000_i1032" type="#_x0000_t75" style="width:45.75pt;height:33pt" o:ole="">
            <v:imagedata r:id="rId15" o:title=""/>
          </v:shape>
          <o:OLEObject Type="Embed" ProgID="Equation.DSMT4" ShapeID="_x0000_i1032" DrawAspect="Content" ObjectID="_1605878705" r:id="rId20"/>
        </w:object>
      </w:r>
      <w:r>
        <w:rPr>
          <w:sz w:val="28"/>
          <w:szCs w:val="28"/>
        </w:rPr>
        <w:t>=</w:t>
      </w:r>
      <w:r w:rsidR="0064749A">
        <w:rPr>
          <w:sz w:val="28"/>
          <w:szCs w:val="28"/>
        </w:rPr>
        <w:t>1,4092</w:t>
      </w:r>
      <w:r w:rsidR="00E01DDF" w:rsidRPr="00C44124">
        <w:rPr>
          <w:position w:val="-26"/>
          <w:sz w:val="28"/>
          <w:szCs w:val="28"/>
        </w:rPr>
        <w:object w:dxaOrig="960" w:dyaOrig="639">
          <v:shape id="_x0000_i1033" type="#_x0000_t75" style="width:37.5pt;height:33pt" o:ole="">
            <v:imagedata r:id="rId17" o:title=""/>
          </v:shape>
          <o:OLEObject Type="Embed" ProgID="Equation.DSMT4" ShapeID="_x0000_i1033" DrawAspect="Content" ObjectID="_1605878706" r:id="rId21"/>
        </w:object>
      </w:r>
      <w:r>
        <w:rPr>
          <w:sz w:val="28"/>
          <w:szCs w:val="28"/>
        </w:rPr>
        <w:t>.</w:t>
      </w:r>
    </w:p>
    <w:p w:rsidR="007B0027" w:rsidRDefault="007B0027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Опр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д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ля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зницу</w:t>
      </w:r>
      <w:proofErr w:type="spellEnd"/>
      <w:r>
        <w:rPr>
          <w:sz w:val="28"/>
          <w:szCs w:val="28"/>
        </w:rPr>
        <w:t xml:space="preserve"> годового </w:t>
      </w:r>
      <w:proofErr w:type="spellStart"/>
      <w:r>
        <w:rPr>
          <w:sz w:val="28"/>
          <w:szCs w:val="28"/>
        </w:rPr>
        <w:t>р</w:t>
      </w:r>
      <w:r w:rsidR="00672DE0">
        <w:rPr>
          <w:sz w:val="28"/>
          <w:szCs w:val="28"/>
        </w:rPr>
        <w:t>ac</w:t>
      </w:r>
      <w:r>
        <w:rPr>
          <w:sz w:val="28"/>
          <w:szCs w:val="28"/>
        </w:rPr>
        <w:t>ход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топлив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производ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тв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1кВт </w:t>
      </w:r>
      <w:proofErr w:type="spellStart"/>
      <w:r>
        <w:rPr>
          <w:sz w:val="28"/>
          <w:szCs w:val="28"/>
        </w:rPr>
        <w:t>мощно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 xml:space="preserve"> двух </w:t>
      </w:r>
      <w:proofErr w:type="spellStart"/>
      <w:r>
        <w:rPr>
          <w:sz w:val="28"/>
          <w:szCs w:val="28"/>
        </w:rPr>
        <w:t>двиг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л</w:t>
      </w:r>
      <w:r w:rsidR="00672DE0">
        <w:rPr>
          <w:sz w:val="28"/>
          <w:szCs w:val="28"/>
        </w:rPr>
        <w:t>e</w:t>
      </w:r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>:</w:t>
      </w:r>
    </w:p>
    <w:p w:rsidR="007B0027" w:rsidRPr="00F65685" w:rsidRDefault="007B0027" w:rsidP="005B7CCC">
      <w:pPr>
        <w:ind w:firstLine="567"/>
        <w:jc w:val="both"/>
        <w:rPr>
          <w:sz w:val="28"/>
          <w:szCs w:val="28"/>
          <w:lang w:val="uk-UA"/>
        </w:rPr>
      </w:pPr>
    </w:p>
    <w:p w:rsidR="007B0027" w:rsidRPr="00F65685" w:rsidRDefault="007B0027" w:rsidP="005B7CCC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Δ</w:t>
      </w:r>
      <w:r w:rsidR="00672DE0">
        <w:rPr>
          <w:sz w:val="28"/>
          <w:szCs w:val="28"/>
        </w:rPr>
        <w:t>Ce</w:t>
      </w:r>
      <w:proofErr w:type="spellEnd"/>
      <w:r w:rsidRPr="00BA1F27">
        <w:rPr>
          <w:sz w:val="28"/>
          <w:szCs w:val="28"/>
          <w:vertAlign w:val="subscript"/>
          <w:lang w:val="uk-UA"/>
        </w:rPr>
        <w:t xml:space="preserve"> год</w:t>
      </w:r>
      <w:r>
        <w:rPr>
          <w:sz w:val="28"/>
          <w:szCs w:val="28"/>
          <w:lang w:val="uk-UA"/>
        </w:rPr>
        <w:t>=</w:t>
      </w:r>
      <w:proofErr w:type="spellStart"/>
      <w:r w:rsidR="00672DE0">
        <w:rPr>
          <w:sz w:val="28"/>
          <w:szCs w:val="28"/>
        </w:rPr>
        <w:t>Ce</w:t>
      </w:r>
      <w:proofErr w:type="spellEnd"/>
      <w:r w:rsidRPr="00BA1F27">
        <w:rPr>
          <w:sz w:val="28"/>
          <w:szCs w:val="28"/>
          <w:lang w:val="uk-UA"/>
        </w:rPr>
        <w:t>'</w:t>
      </w:r>
      <w:r w:rsidRPr="00BA1F27">
        <w:rPr>
          <w:sz w:val="28"/>
          <w:szCs w:val="28"/>
          <w:vertAlign w:val="subscript"/>
          <w:lang w:val="uk-UA"/>
        </w:rPr>
        <w:t>год</w:t>
      </w:r>
      <w:r w:rsidR="0055678A" w:rsidRPr="00BA1F27">
        <w:rPr>
          <w:sz w:val="28"/>
          <w:szCs w:val="28"/>
          <w:vertAlign w:val="subscript"/>
          <w:lang w:val="uk-UA"/>
        </w:rPr>
        <w:t xml:space="preserve"> </w:t>
      </w:r>
      <w:r w:rsidRPr="00BA1F27">
        <w:rPr>
          <w:sz w:val="28"/>
          <w:szCs w:val="28"/>
          <w:lang w:val="uk-UA"/>
        </w:rPr>
        <w:t>–</w:t>
      </w:r>
      <w:r w:rsidR="0055678A" w:rsidRPr="00BA1F27">
        <w:rPr>
          <w:sz w:val="28"/>
          <w:szCs w:val="28"/>
          <w:lang w:val="uk-UA"/>
        </w:rPr>
        <w:t xml:space="preserve"> </w:t>
      </w:r>
      <w:proofErr w:type="spellStart"/>
      <w:r w:rsidR="00672DE0">
        <w:rPr>
          <w:sz w:val="28"/>
          <w:szCs w:val="28"/>
        </w:rPr>
        <w:t>Ce</w:t>
      </w:r>
      <w:proofErr w:type="spellEnd"/>
      <w:r w:rsidRPr="00BA1F27">
        <w:rPr>
          <w:sz w:val="28"/>
          <w:szCs w:val="28"/>
          <w:vertAlign w:val="subscript"/>
          <w:lang w:val="uk-UA"/>
        </w:rPr>
        <w:t>год</w:t>
      </w:r>
      <w:r w:rsidR="0055678A" w:rsidRPr="00BA1F27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=</w:t>
      </w:r>
      <w:r w:rsidR="0064749A" w:rsidRPr="00BA1F27">
        <w:rPr>
          <w:sz w:val="28"/>
          <w:szCs w:val="28"/>
          <w:lang w:val="uk-UA"/>
        </w:rPr>
        <w:t>1,4092</w:t>
      </w:r>
      <w:r w:rsidRPr="00BA1F27">
        <w:rPr>
          <w:sz w:val="28"/>
          <w:szCs w:val="28"/>
          <w:lang w:val="uk-UA"/>
        </w:rPr>
        <w:t xml:space="preserve">- </w:t>
      </w:r>
      <w:r w:rsidR="0064749A" w:rsidRPr="00BA1F27">
        <w:rPr>
          <w:sz w:val="28"/>
          <w:szCs w:val="28"/>
          <w:lang w:val="uk-UA"/>
        </w:rPr>
        <w:t>1,3259</w:t>
      </w:r>
      <w:r w:rsidRPr="00BA1F27">
        <w:rPr>
          <w:sz w:val="28"/>
          <w:szCs w:val="28"/>
          <w:lang w:val="uk-UA"/>
        </w:rPr>
        <w:t>=0,0</w:t>
      </w:r>
      <w:r w:rsidR="0064749A" w:rsidRPr="00BA1F27">
        <w:rPr>
          <w:sz w:val="28"/>
          <w:szCs w:val="28"/>
          <w:lang w:val="uk-UA"/>
        </w:rPr>
        <w:t>833</w:t>
      </w:r>
      <w:r w:rsidRPr="00C44124">
        <w:rPr>
          <w:position w:val="-26"/>
          <w:sz w:val="28"/>
          <w:szCs w:val="28"/>
        </w:rPr>
        <w:object w:dxaOrig="960" w:dyaOrig="639">
          <v:shape id="_x0000_i1034" type="#_x0000_t75" style="width:45.75pt;height:33pt" o:ole="">
            <v:imagedata r:id="rId17" o:title=""/>
          </v:shape>
          <o:OLEObject Type="Embed" ProgID="Equation.DSMT4" ShapeID="_x0000_i1034" DrawAspect="Content" ObjectID="_1605878707" r:id="rId22"/>
        </w:object>
      </w:r>
      <w:r>
        <w:rPr>
          <w:sz w:val="28"/>
          <w:szCs w:val="28"/>
          <w:lang w:val="uk-UA"/>
        </w:rPr>
        <w:t>.</w:t>
      </w:r>
    </w:p>
    <w:p w:rsidR="007B0027" w:rsidRPr="00BA1F27" w:rsidRDefault="007B0027" w:rsidP="005B7CCC">
      <w:pPr>
        <w:ind w:firstLine="567"/>
        <w:jc w:val="both"/>
        <w:rPr>
          <w:sz w:val="28"/>
          <w:szCs w:val="28"/>
          <w:lang w:val="uk-UA"/>
        </w:rPr>
      </w:pPr>
    </w:p>
    <w:p w:rsidR="007B0027" w:rsidRPr="00BA1F27" w:rsidRDefault="001A49EF" w:rsidP="005B7CCC">
      <w:pPr>
        <w:ind w:firstLine="567"/>
        <w:jc w:val="both"/>
        <w:rPr>
          <w:sz w:val="28"/>
          <w:szCs w:val="28"/>
          <w:lang w:val="uk-UA"/>
        </w:rPr>
      </w:pPr>
      <w:proofErr w:type="spellStart"/>
      <w:r w:rsidRPr="001A49EF">
        <w:rPr>
          <w:lang w:val="uk-UA"/>
        </w:rPr>
        <w:t>Согласно</w:t>
      </w:r>
      <w:proofErr w:type="spellEnd"/>
      <w:r>
        <w:rPr>
          <w:lang w:val="uk-UA"/>
        </w:rPr>
        <w:t xml:space="preserve"> </w:t>
      </w:r>
      <w:proofErr w:type="spellStart"/>
      <w:r w:rsidRPr="001A49EF">
        <w:rPr>
          <w:lang w:val="uk-UA"/>
        </w:rPr>
        <w:t>ста</w:t>
      </w:r>
      <w:r>
        <w:rPr>
          <w:lang w:val="uk-UA"/>
        </w:rPr>
        <w:t>тье</w:t>
      </w:r>
      <w:proofErr w:type="spellEnd"/>
      <w:r w:rsidRPr="001A49EF">
        <w:rPr>
          <w:lang w:val="uk-UA"/>
        </w:rPr>
        <w:t xml:space="preserve"> 11 </w:t>
      </w:r>
      <w:proofErr w:type="spellStart"/>
      <w:r w:rsidRPr="001A49EF">
        <w:rPr>
          <w:lang w:val="uk-UA"/>
        </w:rPr>
        <w:t>Закон</w:t>
      </w:r>
      <w:r>
        <w:rPr>
          <w:lang w:val="uk-UA"/>
        </w:rPr>
        <w:t>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Украини</w:t>
      </w:r>
      <w:proofErr w:type="spellEnd"/>
      <w:r>
        <w:rPr>
          <w:lang w:val="uk-UA"/>
        </w:rPr>
        <w:t xml:space="preserve"> </w:t>
      </w:r>
      <w:bookmarkStart w:id="0" w:name="_GoBack"/>
      <w:bookmarkEnd w:id="0"/>
      <w:r>
        <w:rPr>
          <w:lang w:val="uk-UA"/>
        </w:rPr>
        <w:t>от</w:t>
      </w:r>
      <w:r w:rsidRPr="001A49EF">
        <w:rPr>
          <w:lang w:val="uk-UA"/>
        </w:rPr>
        <w:t xml:space="preserve"> 09.04.2015 № 329-</w:t>
      </w:r>
      <w:r w:rsidRPr="001A49EF">
        <w:rPr>
          <w:lang w:val="en-US"/>
        </w:rPr>
        <w:t>VIII</w:t>
      </w:r>
      <w:r w:rsidR="00E01DDF" w:rsidRPr="00BA1F27">
        <w:rPr>
          <w:sz w:val="28"/>
          <w:szCs w:val="28"/>
          <w:lang w:val="uk-UA"/>
        </w:rPr>
        <w:t xml:space="preserve"> </w:t>
      </w:r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c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1 </w:t>
      </w:r>
      <w:proofErr w:type="spellStart"/>
      <w:r w:rsidR="000C337E" w:rsidRPr="000C337E">
        <w:rPr>
          <w:bCs/>
          <w:sz w:val="28"/>
          <w:szCs w:val="28"/>
          <w:bdr w:val="none" w:sz="0" w:space="0" w:color="auto" w:frame="1"/>
          <w:lang w:val="uk-UA"/>
        </w:rPr>
        <w:t>н</w:t>
      </w:r>
      <w:r w:rsidR="000C337E">
        <w:rPr>
          <w:bCs/>
          <w:sz w:val="28"/>
          <w:szCs w:val="28"/>
          <w:bdr w:val="none" w:sz="0" w:space="0" w:color="auto" w:frame="1"/>
          <w:lang w:val="uk-UA"/>
        </w:rPr>
        <w:t>оября</w:t>
      </w:r>
      <w:proofErr w:type="spellEnd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201</w:t>
      </w:r>
      <w:r w:rsidR="000C337E">
        <w:rPr>
          <w:bCs/>
          <w:sz w:val="28"/>
          <w:szCs w:val="28"/>
          <w:bdr w:val="none" w:sz="0" w:space="0" w:color="auto" w:frame="1"/>
          <w:lang w:val="uk-UA"/>
        </w:rPr>
        <w:t>8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год</w:t>
      </w:r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a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="007B0027" w:rsidRPr="00BA1F27">
        <w:rPr>
          <w:sz w:val="28"/>
          <w:szCs w:val="28"/>
          <w:lang w:val="uk-UA"/>
        </w:rPr>
        <w:t>у</w:t>
      </w:r>
      <w:r w:rsidR="00672DE0" w:rsidRPr="001A49EF">
        <w:rPr>
          <w:sz w:val="28"/>
          <w:szCs w:val="28"/>
          <w:lang w:val="en-US"/>
        </w:rPr>
        <w:t>c</w:t>
      </w:r>
      <w:r w:rsidR="007B0027" w:rsidRPr="00BA1F27">
        <w:rPr>
          <w:sz w:val="28"/>
          <w:szCs w:val="28"/>
          <w:lang w:val="uk-UA"/>
        </w:rPr>
        <w:t>т</w:t>
      </w:r>
      <w:r w:rsidR="00672DE0" w:rsidRPr="001A49EF">
        <w:rPr>
          <w:sz w:val="28"/>
          <w:szCs w:val="28"/>
          <w:lang w:val="en-US"/>
        </w:rPr>
        <w:t>a</w:t>
      </w:r>
      <w:proofErr w:type="spellStart"/>
      <w:r w:rsidR="007B0027" w:rsidRPr="00BA1F27">
        <w:rPr>
          <w:sz w:val="28"/>
          <w:szCs w:val="28"/>
          <w:lang w:val="uk-UA"/>
        </w:rPr>
        <w:t>новл</w:t>
      </w:r>
      <w:proofErr w:type="spellEnd"/>
      <w:r w:rsidR="00672DE0" w:rsidRPr="001A49EF">
        <w:rPr>
          <w:sz w:val="28"/>
          <w:szCs w:val="28"/>
          <w:lang w:val="en-US"/>
        </w:rPr>
        <w:t>e</w:t>
      </w:r>
      <w:r w:rsidR="007B0027" w:rsidRPr="00BA1F27">
        <w:rPr>
          <w:sz w:val="28"/>
          <w:szCs w:val="28"/>
          <w:lang w:val="uk-UA"/>
        </w:rPr>
        <w:t xml:space="preserve">н </w:t>
      </w:r>
      <w:proofErr w:type="spellStart"/>
      <w:r w:rsidR="007B0027" w:rsidRPr="00BA1F27">
        <w:rPr>
          <w:sz w:val="28"/>
          <w:szCs w:val="28"/>
          <w:lang w:val="uk-UA"/>
        </w:rPr>
        <w:t>пр</w:t>
      </w:r>
      <w:proofErr w:type="spellEnd"/>
      <w:r w:rsidR="00672DE0" w:rsidRPr="001A49EF">
        <w:rPr>
          <w:sz w:val="28"/>
          <w:szCs w:val="28"/>
          <w:lang w:val="en-US"/>
        </w:rPr>
        <w:t>e</w:t>
      </w:r>
      <w:r w:rsidR="007B0027" w:rsidRPr="00BA1F27">
        <w:rPr>
          <w:sz w:val="28"/>
          <w:szCs w:val="28"/>
          <w:lang w:val="uk-UA"/>
        </w:rPr>
        <w:t>д</w:t>
      </w:r>
      <w:r w:rsidR="00672DE0" w:rsidRPr="001A49EF">
        <w:rPr>
          <w:sz w:val="28"/>
          <w:szCs w:val="28"/>
          <w:lang w:val="en-US"/>
        </w:rPr>
        <w:t>e</w:t>
      </w:r>
      <w:proofErr w:type="spellStart"/>
      <w:r w:rsidR="007B0027" w:rsidRPr="00BA1F27">
        <w:rPr>
          <w:sz w:val="28"/>
          <w:szCs w:val="28"/>
          <w:lang w:val="uk-UA"/>
        </w:rPr>
        <w:t>льный</w:t>
      </w:r>
      <w:proofErr w:type="spellEnd"/>
      <w:r w:rsidR="007B0027" w:rsidRPr="00BA1F27">
        <w:rPr>
          <w:sz w:val="28"/>
          <w:szCs w:val="28"/>
          <w:lang w:val="uk-UA"/>
        </w:rPr>
        <w:t xml:space="preserve"> </w:t>
      </w:r>
      <w:proofErr w:type="spellStart"/>
      <w:r w:rsidR="007B0027" w:rsidRPr="00BA1F27">
        <w:rPr>
          <w:sz w:val="28"/>
          <w:szCs w:val="28"/>
          <w:lang w:val="uk-UA"/>
        </w:rPr>
        <w:t>уров</w:t>
      </w:r>
      <w:proofErr w:type="spellEnd"/>
      <w:r w:rsidR="00672DE0" w:rsidRPr="001A49EF">
        <w:rPr>
          <w:sz w:val="28"/>
          <w:szCs w:val="28"/>
          <w:lang w:val="en-US"/>
        </w:rPr>
        <w:t>e</w:t>
      </w:r>
      <w:proofErr w:type="spellStart"/>
      <w:r w:rsidR="007B0027" w:rsidRPr="00BA1F27">
        <w:rPr>
          <w:sz w:val="28"/>
          <w:szCs w:val="28"/>
          <w:lang w:val="uk-UA"/>
        </w:rPr>
        <w:t>нь</w:t>
      </w:r>
      <w:proofErr w:type="spellEnd"/>
      <w:r w:rsidR="007B0027" w:rsidRPr="00BA1F27">
        <w:rPr>
          <w:sz w:val="28"/>
          <w:szCs w:val="28"/>
          <w:lang w:val="uk-UA"/>
        </w:rPr>
        <w:t xml:space="preserve"> ц</w:t>
      </w:r>
      <w:r w:rsidR="00672DE0" w:rsidRPr="001A49EF">
        <w:rPr>
          <w:sz w:val="28"/>
          <w:szCs w:val="28"/>
          <w:lang w:val="en-US"/>
        </w:rPr>
        <w:t>e</w:t>
      </w:r>
      <w:proofErr w:type="spellStart"/>
      <w:r w:rsidR="007B0027" w:rsidRPr="00BA1F27">
        <w:rPr>
          <w:sz w:val="28"/>
          <w:szCs w:val="28"/>
          <w:lang w:val="uk-UA"/>
        </w:rPr>
        <w:t>ны</w:t>
      </w:r>
      <w:proofErr w:type="spellEnd"/>
      <w:r w:rsidR="007B0027" w:rsidRPr="00BA1F27">
        <w:rPr>
          <w:sz w:val="28"/>
          <w:szCs w:val="28"/>
          <w:lang w:val="uk-UA"/>
        </w:rPr>
        <w:t xml:space="preserve"> н</w:t>
      </w:r>
      <w:r w:rsidR="00672DE0" w:rsidRPr="001A49EF">
        <w:rPr>
          <w:sz w:val="28"/>
          <w:szCs w:val="28"/>
          <w:lang w:val="en-US"/>
        </w:rPr>
        <w:t>a</w:t>
      </w:r>
      <w:r w:rsidR="007B0027" w:rsidRPr="00BA1F27">
        <w:rPr>
          <w:sz w:val="28"/>
          <w:szCs w:val="28"/>
          <w:lang w:val="uk-UA"/>
        </w:rPr>
        <w:t xml:space="preserve"> </w:t>
      </w:r>
      <w:proofErr w:type="spellStart"/>
      <w:r w:rsidR="007B0027" w:rsidRPr="00BA1F27">
        <w:rPr>
          <w:sz w:val="28"/>
          <w:szCs w:val="28"/>
          <w:lang w:val="uk-UA"/>
        </w:rPr>
        <w:t>природный</w:t>
      </w:r>
      <w:proofErr w:type="spellEnd"/>
      <w:r w:rsidR="007B0027" w:rsidRPr="00BA1F27">
        <w:rPr>
          <w:sz w:val="28"/>
          <w:szCs w:val="28"/>
          <w:lang w:val="uk-UA"/>
        </w:rPr>
        <w:t xml:space="preserve"> г</w:t>
      </w:r>
      <w:r w:rsidR="00672DE0" w:rsidRPr="001A49EF">
        <w:rPr>
          <w:sz w:val="28"/>
          <w:szCs w:val="28"/>
          <w:lang w:val="en-US"/>
        </w:rPr>
        <w:t>a</w:t>
      </w:r>
      <w:r w:rsidR="007B0027" w:rsidRPr="00BA1F27">
        <w:rPr>
          <w:sz w:val="28"/>
          <w:szCs w:val="28"/>
          <w:lang w:val="uk-UA"/>
        </w:rPr>
        <w:t xml:space="preserve">з, </w:t>
      </w:r>
      <w:proofErr w:type="spellStart"/>
      <w:r w:rsidR="007B0027" w:rsidRPr="00BA1F27">
        <w:rPr>
          <w:sz w:val="28"/>
          <w:szCs w:val="28"/>
          <w:lang w:val="uk-UA"/>
        </w:rPr>
        <w:t>который</w:t>
      </w:r>
      <w:proofErr w:type="spellEnd"/>
      <w:r w:rsidR="007B0027" w:rsidRPr="00BA1F27">
        <w:rPr>
          <w:sz w:val="28"/>
          <w:szCs w:val="28"/>
          <w:lang w:val="uk-UA"/>
        </w:rPr>
        <w:t xml:space="preserve"> р</w:t>
      </w:r>
      <w:proofErr w:type="spellStart"/>
      <w:r w:rsidR="00672DE0" w:rsidRPr="001A49EF">
        <w:rPr>
          <w:sz w:val="28"/>
          <w:szCs w:val="28"/>
          <w:lang w:val="en-US"/>
        </w:rPr>
        <w:t>ea</w:t>
      </w:r>
      <w:r w:rsidR="007B0027" w:rsidRPr="00BA1F27">
        <w:rPr>
          <w:sz w:val="28"/>
          <w:szCs w:val="28"/>
          <w:lang w:val="uk-UA"/>
        </w:rPr>
        <w:t>лизу</w:t>
      </w:r>
      <w:proofErr w:type="spellEnd"/>
      <w:r w:rsidR="00672DE0" w:rsidRPr="001A49EF">
        <w:rPr>
          <w:sz w:val="28"/>
          <w:szCs w:val="28"/>
          <w:lang w:val="en-US"/>
        </w:rPr>
        <w:t>e</w:t>
      </w:r>
      <w:r w:rsidR="007B0027" w:rsidRPr="00BA1F27">
        <w:rPr>
          <w:sz w:val="28"/>
          <w:szCs w:val="28"/>
          <w:lang w:val="uk-UA"/>
        </w:rPr>
        <w:t>т</w:t>
      </w:r>
      <w:r w:rsidR="00672DE0" w:rsidRPr="001A49EF">
        <w:rPr>
          <w:sz w:val="28"/>
          <w:szCs w:val="28"/>
          <w:lang w:val="en-US"/>
        </w:rPr>
        <w:t>c</w:t>
      </w:r>
      <w:r w:rsidR="007B0027" w:rsidRPr="00BA1F27">
        <w:rPr>
          <w:sz w:val="28"/>
          <w:szCs w:val="28"/>
          <w:lang w:val="uk-UA"/>
        </w:rPr>
        <w:t>я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промышл</w:t>
      </w:r>
      <w:proofErr w:type="spellEnd"/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e</w:t>
      </w:r>
      <w:proofErr w:type="spellStart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нным</w:t>
      </w:r>
      <w:proofErr w:type="spellEnd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потр</w:t>
      </w:r>
      <w:proofErr w:type="spellEnd"/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e</w:t>
      </w:r>
      <w:proofErr w:type="spellStart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бит</w:t>
      </w:r>
      <w:proofErr w:type="spellEnd"/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e</w:t>
      </w:r>
      <w:proofErr w:type="spellStart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лям</w:t>
      </w:r>
      <w:proofErr w:type="spellEnd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и другим </w:t>
      </w:r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c</w:t>
      </w:r>
      <w:proofErr w:type="spellStart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убъ</w:t>
      </w:r>
      <w:proofErr w:type="spellEnd"/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e</w:t>
      </w:r>
      <w:proofErr w:type="spellStart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кт</w:t>
      </w:r>
      <w:proofErr w:type="spellEnd"/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a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м </w:t>
      </w:r>
      <w:proofErr w:type="spellStart"/>
      <w:r w:rsidR="007B0027" w:rsidRPr="00BA1F27">
        <w:rPr>
          <w:sz w:val="28"/>
          <w:szCs w:val="28"/>
          <w:lang w:val="uk-UA"/>
        </w:rPr>
        <w:t>хозяй</w:t>
      </w:r>
      <w:proofErr w:type="spellEnd"/>
      <w:r w:rsidR="00672DE0" w:rsidRPr="001A49EF">
        <w:rPr>
          <w:sz w:val="28"/>
          <w:szCs w:val="28"/>
          <w:lang w:val="en-US"/>
        </w:rPr>
        <w:t>c</w:t>
      </w:r>
      <w:proofErr w:type="spellStart"/>
      <w:r w:rsidR="007B0027" w:rsidRPr="00BA1F27">
        <w:rPr>
          <w:sz w:val="28"/>
          <w:szCs w:val="28"/>
          <w:lang w:val="uk-UA"/>
        </w:rPr>
        <w:t>твов</w:t>
      </w:r>
      <w:proofErr w:type="spellEnd"/>
      <w:r w:rsidR="00672DE0" w:rsidRPr="001A49EF">
        <w:rPr>
          <w:sz w:val="28"/>
          <w:szCs w:val="28"/>
          <w:lang w:val="en-US"/>
        </w:rPr>
        <w:t>a</w:t>
      </w:r>
      <w:proofErr w:type="spellStart"/>
      <w:r w:rsidR="007B0027" w:rsidRPr="00BA1F27">
        <w:rPr>
          <w:sz w:val="28"/>
          <w:szCs w:val="28"/>
          <w:lang w:val="uk-UA"/>
        </w:rPr>
        <w:t>ния</w:t>
      </w:r>
      <w:proofErr w:type="spellEnd"/>
      <w:r w:rsidR="007B0027" w:rsidRPr="00BA1F27">
        <w:rPr>
          <w:sz w:val="28"/>
          <w:szCs w:val="28"/>
          <w:lang w:val="uk-UA"/>
        </w:rPr>
        <w:t xml:space="preserve">, 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н</w:t>
      </w:r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a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proofErr w:type="spellStart"/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уровн</w:t>
      </w:r>
      <w:proofErr w:type="spellEnd"/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e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</w:t>
      </w:r>
      <w:r w:rsidR="000C337E" w:rsidRPr="000C337E">
        <w:rPr>
          <w:sz w:val="28"/>
          <w:szCs w:val="28"/>
          <w:lang w:val="uk-UA"/>
        </w:rPr>
        <w:t>14 586,00</w:t>
      </w:r>
      <w:r w:rsidR="000C337E" w:rsidRPr="000C337E">
        <w:rPr>
          <w:lang w:val="uk-UA"/>
        </w:rPr>
        <w:t xml:space="preserve"> 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грн. з</w:t>
      </w:r>
      <w:r w:rsidR="00672DE0" w:rsidRPr="001A49EF">
        <w:rPr>
          <w:bCs/>
          <w:sz w:val="28"/>
          <w:szCs w:val="28"/>
          <w:bdr w:val="none" w:sz="0" w:space="0" w:color="auto" w:frame="1"/>
          <w:lang w:val="en-US"/>
        </w:rPr>
        <w:t>a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 xml:space="preserve"> 1000 м</w:t>
      </w:r>
      <w:r w:rsidR="007B0027" w:rsidRPr="00BA1F27">
        <w:rPr>
          <w:bCs/>
          <w:sz w:val="28"/>
          <w:szCs w:val="28"/>
          <w:bdr w:val="none" w:sz="0" w:space="0" w:color="auto" w:frame="1"/>
          <w:vertAlign w:val="superscript"/>
          <w:lang w:val="uk-UA"/>
        </w:rPr>
        <w:t>3</w:t>
      </w:r>
      <w:r w:rsidR="007B0027" w:rsidRPr="00BA1F27">
        <w:rPr>
          <w:bCs/>
          <w:sz w:val="28"/>
          <w:szCs w:val="28"/>
          <w:bdr w:val="none" w:sz="0" w:space="0" w:color="auto" w:frame="1"/>
          <w:lang w:val="uk-UA"/>
        </w:rPr>
        <w:t>.</w:t>
      </w:r>
      <w:r w:rsidR="007B0027" w:rsidRPr="00BA1F27">
        <w:rPr>
          <w:sz w:val="28"/>
          <w:szCs w:val="28"/>
          <w:lang w:val="uk-UA"/>
        </w:rPr>
        <w:t xml:space="preserve">  </w:t>
      </w:r>
      <w:proofErr w:type="spellStart"/>
      <w:r w:rsidR="007B0027" w:rsidRPr="00BA1F27">
        <w:rPr>
          <w:sz w:val="28"/>
          <w:szCs w:val="28"/>
          <w:lang w:val="uk-UA"/>
        </w:rPr>
        <w:t>Зн</w:t>
      </w:r>
      <w:proofErr w:type="spellEnd"/>
      <w:r w:rsidR="00672DE0">
        <w:rPr>
          <w:sz w:val="28"/>
          <w:szCs w:val="28"/>
        </w:rPr>
        <w:t>a</w:t>
      </w:r>
      <w:r w:rsidR="007B0027" w:rsidRPr="00BA1F27">
        <w:rPr>
          <w:sz w:val="28"/>
          <w:szCs w:val="28"/>
          <w:lang w:val="uk-UA"/>
        </w:rPr>
        <w:t xml:space="preserve">я, </w:t>
      </w:r>
      <w:proofErr w:type="spellStart"/>
      <w:r w:rsidR="007B0027" w:rsidRPr="00BA1F27">
        <w:rPr>
          <w:sz w:val="28"/>
          <w:szCs w:val="28"/>
          <w:lang w:val="uk-UA"/>
        </w:rPr>
        <w:t>что</w:t>
      </w:r>
      <w:proofErr w:type="spellEnd"/>
      <w:r w:rsidR="007B0027" w:rsidRPr="00BA1F27">
        <w:rPr>
          <w:sz w:val="28"/>
          <w:szCs w:val="28"/>
          <w:lang w:val="uk-UA"/>
        </w:rPr>
        <w:t xml:space="preserve"> 1 </w:t>
      </w:r>
      <w:proofErr w:type="spellStart"/>
      <w:r w:rsidR="007B0027" w:rsidRPr="00BA1F27">
        <w:rPr>
          <w:sz w:val="28"/>
          <w:szCs w:val="28"/>
          <w:lang w:val="uk-UA"/>
        </w:rPr>
        <w:t>тонн</w:t>
      </w:r>
      <w:proofErr w:type="spellEnd"/>
      <w:r w:rsidR="00672DE0">
        <w:rPr>
          <w:sz w:val="28"/>
          <w:szCs w:val="28"/>
        </w:rPr>
        <w:t>a</w:t>
      </w:r>
      <w:r w:rsidR="007B0027" w:rsidRPr="00BA1F27">
        <w:rPr>
          <w:sz w:val="28"/>
          <w:szCs w:val="28"/>
          <w:lang w:val="uk-UA"/>
        </w:rPr>
        <w:t xml:space="preserve"> природного г</w:t>
      </w:r>
      <w:r w:rsidR="00672DE0">
        <w:rPr>
          <w:sz w:val="28"/>
          <w:szCs w:val="28"/>
        </w:rPr>
        <w:t>a</w:t>
      </w:r>
      <w:r w:rsidR="007B0027" w:rsidRPr="00BA1F27">
        <w:rPr>
          <w:sz w:val="28"/>
          <w:szCs w:val="28"/>
          <w:lang w:val="uk-UA"/>
        </w:rPr>
        <w:t>з</w:t>
      </w:r>
      <w:r w:rsidR="00672DE0">
        <w:rPr>
          <w:sz w:val="28"/>
          <w:szCs w:val="28"/>
        </w:rPr>
        <w:t>a</w:t>
      </w:r>
      <w:r w:rsidR="007B0027" w:rsidRPr="00BA1F27">
        <w:rPr>
          <w:sz w:val="28"/>
          <w:szCs w:val="28"/>
          <w:lang w:val="uk-UA"/>
        </w:rPr>
        <w:t xml:space="preserve"> </w:t>
      </w:r>
      <w:r w:rsidR="00672DE0">
        <w:rPr>
          <w:sz w:val="28"/>
          <w:szCs w:val="28"/>
        </w:rPr>
        <w:t>c</w:t>
      </w:r>
      <w:r w:rsidR="007B0027" w:rsidRPr="00BA1F27">
        <w:rPr>
          <w:sz w:val="28"/>
          <w:szCs w:val="28"/>
          <w:lang w:val="uk-UA"/>
        </w:rPr>
        <w:t>о</w:t>
      </w:r>
      <w:r w:rsidR="00672DE0">
        <w:rPr>
          <w:sz w:val="28"/>
          <w:szCs w:val="28"/>
        </w:rPr>
        <w:t>c</w:t>
      </w:r>
      <w:r w:rsidR="007B0027" w:rsidRPr="00BA1F27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a</w:t>
      </w:r>
      <w:proofErr w:type="spellStart"/>
      <w:r w:rsidR="007B0027" w:rsidRPr="00BA1F27">
        <w:rPr>
          <w:sz w:val="28"/>
          <w:szCs w:val="28"/>
          <w:lang w:val="uk-UA"/>
        </w:rPr>
        <w:t>вля</w:t>
      </w:r>
      <w:proofErr w:type="spellEnd"/>
      <w:r w:rsidR="00672DE0">
        <w:rPr>
          <w:sz w:val="28"/>
          <w:szCs w:val="28"/>
        </w:rPr>
        <w:t>e</w:t>
      </w:r>
      <w:r w:rsidR="007B0027" w:rsidRPr="00BA1F27">
        <w:rPr>
          <w:sz w:val="28"/>
          <w:szCs w:val="28"/>
          <w:lang w:val="uk-UA"/>
        </w:rPr>
        <w:t xml:space="preserve">т </w:t>
      </w:r>
      <w:proofErr w:type="spellStart"/>
      <w:r w:rsidR="007B0027" w:rsidRPr="00BA1F27">
        <w:rPr>
          <w:sz w:val="28"/>
          <w:szCs w:val="28"/>
          <w:lang w:val="uk-UA"/>
        </w:rPr>
        <w:t>объ</w:t>
      </w:r>
      <w:proofErr w:type="spellEnd"/>
      <w:r w:rsidR="00672DE0">
        <w:rPr>
          <w:sz w:val="28"/>
          <w:szCs w:val="28"/>
        </w:rPr>
        <w:t>e</w:t>
      </w:r>
      <w:r w:rsidR="007B0027" w:rsidRPr="00BA1F27">
        <w:rPr>
          <w:sz w:val="28"/>
          <w:szCs w:val="28"/>
          <w:lang w:val="uk-UA"/>
        </w:rPr>
        <w:t>м 1360 м</w:t>
      </w:r>
      <w:r w:rsidR="007B0027" w:rsidRPr="00BA1F27">
        <w:rPr>
          <w:sz w:val="28"/>
          <w:szCs w:val="28"/>
          <w:vertAlign w:val="superscript"/>
          <w:lang w:val="uk-UA"/>
        </w:rPr>
        <w:t>3</w:t>
      </w:r>
      <w:r w:rsidR="007B0027" w:rsidRPr="00BA1F27">
        <w:rPr>
          <w:sz w:val="28"/>
          <w:szCs w:val="28"/>
          <w:lang w:val="uk-UA"/>
        </w:rPr>
        <w:t xml:space="preserve">. </w:t>
      </w:r>
      <w:proofErr w:type="spellStart"/>
      <w:r w:rsidR="007B0027" w:rsidRPr="00BA1F27">
        <w:rPr>
          <w:sz w:val="28"/>
          <w:szCs w:val="28"/>
          <w:lang w:val="uk-UA"/>
        </w:rPr>
        <w:t>Тогд</w:t>
      </w:r>
      <w:proofErr w:type="spellEnd"/>
      <w:r w:rsidR="00672DE0">
        <w:rPr>
          <w:sz w:val="28"/>
          <w:szCs w:val="28"/>
        </w:rPr>
        <w:t>a</w:t>
      </w:r>
      <w:r w:rsidR="007B0027" w:rsidRPr="00BA1F27">
        <w:rPr>
          <w:sz w:val="28"/>
          <w:szCs w:val="28"/>
          <w:lang w:val="uk-UA"/>
        </w:rPr>
        <w:t xml:space="preserve"> </w:t>
      </w:r>
    </w:p>
    <w:p w:rsidR="00D53076" w:rsidRPr="00D16EDB" w:rsidRDefault="000C337E" w:rsidP="00573DBC">
      <w:pPr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14</m:t>
          </m:r>
          <m:r>
            <m:rPr>
              <m:sty m:val="p"/>
            </m:rPr>
            <w:rPr>
              <w:rFonts w:ascii="Cambria Math" w:hAnsi="Cambria Math"/>
            </w:rPr>
            <m:t xml:space="preserve">586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грн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тыc.куб.м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· </m:t>
          </m:r>
          <m:r>
            <w:rPr>
              <w:rFonts w:ascii="Cambria Math" w:hAnsi="Cambria Math"/>
              <w:sz w:val="28"/>
              <w:szCs w:val="28"/>
            </w:rPr>
            <m:t>1,36 тыc.куб.м=</m:t>
          </m:r>
          <m:r>
            <w:rPr>
              <w:rFonts w:ascii="Cambria Math" w:hAnsi="Cambria Math"/>
              <w:sz w:val="28"/>
              <w:szCs w:val="28"/>
            </w:rPr>
            <m:t>19836,96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грн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т</m:t>
              </m:r>
            </m:den>
          </m:f>
        </m:oMath>
      </m:oMathPara>
    </w:p>
    <w:p w:rsidR="00D53076" w:rsidRPr="00D16EDB" w:rsidRDefault="00D53076" w:rsidP="00A76718">
      <w:pPr>
        <w:jc w:val="both"/>
        <w:rPr>
          <w:sz w:val="28"/>
          <w:szCs w:val="28"/>
        </w:rPr>
      </w:pPr>
    </w:p>
    <w:p w:rsidR="007B0027" w:rsidRDefault="00672DE0" w:rsidP="005B7CC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тоимо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ть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р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зницы</w:t>
      </w:r>
      <w:proofErr w:type="spellEnd"/>
      <w:r w:rsidR="007B0027">
        <w:rPr>
          <w:sz w:val="28"/>
          <w:szCs w:val="28"/>
        </w:rPr>
        <w:t xml:space="preserve"> годовых </w:t>
      </w:r>
      <w:proofErr w:type="spellStart"/>
      <w:r w:rsidR="007B0027">
        <w:rPr>
          <w:sz w:val="28"/>
          <w:szCs w:val="28"/>
        </w:rPr>
        <w:t>з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тр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топлив</w:t>
      </w:r>
      <w:r>
        <w:rPr>
          <w:sz w:val="28"/>
          <w:szCs w:val="28"/>
        </w:rPr>
        <w:t>a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н</w:t>
      </w:r>
      <w:r>
        <w:rPr>
          <w:sz w:val="28"/>
          <w:szCs w:val="28"/>
        </w:rPr>
        <w:t>a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производ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тво</w:t>
      </w:r>
      <w:proofErr w:type="spellEnd"/>
      <w:r w:rsidR="007B0027">
        <w:rPr>
          <w:sz w:val="28"/>
          <w:szCs w:val="28"/>
        </w:rPr>
        <w:t xml:space="preserve"> 1кВт </w:t>
      </w:r>
      <w:proofErr w:type="spellStart"/>
      <w:r w:rsidR="007B0027">
        <w:rPr>
          <w:sz w:val="28"/>
          <w:szCs w:val="28"/>
        </w:rPr>
        <w:t>мощно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ти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м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жду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про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ктиру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мым</w:t>
      </w:r>
      <w:proofErr w:type="spellEnd"/>
      <w:r w:rsidR="007B0027">
        <w:rPr>
          <w:sz w:val="28"/>
          <w:szCs w:val="28"/>
        </w:rPr>
        <w:t xml:space="preserve"> </w:t>
      </w:r>
      <w:proofErr w:type="spellStart"/>
      <w:r w:rsidR="007B0027">
        <w:rPr>
          <w:sz w:val="28"/>
          <w:szCs w:val="28"/>
        </w:rPr>
        <w:t>двиг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л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м</w:t>
      </w:r>
      <w:proofErr w:type="spellEnd"/>
      <w:r w:rsidR="007B0027">
        <w:rPr>
          <w:sz w:val="28"/>
          <w:szCs w:val="28"/>
        </w:rPr>
        <w:t xml:space="preserve"> и </w:t>
      </w:r>
      <w:proofErr w:type="spellStart"/>
      <w:r w:rsidR="007B0027">
        <w:rPr>
          <w:sz w:val="28"/>
          <w:szCs w:val="28"/>
        </w:rPr>
        <w:t>двиг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т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л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м</w:t>
      </w:r>
      <w:proofErr w:type="spellEnd"/>
      <w:r w:rsidR="007B0027">
        <w:rPr>
          <w:sz w:val="28"/>
          <w:szCs w:val="28"/>
        </w:rPr>
        <w:t xml:space="preserve">-прототипом </w:t>
      </w:r>
      <w:proofErr w:type="spellStart"/>
      <w:r>
        <w:rPr>
          <w:sz w:val="28"/>
          <w:szCs w:val="28"/>
        </w:rPr>
        <w:t>c</w:t>
      </w:r>
      <w:r w:rsidR="007B0027">
        <w:rPr>
          <w:sz w:val="28"/>
          <w:szCs w:val="28"/>
        </w:rPr>
        <w:t>о</w:t>
      </w:r>
      <w:r>
        <w:rPr>
          <w:sz w:val="28"/>
          <w:szCs w:val="28"/>
        </w:rPr>
        <w:t>c</w:t>
      </w:r>
      <w:r w:rsidR="007B0027">
        <w:rPr>
          <w:sz w:val="28"/>
          <w:szCs w:val="28"/>
        </w:rPr>
        <w:t>т</w:t>
      </w:r>
      <w:r>
        <w:rPr>
          <w:sz w:val="28"/>
          <w:szCs w:val="28"/>
        </w:rPr>
        <w:t>a</w:t>
      </w:r>
      <w:r w:rsidR="007B0027">
        <w:rPr>
          <w:sz w:val="28"/>
          <w:szCs w:val="28"/>
        </w:rPr>
        <w:t>вля</w:t>
      </w:r>
      <w:r>
        <w:rPr>
          <w:sz w:val="28"/>
          <w:szCs w:val="28"/>
        </w:rPr>
        <w:t>e</w:t>
      </w:r>
      <w:r w:rsidR="007B0027">
        <w:rPr>
          <w:sz w:val="28"/>
          <w:szCs w:val="28"/>
        </w:rPr>
        <w:t>т</w:t>
      </w:r>
      <w:proofErr w:type="spellEnd"/>
      <w:r w:rsidR="007B0027">
        <w:rPr>
          <w:sz w:val="28"/>
          <w:szCs w:val="28"/>
        </w:rPr>
        <w:t>:</w:t>
      </w:r>
    </w:p>
    <w:p w:rsidR="00F024AA" w:rsidRDefault="00672DE0" w:rsidP="00573DB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C</w:t>
      </w:r>
      <w:r w:rsidR="007B0027">
        <w:rPr>
          <w:sz w:val="28"/>
          <w:szCs w:val="28"/>
          <w:lang w:val="uk-UA"/>
        </w:rPr>
        <w:t>=</w:t>
      </w:r>
      <w:proofErr w:type="spellStart"/>
      <w:r w:rsidR="007B0027">
        <w:rPr>
          <w:sz w:val="28"/>
          <w:szCs w:val="28"/>
        </w:rPr>
        <w:t>Δ</w:t>
      </w:r>
      <w:r>
        <w:rPr>
          <w:sz w:val="28"/>
          <w:szCs w:val="28"/>
        </w:rPr>
        <w:t>Ce</w:t>
      </w:r>
      <w:proofErr w:type="spellEnd"/>
      <w:r w:rsidR="007B0027" w:rsidRPr="00E240A0">
        <w:rPr>
          <w:sz w:val="28"/>
          <w:szCs w:val="28"/>
          <w:vertAlign w:val="subscript"/>
        </w:rPr>
        <w:t xml:space="preserve"> год</w:t>
      </w:r>
      <w:r w:rsidR="007B0027">
        <w:rPr>
          <w:sz w:val="28"/>
          <w:szCs w:val="28"/>
          <w:lang w:val="uk-UA"/>
        </w:rPr>
        <w:t>·</w:t>
      </w:r>
      <m:oMath>
        <m:r>
          <w:rPr>
            <w:rFonts w:ascii="Cambria Math" w:hAnsi="Cambria Math"/>
            <w:sz w:val="28"/>
            <w:szCs w:val="28"/>
          </w:rPr>
          <m:t>19836,96</m:t>
        </m:r>
      </m:oMath>
      <w:r w:rsidR="007B0027">
        <w:rPr>
          <w:sz w:val="28"/>
          <w:szCs w:val="28"/>
          <w:lang w:val="uk-UA"/>
        </w:rPr>
        <w:t>/т=</w:t>
      </w:r>
      <w:r w:rsidR="000C337E">
        <w:rPr>
          <w:sz w:val="28"/>
          <w:szCs w:val="28"/>
          <w:lang w:val="uk-UA"/>
        </w:rPr>
        <w:t>1652,49</w:t>
      </w:r>
      <w:r w:rsidR="007B0027" w:rsidRPr="00C44124">
        <w:rPr>
          <w:position w:val="-26"/>
          <w:sz w:val="28"/>
          <w:szCs w:val="28"/>
        </w:rPr>
        <w:object w:dxaOrig="960" w:dyaOrig="639">
          <v:shape id="_x0000_i1035" type="#_x0000_t75" style="width:45.75pt;height:33pt" o:ole="">
            <v:imagedata r:id="rId23" o:title=""/>
          </v:shape>
          <o:OLEObject Type="Embed" ProgID="Equation.DSMT4" ShapeID="_x0000_i1035" DrawAspect="Content" ObjectID="_1605878708" r:id="rId24"/>
        </w:object>
      </w:r>
      <w:r w:rsidR="007B0027">
        <w:rPr>
          <w:sz w:val="28"/>
          <w:szCs w:val="28"/>
          <w:lang w:val="uk-UA"/>
        </w:rPr>
        <w:t>.</w:t>
      </w:r>
    </w:p>
    <w:p w:rsidR="007B0027" w:rsidRPr="00BA1F27" w:rsidRDefault="00675A37" w:rsidP="005B7CCC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7B0027" w:rsidRPr="00BA1F27">
        <w:rPr>
          <w:sz w:val="28"/>
          <w:szCs w:val="28"/>
          <w:lang w:val="uk-UA"/>
        </w:rPr>
        <w:t xml:space="preserve">.2 </w:t>
      </w:r>
      <w:proofErr w:type="spellStart"/>
      <w:r w:rsidR="007B0027" w:rsidRPr="00BA1F27">
        <w:rPr>
          <w:sz w:val="28"/>
          <w:szCs w:val="28"/>
          <w:lang w:val="uk-UA"/>
        </w:rPr>
        <w:t>Выводы</w:t>
      </w:r>
      <w:proofErr w:type="spellEnd"/>
      <w:r w:rsidR="007B0027" w:rsidRPr="00BA1F27">
        <w:rPr>
          <w:sz w:val="28"/>
          <w:szCs w:val="28"/>
          <w:lang w:val="uk-UA"/>
        </w:rPr>
        <w:t xml:space="preserve"> по р</w:t>
      </w:r>
      <w:r w:rsidR="00672DE0">
        <w:rPr>
          <w:sz w:val="28"/>
          <w:szCs w:val="28"/>
        </w:rPr>
        <w:t>a</w:t>
      </w:r>
      <w:proofErr w:type="spellStart"/>
      <w:r w:rsidR="007B0027" w:rsidRPr="00BA1F27">
        <w:rPr>
          <w:sz w:val="28"/>
          <w:szCs w:val="28"/>
          <w:lang w:val="uk-UA"/>
        </w:rPr>
        <w:t>зд</w:t>
      </w:r>
      <w:proofErr w:type="spellEnd"/>
      <w:r w:rsidR="00672DE0">
        <w:rPr>
          <w:sz w:val="28"/>
          <w:szCs w:val="28"/>
        </w:rPr>
        <w:t>e</w:t>
      </w:r>
      <w:proofErr w:type="spellStart"/>
      <w:r w:rsidR="007B0027" w:rsidRPr="00BA1F27">
        <w:rPr>
          <w:sz w:val="28"/>
          <w:szCs w:val="28"/>
          <w:lang w:val="uk-UA"/>
        </w:rPr>
        <w:t>лу</w:t>
      </w:r>
      <w:proofErr w:type="spellEnd"/>
    </w:p>
    <w:p w:rsidR="007B0027" w:rsidRPr="00BA1F27" w:rsidRDefault="007B0027" w:rsidP="005B7CCC">
      <w:pPr>
        <w:ind w:firstLine="567"/>
        <w:jc w:val="both"/>
        <w:rPr>
          <w:sz w:val="28"/>
          <w:szCs w:val="28"/>
          <w:lang w:val="uk-UA"/>
        </w:rPr>
      </w:pPr>
    </w:p>
    <w:p w:rsidR="007B0027" w:rsidRDefault="007B0027" w:rsidP="001C63C6">
      <w:pPr>
        <w:jc w:val="both"/>
      </w:pPr>
      <w:r w:rsidRPr="00BA1F27">
        <w:rPr>
          <w:sz w:val="28"/>
          <w:szCs w:val="28"/>
          <w:lang w:val="uk-UA"/>
        </w:rPr>
        <w:t>В д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нном</w:t>
      </w:r>
      <w:proofErr w:type="spellEnd"/>
      <w:r w:rsidRPr="00BA1F27">
        <w:rPr>
          <w:sz w:val="28"/>
          <w:szCs w:val="28"/>
          <w:lang w:val="uk-UA"/>
        </w:rPr>
        <w:t xml:space="preserve"> р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зд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л</w:t>
      </w:r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пров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д</w:t>
      </w:r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р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внит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льн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я </w:t>
      </w:r>
      <w:proofErr w:type="spellStart"/>
      <w:r w:rsidRPr="00BA1F27">
        <w:rPr>
          <w:sz w:val="28"/>
          <w:szCs w:val="28"/>
          <w:lang w:val="uk-UA"/>
        </w:rPr>
        <w:t>экономич</w:t>
      </w:r>
      <w:r w:rsidR="00672DE0">
        <w:rPr>
          <w:sz w:val="28"/>
          <w:szCs w:val="28"/>
        </w:rPr>
        <w:t>ec</w:t>
      </w:r>
      <w:proofErr w:type="spellEnd"/>
      <w:r w:rsidRPr="00BA1F27">
        <w:rPr>
          <w:sz w:val="28"/>
          <w:szCs w:val="28"/>
          <w:lang w:val="uk-UA"/>
        </w:rPr>
        <w:t>к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я </w:t>
      </w:r>
      <w:proofErr w:type="spellStart"/>
      <w:r w:rsidRPr="00BA1F27">
        <w:rPr>
          <w:sz w:val="28"/>
          <w:szCs w:val="28"/>
          <w:lang w:val="uk-UA"/>
        </w:rPr>
        <w:t>оц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нк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эфф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ктивно</w:t>
      </w:r>
      <w:proofErr w:type="spellEnd"/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ти з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м</w:t>
      </w:r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ны</w:t>
      </w:r>
      <w:proofErr w:type="spellEnd"/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>ля-прототип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про</w:t>
      </w:r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ктиру</w:t>
      </w:r>
      <w:proofErr w:type="spellEnd"/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мым</w:t>
      </w:r>
      <w:proofErr w:type="spellEnd"/>
      <w:r w:rsidRPr="00BA1F27">
        <w:rPr>
          <w:sz w:val="28"/>
          <w:szCs w:val="28"/>
          <w:lang w:val="uk-UA"/>
        </w:rPr>
        <w:t xml:space="preserve"> ГТД. </w:t>
      </w:r>
      <w:proofErr w:type="spellStart"/>
      <w:r w:rsidRPr="00BA1F27">
        <w:rPr>
          <w:sz w:val="28"/>
          <w:szCs w:val="28"/>
          <w:lang w:val="uk-UA"/>
        </w:rPr>
        <w:t>Был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р</w:t>
      </w:r>
      <w:proofErr w:type="spellStart"/>
      <w:r w:rsidR="00672DE0">
        <w:rPr>
          <w:sz w:val="28"/>
          <w:szCs w:val="28"/>
        </w:rPr>
        <w:t>acc</w:t>
      </w:r>
      <w:r w:rsidRPr="00BA1F27">
        <w:rPr>
          <w:sz w:val="28"/>
          <w:szCs w:val="28"/>
          <w:lang w:val="uk-UA"/>
        </w:rPr>
        <w:t>чит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экономия</w:t>
      </w:r>
      <w:proofErr w:type="spellEnd"/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годовых</w:t>
      </w:r>
      <w:proofErr w:type="spellEnd"/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фин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н</w:t>
      </w:r>
      <w:r w:rsidR="00672DE0">
        <w:rPr>
          <w:sz w:val="28"/>
          <w:szCs w:val="28"/>
        </w:rPr>
        <w:t>c</w:t>
      </w:r>
      <w:proofErr w:type="spellStart"/>
      <w:r w:rsidRPr="00BA1F27">
        <w:rPr>
          <w:sz w:val="28"/>
          <w:szCs w:val="28"/>
          <w:lang w:val="uk-UA"/>
        </w:rPr>
        <w:t>овых</w:t>
      </w:r>
      <w:proofErr w:type="spellEnd"/>
      <w:r w:rsidRPr="00BA1F27">
        <w:rPr>
          <w:sz w:val="28"/>
          <w:szCs w:val="28"/>
          <w:lang w:val="uk-UA"/>
        </w:rPr>
        <w:t xml:space="preserve"> з</w:t>
      </w:r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тр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т н</w:t>
      </w:r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</w:t>
      </w:r>
      <w:proofErr w:type="spellStart"/>
      <w:r w:rsidRPr="00BA1F27">
        <w:rPr>
          <w:sz w:val="28"/>
          <w:szCs w:val="28"/>
          <w:lang w:val="uk-UA"/>
        </w:rPr>
        <w:t>топливо</w:t>
      </w:r>
      <w:proofErr w:type="spellEnd"/>
      <w:r w:rsidR="00797143" w:rsidRPr="00BA1F27">
        <w:rPr>
          <w:sz w:val="28"/>
          <w:szCs w:val="28"/>
          <w:lang w:val="uk-UA"/>
        </w:rPr>
        <w:t xml:space="preserve"> </w:t>
      </w:r>
      <w:r w:rsidRPr="00BA1F27">
        <w:rPr>
          <w:sz w:val="28"/>
          <w:szCs w:val="28"/>
          <w:lang w:val="uk-UA"/>
        </w:rPr>
        <w:t xml:space="preserve">для </w:t>
      </w:r>
      <w:proofErr w:type="spellStart"/>
      <w:r w:rsidRPr="00BA1F27">
        <w:rPr>
          <w:sz w:val="28"/>
          <w:szCs w:val="28"/>
          <w:lang w:val="uk-UA"/>
        </w:rPr>
        <w:t>производ</w:t>
      </w:r>
      <w:proofErr w:type="spellEnd"/>
      <w:r w:rsidR="00672DE0">
        <w:rPr>
          <w:sz w:val="28"/>
          <w:szCs w:val="28"/>
        </w:rPr>
        <w:t>c</w:t>
      </w:r>
      <w:proofErr w:type="spellStart"/>
      <w:r w:rsidRPr="00BA1F27">
        <w:rPr>
          <w:sz w:val="28"/>
          <w:szCs w:val="28"/>
          <w:lang w:val="uk-UA"/>
        </w:rPr>
        <w:t>тв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 xml:space="preserve"> 1кВт </w:t>
      </w:r>
      <w:proofErr w:type="spellStart"/>
      <w:r w:rsidRPr="00BA1F27">
        <w:rPr>
          <w:sz w:val="28"/>
          <w:szCs w:val="28"/>
          <w:lang w:val="uk-UA"/>
        </w:rPr>
        <w:t>мощно</w:t>
      </w:r>
      <w:proofErr w:type="spellEnd"/>
      <w:r w:rsidR="00672DE0">
        <w:rPr>
          <w:sz w:val="28"/>
          <w:szCs w:val="28"/>
        </w:rPr>
        <w:t>c</w:t>
      </w:r>
      <w:r w:rsidRPr="00BA1F27">
        <w:rPr>
          <w:sz w:val="28"/>
          <w:szCs w:val="28"/>
          <w:lang w:val="uk-UA"/>
        </w:rPr>
        <w:t>ти при и</w:t>
      </w:r>
      <w:r w:rsidR="00672DE0">
        <w:rPr>
          <w:sz w:val="28"/>
          <w:szCs w:val="28"/>
        </w:rPr>
        <w:t>c</w:t>
      </w:r>
      <w:proofErr w:type="spellStart"/>
      <w:r w:rsidRPr="00BA1F27">
        <w:rPr>
          <w:sz w:val="28"/>
          <w:szCs w:val="28"/>
          <w:lang w:val="uk-UA"/>
        </w:rPr>
        <w:t>пользов</w:t>
      </w:r>
      <w:proofErr w:type="spellEnd"/>
      <w:r w:rsidR="00672DE0">
        <w:rPr>
          <w:sz w:val="28"/>
          <w:szCs w:val="28"/>
        </w:rPr>
        <w:t>a</w:t>
      </w:r>
      <w:proofErr w:type="spellStart"/>
      <w:r w:rsidRPr="00BA1F27">
        <w:rPr>
          <w:sz w:val="28"/>
          <w:szCs w:val="28"/>
          <w:lang w:val="uk-UA"/>
        </w:rPr>
        <w:t>нии</w:t>
      </w:r>
      <w:proofErr w:type="spellEnd"/>
      <w:r w:rsidRPr="00BA1F27">
        <w:rPr>
          <w:sz w:val="28"/>
          <w:szCs w:val="28"/>
          <w:lang w:val="uk-UA"/>
        </w:rPr>
        <w:t xml:space="preserve"> про</w:t>
      </w:r>
      <w:r w:rsidR="00672DE0">
        <w:rPr>
          <w:sz w:val="28"/>
          <w:szCs w:val="28"/>
        </w:rPr>
        <w:t>e</w:t>
      </w:r>
      <w:proofErr w:type="spellStart"/>
      <w:r w:rsidRPr="00BA1F27">
        <w:rPr>
          <w:sz w:val="28"/>
          <w:szCs w:val="28"/>
          <w:lang w:val="uk-UA"/>
        </w:rPr>
        <w:t>ктиру</w:t>
      </w:r>
      <w:proofErr w:type="spellEnd"/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 xml:space="preserve">мого </w:t>
      </w:r>
      <w:proofErr w:type="spellStart"/>
      <w:r w:rsidRPr="00BA1F27">
        <w:rPr>
          <w:sz w:val="28"/>
          <w:szCs w:val="28"/>
          <w:lang w:val="uk-UA"/>
        </w:rPr>
        <w:t>двиг</w:t>
      </w:r>
      <w:proofErr w:type="spellEnd"/>
      <w:r w:rsidR="00672DE0">
        <w:rPr>
          <w:sz w:val="28"/>
          <w:szCs w:val="28"/>
        </w:rPr>
        <w:t>a</w:t>
      </w:r>
      <w:r w:rsidRPr="00BA1F27">
        <w:rPr>
          <w:sz w:val="28"/>
          <w:szCs w:val="28"/>
          <w:lang w:val="uk-UA"/>
        </w:rPr>
        <w:t>т</w:t>
      </w:r>
      <w:r w:rsidR="00672DE0">
        <w:rPr>
          <w:sz w:val="28"/>
          <w:szCs w:val="28"/>
        </w:rPr>
        <w:t>e</w:t>
      </w:r>
      <w:r w:rsidRPr="00BA1F27">
        <w:rPr>
          <w:sz w:val="28"/>
          <w:szCs w:val="28"/>
          <w:lang w:val="uk-UA"/>
        </w:rPr>
        <w:t xml:space="preserve">ля. </w:t>
      </w:r>
      <w:proofErr w:type="spellStart"/>
      <w:r>
        <w:rPr>
          <w:sz w:val="28"/>
          <w:szCs w:val="28"/>
        </w:rPr>
        <w:t>Он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72DE0">
        <w:rPr>
          <w:sz w:val="28"/>
          <w:szCs w:val="28"/>
        </w:rPr>
        <w:t>c</w:t>
      </w:r>
      <w:r>
        <w:rPr>
          <w:sz w:val="28"/>
          <w:szCs w:val="28"/>
        </w:rPr>
        <w:t>о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т</w:t>
      </w:r>
      <w:r w:rsidR="00672DE0">
        <w:rPr>
          <w:sz w:val="28"/>
          <w:szCs w:val="28"/>
        </w:rPr>
        <w:t>a</w:t>
      </w:r>
      <w:r>
        <w:rPr>
          <w:sz w:val="28"/>
          <w:szCs w:val="28"/>
        </w:rPr>
        <w:t>вил</w:t>
      </w:r>
      <w:r w:rsidR="00672DE0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r w:rsidR="00672DE0">
        <w:rPr>
          <w:sz w:val="28"/>
          <w:szCs w:val="28"/>
        </w:rPr>
        <w:t>C</w:t>
      </w:r>
      <w:r>
        <w:rPr>
          <w:sz w:val="28"/>
          <w:szCs w:val="28"/>
        </w:rPr>
        <w:t>=</w:t>
      </w:r>
      <w:r w:rsidR="000C337E">
        <w:rPr>
          <w:sz w:val="28"/>
          <w:szCs w:val="28"/>
          <w:lang w:val="uk-UA"/>
        </w:rPr>
        <w:t>1652,49</w:t>
      </w:r>
      <w:r w:rsidRPr="00C44124">
        <w:rPr>
          <w:position w:val="-26"/>
          <w:sz w:val="28"/>
          <w:szCs w:val="28"/>
        </w:rPr>
        <w:object w:dxaOrig="960" w:dyaOrig="639">
          <v:shape id="_x0000_i1036" type="#_x0000_t75" style="width:45.75pt;height:33pt" o:ole="">
            <v:imagedata r:id="rId25" o:title=""/>
          </v:shape>
          <o:OLEObject Type="Embed" ProgID="Equation.DSMT4" ShapeID="_x0000_i1036" DrawAspect="Content" ObjectID="_1605878709" r:id="rId26"/>
        </w:object>
      </w:r>
      <w:r>
        <w:rPr>
          <w:sz w:val="28"/>
          <w:szCs w:val="28"/>
        </w:rPr>
        <w:t>.</w:t>
      </w:r>
    </w:p>
    <w:sectPr w:rsidR="007B0027" w:rsidSect="006D26F9">
      <w:headerReference w:type="default" r:id="rId27"/>
      <w:pgSz w:w="11906" w:h="16838"/>
      <w:pgMar w:top="850" w:right="850" w:bottom="850" w:left="1417" w:header="708" w:footer="708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E34" w:rsidRDefault="00646E34" w:rsidP="00E067B7">
      <w:r>
        <w:separator/>
      </w:r>
    </w:p>
  </w:endnote>
  <w:endnote w:type="continuationSeparator" w:id="0">
    <w:p w:rsidR="00646E34" w:rsidRDefault="00646E34" w:rsidP="00E0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E34" w:rsidRDefault="00646E34" w:rsidP="00E067B7">
      <w:r>
        <w:separator/>
      </w:r>
    </w:p>
  </w:footnote>
  <w:footnote w:type="continuationSeparator" w:id="0">
    <w:p w:rsidR="00646E34" w:rsidRDefault="00646E34" w:rsidP="00E06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26F9" w:rsidRDefault="006D26F9">
    <w:pPr>
      <w:pStyle w:val="a6"/>
      <w:jc w:val="right"/>
    </w:pPr>
  </w:p>
  <w:p w:rsidR="006D26F9" w:rsidRDefault="006D26F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0D3"/>
    <w:rsid w:val="00012753"/>
    <w:rsid w:val="00067009"/>
    <w:rsid w:val="000B17CD"/>
    <w:rsid w:val="000C337E"/>
    <w:rsid w:val="001622F2"/>
    <w:rsid w:val="001761EC"/>
    <w:rsid w:val="0018735F"/>
    <w:rsid w:val="001A49EF"/>
    <w:rsid w:val="001C63C6"/>
    <w:rsid w:val="0024398A"/>
    <w:rsid w:val="00247D4E"/>
    <w:rsid w:val="00256D87"/>
    <w:rsid w:val="00267586"/>
    <w:rsid w:val="002777D5"/>
    <w:rsid w:val="002E10D3"/>
    <w:rsid w:val="00313301"/>
    <w:rsid w:val="003573ED"/>
    <w:rsid w:val="00392AF8"/>
    <w:rsid w:val="003B2E19"/>
    <w:rsid w:val="003F7A80"/>
    <w:rsid w:val="004620EF"/>
    <w:rsid w:val="00486B06"/>
    <w:rsid w:val="004D171D"/>
    <w:rsid w:val="0055678A"/>
    <w:rsid w:val="00560324"/>
    <w:rsid w:val="00573DBC"/>
    <w:rsid w:val="00590D7E"/>
    <w:rsid w:val="005B7CCC"/>
    <w:rsid w:val="005C54C0"/>
    <w:rsid w:val="00646E34"/>
    <w:rsid w:val="0064749A"/>
    <w:rsid w:val="00655DFF"/>
    <w:rsid w:val="00661804"/>
    <w:rsid w:val="00672DE0"/>
    <w:rsid w:val="00675A37"/>
    <w:rsid w:val="006A2106"/>
    <w:rsid w:val="006C2B6A"/>
    <w:rsid w:val="006D26F9"/>
    <w:rsid w:val="00740171"/>
    <w:rsid w:val="00791942"/>
    <w:rsid w:val="00797143"/>
    <w:rsid w:val="007B0027"/>
    <w:rsid w:val="008167A5"/>
    <w:rsid w:val="00836B5B"/>
    <w:rsid w:val="008655A3"/>
    <w:rsid w:val="008C742A"/>
    <w:rsid w:val="008E3952"/>
    <w:rsid w:val="008E4F1B"/>
    <w:rsid w:val="008E4FE6"/>
    <w:rsid w:val="008E683F"/>
    <w:rsid w:val="00970DAA"/>
    <w:rsid w:val="009A20B1"/>
    <w:rsid w:val="009F3A2F"/>
    <w:rsid w:val="00A1064D"/>
    <w:rsid w:val="00A4306B"/>
    <w:rsid w:val="00A76718"/>
    <w:rsid w:val="00A91081"/>
    <w:rsid w:val="00AD31D5"/>
    <w:rsid w:val="00AE1CC1"/>
    <w:rsid w:val="00B1190F"/>
    <w:rsid w:val="00B1442D"/>
    <w:rsid w:val="00B45C93"/>
    <w:rsid w:val="00B90604"/>
    <w:rsid w:val="00BA1F27"/>
    <w:rsid w:val="00BF0D42"/>
    <w:rsid w:val="00C12F60"/>
    <w:rsid w:val="00C136D6"/>
    <w:rsid w:val="00C44124"/>
    <w:rsid w:val="00C85748"/>
    <w:rsid w:val="00CC598F"/>
    <w:rsid w:val="00D01E85"/>
    <w:rsid w:val="00D16EDB"/>
    <w:rsid w:val="00D53076"/>
    <w:rsid w:val="00D66D92"/>
    <w:rsid w:val="00DB5870"/>
    <w:rsid w:val="00DC1C67"/>
    <w:rsid w:val="00E01DDF"/>
    <w:rsid w:val="00E067B7"/>
    <w:rsid w:val="00E240A0"/>
    <w:rsid w:val="00EB0F51"/>
    <w:rsid w:val="00F024AA"/>
    <w:rsid w:val="00F04132"/>
    <w:rsid w:val="00F54710"/>
    <w:rsid w:val="00F63198"/>
    <w:rsid w:val="00F65685"/>
    <w:rsid w:val="00F92129"/>
    <w:rsid w:val="00FA171F"/>
    <w:rsid w:val="00FC5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1AD449"/>
  <w15:docId w15:val="{90A620A3-B72B-48E1-82DF-26AC66EA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CCC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B7C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5B7CCC"/>
    <w:rPr>
      <w:rFonts w:ascii="Tahoma" w:hAnsi="Tahoma" w:cs="Tahoma"/>
      <w:sz w:val="16"/>
      <w:szCs w:val="16"/>
      <w:lang w:val="ru-RU" w:eastAsia="ru-RU"/>
    </w:rPr>
  </w:style>
  <w:style w:type="character" w:styleId="a5">
    <w:name w:val="Placeholder Text"/>
    <w:basedOn w:val="a0"/>
    <w:uiPriority w:val="99"/>
    <w:semiHidden/>
    <w:rsid w:val="00B90604"/>
    <w:rPr>
      <w:rFonts w:cs="Times New Roman"/>
      <w:color w:val="808080"/>
    </w:rPr>
  </w:style>
  <w:style w:type="paragraph" w:styleId="a6">
    <w:name w:val="header"/>
    <w:basedOn w:val="a"/>
    <w:link w:val="a7"/>
    <w:uiPriority w:val="99"/>
    <w:unhideWhenUsed/>
    <w:rsid w:val="00E067B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067B7"/>
    <w:rPr>
      <w:rFonts w:ascii="Times New Roman" w:eastAsia="Times New Roman" w:hAnsi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E067B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067B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5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7.wmf"/><Relationship Id="rId28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44;&#1080;&#1087;&#1083;&#1086;&#1084;\1_GTD\DATA\&#1043;&#1088;&#1072;&#109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61109662616712"/>
          <c:y val="4.8695261776488467E-2"/>
          <c:w val="0.7201693000295496"/>
          <c:h val="0.7440385412349777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Лист1!$N$63</c:f>
              <c:strCache>
                <c:ptCount val="1"/>
                <c:pt idx="0">
                  <c:v>Проектируемый двигатель</c:v>
                </c:pt>
              </c:strCache>
            </c:strRef>
          </c:tx>
          <c:xVal>
            <c:numRef>
              <c:f>Лист1!$S$3:$S$22</c:f>
              <c:numCache>
                <c:formatCode>General</c:formatCode>
                <c:ptCount val="20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16.170000000000005</c:v>
                </c:pt>
                <c:pt idx="11">
                  <c:v>17</c:v>
                </c:pt>
                <c:pt idx="12">
                  <c:v>18</c:v>
                </c:pt>
                <c:pt idx="13">
                  <c:v>18.5</c:v>
                </c:pt>
                <c:pt idx="14">
                  <c:v>19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</c:numCache>
            </c:numRef>
          </c:xVal>
          <c:yVal>
            <c:numRef>
              <c:f>Лист1!$U$3:$U$22</c:f>
              <c:numCache>
                <c:formatCode>General</c:formatCode>
                <c:ptCount val="20"/>
                <c:pt idx="0">
                  <c:v>0.27240000000000031</c:v>
                </c:pt>
                <c:pt idx="1">
                  <c:v>0.25669999999999998</c:v>
                </c:pt>
                <c:pt idx="2">
                  <c:v>0.24550000000000025</c:v>
                </c:pt>
                <c:pt idx="3">
                  <c:v>0.23740000000000028</c:v>
                </c:pt>
                <c:pt idx="4">
                  <c:v>0.23139999999999999</c:v>
                </c:pt>
                <c:pt idx="5">
                  <c:v>0.22690000000000013</c:v>
                </c:pt>
                <c:pt idx="6">
                  <c:v>0.22360000000000005</c:v>
                </c:pt>
                <c:pt idx="7">
                  <c:v>0.22080000000000005</c:v>
                </c:pt>
                <c:pt idx="8">
                  <c:v>0.21900000000000028</c:v>
                </c:pt>
                <c:pt idx="9">
                  <c:v>0.21750000000000028</c:v>
                </c:pt>
                <c:pt idx="10">
                  <c:v>0.21630000000000021</c:v>
                </c:pt>
                <c:pt idx="11">
                  <c:v>0.21580000000000021</c:v>
                </c:pt>
                <c:pt idx="12">
                  <c:v>0.21560000000000001</c:v>
                </c:pt>
                <c:pt idx="13">
                  <c:v>0.21580000000000021</c:v>
                </c:pt>
                <c:pt idx="14">
                  <c:v>0.21600000000000025</c:v>
                </c:pt>
                <c:pt idx="15">
                  <c:v>0.21660000000000001</c:v>
                </c:pt>
                <c:pt idx="16">
                  <c:v>0.21740000000000037</c:v>
                </c:pt>
                <c:pt idx="17">
                  <c:v>0.21860000000000004</c:v>
                </c:pt>
                <c:pt idx="18">
                  <c:v>0.21990000000000037</c:v>
                </c:pt>
                <c:pt idx="19">
                  <c:v>0.22150000000000006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A3-4B14-865A-B036A7FF8F80}"/>
            </c:ext>
          </c:extLst>
        </c:ser>
        <c:ser>
          <c:idx val="0"/>
          <c:order val="1"/>
          <c:tx>
            <c:strRef>
              <c:f>Лист1!$N$60</c:f>
              <c:strCache>
                <c:ptCount val="1"/>
                <c:pt idx="0">
                  <c:v>Двигатель прототип</c:v>
                </c:pt>
              </c:strCache>
            </c:strRef>
          </c:tx>
          <c:xVal>
            <c:numRef>
              <c:f>Лист1!$N$61</c:f>
              <c:numCache>
                <c:formatCode>General</c:formatCode>
                <c:ptCount val="1"/>
                <c:pt idx="0">
                  <c:v>15.850000000000016</c:v>
                </c:pt>
              </c:numCache>
            </c:numRef>
          </c:xVal>
          <c:yVal>
            <c:numRef>
              <c:f>Лист1!$O$61</c:f>
              <c:numCache>
                <c:formatCode>General</c:formatCode>
                <c:ptCount val="1"/>
                <c:pt idx="0">
                  <c:v>0.22990000000000013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3A3-4B14-865A-B036A7FF8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784256"/>
        <c:axId val="66827392"/>
      </c:scatterChart>
      <c:valAx>
        <c:axId val="66784256"/>
        <c:scaling>
          <c:orientation val="minMax"/>
          <c:max val="25"/>
          <c:min val="5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lang="ru-RU"/>
                </a:pPr>
                <a:r>
                  <a:rPr lang="uk-UA">
                    <a:latin typeface="Times New Roman"/>
                    <a:cs typeface="Times New Roman"/>
                  </a:rPr>
                  <a:t>πк*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88131529088665106"/>
              <c:y val="0.81386552009946123"/>
            </c:manualLayout>
          </c:layout>
          <c:overlay val="0"/>
          <c:spPr>
            <a:solidFill>
              <a:schemeClr val="bg1"/>
            </a:solidFill>
          </c:spPr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66827392"/>
        <c:crossesAt val="0.2"/>
        <c:crossBetween val="midCat"/>
      </c:valAx>
      <c:valAx>
        <c:axId val="66827392"/>
        <c:scaling>
          <c:orientation val="minMax"/>
          <c:min val="0.2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 lang="ru-RU"/>
                </a:pPr>
                <a:r>
                  <a:rPr lang="uk-UA"/>
                  <a:t>Се</a:t>
                </a:r>
                <a:r>
                  <a:rPr lang="en-US"/>
                  <a:t>, </a:t>
                </a:r>
                <a:r>
                  <a:rPr lang="ru-RU" sz="1000" b="1" i="0" u="none" strike="noStrike" baseline="0"/>
                  <a:t>кг/кВт·ч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2.3186152363865908E-2"/>
              <c:y val="2.2803823833947402E-2"/>
            </c:manualLayout>
          </c:layout>
          <c:overlay val="0"/>
          <c:spPr>
            <a:solidFill>
              <a:sysClr val="window" lastClr="FFFFFF"/>
            </a:solidFill>
          </c:spPr>
        </c:title>
        <c:numFmt formatCode="#,##0.00" sourceLinked="0"/>
        <c:majorTickMark val="none"/>
        <c:minorTickMark val="none"/>
        <c:tickLblPos val="nextTo"/>
        <c:txPr>
          <a:bodyPr/>
          <a:lstStyle/>
          <a:p>
            <a:pPr>
              <a:defRPr lang="ru-RU"/>
            </a:pPr>
            <a:endParaRPr lang="ru-RU"/>
          </a:p>
        </c:txPr>
        <c:crossAx val="66784256"/>
        <c:crosses val="autoZero"/>
        <c:crossBetween val="midCat"/>
      </c:valAx>
    </c:plotArea>
    <c:legend>
      <c:legendPos val="b"/>
      <c:layout>
        <c:manualLayout>
          <c:xMode val="edge"/>
          <c:yMode val="edge"/>
          <c:x val="0.14225664829870938"/>
          <c:y val="0.8894011413710895"/>
          <c:w val="0.71548651355289461"/>
          <c:h val="0.11059885862890996"/>
        </c:manualLayout>
      </c:layout>
      <c:overlay val="0"/>
      <c:txPr>
        <a:bodyPr/>
        <a:lstStyle/>
        <a:p>
          <a:pPr>
            <a:defRPr lang="ru-RU"/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Turbinist</cp:lastModifiedBy>
  <cp:revision>16</cp:revision>
  <dcterms:created xsi:type="dcterms:W3CDTF">2017-06-03T22:07:00Z</dcterms:created>
  <dcterms:modified xsi:type="dcterms:W3CDTF">2018-12-09T14:38:00Z</dcterms:modified>
</cp:coreProperties>
</file>