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7828C" w14:textId="60AD2450" w:rsidR="00370A4D" w:rsidRDefault="00370A4D" w:rsidP="00370A4D">
      <w:pPr>
        <w:pStyle w:val="Heading1"/>
      </w:pPr>
      <w:r>
        <w:t xml:space="preserve">Homework </w:t>
      </w:r>
      <w:r w:rsidR="005D49DC">
        <w:t>4</w:t>
      </w:r>
      <w:r w:rsidR="00D82A06">
        <w:t xml:space="preserve"> </w:t>
      </w:r>
    </w:p>
    <w:p w14:paraId="1F28003D" w14:textId="77777777" w:rsidR="00370A4D" w:rsidRPr="009804B5" w:rsidRDefault="00370A4D" w:rsidP="00370A4D"/>
    <w:p w14:paraId="5C9DF3A8" w14:textId="6ED09E96" w:rsidR="00370A4D" w:rsidRDefault="00370A4D" w:rsidP="00370A4D">
      <w:pPr>
        <w:rPr>
          <w:sz w:val="24"/>
          <w:szCs w:val="24"/>
        </w:rPr>
      </w:pPr>
      <w:r w:rsidRPr="009804B5">
        <w:rPr>
          <w:sz w:val="24"/>
          <w:szCs w:val="24"/>
        </w:rPr>
        <w:t xml:space="preserve">Your Name: </w:t>
      </w:r>
      <w:r w:rsidR="0080493A" w:rsidRPr="00043933">
        <w:rPr>
          <w:sz w:val="24"/>
          <w:szCs w:val="24"/>
          <w:u w:val="single"/>
        </w:rPr>
        <w:t>Srujan Shekar Shetty</w:t>
      </w:r>
    </w:p>
    <w:p w14:paraId="32996985" w14:textId="77777777" w:rsidR="00370A4D" w:rsidRDefault="00370A4D" w:rsidP="00370A4D">
      <w:pPr>
        <w:rPr>
          <w:sz w:val="24"/>
          <w:szCs w:val="24"/>
        </w:rPr>
      </w:pPr>
    </w:p>
    <w:p w14:paraId="4271E5F6" w14:textId="20FC0BFD" w:rsidR="00370A4D" w:rsidRDefault="00370A4D" w:rsidP="00370A4D">
      <w:pPr>
        <w:pBdr>
          <w:bottom w:val="single" w:sz="6" w:space="1" w:color="auto"/>
        </w:pBdr>
        <w:rPr>
          <w:sz w:val="24"/>
          <w:szCs w:val="24"/>
        </w:rPr>
      </w:pPr>
      <w:r>
        <w:rPr>
          <w:sz w:val="24"/>
          <w:szCs w:val="24"/>
        </w:rPr>
        <w:t>Student ID</w:t>
      </w:r>
      <w:r w:rsidR="0080493A">
        <w:rPr>
          <w:sz w:val="24"/>
          <w:szCs w:val="24"/>
        </w:rPr>
        <w:t xml:space="preserve">: </w:t>
      </w:r>
      <w:r w:rsidR="00043933" w:rsidRPr="00043933">
        <w:rPr>
          <w:rFonts w:ascii="Open Sans" w:hAnsi="Open Sans" w:cs="Open Sans"/>
          <w:color w:val="262626"/>
          <w:sz w:val="21"/>
          <w:szCs w:val="21"/>
          <w:u w:val="single"/>
          <w:shd w:val="clear" w:color="auto" w:fill="FFFFFF"/>
        </w:rPr>
        <w:t>A20529733</w:t>
      </w:r>
    </w:p>
    <w:p w14:paraId="268FF59F" w14:textId="77777777" w:rsidR="00370A4D" w:rsidRDefault="00370A4D" w:rsidP="00370A4D">
      <w:pPr>
        <w:pBdr>
          <w:bottom w:val="single" w:sz="6" w:space="1" w:color="auto"/>
        </w:pBdr>
        <w:rPr>
          <w:sz w:val="24"/>
          <w:szCs w:val="24"/>
        </w:rPr>
      </w:pPr>
    </w:p>
    <w:p w14:paraId="7BCE93C6" w14:textId="77777777" w:rsidR="00370A4D" w:rsidRPr="004A1E09" w:rsidRDefault="00370A4D" w:rsidP="00370A4D">
      <w:pPr>
        <w:rPr>
          <w:b/>
          <w:color w:val="C0504D" w:themeColor="accent2"/>
          <w:sz w:val="24"/>
          <w:szCs w:val="24"/>
        </w:rPr>
      </w:pPr>
    </w:p>
    <w:p w14:paraId="6B1280D1" w14:textId="3A19572F" w:rsidR="008B04D0" w:rsidRPr="0033491C" w:rsidRDefault="005D49DC" w:rsidP="005D49DC">
      <w:pPr>
        <w:suppressAutoHyphens w:val="0"/>
        <w:overflowPunct/>
        <w:autoSpaceDE/>
        <w:spacing w:before="100" w:beforeAutospacing="1" w:after="100" w:afterAutospacing="1"/>
        <w:textAlignment w:val="auto"/>
        <w:rPr>
          <w:b/>
          <w:color w:val="C0504D" w:themeColor="accent2"/>
          <w:sz w:val="24"/>
          <w:szCs w:val="24"/>
        </w:rPr>
      </w:pPr>
      <w:r w:rsidRPr="0033491C">
        <w:rPr>
          <w:b/>
          <w:color w:val="C0504D" w:themeColor="accent2"/>
          <w:sz w:val="24"/>
          <w:szCs w:val="24"/>
        </w:rPr>
        <w:t xml:space="preserve">1. </w:t>
      </w:r>
      <w:r w:rsidR="008B04D0" w:rsidRPr="0033491C">
        <w:rPr>
          <w:b/>
          <w:color w:val="C0504D" w:themeColor="accent2"/>
          <w:sz w:val="24"/>
          <w:szCs w:val="24"/>
        </w:rPr>
        <w:t>Build a decision Tree [</w:t>
      </w:r>
      <w:r w:rsidRPr="0033491C">
        <w:rPr>
          <w:b/>
          <w:color w:val="C0504D" w:themeColor="accent2"/>
          <w:sz w:val="24"/>
          <w:szCs w:val="24"/>
        </w:rPr>
        <w:t>5</w:t>
      </w:r>
      <w:r w:rsidR="008B04D0" w:rsidRPr="0033491C">
        <w:rPr>
          <w:b/>
          <w:color w:val="C0504D" w:themeColor="accent2"/>
          <w:sz w:val="24"/>
          <w:szCs w:val="24"/>
        </w:rPr>
        <w:t>0]</w:t>
      </w:r>
      <w:r w:rsidRPr="0033491C">
        <w:rPr>
          <w:b/>
          <w:color w:val="C0504D" w:themeColor="accent2"/>
          <w:sz w:val="24"/>
          <w:szCs w:val="24"/>
        </w:rPr>
        <w:t>. Note: solve this problem by manual calculations</w:t>
      </w:r>
    </w:p>
    <w:tbl>
      <w:tblPr>
        <w:tblW w:w="4853" w:type="dxa"/>
        <w:tblLook w:val="04A0" w:firstRow="1" w:lastRow="0" w:firstColumn="1" w:lastColumn="0" w:noHBand="0" w:noVBand="1"/>
      </w:tblPr>
      <w:tblGrid>
        <w:gridCol w:w="1229"/>
        <w:gridCol w:w="1030"/>
        <w:gridCol w:w="1283"/>
        <w:gridCol w:w="960"/>
        <w:gridCol w:w="1030"/>
      </w:tblGrid>
      <w:tr w:rsidR="008B04D0" w:rsidRPr="00CE22C3" w14:paraId="4D705FDE" w14:textId="77777777" w:rsidTr="00236B6E">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FE4D401" w14:textId="77777777" w:rsidR="008B04D0" w:rsidRPr="00CE22C3" w:rsidRDefault="008B04D0" w:rsidP="00236B6E">
            <w:pPr>
              <w:suppressAutoHyphens w:val="0"/>
              <w:overflowPunct/>
              <w:autoSpaceDE/>
              <w:jc w:val="center"/>
              <w:textAlignment w:val="auto"/>
              <w:rPr>
                <w:b/>
                <w:bCs/>
                <w:color w:val="000000"/>
                <w:sz w:val="24"/>
                <w:szCs w:val="24"/>
                <w:lang w:eastAsia="zh-CN"/>
              </w:rPr>
            </w:pPr>
            <w:r w:rsidRPr="00CE22C3">
              <w:rPr>
                <w:b/>
                <w:bCs/>
                <w:color w:val="000000"/>
                <w:sz w:val="24"/>
                <w:szCs w:val="24"/>
                <w:lang w:eastAsia="zh-CN"/>
              </w:rPr>
              <w:t>Color</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48A60181" w14:textId="77777777" w:rsidR="008B04D0" w:rsidRPr="00CE22C3" w:rsidRDefault="008B04D0" w:rsidP="00236B6E">
            <w:pPr>
              <w:suppressAutoHyphens w:val="0"/>
              <w:overflowPunct/>
              <w:autoSpaceDE/>
              <w:jc w:val="center"/>
              <w:textAlignment w:val="auto"/>
              <w:rPr>
                <w:b/>
                <w:bCs/>
                <w:color w:val="000000"/>
                <w:sz w:val="24"/>
                <w:szCs w:val="24"/>
                <w:lang w:eastAsia="zh-CN"/>
              </w:rPr>
            </w:pPr>
            <w:r w:rsidRPr="00CE22C3">
              <w:rPr>
                <w:b/>
                <w:bCs/>
                <w:color w:val="000000"/>
                <w:sz w:val="24"/>
                <w:szCs w:val="24"/>
                <w:lang w:eastAsia="zh-CN"/>
              </w:rPr>
              <w:t>Size</w:t>
            </w:r>
          </w:p>
        </w:tc>
        <w:tc>
          <w:tcPr>
            <w:tcW w:w="1013" w:type="dxa"/>
            <w:tcBorders>
              <w:top w:val="single" w:sz="4" w:space="0" w:color="auto"/>
              <w:left w:val="nil"/>
              <w:bottom w:val="single" w:sz="4" w:space="0" w:color="auto"/>
              <w:right w:val="single" w:sz="4" w:space="0" w:color="auto"/>
            </w:tcBorders>
            <w:shd w:val="clear" w:color="000000" w:fill="FFFF00"/>
            <w:noWrap/>
            <w:vAlign w:val="bottom"/>
            <w:hideMark/>
          </w:tcPr>
          <w:p w14:paraId="23949538" w14:textId="77777777" w:rsidR="008B04D0" w:rsidRPr="00CE22C3" w:rsidRDefault="008B04D0" w:rsidP="00236B6E">
            <w:pPr>
              <w:suppressAutoHyphens w:val="0"/>
              <w:overflowPunct/>
              <w:autoSpaceDE/>
              <w:jc w:val="center"/>
              <w:textAlignment w:val="auto"/>
              <w:rPr>
                <w:b/>
                <w:bCs/>
                <w:color w:val="000000"/>
                <w:sz w:val="24"/>
                <w:szCs w:val="24"/>
                <w:lang w:eastAsia="zh-CN"/>
              </w:rPr>
            </w:pPr>
            <w:r w:rsidRPr="00CE22C3">
              <w:rPr>
                <w:b/>
                <w:bCs/>
                <w:color w:val="000000"/>
                <w:sz w:val="24"/>
                <w:szCs w:val="24"/>
                <w:lang w:eastAsia="zh-CN"/>
              </w:rPr>
              <w:t>Act</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162D59A4" w14:textId="77777777" w:rsidR="008B04D0" w:rsidRPr="00CE22C3" w:rsidRDefault="008B04D0" w:rsidP="00236B6E">
            <w:pPr>
              <w:suppressAutoHyphens w:val="0"/>
              <w:overflowPunct/>
              <w:autoSpaceDE/>
              <w:jc w:val="center"/>
              <w:textAlignment w:val="auto"/>
              <w:rPr>
                <w:b/>
                <w:bCs/>
                <w:color w:val="000000"/>
                <w:sz w:val="24"/>
                <w:szCs w:val="24"/>
                <w:lang w:eastAsia="zh-CN"/>
              </w:rPr>
            </w:pPr>
            <w:r w:rsidRPr="00CE22C3">
              <w:rPr>
                <w:b/>
                <w:bCs/>
                <w:color w:val="000000"/>
                <w:sz w:val="24"/>
                <w:szCs w:val="24"/>
                <w:lang w:eastAsia="zh-CN"/>
              </w:rPr>
              <w:t>Age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64D4A950" w14:textId="77777777" w:rsidR="008B04D0" w:rsidRPr="00CE22C3" w:rsidRDefault="008B04D0" w:rsidP="00236B6E">
            <w:pPr>
              <w:suppressAutoHyphens w:val="0"/>
              <w:overflowPunct/>
              <w:autoSpaceDE/>
              <w:jc w:val="center"/>
              <w:textAlignment w:val="auto"/>
              <w:rPr>
                <w:b/>
                <w:bCs/>
                <w:color w:val="000000"/>
                <w:sz w:val="24"/>
                <w:szCs w:val="24"/>
                <w:lang w:eastAsia="zh-CN"/>
              </w:rPr>
            </w:pPr>
            <w:r w:rsidRPr="00CE22C3">
              <w:rPr>
                <w:b/>
                <w:bCs/>
                <w:color w:val="000000"/>
                <w:sz w:val="24"/>
                <w:szCs w:val="24"/>
                <w:lang w:eastAsia="zh-CN"/>
              </w:rPr>
              <w:t>Inflated</w:t>
            </w:r>
          </w:p>
        </w:tc>
      </w:tr>
      <w:tr w:rsidR="008B04D0" w:rsidRPr="00CE22C3" w14:paraId="57F29609"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1AA08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778CABC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6AA6408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vAlign w:val="bottom"/>
          </w:tcPr>
          <w:p w14:paraId="0705D85B"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0649CAB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661AF290"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72C30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1DB051F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104423BB"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vAlign w:val="bottom"/>
          </w:tcPr>
          <w:p w14:paraId="211B719C"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34E23BC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38746B3A"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D878E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35A2C95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411250B7"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vAlign w:val="bottom"/>
          </w:tcPr>
          <w:p w14:paraId="76AF54F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3F5B9BC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3D1F15A2"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42578D"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3D25A10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679E629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vAlign w:val="bottom"/>
          </w:tcPr>
          <w:p w14:paraId="42399379"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Kid</w:t>
            </w:r>
          </w:p>
        </w:tc>
        <w:tc>
          <w:tcPr>
            <w:tcW w:w="960" w:type="dxa"/>
            <w:tcBorders>
              <w:top w:val="nil"/>
              <w:left w:val="nil"/>
              <w:bottom w:val="single" w:sz="4" w:space="0" w:color="auto"/>
              <w:right w:val="single" w:sz="4" w:space="0" w:color="auto"/>
            </w:tcBorders>
            <w:shd w:val="clear" w:color="auto" w:fill="auto"/>
            <w:noWrap/>
            <w:vAlign w:val="bottom"/>
            <w:hideMark/>
          </w:tcPr>
          <w:p w14:paraId="35DB6784"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F</w:t>
            </w:r>
          </w:p>
        </w:tc>
      </w:tr>
      <w:tr w:rsidR="008B04D0" w:rsidRPr="00CE22C3" w14:paraId="06941A81"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8DCA2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1691465D"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5E450B91"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vAlign w:val="bottom"/>
          </w:tcPr>
          <w:p w14:paraId="19D992D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Kid</w:t>
            </w:r>
          </w:p>
        </w:tc>
        <w:tc>
          <w:tcPr>
            <w:tcW w:w="960" w:type="dxa"/>
            <w:tcBorders>
              <w:top w:val="nil"/>
              <w:left w:val="nil"/>
              <w:bottom w:val="single" w:sz="4" w:space="0" w:color="auto"/>
              <w:right w:val="single" w:sz="4" w:space="0" w:color="auto"/>
            </w:tcBorders>
            <w:shd w:val="clear" w:color="auto" w:fill="auto"/>
            <w:noWrap/>
            <w:vAlign w:val="bottom"/>
            <w:hideMark/>
          </w:tcPr>
          <w:p w14:paraId="4AE321CA" w14:textId="0973BD5F" w:rsidR="008B04D0" w:rsidRPr="00CE22C3" w:rsidRDefault="007D2659" w:rsidP="00236B6E">
            <w:pPr>
              <w:suppressAutoHyphens w:val="0"/>
              <w:overflowPunct/>
              <w:autoSpaceDE/>
              <w:jc w:val="center"/>
              <w:textAlignment w:val="auto"/>
              <w:rPr>
                <w:color w:val="000000"/>
                <w:sz w:val="24"/>
                <w:szCs w:val="24"/>
                <w:lang w:eastAsia="zh-CN"/>
              </w:rPr>
            </w:pPr>
            <w:r>
              <w:rPr>
                <w:color w:val="000000"/>
                <w:sz w:val="24"/>
                <w:szCs w:val="24"/>
                <w:lang w:eastAsia="zh-CN"/>
              </w:rPr>
              <w:t>F</w:t>
            </w:r>
          </w:p>
        </w:tc>
      </w:tr>
      <w:tr w:rsidR="008B04D0" w:rsidRPr="00CE22C3" w14:paraId="349076BE"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C96B5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1C28472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503E1C3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vAlign w:val="bottom"/>
          </w:tcPr>
          <w:p w14:paraId="79CCAE7C"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3C4EC2B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0B395894"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281A76"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0E8BE6A1"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281B6616"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tcPr>
          <w:p w14:paraId="3E282B4A" w14:textId="77777777" w:rsidR="008B04D0" w:rsidRPr="00CE22C3" w:rsidRDefault="008B04D0" w:rsidP="00236B6E">
            <w:pPr>
              <w:jc w:val="center"/>
              <w:rPr>
                <w:sz w:val="24"/>
                <w:szCs w:val="24"/>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261192CC"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67BDCBE4"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07EFA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75816A86"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00E091DE"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tcPr>
          <w:p w14:paraId="42489670" w14:textId="77777777" w:rsidR="008B04D0" w:rsidRPr="00CE22C3" w:rsidRDefault="008B04D0" w:rsidP="00236B6E">
            <w:pPr>
              <w:jc w:val="center"/>
              <w:rPr>
                <w:sz w:val="24"/>
                <w:szCs w:val="24"/>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75C027A5" w14:textId="5625A4D6" w:rsidR="008B04D0" w:rsidRPr="00CE22C3" w:rsidRDefault="007D2659" w:rsidP="00236B6E">
            <w:pPr>
              <w:suppressAutoHyphens w:val="0"/>
              <w:overflowPunct/>
              <w:autoSpaceDE/>
              <w:jc w:val="center"/>
              <w:textAlignment w:val="auto"/>
              <w:rPr>
                <w:color w:val="000000"/>
                <w:sz w:val="24"/>
                <w:szCs w:val="24"/>
                <w:lang w:eastAsia="zh-CN"/>
              </w:rPr>
            </w:pPr>
            <w:r>
              <w:rPr>
                <w:color w:val="000000"/>
                <w:sz w:val="24"/>
                <w:szCs w:val="24"/>
                <w:lang w:eastAsia="zh-CN"/>
              </w:rPr>
              <w:t>F</w:t>
            </w:r>
          </w:p>
        </w:tc>
      </w:tr>
      <w:tr w:rsidR="008B04D0" w:rsidRPr="00CE22C3" w14:paraId="3291773D"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43D9D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01092284"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567DDCEC"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tcPr>
          <w:p w14:paraId="359121B4" w14:textId="77777777" w:rsidR="008B04D0" w:rsidRPr="00CE22C3" w:rsidRDefault="008B04D0" w:rsidP="00236B6E">
            <w:pPr>
              <w:jc w:val="center"/>
              <w:rPr>
                <w:sz w:val="24"/>
                <w:szCs w:val="24"/>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1BC6BEC6"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3ABFF409"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9839AD"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YELLOW</w:t>
            </w:r>
          </w:p>
        </w:tc>
        <w:tc>
          <w:tcPr>
            <w:tcW w:w="960" w:type="dxa"/>
            <w:tcBorders>
              <w:top w:val="nil"/>
              <w:left w:val="nil"/>
              <w:bottom w:val="single" w:sz="4" w:space="0" w:color="auto"/>
              <w:right w:val="single" w:sz="4" w:space="0" w:color="auto"/>
            </w:tcBorders>
            <w:shd w:val="clear" w:color="auto" w:fill="auto"/>
            <w:noWrap/>
            <w:vAlign w:val="bottom"/>
            <w:hideMark/>
          </w:tcPr>
          <w:p w14:paraId="17E9658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6FE806E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tcPr>
          <w:p w14:paraId="335D2A6D" w14:textId="77777777" w:rsidR="008B04D0" w:rsidRPr="00CE22C3" w:rsidRDefault="008B04D0" w:rsidP="00236B6E">
            <w:pPr>
              <w:jc w:val="center"/>
              <w:rPr>
                <w:sz w:val="24"/>
                <w:szCs w:val="24"/>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18316A19"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F</w:t>
            </w:r>
          </w:p>
        </w:tc>
      </w:tr>
      <w:tr w:rsidR="008B04D0" w:rsidRPr="00CE22C3" w14:paraId="78DEE36C"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01C486"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PURPLE</w:t>
            </w:r>
          </w:p>
        </w:tc>
        <w:tc>
          <w:tcPr>
            <w:tcW w:w="960" w:type="dxa"/>
            <w:tcBorders>
              <w:top w:val="nil"/>
              <w:left w:val="nil"/>
              <w:bottom w:val="single" w:sz="4" w:space="0" w:color="auto"/>
              <w:right w:val="single" w:sz="4" w:space="0" w:color="auto"/>
            </w:tcBorders>
            <w:shd w:val="clear" w:color="auto" w:fill="auto"/>
            <w:noWrap/>
            <w:vAlign w:val="bottom"/>
            <w:hideMark/>
          </w:tcPr>
          <w:p w14:paraId="6BDD3EE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21C3892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tcPr>
          <w:p w14:paraId="65705CAD" w14:textId="77777777" w:rsidR="008B04D0" w:rsidRPr="00CE22C3" w:rsidRDefault="008B04D0" w:rsidP="00236B6E">
            <w:pPr>
              <w:jc w:val="center"/>
              <w:rPr>
                <w:sz w:val="24"/>
                <w:szCs w:val="24"/>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22A040B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F</w:t>
            </w:r>
          </w:p>
        </w:tc>
      </w:tr>
      <w:tr w:rsidR="008B04D0" w:rsidRPr="00CE22C3" w14:paraId="7D2BF676"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7A29E"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PURPLE</w:t>
            </w:r>
          </w:p>
        </w:tc>
        <w:tc>
          <w:tcPr>
            <w:tcW w:w="960" w:type="dxa"/>
            <w:tcBorders>
              <w:top w:val="nil"/>
              <w:left w:val="nil"/>
              <w:bottom w:val="single" w:sz="4" w:space="0" w:color="auto"/>
              <w:right w:val="single" w:sz="4" w:space="0" w:color="auto"/>
            </w:tcBorders>
            <w:shd w:val="clear" w:color="auto" w:fill="auto"/>
            <w:noWrap/>
            <w:vAlign w:val="bottom"/>
            <w:hideMark/>
          </w:tcPr>
          <w:p w14:paraId="1AB64EF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5EFFD26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tcPr>
          <w:p w14:paraId="17370173" w14:textId="77777777" w:rsidR="008B04D0" w:rsidRPr="00CE22C3" w:rsidRDefault="008B04D0" w:rsidP="00236B6E">
            <w:pPr>
              <w:jc w:val="center"/>
              <w:rPr>
                <w:sz w:val="24"/>
                <w:szCs w:val="24"/>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343F5851"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7746ED18"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B014F"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PURPLE</w:t>
            </w:r>
          </w:p>
        </w:tc>
        <w:tc>
          <w:tcPr>
            <w:tcW w:w="960" w:type="dxa"/>
            <w:tcBorders>
              <w:top w:val="nil"/>
              <w:left w:val="nil"/>
              <w:bottom w:val="single" w:sz="4" w:space="0" w:color="auto"/>
              <w:right w:val="single" w:sz="4" w:space="0" w:color="auto"/>
            </w:tcBorders>
            <w:shd w:val="clear" w:color="auto" w:fill="auto"/>
            <w:noWrap/>
            <w:vAlign w:val="bottom"/>
            <w:hideMark/>
          </w:tcPr>
          <w:p w14:paraId="478DF1A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2B7CE8E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vAlign w:val="bottom"/>
          </w:tcPr>
          <w:p w14:paraId="720030E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0C60C3DF"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F</w:t>
            </w:r>
          </w:p>
        </w:tc>
      </w:tr>
      <w:tr w:rsidR="008B04D0" w:rsidRPr="00CE22C3" w14:paraId="56A17F18"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029C9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PURPLE</w:t>
            </w:r>
          </w:p>
        </w:tc>
        <w:tc>
          <w:tcPr>
            <w:tcW w:w="960" w:type="dxa"/>
            <w:tcBorders>
              <w:top w:val="nil"/>
              <w:left w:val="nil"/>
              <w:bottom w:val="single" w:sz="4" w:space="0" w:color="auto"/>
              <w:right w:val="single" w:sz="4" w:space="0" w:color="auto"/>
            </w:tcBorders>
            <w:shd w:val="clear" w:color="auto" w:fill="auto"/>
            <w:noWrap/>
            <w:vAlign w:val="bottom"/>
            <w:hideMark/>
          </w:tcPr>
          <w:p w14:paraId="3A3D416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5B035826"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vAlign w:val="bottom"/>
          </w:tcPr>
          <w:p w14:paraId="2A597F1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Kid</w:t>
            </w:r>
          </w:p>
        </w:tc>
        <w:tc>
          <w:tcPr>
            <w:tcW w:w="960" w:type="dxa"/>
            <w:tcBorders>
              <w:top w:val="nil"/>
              <w:left w:val="nil"/>
              <w:bottom w:val="single" w:sz="4" w:space="0" w:color="auto"/>
              <w:right w:val="single" w:sz="4" w:space="0" w:color="auto"/>
            </w:tcBorders>
            <w:shd w:val="clear" w:color="auto" w:fill="auto"/>
            <w:noWrap/>
            <w:vAlign w:val="bottom"/>
            <w:hideMark/>
          </w:tcPr>
          <w:p w14:paraId="466CCA81"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08A40588"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5997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PURPLE</w:t>
            </w:r>
          </w:p>
        </w:tc>
        <w:tc>
          <w:tcPr>
            <w:tcW w:w="960" w:type="dxa"/>
            <w:tcBorders>
              <w:top w:val="nil"/>
              <w:left w:val="nil"/>
              <w:bottom w:val="single" w:sz="4" w:space="0" w:color="auto"/>
              <w:right w:val="single" w:sz="4" w:space="0" w:color="auto"/>
            </w:tcBorders>
            <w:shd w:val="clear" w:color="auto" w:fill="auto"/>
            <w:noWrap/>
            <w:vAlign w:val="bottom"/>
            <w:hideMark/>
          </w:tcPr>
          <w:p w14:paraId="622CD9E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SMALL</w:t>
            </w:r>
          </w:p>
        </w:tc>
        <w:tc>
          <w:tcPr>
            <w:tcW w:w="1013" w:type="dxa"/>
            <w:tcBorders>
              <w:top w:val="nil"/>
              <w:left w:val="nil"/>
              <w:bottom w:val="single" w:sz="4" w:space="0" w:color="auto"/>
              <w:right w:val="single" w:sz="4" w:space="0" w:color="auto"/>
            </w:tcBorders>
            <w:shd w:val="clear" w:color="auto" w:fill="auto"/>
            <w:noWrap/>
            <w:vAlign w:val="bottom"/>
            <w:hideMark/>
          </w:tcPr>
          <w:p w14:paraId="6DB00F77"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vAlign w:val="bottom"/>
          </w:tcPr>
          <w:p w14:paraId="164E29F1"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Kid</w:t>
            </w:r>
          </w:p>
        </w:tc>
        <w:tc>
          <w:tcPr>
            <w:tcW w:w="960" w:type="dxa"/>
            <w:tcBorders>
              <w:top w:val="nil"/>
              <w:left w:val="nil"/>
              <w:bottom w:val="single" w:sz="4" w:space="0" w:color="auto"/>
              <w:right w:val="single" w:sz="4" w:space="0" w:color="auto"/>
            </w:tcBorders>
            <w:shd w:val="clear" w:color="auto" w:fill="auto"/>
            <w:noWrap/>
            <w:vAlign w:val="bottom"/>
            <w:hideMark/>
          </w:tcPr>
          <w:p w14:paraId="4FABB0A2"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F</w:t>
            </w:r>
          </w:p>
        </w:tc>
      </w:tr>
      <w:tr w:rsidR="008B04D0" w:rsidRPr="00CE22C3" w14:paraId="54900C68"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74DB3F"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Blue</w:t>
            </w:r>
          </w:p>
        </w:tc>
        <w:tc>
          <w:tcPr>
            <w:tcW w:w="960" w:type="dxa"/>
            <w:tcBorders>
              <w:top w:val="nil"/>
              <w:left w:val="nil"/>
              <w:bottom w:val="single" w:sz="4" w:space="0" w:color="auto"/>
              <w:right w:val="single" w:sz="4" w:space="0" w:color="auto"/>
            </w:tcBorders>
            <w:shd w:val="clear" w:color="auto" w:fill="auto"/>
            <w:noWrap/>
            <w:vAlign w:val="bottom"/>
            <w:hideMark/>
          </w:tcPr>
          <w:p w14:paraId="790BB322"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50E428D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STRETCH</w:t>
            </w:r>
          </w:p>
        </w:tc>
        <w:tc>
          <w:tcPr>
            <w:tcW w:w="960" w:type="dxa"/>
            <w:tcBorders>
              <w:top w:val="nil"/>
              <w:left w:val="nil"/>
              <w:bottom w:val="single" w:sz="4" w:space="0" w:color="auto"/>
              <w:right w:val="single" w:sz="4" w:space="0" w:color="auto"/>
            </w:tcBorders>
            <w:shd w:val="clear" w:color="auto" w:fill="auto"/>
            <w:noWrap/>
            <w:vAlign w:val="bottom"/>
          </w:tcPr>
          <w:p w14:paraId="5BFFCC4B"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Kid</w:t>
            </w:r>
          </w:p>
        </w:tc>
        <w:tc>
          <w:tcPr>
            <w:tcW w:w="960" w:type="dxa"/>
            <w:tcBorders>
              <w:top w:val="nil"/>
              <w:left w:val="nil"/>
              <w:bottom w:val="single" w:sz="4" w:space="0" w:color="auto"/>
              <w:right w:val="single" w:sz="4" w:space="0" w:color="auto"/>
            </w:tcBorders>
            <w:shd w:val="clear" w:color="auto" w:fill="auto"/>
            <w:noWrap/>
            <w:vAlign w:val="bottom"/>
            <w:hideMark/>
          </w:tcPr>
          <w:p w14:paraId="7F4D53AD"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031240AC"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38D5A9"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Blue</w:t>
            </w:r>
          </w:p>
        </w:tc>
        <w:tc>
          <w:tcPr>
            <w:tcW w:w="960" w:type="dxa"/>
            <w:tcBorders>
              <w:top w:val="nil"/>
              <w:left w:val="nil"/>
              <w:bottom w:val="single" w:sz="4" w:space="0" w:color="auto"/>
              <w:right w:val="single" w:sz="4" w:space="0" w:color="auto"/>
            </w:tcBorders>
            <w:shd w:val="clear" w:color="auto" w:fill="auto"/>
            <w:noWrap/>
            <w:vAlign w:val="bottom"/>
            <w:hideMark/>
          </w:tcPr>
          <w:p w14:paraId="6069931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4D3D3D1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tcPr>
          <w:p w14:paraId="415C68E0" w14:textId="77777777" w:rsidR="008B04D0" w:rsidRPr="00CE22C3" w:rsidRDefault="008B04D0" w:rsidP="00236B6E">
            <w:pPr>
              <w:jc w:val="center"/>
              <w:rPr>
                <w:sz w:val="24"/>
                <w:szCs w:val="24"/>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11303FF4" w14:textId="733C97A7" w:rsidR="008B04D0" w:rsidRPr="00CE22C3" w:rsidRDefault="007D2659" w:rsidP="00236B6E">
            <w:pPr>
              <w:suppressAutoHyphens w:val="0"/>
              <w:overflowPunct/>
              <w:autoSpaceDE/>
              <w:jc w:val="center"/>
              <w:textAlignment w:val="auto"/>
              <w:rPr>
                <w:color w:val="000000"/>
                <w:sz w:val="24"/>
                <w:szCs w:val="24"/>
                <w:lang w:eastAsia="zh-CN"/>
              </w:rPr>
            </w:pPr>
            <w:r>
              <w:rPr>
                <w:color w:val="000000"/>
                <w:sz w:val="24"/>
                <w:szCs w:val="24"/>
                <w:lang w:eastAsia="zh-CN"/>
              </w:rPr>
              <w:t>T</w:t>
            </w:r>
          </w:p>
        </w:tc>
      </w:tr>
      <w:tr w:rsidR="008B04D0" w:rsidRPr="00CE22C3" w14:paraId="5D6BAD4C"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7AF7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Blue</w:t>
            </w:r>
          </w:p>
        </w:tc>
        <w:tc>
          <w:tcPr>
            <w:tcW w:w="960" w:type="dxa"/>
            <w:tcBorders>
              <w:top w:val="nil"/>
              <w:left w:val="nil"/>
              <w:bottom w:val="single" w:sz="4" w:space="0" w:color="auto"/>
              <w:right w:val="single" w:sz="4" w:space="0" w:color="auto"/>
            </w:tcBorders>
            <w:shd w:val="clear" w:color="auto" w:fill="auto"/>
            <w:noWrap/>
            <w:vAlign w:val="bottom"/>
            <w:hideMark/>
          </w:tcPr>
          <w:p w14:paraId="4F237625"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1E785B69"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tcPr>
          <w:p w14:paraId="0A578930" w14:textId="77777777" w:rsidR="008B04D0" w:rsidRPr="00CE22C3" w:rsidRDefault="008B04D0" w:rsidP="00236B6E">
            <w:pPr>
              <w:jc w:val="center"/>
              <w:rPr>
                <w:sz w:val="24"/>
                <w:szCs w:val="24"/>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5B36B933"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F</w:t>
            </w:r>
          </w:p>
        </w:tc>
      </w:tr>
      <w:tr w:rsidR="008B04D0" w:rsidRPr="00CE22C3" w14:paraId="619F954E"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4194D"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Blue</w:t>
            </w:r>
          </w:p>
        </w:tc>
        <w:tc>
          <w:tcPr>
            <w:tcW w:w="960" w:type="dxa"/>
            <w:tcBorders>
              <w:top w:val="nil"/>
              <w:left w:val="nil"/>
              <w:bottom w:val="single" w:sz="4" w:space="0" w:color="auto"/>
              <w:right w:val="single" w:sz="4" w:space="0" w:color="auto"/>
            </w:tcBorders>
            <w:shd w:val="clear" w:color="auto" w:fill="auto"/>
            <w:noWrap/>
            <w:vAlign w:val="bottom"/>
            <w:hideMark/>
          </w:tcPr>
          <w:p w14:paraId="77AB4688"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00BDCC04"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vAlign w:val="bottom"/>
          </w:tcPr>
          <w:p w14:paraId="0C486BA1"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Old</w:t>
            </w:r>
          </w:p>
        </w:tc>
        <w:tc>
          <w:tcPr>
            <w:tcW w:w="960" w:type="dxa"/>
            <w:tcBorders>
              <w:top w:val="nil"/>
              <w:left w:val="nil"/>
              <w:bottom w:val="single" w:sz="4" w:space="0" w:color="auto"/>
              <w:right w:val="single" w:sz="4" w:space="0" w:color="auto"/>
            </w:tcBorders>
            <w:shd w:val="clear" w:color="auto" w:fill="auto"/>
            <w:noWrap/>
            <w:vAlign w:val="bottom"/>
            <w:hideMark/>
          </w:tcPr>
          <w:p w14:paraId="5155BF7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r w:rsidR="008B04D0" w:rsidRPr="00CE22C3" w14:paraId="6B103BFC" w14:textId="77777777" w:rsidTr="00236B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2FBBBC"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Blue</w:t>
            </w:r>
          </w:p>
        </w:tc>
        <w:tc>
          <w:tcPr>
            <w:tcW w:w="960" w:type="dxa"/>
            <w:tcBorders>
              <w:top w:val="nil"/>
              <w:left w:val="nil"/>
              <w:bottom w:val="single" w:sz="4" w:space="0" w:color="auto"/>
              <w:right w:val="single" w:sz="4" w:space="0" w:color="auto"/>
            </w:tcBorders>
            <w:shd w:val="clear" w:color="auto" w:fill="auto"/>
            <w:noWrap/>
            <w:vAlign w:val="bottom"/>
            <w:hideMark/>
          </w:tcPr>
          <w:p w14:paraId="3C41F270"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LARGE</w:t>
            </w:r>
          </w:p>
        </w:tc>
        <w:tc>
          <w:tcPr>
            <w:tcW w:w="1013" w:type="dxa"/>
            <w:tcBorders>
              <w:top w:val="nil"/>
              <w:left w:val="nil"/>
              <w:bottom w:val="single" w:sz="4" w:space="0" w:color="auto"/>
              <w:right w:val="single" w:sz="4" w:space="0" w:color="auto"/>
            </w:tcBorders>
            <w:shd w:val="clear" w:color="auto" w:fill="auto"/>
            <w:noWrap/>
            <w:vAlign w:val="bottom"/>
            <w:hideMark/>
          </w:tcPr>
          <w:p w14:paraId="48FE960B"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DIP</w:t>
            </w:r>
          </w:p>
        </w:tc>
        <w:tc>
          <w:tcPr>
            <w:tcW w:w="960" w:type="dxa"/>
            <w:tcBorders>
              <w:top w:val="nil"/>
              <w:left w:val="nil"/>
              <w:bottom w:val="single" w:sz="4" w:space="0" w:color="auto"/>
              <w:right w:val="single" w:sz="4" w:space="0" w:color="auto"/>
            </w:tcBorders>
            <w:shd w:val="clear" w:color="auto" w:fill="auto"/>
            <w:noWrap/>
            <w:vAlign w:val="bottom"/>
          </w:tcPr>
          <w:p w14:paraId="69CEF84A"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Young</w:t>
            </w:r>
          </w:p>
        </w:tc>
        <w:tc>
          <w:tcPr>
            <w:tcW w:w="960" w:type="dxa"/>
            <w:tcBorders>
              <w:top w:val="nil"/>
              <w:left w:val="nil"/>
              <w:bottom w:val="single" w:sz="4" w:space="0" w:color="auto"/>
              <w:right w:val="single" w:sz="4" w:space="0" w:color="auto"/>
            </w:tcBorders>
            <w:shd w:val="clear" w:color="auto" w:fill="auto"/>
            <w:noWrap/>
            <w:vAlign w:val="bottom"/>
            <w:hideMark/>
          </w:tcPr>
          <w:p w14:paraId="441815FC" w14:textId="77777777" w:rsidR="008B04D0" w:rsidRPr="00CE22C3" w:rsidRDefault="008B04D0" w:rsidP="00236B6E">
            <w:pPr>
              <w:suppressAutoHyphens w:val="0"/>
              <w:overflowPunct/>
              <w:autoSpaceDE/>
              <w:jc w:val="center"/>
              <w:textAlignment w:val="auto"/>
              <w:rPr>
                <w:color w:val="000000"/>
                <w:sz w:val="24"/>
                <w:szCs w:val="24"/>
                <w:lang w:eastAsia="zh-CN"/>
              </w:rPr>
            </w:pPr>
            <w:r w:rsidRPr="00CE22C3">
              <w:rPr>
                <w:color w:val="000000"/>
                <w:sz w:val="24"/>
                <w:szCs w:val="24"/>
                <w:lang w:eastAsia="zh-CN"/>
              </w:rPr>
              <w:t>T</w:t>
            </w:r>
          </w:p>
        </w:tc>
      </w:tr>
    </w:tbl>
    <w:p w14:paraId="68DA31C6" w14:textId="34A3C23B" w:rsidR="008B04D0" w:rsidRPr="00CE22C3" w:rsidRDefault="008B04D0" w:rsidP="008B04D0">
      <w:pPr>
        <w:suppressAutoHyphens w:val="0"/>
        <w:overflowPunct/>
        <w:autoSpaceDE/>
        <w:spacing w:before="100" w:beforeAutospacing="1" w:after="100" w:afterAutospacing="1"/>
        <w:ind w:left="720"/>
        <w:textAlignment w:val="auto"/>
        <w:rPr>
          <w:color w:val="0070C0"/>
          <w:sz w:val="28"/>
          <w:szCs w:val="28"/>
        </w:rPr>
      </w:pPr>
      <w:r w:rsidRPr="00CE22C3">
        <w:rPr>
          <w:color w:val="0070C0"/>
          <w:sz w:val="28"/>
          <w:szCs w:val="28"/>
        </w:rPr>
        <w:t>1). The data above is used to classify whether a balloon is inflated or not. [</w:t>
      </w:r>
      <w:r w:rsidR="005D7A88">
        <w:rPr>
          <w:color w:val="0070C0"/>
          <w:sz w:val="28"/>
          <w:szCs w:val="28"/>
        </w:rPr>
        <w:t>3</w:t>
      </w:r>
      <w:r w:rsidR="00801895">
        <w:rPr>
          <w:color w:val="0070C0"/>
          <w:sz w:val="28"/>
          <w:szCs w:val="28"/>
        </w:rPr>
        <w:t>0</w:t>
      </w:r>
      <w:r w:rsidRPr="00CE22C3">
        <w:rPr>
          <w:color w:val="0070C0"/>
          <w:sz w:val="28"/>
          <w:szCs w:val="28"/>
        </w:rPr>
        <w:t>]</w:t>
      </w:r>
      <w:r w:rsidR="00C1611B">
        <w:rPr>
          <w:color w:val="0070C0"/>
          <w:sz w:val="28"/>
          <w:szCs w:val="28"/>
        </w:rPr>
        <w:t xml:space="preserve"> </w:t>
      </w:r>
      <w:r w:rsidR="00C1611B" w:rsidRPr="00C1611B">
        <w:rPr>
          <w:color w:val="FF0000"/>
          <w:sz w:val="28"/>
          <w:szCs w:val="28"/>
        </w:rPr>
        <w:t xml:space="preserve">Note: use 10 as the log </w:t>
      </w:r>
      <w:proofErr w:type="gramStart"/>
      <w:r w:rsidR="00C1611B" w:rsidRPr="00C1611B">
        <w:rPr>
          <w:color w:val="FF0000"/>
          <w:sz w:val="28"/>
          <w:szCs w:val="28"/>
        </w:rPr>
        <w:t>base</w:t>
      </w:r>
      <w:proofErr w:type="gramEnd"/>
    </w:p>
    <w:p w14:paraId="15B46341" w14:textId="7353BC41" w:rsidR="008B04D0" w:rsidRPr="00CE22C3" w:rsidRDefault="008B04D0" w:rsidP="008B04D0">
      <w:pPr>
        <w:suppressAutoHyphens w:val="0"/>
        <w:overflowPunct/>
        <w:autoSpaceDE/>
        <w:spacing w:before="100" w:beforeAutospacing="1" w:after="100" w:afterAutospacing="1"/>
        <w:ind w:left="720"/>
        <w:textAlignment w:val="auto"/>
        <w:rPr>
          <w:color w:val="0070C0"/>
          <w:sz w:val="28"/>
          <w:szCs w:val="28"/>
        </w:rPr>
      </w:pPr>
      <w:r w:rsidRPr="00CE22C3">
        <w:rPr>
          <w:color w:val="0070C0"/>
          <w:sz w:val="28"/>
          <w:szCs w:val="28"/>
        </w:rPr>
        <w:t xml:space="preserve">In this question, you need to build a decision tree, but only build the </w:t>
      </w:r>
      <w:r w:rsidR="001E3D8D">
        <w:rPr>
          <w:color w:val="0070C0"/>
          <w:sz w:val="28"/>
          <w:szCs w:val="28"/>
        </w:rPr>
        <w:t>1st</w:t>
      </w:r>
      <w:r w:rsidRPr="00CE22C3">
        <w:rPr>
          <w:color w:val="0070C0"/>
          <w:sz w:val="28"/>
          <w:szCs w:val="28"/>
        </w:rPr>
        <w:t xml:space="preserve"> </w:t>
      </w:r>
      <w:r w:rsidR="007E2FF0">
        <w:rPr>
          <w:color w:val="0070C0"/>
          <w:sz w:val="28"/>
          <w:szCs w:val="28"/>
        </w:rPr>
        <w:t xml:space="preserve">(root node) </w:t>
      </w:r>
      <w:r w:rsidRPr="00CE22C3">
        <w:rPr>
          <w:color w:val="0070C0"/>
          <w:sz w:val="28"/>
          <w:szCs w:val="28"/>
        </w:rPr>
        <w:t xml:space="preserve">and </w:t>
      </w:r>
      <w:r w:rsidR="001E3D8D">
        <w:rPr>
          <w:color w:val="0070C0"/>
          <w:sz w:val="28"/>
          <w:szCs w:val="28"/>
        </w:rPr>
        <w:t>2</w:t>
      </w:r>
      <w:r w:rsidR="001E3D8D" w:rsidRPr="001E3D8D">
        <w:rPr>
          <w:color w:val="0070C0"/>
          <w:sz w:val="28"/>
          <w:szCs w:val="28"/>
          <w:vertAlign w:val="superscript"/>
        </w:rPr>
        <w:t>nd</w:t>
      </w:r>
      <w:r w:rsidR="001E3D8D">
        <w:rPr>
          <w:color w:val="0070C0"/>
          <w:sz w:val="28"/>
          <w:szCs w:val="28"/>
        </w:rPr>
        <w:t xml:space="preserve"> </w:t>
      </w:r>
      <w:r w:rsidRPr="00CE22C3">
        <w:rPr>
          <w:color w:val="0070C0"/>
          <w:sz w:val="28"/>
          <w:szCs w:val="28"/>
        </w:rPr>
        <w:t xml:space="preserve">levels – in other words, you need to figure out the </w:t>
      </w:r>
      <w:r>
        <w:rPr>
          <w:color w:val="0070C0"/>
          <w:sz w:val="28"/>
          <w:szCs w:val="28"/>
        </w:rPr>
        <w:t xml:space="preserve">features </w:t>
      </w:r>
      <w:r w:rsidRPr="00CE22C3">
        <w:rPr>
          <w:color w:val="0070C0"/>
          <w:sz w:val="28"/>
          <w:szCs w:val="28"/>
        </w:rPr>
        <w:t xml:space="preserve">to be filled </w:t>
      </w:r>
      <w:r w:rsidR="00E56747">
        <w:rPr>
          <w:color w:val="0070C0"/>
          <w:sz w:val="28"/>
          <w:szCs w:val="28"/>
        </w:rPr>
        <w:t>in the first two levels</w:t>
      </w:r>
      <w:r w:rsidRPr="00CE22C3">
        <w:rPr>
          <w:color w:val="0070C0"/>
          <w:sz w:val="28"/>
          <w:szCs w:val="28"/>
        </w:rPr>
        <w:t>, but you do not need to find the features to be filled in the 3</w:t>
      </w:r>
      <w:r w:rsidRPr="00CE22C3">
        <w:rPr>
          <w:color w:val="0070C0"/>
          <w:sz w:val="28"/>
          <w:szCs w:val="28"/>
          <w:vertAlign w:val="superscript"/>
        </w:rPr>
        <w:t>rd</w:t>
      </w:r>
      <w:r w:rsidRPr="00CE22C3">
        <w:rPr>
          <w:color w:val="0070C0"/>
          <w:sz w:val="28"/>
          <w:szCs w:val="28"/>
        </w:rPr>
        <w:t xml:space="preserve"> level</w:t>
      </w:r>
      <w:r w:rsidR="001657CE">
        <w:rPr>
          <w:color w:val="0070C0"/>
          <w:sz w:val="28"/>
          <w:szCs w:val="28"/>
        </w:rPr>
        <w:t>. On the 3</w:t>
      </w:r>
      <w:r w:rsidR="001657CE" w:rsidRPr="001657CE">
        <w:rPr>
          <w:color w:val="0070C0"/>
          <w:sz w:val="28"/>
          <w:szCs w:val="28"/>
          <w:vertAlign w:val="superscript"/>
        </w:rPr>
        <w:t>rd</w:t>
      </w:r>
      <w:r w:rsidR="001657CE">
        <w:rPr>
          <w:color w:val="0070C0"/>
          <w:sz w:val="28"/>
          <w:szCs w:val="28"/>
        </w:rPr>
        <w:t xml:space="preserve"> level, you need to </w:t>
      </w:r>
      <w:r w:rsidR="00E533BD">
        <w:rPr>
          <w:color w:val="0070C0"/>
          <w:sz w:val="28"/>
          <w:szCs w:val="28"/>
        </w:rPr>
        <w:t>use</w:t>
      </w:r>
      <w:r w:rsidR="001657CE">
        <w:rPr>
          <w:color w:val="0070C0"/>
          <w:sz w:val="28"/>
          <w:szCs w:val="28"/>
        </w:rPr>
        <w:t xml:space="preserve"> leaf node</w:t>
      </w:r>
      <w:r w:rsidR="00E533BD">
        <w:rPr>
          <w:color w:val="0070C0"/>
          <w:sz w:val="28"/>
          <w:szCs w:val="28"/>
        </w:rPr>
        <w:t>s as representations</w:t>
      </w:r>
      <w:r w:rsidR="001657CE">
        <w:rPr>
          <w:color w:val="0070C0"/>
          <w:sz w:val="28"/>
          <w:szCs w:val="28"/>
        </w:rPr>
        <w:t>.</w:t>
      </w:r>
    </w:p>
    <w:p w14:paraId="0D0963EF" w14:textId="77777777" w:rsidR="00DF3E50" w:rsidRDefault="00DF3E50" w:rsidP="008B04D0">
      <w:pPr>
        <w:suppressAutoHyphens w:val="0"/>
        <w:overflowPunct/>
        <w:autoSpaceDE/>
        <w:spacing w:before="100" w:beforeAutospacing="1" w:after="100" w:afterAutospacing="1"/>
        <w:ind w:left="720"/>
        <w:textAlignment w:val="auto"/>
        <w:rPr>
          <w:color w:val="0070C0"/>
          <w:sz w:val="28"/>
          <w:szCs w:val="28"/>
        </w:rPr>
      </w:pPr>
    </w:p>
    <w:p w14:paraId="445084C9" w14:textId="4FA521AA" w:rsidR="008B04D0" w:rsidRPr="00CE22C3" w:rsidRDefault="008B04D0" w:rsidP="008B04D0">
      <w:pPr>
        <w:suppressAutoHyphens w:val="0"/>
        <w:overflowPunct/>
        <w:autoSpaceDE/>
        <w:spacing w:before="100" w:beforeAutospacing="1" w:after="100" w:afterAutospacing="1"/>
        <w:ind w:left="720"/>
        <w:textAlignment w:val="auto"/>
        <w:rPr>
          <w:color w:val="0070C0"/>
          <w:sz w:val="28"/>
          <w:szCs w:val="28"/>
        </w:rPr>
      </w:pPr>
      <w:r w:rsidRPr="00CE22C3">
        <w:rPr>
          <w:color w:val="0070C0"/>
          <w:sz w:val="28"/>
          <w:szCs w:val="28"/>
        </w:rPr>
        <w:lastRenderedPageBreak/>
        <w:t xml:space="preserve">You should show the process and calculations about how to build the tree. </w:t>
      </w:r>
    </w:p>
    <w:p w14:paraId="6002FA7E" w14:textId="3ACC2004" w:rsidR="008B04D0" w:rsidRPr="00CE22C3" w:rsidRDefault="008B04D0" w:rsidP="008B04D0">
      <w:pPr>
        <w:suppressAutoHyphens w:val="0"/>
        <w:overflowPunct/>
        <w:autoSpaceDE/>
        <w:spacing w:before="100" w:beforeAutospacing="1" w:after="100" w:afterAutospacing="1"/>
        <w:ind w:left="720"/>
        <w:textAlignment w:val="auto"/>
        <w:rPr>
          <w:color w:val="0070C0"/>
          <w:sz w:val="28"/>
          <w:szCs w:val="28"/>
        </w:rPr>
      </w:pPr>
      <w:r w:rsidRPr="00CE22C3">
        <w:rPr>
          <w:color w:val="0070C0"/>
          <w:sz w:val="28"/>
          <w:szCs w:val="28"/>
        </w:rPr>
        <w:t>Note: if two variables have the</w:t>
      </w:r>
      <w:r>
        <w:rPr>
          <w:color w:val="0070C0"/>
          <w:sz w:val="28"/>
          <w:szCs w:val="28"/>
        </w:rPr>
        <w:t xml:space="preserve"> same</w:t>
      </w:r>
      <w:r w:rsidRPr="00CE22C3">
        <w:rPr>
          <w:color w:val="0070C0"/>
          <w:sz w:val="28"/>
          <w:szCs w:val="28"/>
        </w:rPr>
        <w:t xml:space="preserve"> largest information gain, you should choose the one with </w:t>
      </w:r>
      <w:proofErr w:type="gramStart"/>
      <w:r w:rsidRPr="00CE22C3">
        <w:rPr>
          <w:color w:val="0070C0"/>
          <w:sz w:val="28"/>
          <w:szCs w:val="28"/>
        </w:rPr>
        <w:t>less</w:t>
      </w:r>
      <w:proofErr w:type="gramEnd"/>
      <w:r w:rsidRPr="00CE22C3">
        <w:rPr>
          <w:color w:val="0070C0"/>
          <w:sz w:val="28"/>
          <w:szCs w:val="28"/>
        </w:rPr>
        <w:t xml:space="preserve"> number of </w:t>
      </w:r>
      <w:proofErr w:type="gramStart"/>
      <w:r w:rsidRPr="00CE22C3">
        <w:rPr>
          <w:color w:val="0070C0"/>
          <w:sz w:val="28"/>
          <w:szCs w:val="28"/>
        </w:rPr>
        <w:t>the values</w:t>
      </w:r>
      <w:proofErr w:type="gramEnd"/>
      <w:r w:rsidRPr="00CE22C3">
        <w:rPr>
          <w:color w:val="0070C0"/>
          <w:sz w:val="28"/>
          <w:szCs w:val="28"/>
        </w:rPr>
        <w:t xml:space="preserve"> in the variable</w:t>
      </w:r>
      <w:r>
        <w:rPr>
          <w:color w:val="0070C0"/>
          <w:sz w:val="28"/>
          <w:szCs w:val="28"/>
        </w:rPr>
        <w:t xml:space="preserve"> (i.e., fewer branches)</w:t>
      </w:r>
      <w:r w:rsidRPr="00CE22C3">
        <w:rPr>
          <w:color w:val="0070C0"/>
          <w:sz w:val="28"/>
          <w:szCs w:val="28"/>
        </w:rPr>
        <w:t xml:space="preserve">. For example, if you find that act and age have the same information gain value, and the value is the largest one, then you choose act instead of age since there are only two values in the variable </w:t>
      </w:r>
      <w:proofErr w:type="gramStart"/>
      <w:r w:rsidRPr="00CE22C3">
        <w:rPr>
          <w:color w:val="0070C0"/>
          <w:sz w:val="28"/>
          <w:szCs w:val="28"/>
        </w:rPr>
        <w:t>act</w:t>
      </w:r>
      <w:proofErr w:type="gramEnd"/>
    </w:p>
    <w:p w14:paraId="3F8EA16E" w14:textId="77777777" w:rsidR="007B44FC" w:rsidRDefault="007B44FC" w:rsidP="007B44FC">
      <w:pPr>
        <w:suppressAutoHyphens w:val="0"/>
        <w:overflowPunct/>
        <w:autoSpaceDE/>
        <w:spacing w:before="100" w:beforeAutospacing="1" w:after="100" w:afterAutospacing="1"/>
        <w:textAlignment w:val="auto"/>
        <w:rPr>
          <w:noProof/>
          <w:color w:val="0070C0"/>
          <w:sz w:val="28"/>
          <w:szCs w:val="28"/>
        </w:rPr>
      </w:pPr>
    </w:p>
    <w:p w14:paraId="2C4EEB3B" w14:textId="673ED4C1" w:rsidR="007B44FC" w:rsidRDefault="007B44FC"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drawing>
          <wp:inline distT="0" distB="0" distL="0" distR="0" wp14:anchorId="6898C8D0" wp14:editId="0FCD8E77">
            <wp:extent cx="5933855" cy="4595906"/>
            <wp:effectExtent l="2222" t="0" r="0" b="0"/>
            <wp:docPr id="196159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6" t="4209" r="5204" b="5263"/>
                    <a:stretch/>
                  </pic:blipFill>
                  <pic:spPr bwMode="auto">
                    <a:xfrm rot="16200000">
                      <a:off x="0" y="0"/>
                      <a:ext cx="5951922" cy="4609899"/>
                    </a:xfrm>
                    <a:prstGeom prst="rect">
                      <a:avLst/>
                    </a:prstGeom>
                    <a:noFill/>
                    <a:ln>
                      <a:noFill/>
                    </a:ln>
                    <a:extLst>
                      <a:ext uri="{53640926-AAD7-44D8-BBD7-CCE9431645EC}">
                        <a14:shadowObscured xmlns:a14="http://schemas.microsoft.com/office/drawing/2010/main"/>
                      </a:ext>
                    </a:extLst>
                  </pic:spPr>
                </pic:pic>
              </a:graphicData>
            </a:graphic>
          </wp:inline>
        </w:drawing>
      </w:r>
    </w:p>
    <w:p w14:paraId="0BB4561E" w14:textId="77777777" w:rsidR="007B44FC" w:rsidRDefault="007B44FC" w:rsidP="007B44FC">
      <w:pPr>
        <w:suppressAutoHyphens w:val="0"/>
        <w:overflowPunct/>
        <w:autoSpaceDE/>
        <w:spacing w:before="100" w:beforeAutospacing="1" w:after="100" w:afterAutospacing="1"/>
        <w:ind w:left="720"/>
        <w:textAlignment w:val="auto"/>
        <w:rPr>
          <w:color w:val="0070C0"/>
          <w:sz w:val="28"/>
          <w:szCs w:val="28"/>
        </w:rPr>
      </w:pPr>
    </w:p>
    <w:p w14:paraId="203D248F" w14:textId="77777777" w:rsidR="00E17233" w:rsidRDefault="00E17233" w:rsidP="007B44FC">
      <w:pPr>
        <w:suppressAutoHyphens w:val="0"/>
        <w:overflowPunct/>
        <w:autoSpaceDE/>
        <w:spacing w:before="100" w:beforeAutospacing="1" w:after="100" w:afterAutospacing="1"/>
        <w:ind w:left="720"/>
        <w:textAlignment w:val="auto"/>
        <w:rPr>
          <w:noProof/>
          <w:color w:val="0070C0"/>
          <w:sz w:val="28"/>
          <w:szCs w:val="28"/>
        </w:rPr>
      </w:pPr>
    </w:p>
    <w:p w14:paraId="537A46C1" w14:textId="09A1D38B" w:rsidR="007B44FC" w:rsidRDefault="00B91396"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drawing>
          <wp:inline distT="0" distB="0" distL="0" distR="0" wp14:anchorId="1034A39B" wp14:editId="2ED52B77">
            <wp:extent cx="6597213" cy="4931787"/>
            <wp:effectExtent l="0" t="5397" r="7937" b="7938"/>
            <wp:docPr id="1276694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09" t="4634" r="7351" b="7848"/>
                    <a:stretch/>
                  </pic:blipFill>
                  <pic:spPr bwMode="auto">
                    <a:xfrm rot="16200000">
                      <a:off x="0" y="0"/>
                      <a:ext cx="6603341" cy="4936368"/>
                    </a:xfrm>
                    <a:prstGeom prst="rect">
                      <a:avLst/>
                    </a:prstGeom>
                    <a:noFill/>
                    <a:ln>
                      <a:noFill/>
                    </a:ln>
                    <a:extLst>
                      <a:ext uri="{53640926-AAD7-44D8-BBD7-CCE9431645EC}">
                        <a14:shadowObscured xmlns:a14="http://schemas.microsoft.com/office/drawing/2010/main"/>
                      </a:ext>
                    </a:extLst>
                  </pic:spPr>
                </pic:pic>
              </a:graphicData>
            </a:graphic>
          </wp:inline>
        </w:drawing>
      </w:r>
    </w:p>
    <w:p w14:paraId="03B8940E" w14:textId="77777777" w:rsidR="00E17233" w:rsidRDefault="00E17233" w:rsidP="007B44FC">
      <w:pPr>
        <w:suppressAutoHyphens w:val="0"/>
        <w:overflowPunct/>
        <w:autoSpaceDE/>
        <w:spacing w:before="100" w:beforeAutospacing="1" w:after="100" w:afterAutospacing="1"/>
        <w:ind w:left="720"/>
        <w:textAlignment w:val="auto"/>
        <w:rPr>
          <w:color w:val="0070C0"/>
          <w:sz w:val="28"/>
          <w:szCs w:val="28"/>
        </w:rPr>
      </w:pPr>
    </w:p>
    <w:p w14:paraId="3EB5B917" w14:textId="77777777" w:rsidR="00E17233" w:rsidRDefault="00E17233" w:rsidP="007B44FC">
      <w:pPr>
        <w:suppressAutoHyphens w:val="0"/>
        <w:overflowPunct/>
        <w:autoSpaceDE/>
        <w:spacing w:before="100" w:beforeAutospacing="1" w:after="100" w:afterAutospacing="1"/>
        <w:ind w:left="720"/>
        <w:textAlignment w:val="auto"/>
        <w:rPr>
          <w:color w:val="0070C0"/>
          <w:sz w:val="28"/>
          <w:szCs w:val="28"/>
        </w:rPr>
      </w:pPr>
    </w:p>
    <w:p w14:paraId="460D098C" w14:textId="77777777" w:rsidR="00E17233" w:rsidRDefault="00E17233" w:rsidP="007B44FC">
      <w:pPr>
        <w:suppressAutoHyphens w:val="0"/>
        <w:overflowPunct/>
        <w:autoSpaceDE/>
        <w:spacing w:before="100" w:beforeAutospacing="1" w:after="100" w:afterAutospacing="1"/>
        <w:ind w:left="720"/>
        <w:textAlignment w:val="auto"/>
        <w:rPr>
          <w:color w:val="0070C0"/>
          <w:sz w:val="28"/>
          <w:szCs w:val="28"/>
        </w:rPr>
      </w:pPr>
    </w:p>
    <w:p w14:paraId="51D94490" w14:textId="77777777" w:rsidR="00E17233" w:rsidRDefault="00E17233" w:rsidP="007B44FC">
      <w:pPr>
        <w:suppressAutoHyphens w:val="0"/>
        <w:overflowPunct/>
        <w:autoSpaceDE/>
        <w:spacing w:before="100" w:beforeAutospacing="1" w:after="100" w:afterAutospacing="1"/>
        <w:ind w:left="720"/>
        <w:textAlignment w:val="auto"/>
        <w:rPr>
          <w:color w:val="0070C0"/>
          <w:sz w:val="28"/>
          <w:szCs w:val="28"/>
        </w:rPr>
      </w:pPr>
    </w:p>
    <w:p w14:paraId="3D4E8D81" w14:textId="77777777" w:rsidR="00E17233" w:rsidRDefault="00E17233" w:rsidP="00171E72">
      <w:pPr>
        <w:suppressAutoHyphens w:val="0"/>
        <w:overflowPunct/>
        <w:autoSpaceDE/>
        <w:spacing w:before="100" w:beforeAutospacing="1" w:after="100" w:afterAutospacing="1"/>
        <w:textAlignment w:val="auto"/>
        <w:rPr>
          <w:color w:val="0070C0"/>
          <w:sz w:val="28"/>
          <w:szCs w:val="28"/>
        </w:rPr>
      </w:pPr>
    </w:p>
    <w:p w14:paraId="78B9A122" w14:textId="77777777" w:rsidR="00171E72" w:rsidRDefault="00171E72" w:rsidP="007B44FC">
      <w:pPr>
        <w:suppressAutoHyphens w:val="0"/>
        <w:overflowPunct/>
        <w:autoSpaceDE/>
        <w:spacing w:before="100" w:beforeAutospacing="1" w:after="100" w:afterAutospacing="1"/>
        <w:ind w:left="720"/>
        <w:textAlignment w:val="auto"/>
        <w:rPr>
          <w:noProof/>
          <w:color w:val="0070C0"/>
          <w:sz w:val="28"/>
          <w:szCs w:val="28"/>
        </w:rPr>
      </w:pPr>
    </w:p>
    <w:p w14:paraId="0F69C1F7" w14:textId="31432A47" w:rsidR="00E17233" w:rsidRDefault="00171E72"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drawing>
          <wp:inline distT="0" distB="0" distL="0" distR="0" wp14:anchorId="2CF16964" wp14:editId="22738CF7">
            <wp:extent cx="6589809" cy="4975244"/>
            <wp:effectExtent l="6985" t="0" r="8890" b="8890"/>
            <wp:docPr id="194626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3639" b="3005"/>
                    <a:stretch/>
                  </pic:blipFill>
                  <pic:spPr bwMode="auto">
                    <a:xfrm rot="16200000">
                      <a:off x="0" y="0"/>
                      <a:ext cx="6598672" cy="4981935"/>
                    </a:xfrm>
                    <a:prstGeom prst="rect">
                      <a:avLst/>
                    </a:prstGeom>
                    <a:noFill/>
                    <a:ln>
                      <a:noFill/>
                    </a:ln>
                    <a:extLst>
                      <a:ext uri="{53640926-AAD7-44D8-BBD7-CCE9431645EC}">
                        <a14:shadowObscured xmlns:a14="http://schemas.microsoft.com/office/drawing/2010/main"/>
                      </a:ext>
                    </a:extLst>
                  </pic:spPr>
                </pic:pic>
              </a:graphicData>
            </a:graphic>
          </wp:inline>
        </w:drawing>
      </w:r>
    </w:p>
    <w:p w14:paraId="141243A6"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45E3F2AA"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6177B792"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114261C0"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5707455C" w14:textId="77777777" w:rsidR="00593B93" w:rsidRDefault="00593B93" w:rsidP="007B44FC">
      <w:pPr>
        <w:suppressAutoHyphens w:val="0"/>
        <w:overflowPunct/>
        <w:autoSpaceDE/>
        <w:spacing w:before="100" w:beforeAutospacing="1" w:after="100" w:afterAutospacing="1"/>
        <w:ind w:left="720"/>
        <w:textAlignment w:val="auto"/>
        <w:rPr>
          <w:noProof/>
          <w:color w:val="0070C0"/>
          <w:sz w:val="28"/>
          <w:szCs w:val="28"/>
        </w:rPr>
      </w:pPr>
    </w:p>
    <w:p w14:paraId="19AF972B" w14:textId="572C3C04" w:rsidR="00171E72" w:rsidRDefault="00593B93"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drawing>
          <wp:inline distT="0" distB="0" distL="0" distR="0" wp14:anchorId="60EF41B8" wp14:editId="1EDF7548">
            <wp:extent cx="6290047" cy="4848287"/>
            <wp:effectExtent l="0" t="3175" r="0" b="0"/>
            <wp:docPr id="686405032" name="Picture 4"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05032" name="Picture 4" descr="A notebook with writing on i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4220" r="4654" b="6353"/>
                    <a:stretch/>
                  </pic:blipFill>
                  <pic:spPr bwMode="auto">
                    <a:xfrm rot="16200000">
                      <a:off x="0" y="0"/>
                      <a:ext cx="6294372" cy="4851621"/>
                    </a:xfrm>
                    <a:prstGeom prst="rect">
                      <a:avLst/>
                    </a:prstGeom>
                    <a:noFill/>
                    <a:ln>
                      <a:noFill/>
                    </a:ln>
                    <a:extLst>
                      <a:ext uri="{53640926-AAD7-44D8-BBD7-CCE9431645EC}">
                        <a14:shadowObscured xmlns:a14="http://schemas.microsoft.com/office/drawing/2010/main"/>
                      </a:ext>
                    </a:extLst>
                  </pic:spPr>
                </pic:pic>
              </a:graphicData>
            </a:graphic>
          </wp:inline>
        </w:drawing>
      </w:r>
    </w:p>
    <w:p w14:paraId="434DDD8A"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2A4AE2C6"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6026521B"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6B2BEADA"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653BA2E0"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75F6F361" w14:textId="77777777" w:rsidR="00655BCB" w:rsidRDefault="00655BCB" w:rsidP="007B44FC">
      <w:pPr>
        <w:suppressAutoHyphens w:val="0"/>
        <w:overflowPunct/>
        <w:autoSpaceDE/>
        <w:spacing w:before="100" w:beforeAutospacing="1" w:after="100" w:afterAutospacing="1"/>
        <w:ind w:left="720"/>
        <w:textAlignment w:val="auto"/>
        <w:rPr>
          <w:noProof/>
          <w:color w:val="0070C0"/>
          <w:sz w:val="28"/>
          <w:szCs w:val="28"/>
        </w:rPr>
      </w:pPr>
    </w:p>
    <w:p w14:paraId="427A19DC" w14:textId="37634265" w:rsidR="00171E72" w:rsidRDefault="00655BCB"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drawing>
          <wp:inline distT="0" distB="0" distL="0" distR="0" wp14:anchorId="5F713EF3" wp14:editId="10480AE6">
            <wp:extent cx="6339965" cy="4850682"/>
            <wp:effectExtent l="1905" t="0" r="5715" b="5715"/>
            <wp:docPr id="1453457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7892" b="6043"/>
                    <a:stretch/>
                  </pic:blipFill>
                  <pic:spPr bwMode="auto">
                    <a:xfrm rot="16200000">
                      <a:off x="0" y="0"/>
                      <a:ext cx="6350750" cy="4858934"/>
                    </a:xfrm>
                    <a:prstGeom prst="rect">
                      <a:avLst/>
                    </a:prstGeom>
                    <a:noFill/>
                    <a:ln>
                      <a:noFill/>
                    </a:ln>
                    <a:extLst>
                      <a:ext uri="{53640926-AAD7-44D8-BBD7-CCE9431645EC}">
                        <a14:shadowObscured xmlns:a14="http://schemas.microsoft.com/office/drawing/2010/main"/>
                      </a:ext>
                    </a:extLst>
                  </pic:spPr>
                </pic:pic>
              </a:graphicData>
            </a:graphic>
          </wp:inline>
        </w:drawing>
      </w:r>
    </w:p>
    <w:p w14:paraId="446FA0CA"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6455086E"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4F6984D0" w14:textId="77777777" w:rsidR="00243855" w:rsidRDefault="00243855" w:rsidP="007B44FC">
      <w:pPr>
        <w:suppressAutoHyphens w:val="0"/>
        <w:overflowPunct/>
        <w:autoSpaceDE/>
        <w:spacing w:before="100" w:beforeAutospacing="1" w:after="100" w:afterAutospacing="1"/>
        <w:ind w:left="720"/>
        <w:textAlignment w:val="auto"/>
        <w:rPr>
          <w:noProof/>
          <w:color w:val="0070C0"/>
          <w:sz w:val="28"/>
          <w:szCs w:val="28"/>
        </w:rPr>
      </w:pPr>
    </w:p>
    <w:p w14:paraId="5DF2C2AF" w14:textId="77777777" w:rsidR="00F21661" w:rsidRDefault="00243855" w:rsidP="007B44FC">
      <w:pPr>
        <w:suppressAutoHyphens w:val="0"/>
        <w:overflowPunct/>
        <w:autoSpaceDE/>
        <w:spacing w:before="100" w:beforeAutospacing="1" w:after="100" w:afterAutospacing="1"/>
        <w:ind w:left="720"/>
        <w:textAlignment w:val="auto"/>
        <w:rPr>
          <w:noProof/>
          <w:color w:val="0070C0"/>
          <w:sz w:val="28"/>
          <w:szCs w:val="28"/>
        </w:rPr>
      </w:pPr>
      <w:r>
        <w:rPr>
          <w:noProof/>
          <w:color w:val="0070C0"/>
          <w:sz w:val="28"/>
          <w:szCs w:val="28"/>
        </w:rPr>
        <w:lastRenderedPageBreak/>
        <w:drawing>
          <wp:inline distT="0" distB="0" distL="0" distR="0" wp14:anchorId="09BC7D61" wp14:editId="45184F81">
            <wp:extent cx="6504186" cy="4982129"/>
            <wp:effectExtent l="0" t="953" r="0" b="0"/>
            <wp:docPr id="1029808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5746" b="3743"/>
                    <a:stretch/>
                  </pic:blipFill>
                  <pic:spPr bwMode="auto">
                    <a:xfrm rot="16200000">
                      <a:off x="0" y="0"/>
                      <a:ext cx="6509947" cy="4986541"/>
                    </a:xfrm>
                    <a:prstGeom prst="rect">
                      <a:avLst/>
                    </a:prstGeom>
                    <a:noFill/>
                    <a:ln>
                      <a:noFill/>
                    </a:ln>
                    <a:extLst>
                      <a:ext uri="{53640926-AAD7-44D8-BBD7-CCE9431645EC}">
                        <a14:shadowObscured xmlns:a14="http://schemas.microsoft.com/office/drawing/2010/main"/>
                      </a:ext>
                    </a:extLst>
                  </pic:spPr>
                </pic:pic>
              </a:graphicData>
            </a:graphic>
          </wp:inline>
        </w:drawing>
      </w:r>
    </w:p>
    <w:p w14:paraId="700AFE01" w14:textId="4F38411C" w:rsidR="00171E72" w:rsidRDefault="00F21661"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lastRenderedPageBreak/>
        <w:drawing>
          <wp:inline distT="0" distB="0" distL="0" distR="0" wp14:anchorId="3A1B2D05" wp14:editId="29AA3360">
            <wp:extent cx="5032488" cy="5601857"/>
            <wp:effectExtent l="1270" t="0" r="0" b="0"/>
            <wp:docPr id="1295018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618"/>
                    <a:stretch/>
                  </pic:blipFill>
                  <pic:spPr bwMode="auto">
                    <a:xfrm rot="16200000">
                      <a:off x="0" y="0"/>
                      <a:ext cx="5039818" cy="5610017"/>
                    </a:xfrm>
                    <a:prstGeom prst="rect">
                      <a:avLst/>
                    </a:prstGeom>
                    <a:noFill/>
                    <a:ln>
                      <a:noFill/>
                    </a:ln>
                    <a:extLst>
                      <a:ext uri="{53640926-AAD7-44D8-BBD7-CCE9431645EC}">
                        <a14:shadowObscured xmlns:a14="http://schemas.microsoft.com/office/drawing/2010/main"/>
                      </a:ext>
                    </a:extLst>
                  </pic:spPr>
                </pic:pic>
              </a:graphicData>
            </a:graphic>
          </wp:inline>
        </w:drawing>
      </w:r>
    </w:p>
    <w:p w14:paraId="7B642075"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27709EC0" w14:textId="77777777"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1FCC9EA2" w14:textId="5072C04E" w:rsidR="00171E72" w:rsidRDefault="00171E72" w:rsidP="007B44FC">
      <w:pPr>
        <w:suppressAutoHyphens w:val="0"/>
        <w:overflowPunct/>
        <w:autoSpaceDE/>
        <w:spacing w:before="100" w:beforeAutospacing="1" w:after="100" w:afterAutospacing="1"/>
        <w:ind w:left="720"/>
        <w:textAlignment w:val="auto"/>
        <w:rPr>
          <w:color w:val="0070C0"/>
          <w:sz w:val="28"/>
          <w:szCs w:val="28"/>
        </w:rPr>
      </w:pPr>
    </w:p>
    <w:p w14:paraId="7206826A" w14:textId="77777777" w:rsidR="004B7396" w:rsidRDefault="004B7396" w:rsidP="007B44FC">
      <w:pPr>
        <w:suppressAutoHyphens w:val="0"/>
        <w:overflowPunct/>
        <w:autoSpaceDE/>
        <w:spacing w:before="100" w:beforeAutospacing="1" w:after="100" w:afterAutospacing="1"/>
        <w:ind w:left="720"/>
        <w:textAlignment w:val="auto"/>
        <w:rPr>
          <w:color w:val="0070C0"/>
          <w:sz w:val="28"/>
          <w:szCs w:val="28"/>
        </w:rPr>
      </w:pPr>
    </w:p>
    <w:p w14:paraId="10AFEACC" w14:textId="77777777" w:rsidR="004B7396" w:rsidRDefault="004B7396" w:rsidP="007B44FC">
      <w:pPr>
        <w:suppressAutoHyphens w:val="0"/>
        <w:overflowPunct/>
        <w:autoSpaceDE/>
        <w:spacing w:before="100" w:beforeAutospacing="1" w:after="100" w:afterAutospacing="1"/>
        <w:ind w:left="720"/>
        <w:textAlignment w:val="auto"/>
        <w:rPr>
          <w:color w:val="0070C0"/>
          <w:sz w:val="28"/>
          <w:szCs w:val="28"/>
        </w:rPr>
      </w:pPr>
    </w:p>
    <w:p w14:paraId="763F140F" w14:textId="77777777" w:rsidR="004B7396" w:rsidRDefault="004B7396" w:rsidP="007B44FC">
      <w:pPr>
        <w:suppressAutoHyphens w:val="0"/>
        <w:overflowPunct/>
        <w:autoSpaceDE/>
        <w:spacing w:before="100" w:beforeAutospacing="1" w:after="100" w:afterAutospacing="1"/>
        <w:ind w:left="720"/>
        <w:textAlignment w:val="auto"/>
        <w:rPr>
          <w:color w:val="0070C0"/>
          <w:sz w:val="28"/>
          <w:szCs w:val="28"/>
        </w:rPr>
      </w:pPr>
    </w:p>
    <w:p w14:paraId="04F0567A" w14:textId="77777777" w:rsidR="004B7396" w:rsidRDefault="004B7396" w:rsidP="007B44FC">
      <w:pPr>
        <w:suppressAutoHyphens w:val="0"/>
        <w:overflowPunct/>
        <w:autoSpaceDE/>
        <w:spacing w:before="100" w:beforeAutospacing="1" w:after="100" w:afterAutospacing="1"/>
        <w:ind w:left="720"/>
        <w:textAlignment w:val="auto"/>
        <w:rPr>
          <w:color w:val="0070C0"/>
          <w:sz w:val="28"/>
          <w:szCs w:val="28"/>
        </w:rPr>
      </w:pPr>
    </w:p>
    <w:p w14:paraId="06A6F264" w14:textId="77777777" w:rsidR="004B7396" w:rsidRDefault="004B7396" w:rsidP="007B44FC">
      <w:pPr>
        <w:suppressAutoHyphens w:val="0"/>
        <w:overflowPunct/>
        <w:autoSpaceDE/>
        <w:spacing w:before="100" w:beforeAutospacing="1" w:after="100" w:afterAutospacing="1"/>
        <w:ind w:left="720"/>
        <w:textAlignment w:val="auto"/>
        <w:rPr>
          <w:color w:val="0070C0"/>
          <w:sz w:val="28"/>
          <w:szCs w:val="28"/>
        </w:rPr>
      </w:pPr>
    </w:p>
    <w:p w14:paraId="70C5205D" w14:textId="77777777" w:rsidR="004B7396" w:rsidRDefault="004B7396" w:rsidP="004B7396">
      <w:pPr>
        <w:suppressAutoHyphens w:val="0"/>
        <w:overflowPunct/>
        <w:autoSpaceDE/>
        <w:spacing w:before="100" w:beforeAutospacing="1" w:after="100" w:afterAutospacing="1"/>
        <w:textAlignment w:val="auto"/>
        <w:rPr>
          <w:color w:val="0070C0"/>
          <w:sz w:val="28"/>
          <w:szCs w:val="28"/>
        </w:rPr>
      </w:pPr>
    </w:p>
    <w:p w14:paraId="4B3239B5" w14:textId="26FE4325" w:rsidR="008B04D0" w:rsidRDefault="007B44FC" w:rsidP="007B44FC">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lastRenderedPageBreak/>
        <w:t>2).</w:t>
      </w:r>
      <w:r w:rsidR="005C5C0D">
        <w:rPr>
          <w:color w:val="0070C0"/>
          <w:sz w:val="28"/>
          <w:szCs w:val="28"/>
        </w:rPr>
        <w:t xml:space="preserve"> </w:t>
      </w:r>
      <w:proofErr w:type="gramStart"/>
      <w:r>
        <w:rPr>
          <w:color w:val="0070C0"/>
          <w:sz w:val="28"/>
          <w:szCs w:val="28"/>
        </w:rPr>
        <w:t>O</w:t>
      </w:r>
      <w:r w:rsidR="003C6254">
        <w:rPr>
          <w:color w:val="0070C0"/>
          <w:sz w:val="28"/>
          <w:szCs w:val="28"/>
        </w:rPr>
        <w:t>n</w:t>
      </w:r>
      <w:proofErr w:type="gramEnd"/>
      <w:r w:rsidR="003C6254">
        <w:rPr>
          <w:color w:val="0070C0"/>
          <w:sz w:val="28"/>
          <w:szCs w:val="28"/>
        </w:rPr>
        <w:t xml:space="preserve"> the 3</w:t>
      </w:r>
      <w:r w:rsidR="003C6254" w:rsidRPr="003C6254">
        <w:rPr>
          <w:color w:val="0070C0"/>
          <w:sz w:val="28"/>
          <w:szCs w:val="28"/>
          <w:vertAlign w:val="superscript"/>
        </w:rPr>
        <w:t>rd</w:t>
      </w:r>
      <w:r w:rsidR="003C6254">
        <w:rPr>
          <w:color w:val="0070C0"/>
          <w:sz w:val="28"/>
          <w:szCs w:val="28"/>
        </w:rPr>
        <w:t xml:space="preserve"> level of the tree, </w:t>
      </w:r>
      <w:r w:rsidR="00B57717">
        <w:rPr>
          <w:color w:val="0070C0"/>
          <w:sz w:val="28"/>
          <w:szCs w:val="28"/>
        </w:rPr>
        <w:t>represent them by using leaf nodes (i.e., labels)</w:t>
      </w:r>
      <w:r w:rsidR="00F62599">
        <w:rPr>
          <w:color w:val="0070C0"/>
          <w:sz w:val="28"/>
          <w:szCs w:val="28"/>
        </w:rPr>
        <w:t xml:space="preserve"> on this level – you can simply </w:t>
      </w:r>
      <w:r w:rsidR="003C6254">
        <w:rPr>
          <w:color w:val="0070C0"/>
          <w:sz w:val="28"/>
          <w:szCs w:val="28"/>
        </w:rPr>
        <w:t xml:space="preserve">use </w:t>
      </w:r>
      <w:r w:rsidR="00F62599">
        <w:rPr>
          <w:color w:val="0070C0"/>
          <w:sz w:val="28"/>
          <w:szCs w:val="28"/>
        </w:rPr>
        <w:t>the majority of the label in each group</w:t>
      </w:r>
      <w:r w:rsidR="00CE08B5">
        <w:rPr>
          <w:color w:val="0070C0"/>
          <w:sz w:val="28"/>
          <w:szCs w:val="28"/>
        </w:rPr>
        <w:t xml:space="preserve"> as the predicted label</w:t>
      </w:r>
      <w:r w:rsidR="008B04D0" w:rsidRPr="00CE22C3">
        <w:rPr>
          <w:color w:val="0070C0"/>
          <w:sz w:val="28"/>
          <w:szCs w:val="28"/>
        </w:rPr>
        <w:t xml:space="preserve">. </w:t>
      </w:r>
      <w:r w:rsidR="00CE08B5">
        <w:rPr>
          <w:color w:val="0070C0"/>
          <w:sz w:val="28"/>
          <w:szCs w:val="28"/>
        </w:rPr>
        <w:t>Given a new data “YELLOW, SMALL, DIP, YOUNG”</w:t>
      </w:r>
      <w:r w:rsidR="008232C6">
        <w:rPr>
          <w:color w:val="0070C0"/>
          <w:sz w:val="28"/>
          <w:szCs w:val="28"/>
        </w:rPr>
        <w:t>, make your prediction</w:t>
      </w:r>
      <w:r w:rsidR="00CE08B5">
        <w:rPr>
          <w:color w:val="0070C0"/>
          <w:sz w:val="28"/>
          <w:szCs w:val="28"/>
        </w:rPr>
        <w:t xml:space="preserve"> </w:t>
      </w:r>
      <w:r w:rsidR="008B04D0" w:rsidRPr="00CE22C3">
        <w:rPr>
          <w:color w:val="0070C0"/>
          <w:sz w:val="28"/>
          <w:szCs w:val="28"/>
        </w:rPr>
        <w:t>[</w:t>
      </w:r>
      <w:r w:rsidR="005D49DC">
        <w:rPr>
          <w:color w:val="0070C0"/>
          <w:sz w:val="28"/>
          <w:szCs w:val="28"/>
        </w:rPr>
        <w:t>10</w:t>
      </w:r>
      <w:r w:rsidR="008B04D0" w:rsidRPr="00CE22C3">
        <w:rPr>
          <w:color w:val="0070C0"/>
          <w:sz w:val="28"/>
          <w:szCs w:val="28"/>
        </w:rPr>
        <w:t>]</w:t>
      </w:r>
    </w:p>
    <w:p w14:paraId="64ECC836" w14:textId="77777777" w:rsidR="00842074" w:rsidRDefault="00842074" w:rsidP="007B44FC">
      <w:pPr>
        <w:suppressAutoHyphens w:val="0"/>
        <w:overflowPunct/>
        <w:autoSpaceDE/>
        <w:spacing w:before="100" w:beforeAutospacing="1" w:after="100" w:afterAutospacing="1"/>
        <w:ind w:left="720"/>
        <w:textAlignment w:val="auto"/>
        <w:rPr>
          <w:color w:val="0070C0"/>
          <w:sz w:val="28"/>
          <w:szCs w:val="28"/>
        </w:rPr>
      </w:pPr>
    </w:p>
    <w:p w14:paraId="534A6C97" w14:textId="6934B0B3" w:rsidR="00842074" w:rsidRDefault="00842074" w:rsidP="007B44FC">
      <w:pPr>
        <w:suppressAutoHyphens w:val="0"/>
        <w:overflowPunct/>
        <w:autoSpaceDE/>
        <w:spacing w:before="100" w:beforeAutospacing="1" w:after="100" w:afterAutospacing="1"/>
        <w:ind w:left="720"/>
        <w:textAlignment w:val="auto"/>
        <w:rPr>
          <w:color w:val="0070C0"/>
          <w:sz w:val="28"/>
          <w:szCs w:val="28"/>
        </w:rPr>
      </w:pPr>
      <w:r>
        <w:rPr>
          <w:noProof/>
          <w:color w:val="0070C0"/>
          <w:sz w:val="28"/>
          <w:szCs w:val="28"/>
        </w:rPr>
        <w:drawing>
          <wp:inline distT="0" distB="0" distL="0" distR="0" wp14:anchorId="256BA6AF" wp14:editId="2DE65161">
            <wp:extent cx="5032488" cy="5601857"/>
            <wp:effectExtent l="1270" t="0" r="0" b="0"/>
            <wp:docPr id="252609757" name="Picture 7" descr="A paper with lines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9757" name="Picture 7" descr="A paper with lines drawn on i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618"/>
                    <a:stretch/>
                  </pic:blipFill>
                  <pic:spPr bwMode="auto">
                    <a:xfrm rot="16200000">
                      <a:off x="0" y="0"/>
                      <a:ext cx="5039818" cy="5610017"/>
                    </a:xfrm>
                    <a:prstGeom prst="rect">
                      <a:avLst/>
                    </a:prstGeom>
                    <a:noFill/>
                    <a:ln>
                      <a:noFill/>
                    </a:ln>
                    <a:extLst>
                      <a:ext uri="{53640926-AAD7-44D8-BBD7-CCE9431645EC}">
                        <a14:shadowObscured xmlns:a14="http://schemas.microsoft.com/office/drawing/2010/main"/>
                      </a:ext>
                    </a:extLst>
                  </pic:spPr>
                </pic:pic>
              </a:graphicData>
            </a:graphic>
          </wp:inline>
        </w:drawing>
      </w:r>
    </w:p>
    <w:p w14:paraId="53ADA70E" w14:textId="77777777" w:rsidR="00842074" w:rsidRDefault="00842074" w:rsidP="003F0512">
      <w:pPr>
        <w:suppressAutoHyphens w:val="0"/>
        <w:overflowPunct/>
        <w:autoSpaceDE/>
        <w:spacing w:before="100" w:beforeAutospacing="1" w:after="100" w:afterAutospacing="1"/>
        <w:ind w:left="720"/>
        <w:jc w:val="center"/>
        <w:textAlignment w:val="auto"/>
        <w:rPr>
          <w:color w:val="0070C0"/>
          <w:sz w:val="28"/>
          <w:szCs w:val="28"/>
        </w:rPr>
      </w:pPr>
    </w:p>
    <w:p w14:paraId="2BFBD2EE" w14:textId="77777777" w:rsidR="00842074" w:rsidRDefault="00842074" w:rsidP="003F0512">
      <w:pPr>
        <w:suppressAutoHyphens w:val="0"/>
        <w:overflowPunct/>
        <w:autoSpaceDE/>
        <w:spacing w:before="100" w:beforeAutospacing="1" w:after="100" w:afterAutospacing="1"/>
        <w:ind w:left="720"/>
        <w:jc w:val="center"/>
        <w:textAlignment w:val="auto"/>
        <w:rPr>
          <w:color w:val="0070C0"/>
          <w:sz w:val="28"/>
          <w:szCs w:val="28"/>
        </w:rPr>
      </w:pPr>
    </w:p>
    <w:p w14:paraId="4D9CADF7" w14:textId="77777777" w:rsidR="00842074" w:rsidRDefault="00842074" w:rsidP="003F0512">
      <w:pPr>
        <w:suppressAutoHyphens w:val="0"/>
        <w:overflowPunct/>
        <w:autoSpaceDE/>
        <w:spacing w:before="100" w:beforeAutospacing="1" w:after="100" w:afterAutospacing="1"/>
        <w:ind w:left="720"/>
        <w:jc w:val="center"/>
        <w:textAlignment w:val="auto"/>
        <w:rPr>
          <w:color w:val="0070C0"/>
          <w:sz w:val="28"/>
          <w:szCs w:val="28"/>
        </w:rPr>
      </w:pPr>
    </w:p>
    <w:p w14:paraId="14C1AE92" w14:textId="77777777" w:rsidR="00842074" w:rsidRDefault="00842074" w:rsidP="003F0512">
      <w:pPr>
        <w:suppressAutoHyphens w:val="0"/>
        <w:overflowPunct/>
        <w:autoSpaceDE/>
        <w:spacing w:before="100" w:beforeAutospacing="1" w:after="100" w:afterAutospacing="1"/>
        <w:ind w:left="720"/>
        <w:jc w:val="center"/>
        <w:textAlignment w:val="auto"/>
        <w:rPr>
          <w:color w:val="0070C0"/>
          <w:sz w:val="28"/>
          <w:szCs w:val="28"/>
        </w:rPr>
      </w:pPr>
    </w:p>
    <w:p w14:paraId="05F1077A" w14:textId="77777777" w:rsidR="00842074" w:rsidRDefault="00842074" w:rsidP="00842074">
      <w:pPr>
        <w:suppressAutoHyphens w:val="0"/>
        <w:overflowPunct/>
        <w:autoSpaceDE/>
        <w:spacing w:before="100" w:beforeAutospacing="1" w:after="100" w:afterAutospacing="1"/>
        <w:textAlignment w:val="auto"/>
        <w:rPr>
          <w:color w:val="0070C0"/>
          <w:sz w:val="28"/>
          <w:szCs w:val="28"/>
        </w:rPr>
      </w:pPr>
    </w:p>
    <w:p w14:paraId="611B6FC9" w14:textId="0C21C0E0" w:rsidR="003F0512" w:rsidRDefault="003F0512" w:rsidP="003F0512">
      <w:pPr>
        <w:suppressAutoHyphens w:val="0"/>
        <w:overflowPunct/>
        <w:autoSpaceDE/>
        <w:spacing w:before="100" w:beforeAutospacing="1" w:after="100" w:afterAutospacing="1"/>
        <w:ind w:left="720"/>
        <w:jc w:val="center"/>
        <w:textAlignment w:val="auto"/>
        <w:rPr>
          <w:color w:val="0070C0"/>
          <w:sz w:val="28"/>
          <w:szCs w:val="28"/>
        </w:rPr>
      </w:pPr>
      <w:r>
        <w:rPr>
          <w:noProof/>
          <w:color w:val="0070C0"/>
          <w:sz w:val="28"/>
          <w:szCs w:val="28"/>
        </w:rPr>
        <w:lastRenderedPageBreak/>
        <w:drawing>
          <wp:inline distT="0" distB="0" distL="0" distR="0" wp14:anchorId="7096648F" wp14:editId="558AF89E">
            <wp:extent cx="2886569" cy="2165082"/>
            <wp:effectExtent l="0" t="1270" r="8255" b="8255"/>
            <wp:docPr id="318576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94169" cy="2170783"/>
                    </a:xfrm>
                    <a:prstGeom prst="rect">
                      <a:avLst/>
                    </a:prstGeom>
                    <a:noFill/>
                    <a:ln>
                      <a:noFill/>
                    </a:ln>
                  </pic:spPr>
                </pic:pic>
              </a:graphicData>
            </a:graphic>
          </wp:inline>
        </w:drawing>
      </w:r>
    </w:p>
    <w:p w14:paraId="2D331559" w14:textId="10B33C84" w:rsidR="00DE07FB" w:rsidRDefault="00DE07FB" w:rsidP="00DE07FB">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t xml:space="preserve">From the above screenshot, we have inferred the conclusion (Note that:  we have </w:t>
      </w:r>
      <w:r w:rsidRPr="00CE22C3">
        <w:rPr>
          <w:color w:val="0070C0"/>
          <w:sz w:val="28"/>
          <w:szCs w:val="28"/>
        </w:rPr>
        <w:t>buil</w:t>
      </w:r>
      <w:r>
        <w:rPr>
          <w:color w:val="0070C0"/>
          <w:sz w:val="28"/>
          <w:szCs w:val="28"/>
        </w:rPr>
        <w:t>t</w:t>
      </w:r>
      <w:r w:rsidRPr="00CE22C3">
        <w:rPr>
          <w:color w:val="0070C0"/>
          <w:sz w:val="28"/>
          <w:szCs w:val="28"/>
        </w:rPr>
        <w:t xml:space="preserve"> a decision tree, but only the </w:t>
      </w:r>
      <w:r>
        <w:rPr>
          <w:color w:val="0070C0"/>
          <w:sz w:val="28"/>
          <w:szCs w:val="28"/>
        </w:rPr>
        <w:t>1st</w:t>
      </w:r>
      <w:r w:rsidRPr="00CE22C3">
        <w:rPr>
          <w:color w:val="0070C0"/>
          <w:sz w:val="28"/>
          <w:szCs w:val="28"/>
        </w:rPr>
        <w:t xml:space="preserve"> </w:t>
      </w:r>
      <w:r>
        <w:rPr>
          <w:color w:val="0070C0"/>
          <w:sz w:val="28"/>
          <w:szCs w:val="28"/>
        </w:rPr>
        <w:t xml:space="preserve">(root node) </w:t>
      </w:r>
      <w:r w:rsidRPr="00CE22C3">
        <w:rPr>
          <w:color w:val="0070C0"/>
          <w:sz w:val="28"/>
          <w:szCs w:val="28"/>
        </w:rPr>
        <w:t xml:space="preserve">and </w:t>
      </w:r>
      <w:r>
        <w:rPr>
          <w:color w:val="0070C0"/>
          <w:sz w:val="28"/>
          <w:szCs w:val="28"/>
        </w:rPr>
        <w:t>2</w:t>
      </w:r>
      <w:r w:rsidRPr="001E3D8D">
        <w:rPr>
          <w:color w:val="0070C0"/>
          <w:sz w:val="28"/>
          <w:szCs w:val="28"/>
          <w:vertAlign w:val="superscript"/>
        </w:rPr>
        <w:t>nd</w:t>
      </w:r>
      <w:r>
        <w:rPr>
          <w:color w:val="0070C0"/>
          <w:sz w:val="28"/>
          <w:szCs w:val="28"/>
        </w:rPr>
        <w:t xml:space="preserve"> </w:t>
      </w:r>
      <w:r w:rsidRPr="00CE22C3">
        <w:rPr>
          <w:color w:val="0070C0"/>
          <w:sz w:val="28"/>
          <w:szCs w:val="28"/>
        </w:rPr>
        <w:t>level</w:t>
      </w:r>
      <w:r w:rsidR="00F273A7">
        <w:rPr>
          <w:color w:val="0070C0"/>
          <w:sz w:val="28"/>
          <w:szCs w:val="28"/>
        </w:rPr>
        <w:t xml:space="preserve"> while level 3 are leaves</w:t>
      </w:r>
      <w:r>
        <w:rPr>
          <w:color w:val="0070C0"/>
          <w:sz w:val="28"/>
          <w:szCs w:val="28"/>
        </w:rPr>
        <w:t>)</w:t>
      </w:r>
    </w:p>
    <w:p w14:paraId="35ED388C" w14:textId="47905F61" w:rsidR="00045E38" w:rsidRDefault="00F273A7" w:rsidP="00DE07FB">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t xml:space="preserve">Given the case </w:t>
      </w:r>
      <w:r>
        <w:rPr>
          <w:color w:val="0070C0"/>
          <w:sz w:val="28"/>
          <w:szCs w:val="28"/>
        </w:rPr>
        <w:t>“YELLOW, SMALL, DIP, YOUNG”,</w:t>
      </w:r>
      <w:r>
        <w:rPr>
          <w:color w:val="0070C0"/>
          <w:sz w:val="28"/>
          <w:szCs w:val="28"/>
        </w:rPr>
        <w:t xml:space="preserve"> we can say that majority is True</w:t>
      </w:r>
      <w:r w:rsidR="005A4C0F">
        <w:rPr>
          <w:color w:val="0070C0"/>
          <w:sz w:val="28"/>
          <w:szCs w:val="28"/>
        </w:rPr>
        <w:t xml:space="preserve"> based on the above </w:t>
      </w:r>
      <w:r w:rsidR="00045E38">
        <w:rPr>
          <w:color w:val="0070C0"/>
          <w:sz w:val="28"/>
          <w:szCs w:val="28"/>
        </w:rPr>
        <w:t>logic.</w:t>
      </w:r>
    </w:p>
    <w:p w14:paraId="5838670D" w14:textId="5F055B3B" w:rsidR="00842074" w:rsidRDefault="00045E38" w:rsidP="00045E38">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t>F</w:t>
      </w:r>
      <w:r w:rsidR="005A4C0F">
        <w:rPr>
          <w:color w:val="0070C0"/>
          <w:sz w:val="28"/>
          <w:szCs w:val="28"/>
        </w:rPr>
        <w:t>rom which we can conclude that</w:t>
      </w:r>
      <w:r>
        <w:rPr>
          <w:color w:val="0070C0"/>
          <w:sz w:val="28"/>
          <w:szCs w:val="28"/>
        </w:rPr>
        <w:t xml:space="preserve"> the balloon may be inflated.</w:t>
      </w:r>
      <w:r w:rsidR="005A4C0F">
        <w:rPr>
          <w:color w:val="0070C0"/>
          <w:sz w:val="28"/>
          <w:szCs w:val="28"/>
        </w:rPr>
        <w:t xml:space="preserve"> </w:t>
      </w:r>
    </w:p>
    <w:p w14:paraId="3A2FC450" w14:textId="77777777" w:rsidR="003F0512" w:rsidRDefault="003F0512" w:rsidP="003F0512">
      <w:pPr>
        <w:suppressAutoHyphens w:val="0"/>
        <w:overflowPunct/>
        <w:autoSpaceDE/>
        <w:spacing w:before="100" w:beforeAutospacing="1" w:after="100" w:afterAutospacing="1"/>
        <w:ind w:left="720"/>
        <w:textAlignment w:val="auto"/>
        <w:rPr>
          <w:color w:val="0070C0"/>
          <w:sz w:val="28"/>
          <w:szCs w:val="28"/>
        </w:rPr>
      </w:pPr>
    </w:p>
    <w:p w14:paraId="2C41FB25"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65D8EBB9"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75754E17"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65EEB0BF"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356B5A17"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3468314F"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3F88198B"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7B467738" w14:textId="77777777" w:rsidR="003F0512" w:rsidRDefault="003F0512" w:rsidP="007B44FC">
      <w:pPr>
        <w:suppressAutoHyphens w:val="0"/>
        <w:overflowPunct/>
        <w:autoSpaceDE/>
        <w:spacing w:before="100" w:beforeAutospacing="1" w:after="100" w:afterAutospacing="1"/>
        <w:ind w:left="720"/>
        <w:textAlignment w:val="auto"/>
        <w:rPr>
          <w:color w:val="0070C0"/>
          <w:sz w:val="28"/>
          <w:szCs w:val="28"/>
        </w:rPr>
      </w:pPr>
    </w:p>
    <w:p w14:paraId="605B3E9D" w14:textId="277DFDF4" w:rsidR="008232C6" w:rsidRDefault="008232C6" w:rsidP="008B04D0">
      <w:pPr>
        <w:suppressAutoHyphens w:val="0"/>
        <w:overflowPunct/>
        <w:autoSpaceDE/>
        <w:spacing w:before="100" w:beforeAutospacing="1" w:after="100" w:afterAutospacing="1"/>
        <w:ind w:left="720"/>
        <w:textAlignment w:val="auto"/>
        <w:rPr>
          <w:color w:val="0070C0"/>
          <w:sz w:val="28"/>
          <w:szCs w:val="28"/>
        </w:rPr>
      </w:pPr>
    </w:p>
    <w:p w14:paraId="27844937" w14:textId="00439CDA" w:rsidR="008232C6" w:rsidRDefault="008232C6" w:rsidP="008B04D0">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lastRenderedPageBreak/>
        <w:t>3). List at least three solutions to alleviate overfitting in decision tree [</w:t>
      </w:r>
      <w:r w:rsidR="005D49DC">
        <w:rPr>
          <w:color w:val="0070C0"/>
          <w:sz w:val="28"/>
          <w:szCs w:val="28"/>
        </w:rPr>
        <w:t>10</w:t>
      </w:r>
      <w:r>
        <w:rPr>
          <w:color w:val="0070C0"/>
          <w:sz w:val="28"/>
          <w:szCs w:val="28"/>
        </w:rPr>
        <w:t>]</w:t>
      </w:r>
    </w:p>
    <w:p w14:paraId="797DD1BA" w14:textId="69601D75" w:rsidR="00376D0F" w:rsidRDefault="00376D0F" w:rsidP="008B04D0">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t xml:space="preserve">Ans- </w:t>
      </w:r>
      <w:r w:rsidR="00F97BF6">
        <w:rPr>
          <w:color w:val="0070C0"/>
          <w:sz w:val="28"/>
          <w:szCs w:val="28"/>
        </w:rPr>
        <w:t>1.</w:t>
      </w:r>
      <w:r w:rsidR="004B7396">
        <w:rPr>
          <w:color w:val="0070C0"/>
          <w:sz w:val="28"/>
          <w:szCs w:val="28"/>
        </w:rPr>
        <w:t xml:space="preserve"> </w:t>
      </w:r>
      <w:r w:rsidR="00475B2A">
        <w:rPr>
          <w:color w:val="0070C0"/>
          <w:sz w:val="28"/>
          <w:szCs w:val="28"/>
        </w:rPr>
        <w:t xml:space="preserve">Using </w:t>
      </w:r>
      <w:r>
        <w:rPr>
          <w:color w:val="0070C0"/>
          <w:sz w:val="28"/>
          <w:szCs w:val="28"/>
        </w:rPr>
        <w:t xml:space="preserve">N </w:t>
      </w:r>
      <w:r w:rsidR="004B7396">
        <w:rPr>
          <w:color w:val="0070C0"/>
          <w:sz w:val="28"/>
          <w:szCs w:val="28"/>
        </w:rPr>
        <w:t>-</w:t>
      </w:r>
      <w:r w:rsidR="00475B2A">
        <w:rPr>
          <w:color w:val="0070C0"/>
          <w:sz w:val="28"/>
          <w:szCs w:val="28"/>
        </w:rPr>
        <w:t>Cross-fold</w:t>
      </w:r>
      <w:r>
        <w:rPr>
          <w:color w:val="0070C0"/>
          <w:sz w:val="28"/>
          <w:szCs w:val="28"/>
        </w:rPr>
        <w:t xml:space="preserve"> validations</w:t>
      </w:r>
    </w:p>
    <w:p w14:paraId="0BF8F17D" w14:textId="08AB1819" w:rsidR="00376D0F" w:rsidRDefault="004B7396" w:rsidP="008B04D0">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t xml:space="preserve">        </w:t>
      </w:r>
      <w:r w:rsidR="00511F9C">
        <w:rPr>
          <w:color w:val="0070C0"/>
          <w:sz w:val="28"/>
          <w:szCs w:val="28"/>
        </w:rPr>
        <w:t>2.</w:t>
      </w:r>
      <w:r>
        <w:rPr>
          <w:color w:val="0070C0"/>
          <w:sz w:val="28"/>
          <w:szCs w:val="28"/>
        </w:rPr>
        <w:t xml:space="preserve"> </w:t>
      </w:r>
      <w:r w:rsidR="00D31596">
        <w:rPr>
          <w:color w:val="0070C0"/>
          <w:sz w:val="28"/>
          <w:szCs w:val="28"/>
        </w:rPr>
        <w:t>Stop earlier</w:t>
      </w:r>
      <w:r w:rsidR="00F24A31">
        <w:rPr>
          <w:color w:val="0070C0"/>
          <w:sz w:val="28"/>
          <w:szCs w:val="28"/>
        </w:rPr>
        <w:t xml:space="preserve">: If we stop growing the tree </w:t>
      </w:r>
      <w:r>
        <w:rPr>
          <w:color w:val="0070C0"/>
          <w:sz w:val="28"/>
          <w:szCs w:val="28"/>
        </w:rPr>
        <w:t>earlier,</w:t>
      </w:r>
      <w:r w:rsidR="00F24A31">
        <w:rPr>
          <w:color w:val="0070C0"/>
          <w:sz w:val="28"/>
          <w:szCs w:val="28"/>
        </w:rPr>
        <w:t xml:space="preserve"> </w:t>
      </w:r>
      <w:r w:rsidR="002F00D8">
        <w:rPr>
          <w:color w:val="0070C0"/>
          <w:sz w:val="28"/>
          <w:szCs w:val="28"/>
        </w:rPr>
        <w:t>we avoid overfitting the model to the training set</w:t>
      </w:r>
    </w:p>
    <w:p w14:paraId="61343310" w14:textId="4F04E451" w:rsidR="004B6B0F" w:rsidRPr="00F97BF6" w:rsidRDefault="004B6B0F" w:rsidP="008B04D0">
      <w:pPr>
        <w:suppressAutoHyphens w:val="0"/>
        <w:overflowPunct/>
        <w:autoSpaceDE/>
        <w:spacing w:before="100" w:beforeAutospacing="1" w:after="100" w:afterAutospacing="1"/>
        <w:ind w:left="720"/>
        <w:textAlignment w:val="auto"/>
        <w:rPr>
          <w:color w:val="4F81BD" w:themeColor="accent1"/>
          <w:sz w:val="28"/>
          <w:szCs w:val="28"/>
        </w:rPr>
      </w:pPr>
      <w:r w:rsidRPr="00F97BF6">
        <w:rPr>
          <w:color w:val="4F81BD" w:themeColor="accent1"/>
          <w:sz w:val="28"/>
          <w:szCs w:val="28"/>
        </w:rPr>
        <w:t xml:space="preserve">To </w:t>
      </w:r>
      <w:r w:rsidR="0060127E" w:rsidRPr="00F97BF6">
        <w:rPr>
          <w:color w:val="4F81BD" w:themeColor="accent1"/>
          <w:sz w:val="28"/>
          <w:szCs w:val="28"/>
        </w:rPr>
        <w:t xml:space="preserve">avoid growing the tree we can </w:t>
      </w:r>
      <w:r w:rsidR="00475B2A" w:rsidRPr="00F97BF6">
        <w:rPr>
          <w:color w:val="4F81BD" w:themeColor="accent1"/>
          <w:sz w:val="28"/>
          <w:szCs w:val="28"/>
        </w:rPr>
        <w:t>use:</w:t>
      </w:r>
    </w:p>
    <w:p w14:paraId="14BBF63D" w14:textId="11BA2BC6" w:rsidR="0060127E" w:rsidRPr="00F97BF6" w:rsidRDefault="00475B2A" w:rsidP="008B04D0">
      <w:pPr>
        <w:suppressAutoHyphens w:val="0"/>
        <w:overflowPunct/>
        <w:autoSpaceDE/>
        <w:spacing w:before="100" w:beforeAutospacing="1" w:after="100" w:afterAutospacing="1"/>
        <w:ind w:left="720"/>
        <w:textAlignment w:val="auto"/>
        <w:rPr>
          <w:color w:val="4F81BD" w:themeColor="accent1"/>
          <w:sz w:val="28"/>
          <w:szCs w:val="28"/>
        </w:rPr>
      </w:pPr>
      <w:r>
        <w:rPr>
          <w:color w:val="4F81BD" w:themeColor="accent1"/>
          <w:sz w:val="28"/>
          <w:szCs w:val="28"/>
        </w:rPr>
        <w:t>a. C</w:t>
      </w:r>
      <w:r w:rsidR="0060127E" w:rsidRPr="00F97BF6">
        <w:rPr>
          <w:color w:val="4F81BD" w:themeColor="accent1"/>
          <w:sz w:val="28"/>
          <w:szCs w:val="28"/>
        </w:rPr>
        <w:t>lassification metric (such as accuracy)</w:t>
      </w:r>
    </w:p>
    <w:p w14:paraId="1A0C8FCC" w14:textId="4EB1B002" w:rsidR="0060127E" w:rsidRPr="00F97BF6" w:rsidRDefault="00475B2A" w:rsidP="008B04D0">
      <w:pPr>
        <w:suppressAutoHyphens w:val="0"/>
        <w:overflowPunct/>
        <w:autoSpaceDE/>
        <w:spacing w:before="100" w:beforeAutospacing="1" w:after="100" w:afterAutospacing="1"/>
        <w:ind w:left="720"/>
        <w:textAlignment w:val="auto"/>
        <w:rPr>
          <w:color w:val="4F81BD" w:themeColor="accent1"/>
          <w:sz w:val="28"/>
          <w:szCs w:val="28"/>
        </w:rPr>
      </w:pPr>
      <w:r>
        <w:rPr>
          <w:color w:val="4F81BD" w:themeColor="accent1"/>
          <w:sz w:val="28"/>
          <w:szCs w:val="28"/>
        </w:rPr>
        <w:t>b.</w:t>
      </w:r>
      <w:r w:rsidRPr="00F97BF6">
        <w:rPr>
          <w:color w:val="4F81BD" w:themeColor="accent1"/>
          <w:sz w:val="28"/>
          <w:szCs w:val="28"/>
        </w:rPr>
        <w:t xml:space="preserve"> Minimum</w:t>
      </w:r>
      <w:r w:rsidR="00F97BF6" w:rsidRPr="00F97BF6">
        <w:rPr>
          <w:color w:val="4F81BD" w:themeColor="accent1"/>
          <w:sz w:val="28"/>
          <w:szCs w:val="28"/>
        </w:rPr>
        <w:t xml:space="preserve"> Description Length (MDL)</w:t>
      </w:r>
    </w:p>
    <w:p w14:paraId="42C4405E" w14:textId="2E2E05C0" w:rsidR="00D31596" w:rsidRDefault="004B7396" w:rsidP="008B04D0">
      <w:pPr>
        <w:suppressAutoHyphens w:val="0"/>
        <w:overflowPunct/>
        <w:autoSpaceDE/>
        <w:spacing w:before="100" w:beforeAutospacing="1" w:after="100" w:afterAutospacing="1"/>
        <w:ind w:left="720"/>
        <w:textAlignment w:val="auto"/>
        <w:rPr>
          <w:color w:val="0070C0"/>
          <w:sz w:val="28"/>
          <w:szCs w:val="28"/>
        </w:rPr>
      </w:pPr>
      <w:r>
        <w:rPr>
          <w:color w:val="0070C0"/>
          <w:sz w:val="28"/>
          <w:szCs w:val="28"/>
        </w:rPr>
        <w:t xml:space="preserve">       </w:t>
      </w:r>
      <w:r w:rsidR="00511F9C">
        <w:rPr>
          <w:color w:val="0070C0"/>
          <w:sz w:val="28"/>
          <w:szCs w:val="28"/>
        </w:rPr>
        <w:t>3.</w:t>
      </w:r>
      <w:r w:rsidR="00475B2A">
        <w:rPr>
          <w:color w:val="0070C0"/>
          <w:sz w:val="28"/>
          <w:szCs w:val="28"/>
        </w:rPr>
        <w:t xml:space="preserve"> </w:t>
      </w:r>
      <w:r w:rsidR="00F97BF6">
        <w:rPr>
          <w:color w:val="0070C0"/>
          <w:sz w:val="28"/>
          <w:szCs w:val="28"/>
        </w:rPr>
        <w:t>Post-prune</w:t>
      </w:r>
      <w:r w:rsidR="004273A1">
        <w:rPr>
          <w:color w:val="0070C0"/>
          <w:sz w:val="28"/>
          <w:szCs w:val="28"/>
        </w:rPr>
        <w:t>: We can also allow overfitting and</w:t>
      </w:r>
      <w:r w:rsidR="00511F9C">
        <w:rPr>
          <w:color w:val="0070C0"/>
          <w:sz w:val="28"/>
          <w:szCs w:val="28"/>
        </w:rPr>
        <w:t xml:space="preserve"> post-prune</w:t>
      </w:r>
      <w:r w:rsidR="004273A1">
        <w:rPr>
          <w:color w:val="0070C0"/>
          <w:sz w:val="28"/>
          <w:szCs w:val="28"/>
        </w:rPr>
        <w:t xml:space="preserve"> </w:t>
      </w:r>
      <w:r w:rsidR="004B6B0F">
        <w:rPr>
          <w:color w:val="0070C0"/>
          <w:sz w:val="28"/>
          <w:szCs w:val="28"/>
        </w:rPr>
        <w:t xml:space="preserve">the tree later </w:t>
      </w:r>
    </w:p>
    <w:p w14:paraId="6D4216CF" w14:textId="7792F0FB" w:rsidR="00D31596" w:rsidRDefault="00511F9C" w:rsidP="008B04D0">
      <w:pPr>
        <w:suppressAutoHyphens w:val="0"/>
        <w:overflowPunct/>
        <w:autoSpaceDE/>
        <w:spacing w:before="100" w:beforeAutospacing="1" w:after="100" w:afterAutospacing="1"/>
        <w:ind w:left="720"/>
        <w:textAlignment w:val="auto"/>
        <w:rPr>
          <w:color w:val="0070C0"/>
          <w:sz w:val="28"/>
          <w:szCs w:val="28"/>
        </w:rPr>
      </w:pPr>
      <w:r w:rsidRPr="00511F9C">
        <w:rPr>
          <w:color w:val="4F81BD" w:themeColor="accent1"/>
          <w:sz w:val="28"/>
          <w:szCs w:val="28"/>
        </w:rPr>
        <w:t xml:space="preserve">Pruning increases classification accuracy by deleting branches and subtrees that are created </w:t>
      </w:r>
      <w:r w:rsidRPr="00511F9C">
        <w:rPr>
          <w:color w:val="4F81BD" w:themeColor="accent1"/>
          <w:sz w:val="28"/>
          <w:szCs w:val="28"/>
        </w:rPr>
        <w:t>because of</w:t>
      </w:r>
      <w:r w:rsidRPr="00511F9C">
        <w:rPr>
          <w:color w:val="4F81BD" w:themeColor="accent1"/>
          <w:sz w:val="28"/>
          <w:szCs w:val="28"/>
        </w:rPr>
        <w:t xml:space="preserve"> noise.</w:t>
      </w:r>
    </w:p>
    <w:p w14:paraId="60DCC0E0" w14:textId="77777777" w:rsidR="008B04D0" w:rsidRDefault="008B04D0" w:rsidP="008B04D0">
      <w:pPr>
        <w:suppressAutoHyphens w:val="0"/>
        <w:overflowPunct/>
        <w:autoSpaceDE/>
        <w:spacing w:before="100" w:beforeAutospacing="1" w:after="100" w:afterAutospacing="1"/>
        <w:ind w:left="720"/>
        <w:textAlignment w:val="auto"/>
        <w:rPr>
          <w:color w:val="0070C0"/>
          <w:sz w:val="28"/>
          <w:szCs w:val="28"/>
        </w:rPr>
      </w:pPr>
    </w:p>
    <w:p w14:paraId="11105C5E" w14:textId="77777777" w:rsidR="0033491C" w:rsidRDefault="0033491C" w:rsidP="0033491C">
      <w:pPr>
        <w:rPr>
          <w:color w:val="0070C0"/>
          <w:sz w:val="27"/>
          <w:szCs w:val="27"/>
        </w:rPr>
      </w:pPr>
    </w:p>
    <w:p w14:paraId="3BB43746" w14:textId="7EDA7C49" w:rsidR="0033491C" w:rsidRDefault="0033491C" w:rsidP="0033491C">
      <w:pPr>
        <w:rPr>
          <w:b/>
          <w:color w:val="C0504D" w:themeColor="accent2"/>
          <w:sz w:val="24"/>
          <w:szCs w:val="24"/>
        </w:rPr>
      </w:pPr>
      <w:r>
        <w:rPr>
          <w:b/>
          <w:color w:val="C0504D" w:themeColor="accent2"/>
          <w:sz w:val="24"/>
          <w:szCs w:val="24"/>
        </w:rPr>
        <w:t>2.</w:t>
      </w:r>
      <w:r w:rsidRPr="004A1E09">
        <w:rPr>
          <w:b/>
          <w:color w:val="C0504D" w:themeColor="accent2"/>
          <w:sz w:val="24"/>
          <w:szCs w:val="24"/>
        </w:rPr>
        <w:t xml:space="preserve"> </w:t>
      </w:r>
      <w:r>
        <w:rPr>
          <w:b/>
          <w:color w:val="C0504D" w:themeColor="accent2"/>
          <w:sz w:val="24"/>
          <w:szCs w:val="24"/>
        </w:rPr>
        <w:t>(50 points) Python practice for Decision Tree classification</w:t>
      </w:r>
    </w:p>
    <w:p w14:paraId="0BB949F5" w14:textId="408F6F7D" w:rsidR="0033491C" w:rsidRDefault="007D2659" w:rsidP="0033491C">
      <w:pPr>
        <w:rPr>
          <w:b/>
          <w:color w:val="C0504D" w:themeColor="accent2"/>
          <w:sz w:val="24"/>
          <w:szCs w:val="24"/>
        </w:rPr>
      </w:pPr>
      <w:r>
        <w:rPr>
          <w:b/>
          <w:color w:val="C0504D" w:themeColor="accent2"/>
          <w:sz w:val="24"/>
          <w:szCs w:val="24"/>
        </w:rPr>
        <w:t>Run</w:t>
      </w:r>
      <w:r w:rsidR="0033491C">
        <w:rPr>
          <w:b/>
          <w:color w:val="C0504D" w:themeColor="accent2"/>
          <w:sz w:val="24"/>
          <w:szCs w:val="24"/>
        </w:rPr>
        <w:t xml:space="preserve"> decision tree techniques to find the best parameters and </w:t>
      </w:r>
      <w:proofErr w:type="gramStart"/>
      <w:r w:rsidR="0033491C">
        <w:rPr>
          <w:b/>
          <w:color w:val="C0504D" w:themeColor="accent2"/>
          <w:sz w:val="24"/>
          <w:szCs w:val="24"/>
        </w:rPr>
        <w:t>performance</w:t>
      </w:r>
      <w:proofErr w:type="gramEnd"/>
    </w:p>
    <w:p w14:paraId="46062C30" w14:textId="6E1CB948" w:rsidR="0033491C" w:rsidRPr="00EC7761" w:rsidRDefault="0033491C" w:rsidP="004A6D39">
      <w:pPr>
        <w:pStyle w:val="ListParagraph"/>
        <w:numPr>
          <w:ilvl w:val="0"/>
          <w:numId w:val="21"/>
        </w:numPr>
        <w:rPr>
          <w:color w:val="0070C0"/>
          <w:sz w:val="27"/>
          <w:szCs w:val="27"/>
        </w:rPr>
      </w:pPr>
      <w:r w:rsidRPr="00EC7761">
        <w:rPr>
          <w:color w:val="0070C0"/>
          <w:sz w:val="27"/>
          <w:szCs w:val="27"/>
        </w:rPr>
        <w:t xml:space="preserve">Use </w:t>
      </w:r>
      <w:r w:rsidR="00EC7761" w:rsidRPr="00EC7761">
        <w:rPr>
          <w:color w:val="0070C0"/>
          <w:sz w:val="27"/>
          <w:szCs w:val="27"/>
        </w:rPr>
        <w:t xml:space="preserve">Malware_MultiClass.csv data </w:t>
      </w:r>
      <w:r w:rsidRPr="00EC7761">
        <w:rPr>
          <w:color w:val="0070C0"/>
          <w:sz w:val="27"/>
          <w:szCs w:val="27"/>
        </w:rPr>
        <w:t xml:space="preserve">by using </w:t>
      </w:r>
      <w:r w:rsidR="00770B29">
        <w:rPr>
          <w:color w:val="0070C0"/>
          <w:sz w:val="27"/>
          <w:szCs w:val="27"/>
        </w:rPr>
        <w:t>5</w:t>
      </w:r>
      <w:r w:rsidR="00463D31">
        <w:rPr>
          <w:color w:val="0070C0"/>
          <w:sz w:val="27"/>
          <w:szCs w:val="27"/>
        </w:rPr>
        <w:t xml:space="preserve">-fold cross </w:t>
      </w:r>
      <w:proofErr w:type="gramStart"/>
      <w:r w:rsidR="00463D31">
        <w:rPr>
          <w:color w:val="0070C0"/>
          <w:sz w:val="27"/>
          <w:szCs w:val="27"/>
        </w:rPr>
        <w:t>validation</w:t>
      </w:r>
      <w:proofErr w:type="gramEnd"/>
    </w:p>
    <w:p w14:paraId="4ED1BE4C" w14:textId="6095D6C5" w:rsidR="0033491C" w:rsidRDefault="00842D9A" w:rsidP="0033491C">
      <w:pPr>
        <w:pStyle w:val="ListParagraph"/>
        <w:numPr>
          <w:ilvl w:val="0"/>
          <w:numId w:val="21"/>
        </w:numPr>
        <w:rPr>
          <w:color w:val="0070C0"/>
          <w:sz w:val="27"/>
          <w:szCs w:val="27"/>
        </w:rPr>
      </w:pPr>
      <w:r>
        <w:rPr>
          <w:color w:val="0070C0"/>
          <w:sz w:val="27"/>
          <w:szCs w:val="27"/>
        </w:rPr>
        <w:t xml:space="preserve">Build decision tree </w:t>
      </w:r>
      <w:proofErr w:type="gramStart"/>
      <w:r>
        <w:rPr>
          <w:color w:val="0070C0"/>
          <w:sz w:val="27"/>
          <w:szCs w:val="27"/>
        </w:rPr>
        <w:t>models</w:t>
      </w:r>
      <w:proofErr w:type="gramEnd"/>
      <w:r>
        <w:rPr>
          <w:color w:val="0070C0"/>
          <w:sz w:val="27"/>
          <w:szCs w:val="27"/>
        </w:rPr>
        <w:t xml:space="preserve"> </w:t>
      </w:r>
    </w:p>
    <w:p w14:paraId="75D9F870" w14:textId="77777777" w:rsidR="0033491C" w:rsidRDefault="0033491C" w:rsidP="0033491C">
      <w:pPr>
        <w:rPr>
          <w:color w:val="0070C0"/>
          <w:sz w:val="27"/>
          <w:szCs w:val="27"/>
        </w:rPr>
      </w:pPr>
      <w:r>
        <w:rPr>
          <w:color w:val="0070C0"/>
          <w:sz w:val="27"/>
          <w:szCs w:val="27"/>
        </w:rPr>
        <w:t xml:space="preserve">Note: </w:t>
      </w:r>
    </w:p>
    <w:p w14:paraId="461CDA12" w14:textId="6F5D3DD9" w:rsidR="0033491C" w:rsidRDefault="0033491C" w:rsidP="0033491C">
      <w:pPr>
        <w:pStyle w:val="ListParagraph"/>
        <w:numPr>
          <w:ilvl w:val="0"/>
          <w:numId w:val="23"/>
        </w:numPr>
        <w:rPr>
          <w:color w:val="0070C0"/>
          <w:sz w:val="27"/>
          <w:szCs w:val="27"/>
        </w:rPr>
      </w:pPr>
      <w:r>
        <w:rPr>
          <w:color w:val="0070C0"/>
          <w:sz w:val="27"/>
          <w:szCs w:val="27"/>
        </w:rPr>
        <w:t>Y</w:t>
      </w:r>
      <w:r w:rsidRPr="00F93E31">
        <w:rPr>
          <w:color w:val="0070C0"/>
          <w:sz w:val="27"/>
          <w:szCs w:val="27"/>
        </w:rPr>
        <w:t>ou need to change different/multiple parameters to find the best model.</w:t>
      </w:r>
    </w:p>
    <w:p w14:paraId="671A9874" w14:textId="1D6F6975" w:rsidR="00842D9A" w:rsidRDefault="00842D9A" w:rsidP="0033491C">
      <w:pPr>
        <w:pStyle w:val="ListParagraph"/>
        <w:numPr>
          <w:ilvl w:val="0"/>
          <w:numId w:val="23"/>
        </w:numPr>
        <w:rPr>
          <w:color w:val="0070C0"/>
          <w:sz w:val="27"/>
          <w:szCs w:val="27"/>
        </w:rPr>
      </w:pPr>
      <w:r>
        <w:rPr>
          <w:color w:val="0070C0"/>
          <w:sz w:val="27"/>
          <w:szCs w:val="27"/>
        </w:rPr>
        <w:t xml:space="preserve">You should try multiple models you have built, with the parameters you </w:t>
      </w:r>
      <w:proofErr w:type="gramStart"/>
      <w:r>
        <w:rPr>
          <w:color w:val="0070C0"/>
          <w:sz w:val="27"/>
          <w:szCs w:val="27"/>
        </w:rPr>
        <w:t>set</w:t>
      </w:r>
      <w:proofErr w:type="gramEnd"/>
    </w:p>
    <w:p w14:paraId="562D76DC" w14:textId="4F58253B" w:rsidR="00842D9A" w:rsidRDefault="008150B4" w:rsidP="0033491C">
      <w:pPr>
        <w:pStyle w:val="ListParagraph"/>
        <w:numPr>
          <w:ilvl w:val="0"/>
          <w:numId w:val="23"/>
        </w:numPr>
        <w:rPr>
          <w:color w:val="0070C0"/>
          <w:sz w:val="27"/>
          <w:szCs w:val="27"/>
        </w:rPr>
      </w:pPr>
      <w:r>
        <w:rPr>
          <w:color w:val="0070C0"/>
          <w:sz w:val="27"/>
          <w:szCs w:val="27"/>
        </w:rPr>
        <w:t xml:space="preserve">Find the best model by using AUC score as the </w:t>
      </w:r>
      <w:proofErr w:type="gramStart"/>
      <w:r>
        <w:rPr>
          <w:color w:val="0070C0"/>
          <w:sz w:val="27"/>
          <w:szCs w:val="27"/>
        </w:rPr>
        <w:t>metric</w:t>
      </w:r>
      <w:proofErr w:type="gramEnd"/>
    </w:p>
    <w:p w14:paraId="03993216" w14:textId="6FDC6145" w:rsidR="008150B4" w:rsidRDefault="008150B4" w:rsidP="0033491C">
      <w:pPr>
        <w:pStyle w:val="ListParagraph"/>
        <w:numPr>
          <w:ilvl w:val="0"/>
          <w:numId w:val="23"/>
        </w:numPr>
        <w:rPr>
          <w:color w:val="0070C0"/>
          <w:sz w:val="27"/>
          <w:szCs w:val="27"/>
        </w:rPr>
      </w:pPr>
      <w:r>
        <w:rPr>
          <w:color w:val="0070C0"/>
          <w:sz w:val="27"/>
          <w:szCs w:val="27"/>
        </w:rPr>
        <w:t>Finally, visualize the best tree model</w:t>
      </w:r>
      <w:r w:rsidR="00DC135D">
        <w:rPr>
          <w:color w:val="0070C0"/>
          <w:sz w:val="27"/>
          <w:szCs w:val="27"/>
        </w:rPr>
        <w:t>, Hint: you need to select a model from the 10-fold cross validation. See the example coding in the class.</w:t>
      </w:r>
    </w:p>
    <w:p w14:paraId="5BE6C844" w14:textId="77777777" w:rsidR="0033491C" w:rsidRDefault="0033491C" w:rsidP="0033491C">
      <w:pPr>
        <w:pStyle w:val="ListParagraph"/>
        <w:numPr>
          <w:ilvl w:val="0"/>
          <w:numId w:val="23"/>
        </w:numPr>
        <w:rPr>
          <w:color w:val="0070C0"/>
          <w:sz w:val="27"/>
          <w:szCs w:val="27"/>
        </w:rPr>
      </w:pPr>
      <w:r>
        <w:rPr>
          <w:color w:val="0070C0"/>
          <w:sz w:val="27"/>
          <w:szCs w:val="27"/>
        </w:rPr>
        <w:t>You can find data sets from “slide &amp; data” on blackboard system</w:t>
      </w:r>
      <w:r w:rsidRPr="00F93E31">
        <w:rPr>
          <w:color w:val="0070C0"/>
          <w:sz w:val="27"/>
          <w:szCs w:val="27"/>
        </w:rPr>
        <w:br/>
      </w:r>
    </w:p>
    <w:p w14:paraId="3F9DCFD7" w14:textId="77777777" w:rsidR="0033491C" w:rsidRPr="00F93E31" w:rsidRDefault="0033491C" w:rsidP="0033491C">
      <w:pPr>
        <w:pStyle w:val="ListParagraph"/>
        <w:ind w:hanging="810"/>
        <w:rPr>
          <w:color w:val="0070C0"/>
          <w:sz w:val="27"/>
          <w:szCs w:val="27"/>
        </w:rPr>
      </w:pPr>
      <w:r w:rsidRPr="00F93E31">
        <w:rPr>
          <w:color w:val="0070C0"/>
          <w:sz w:val="27"/>
          <w:szCs w:val="27"/>
        </w:rPr>
        <w:t>Submission</w:t>
      </w:r>
    </w:p>
    <w:p w14:paraId="243B3D9B" w14:textId="77777777" w:rsidR="0033491C" w:rsidRDefault="0033491C" w:rsidP="0033491C">
      <w:pPr>
        <w:pStyle w:val="ListParagraph"/>
        <w:numPr>
          <w:ilvl w:val="0"/>
          <w:numId w:val="22"/>
        </w:numPr>
        <w:rPr>
          <w:color w:val="0070C0"/>
          <w:sz w:val="27"/>
          <w:szCs w:val="27"/>
        </w:rPr>
      </w:pPr>
      <w:r>
        <w:rPr>
          <w:color w:val="0070C0"/>
          <w:sz w:val="27"/>
          <w:szCs w:val="27"/>
        </w:rPr>
        <w:t xml:space="preserve">The </w:t>
      </w:r>
      <w:proofErr w:type="spellStart"/>
      <w:r>
        <w:rPr>
          <w:color w:val="0070C0"/>
          <w:sz w:val="27"/>
          <w:szCs w:val="27"/>
        </w:rPr>
        <w:t>ipynb</w:t>
      </w:r>
      <w:proofErr w:type="spellEnd"/>
      <w:r>
        <w:rPr>
          <w:color w:val="0070C0"/>
          <w:sz w:val="27"/>
          <w:szCs w:val="27"/>
        </w:rPr>
        <w:t xml:space="preserve"> and saved html </w:t>
      </w:r>
      <w:proofErr w:type="gramStart"/>
      <w:r>
        <w:rPr>
          <w:color w:val="0070C0"/>
          <w:sz w:val="27"/>
          <w:szCs w:val="27"/>
        </w:rPr>
        <w:t>files</w:t>
      </w:r>
      <w:proofErr w:type="gramEnd"/>
    </w:p>
    <w:p w14:paraId="6A7C6BF8" w14:textId="77777777" w:rsidR="009719A1" w:rsidRDefault="009719A1" w:rsidP="00380719">
      <w:pPr>
        <w:pStyle w:val="DefaultText"/>
        <w:spacing w:before="86"/>
        <w:ind w:left="722" w:hanging="736"/>
      </w:pPr>
    </w:p>
    <w:sectPr w:rsidR="009719A1" w:rsidSect="00380719">
      <w:type w:val="continuous"/>
      <w:pgSz w:w="12240" w:h="15840"/>
      <w:pgMar w:top="1315" w:right="1440" w:bottom="990" w:left="1440" w:header="630" w:footer="4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D6CFD" w14:textId="77777777" w:rsidR="005B7732" w:rsidRDefault="005B7732" w:rsidP="003A3323">
      <w:r>
        <w:separator/>
      </w:r>
    </w:p>
  </w:endnote>
  <w:endnote w:type="continuationSeparator" w:id="0">
    <w:p w14:paraId="1B36BF31" w14:textId="77777777" w:rsidR="005B7732" w:rsidRDefault="005B7732" w:rsidP="003A3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6E08" w14:textId="77777777" w:rsidR="005B7732" w:rsidRDefault="005B7732" w:rsidP="003A3323">
      <w:r>
        <w:separator/>
      </w:r>
    </w:p>
  </w:footnote>
  <w:footnote w:type="continuationSeparator" w:id="0">
    <w:p w14:paraId="04ACD85E" w14:textId="77777777" w:rsidR="005B7732" w:rsidRDefault="005B7732" w:rsidP="003A3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0545"/>
    <w:multiLevelType w:val="hybridMultilevel"/>
    <w:tmpl w:val="B6403B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CE59AC"/>
    <w:multiLevelType w:val="hybridMultilevel"/>
    <w:tmpl w:val="B7ACEB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5C5E09"/>
    <w:multiLevelType w:val="hybridMultilevel"/>
    <w:tmpl w:val="7788371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17EC7B00"/>
    <w:multiLevelType w:val="multilevel"/>
    <w:tmpl w:val="041618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6270E"/>
    <w:multiLevelType w:val="hybridMultilevel"/>
    <w:tmpl w:val="223C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AF2AB5"/>
    <w:multiLevelType w:val="hybridMultilevel"/>
    <w:tmpl w:val="F256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43FCE"/>
    <w:multiLevelType w:val="hybridMultilevel"/>
    <w:tmpl w:val="25F0B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B674C"/>
    <w:multiLevelType w:val="hybridMultilevel"/>
    <w:tmpl w:val="2DFCA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0E9B"/>
    <w:multiLevelType w:val="hybridMultilevel"/>
    <w:tmpl w:val="1408C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62FBE"/>
    <w:multiLevelType w:val="hybridMultilevel"/>
    <w:tmpl w:val="79C2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06548"/>
    <w:multiLevelType w:val="hybridMultilevel"/>
    <w:tmpl w:val="4E8C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94833"/>
    <w:multiLevelType w:val="hybridMultilevel"/>
    <w:tmpl w:val="113C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F42DD"/>
    <w:multiLevelType w:val="hybridMultilevel"/>
    <w:tmpl w:val="CCECF3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164AB6"/>
    <w:multiLevelType w:val="multilevel"/>
    <w:tmpl w:val="D73841A0"/>
    <w:lvl w:ilvl="0">
      <w:start w:val="1"/>
      <w:numFmt w:val="bullet"/>
      <w:lvlText w:val=""/>
      <w:lvlJc w:val="left"/>
      <w:pPr>
        <w:tabs>
          <w:tab w:val="num" w:pos="720"/>
        </w:tabs>
        <w:ind w:left="720" w:hanging="360"/>
      </w:pPr>
      <w:rPr>
        <w:rFonts w:ascii="Wingdings" w:hAnsi="Wingdings" w:cs="Wingdings" w:hint="default"/>
        <w:sz w:val="18"/>
        <w:szCs w:val="18"/>
      </w:rPr>
    </w:lvl>
    <w:lvl w:ilvl="1">
      <w:start w:val="1"/>
      <w:numFmt w:val="bullet"/>
      <w:lvlText w:val=""/>
      <w:lvlJc w:val="left"/>
      <w:pPr>
        <w:tabs>
          <w:tab w:val="num" w:pos="1080"/>
        </w:tabs>
        <w:ind w:left="1080" w:hanging="360"/>
      </w:pPr>
      <w:rPr>
        <w:rFonts w:ascii="Wingdings" w:hAnsi="Wingdings" w:cs="Wingdings"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4" w15:restartNumberingAfterBreak="0">
    <w:nsid w:val="433C159F"/>
    <w:multiLevelType w:val="hybridMultilevel"/>
    <w:tmpl w:val="72D27E6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67385D"/>
    <w:multiLevelType w:val="hybridMultilevel"/>
    <w:tmpl w:val="AEB4DE54"/>
    <w:lvl w:ilvl="0" w:tplc="3F68048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72A1307"/>
    <w:multiLevelType w:val="hybridMultilevel"/>
    <w:tmpl w:val="498CD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B17C7"/>
    <w:multiLevelType w:val="hybridMultilevel"/>
    <w:tmpl w:val="BB808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F71B9C"/>
    <w:multiLevelType w:val="hybridMultilevel"/>
    <w:tmpl w:val="D26AE6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AD288F"/>
    <w:multiLevelType w:val="hybridMultilevel"/>
    <w:tmpl w:val="3D1CA6F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1773794"/>
    <w:multiLevelType w:val="hybridMultilevel"/>
    <w:tmpl w:val="D474D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98F45AF"/>
    <w:multiLevelType w:val="hybridMultilevel"/>
    <w:tmpl w:val="538234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54592"/>
    <w:multiLevelType w:val="hybridMultilevel"/>
    <w:tmpl w:val="5FE4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3856765">
    <w:abstractNumId w:val="13"/>
  </w:num>
  <w:num w:numId="2" w16cid:durableId="1031762666">
    <w:abstractNumId w:val="10"/>
  </w:num>
  <w:num w:numId="3" w16cid:durableId="85272043">
    <w:abstractNumId w:val="2"/>
  </w:num>
  <w:num w:numId="4" w16cid:durableId="287397949">
    <w:abstractNumId w:val="18"/>
  </w:num>
  <w:num w:numId="5" w16cid:durableId="1481340538">
    <w:abstractNumId w:val="16"/>
  </w:num>
  <w:num w:numId="6" w16cid:durableId="1960211548">
    <w:abstractNumId w:val="6"/>
  </w:num>
  <w:num w:numId="7" w16cid:durableId="121390186">
    <w:abstractNumId w:val="22"/>
  </w:num>
  <w:num w:numId="8" w16cid:durableId="1811483229">
    <w:abstractNumId w:val="3"/>
  </w:num>
  <w:num w:numId="9" w16cid:durableId="1976834641">
    <w:abstractNumId w:val="12"/>
  </w:num>
  <w:num w:numId="10" w16cid:durableId="478379613">
    <w:abstractNumId w:val="5"/>
  </w:num>
  <w:num w:numId="11" w16cid:durableId="244531324">
    <w:abstractNumId w:val="0"/>
  </w:num>
  <w:num w:numId="12" w16cid:durableId="498735690">
    <w:abstractNumId w:val="20"/>
  </w:num>
  <w:num w:numId="13" w16cid:durableId="1962422069">
    <w:abstractNumId w:val="19"/>
  </w:num>
  <w:num w:numId="14" w16cid:durableId="1255045035">
    <w:abstractNumId w:val="14"/>
  </w:num>
  <w:num w:numId="15" w16cid:durableId="1940327369">
    <w:abstractNumId w:val="17"/>
  </w:num>
  <w:num w:numId="16" w16cid:durableId="367923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2681894">
    <w:abstractNumId w:val="4"/>
  </w:num>
  <w:num w:numId="18" w16cid:durableId="323705036">
    <w:abstractNumId w:val="8"/>
  </w:num>
  <w:num w:numId="19" w16cid:durableId="1488589852">
    <w:abstractNumId w:val="15"/>
  </w:num>
  <w:num w:numId="20" w16cid:durableId="1307514222">
    <w:abstractNumId w:val="21"/>
  </w:num>
  <w:num w:numId="21" w16cid:durableId="530532949">
    <w:abstractNumId w:val="7"/>
  </w:num>
  <w:num w:numId="22" w16cid:durableId="1408187864">
    <w:abstractNumId w:val="11"/>
  </w:num>
  <w:num w:numId="23" w16cid:durableId="12894353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E3D"/>
    <w:rsid w:val="00011DAA"/>
    <w:rsid w:val="000338E8"/>
    <w:rsid w:val="0004154C"/>
    <w:rsid w:val="00043933"/>
    <w:rsid w:val="00045E38"/>
    <w:rsid w:val="00054CD2"/>
    <w:rsid w:val="00065078"/>
    <w:rsid w:val="000661FA"/>
    <w:rsid w:val="0007026D"/>
    <w:rsid w:val="000B02B4"/>
    <w:rsid w:val="000B0A60"/>
    <w:rsid w:val="000B268B"/>
    <w:rsid w:val="000B4D1A"/>
    <w:rsid w:val="000D118B"/>
    <w:rsid w:val="000D3DA2"/>
    <w:rsid w:val="00100AD1"/>
    <w:rsid w:val="00101C6C"/>
    <w:rsid w:val="00113D40"/>
    <w:rsid w:val="001657CE"/>
    <w:rsid w:val="00171D08"/>
    <w:rsid w:val="00171E72"/>
    <w:rsid w:val="0018080B"/>
    <w:rsid w:val="00191C8B"/>
    <w:rsid w:val="001B6EC6"/>
    <w:rsid w:val="001C5E39"/>
    <w:rsid w:val="001E3D8D"/>
    <w:rsid w:val="00202F5B"/>
    <w:rsid w:val="00214FB7"/>
    <w:rsid w:val="00243855"/>
    <w:rsid w:val="00247138"/>
    <w:rsid w:val="002527B2"/>
    <w:rsid w:val="0026057E"/>
    <w:rsid w:val="00262CC7"/>
    <w:rsid w:val="00263A12"/>
    <w:rsid w:val="00264C48"/>
    <w:rsid w:val="00272A6D"/>
    <w:rsid w:val="00277D24"/>
    <w:rsid w:val="0028281D"/>
    <w:rsid w:val="002833BD"/>
    <w:rsid w:val="0028661E"/>
    <w:rsid w:val="002A20E0"/>
    <w:rsid w:val="002A3687"/>
    <w:rsid w:val="002F00D8"/>
    <w:rsid w:val="002F3AE9"/>
    <w:rsid w:val="0033491C"/>
    <w:rsid w:val="00350CB2"/>
    <w:rsid w:val="00353E07"/>
    <w:rsid w:val="00362B69"/>
    <w:rsid w:val="00370A4D"/>
    <w:rsid w:val="00376D0F"/>
    <w:rsid w:val="00380719"/>
    <w:rsid w:val="0039089E"/>
    <w:rsid w:val="0039625C"/>
    <w:rsid w:val="003A3323"/>
    <w:rsid w:val="003A647D"/>
    <w:rsid w:val="003B3FCC"/>
    <w:rsid w:val="003B57A0"/>
    <w:rsid w:val="003C25A1"/>
    <w:rsid w:val="003C49AA"/>
    <w:rsid w:val="003C6254"/>
    <w:rsid w:val="003D75FF"/>
    <w:rsid w:val="003F0512"/>
    <w:rsid w:val="00417D9D"/>
    <w:rsid w:val="004273A1"/>
    <w:rsid w:val="0043465D"/>
    <w:rsid w:val="00463D31"/>
    <w:rsid w:val="004643FC"/>
    <w:rsid w:val="00470A8D"/>
    <w:rsid w:val="00475B2A"/>
    <w:rsid w:val="00482E64"/>
    <w:rsid w:val="00482FAF"/>
    <w:rsid w:val="004B6B0F"/>
    <w:rsid w:val="004B7396"/>
    <w:rsid w:val="004C6EBA"/>
    <w:rsid w:val="004F693B"/>
    <w:rsid w:val="004F7AF8"/>
    <w:rsid w:val="00511F9C"/>
    <w:rsid w:val="00531F3A"/>
    <w:rsid w:val="00536337"/>
    <w:rsid w:val="00554008"/>
    <w:rsid w:val="00557081"/>
    <w:rsid w:val="005606C4"/>
    <w:rsid w:val="00580CD9"/>
    <w:rsid w:val="00590928"/>
    <w:rsid w:val="00593B93"/>
    <w:rsid w:val="005A4C0F"/>
    <w:rsid w:val="005B7732"/>
    <w:rsid w:val="005C5C0D"/>
    <w:rsid w:val="005D49DC"/>
    <w:rsid w:val="005D571A"/>
    <w:rsid w:val="005D776D"/>
    <w:rsid w:val="005D7A88"/>
    <w:rsid w:val="005F22B0"/>
    <w:rsid w:val="00601161"/>
    <w:rsid w:val="0060127E"/>
    <w:rsid w:val="00601982"/>
    <w:rsid w:val="00601E44"/>
    <w:rsid w:val="00636F4D"/>
    <w:rsid w:val="0064707A"/>
    <w:rsid w:val="006508F3"/>
    <w:rsid w:val="00655BCB"/>
    <w:rsid w:val="0066449D"/>
    <w:rsid w:val="006A40D4"/>
    <w:rsid w:val="006B0A49"/>
    <w:rsid w:val="006B0BD6"/>
    <w:rsid w:val="006D051F"/>
    <w:rsid w:val="006D45E1"/>
    <w:rsid w:val="006E6658"/>
    <w:rsid w:val="00704189"/>
    <w:rsid w:val="00706E3D"/>
    <w:rsid w:val="007128E4"/>
    <w:rsid w:val="00714C55"/>
    <w:rsid w:val="00714D35"/>
    <w:rsid w:val="007204ED"/>
    <w:rsid w:val="00720583"/>
    <w:rsid w:val="007237CB"/>
    <w:rsid w:val="00723EBE"/>
    <w:rsid w:val="00733F82"/>
    <w:rsid w:val="00743603"/>
    <w:rsid w:val="00760661"/>
    <w:rsid w:val="007614BE"/>
    <w:rsid w:val="00770B29"/>
    <w:rsid w:val="0079712F"/>
    <w:rsid w:val="007B44FC"/>
    <w:rsid w:val="007B7F19"/>
    <w:rsid w:val="007C3051"/>
    <w:rsid w:val="007C598F"/>
    <w:rsid w:val="007D2659"/>
    <w:rsid w:val="007E2FF0"/>
    <w:rsid w:val="007E7255"/>
    <w:rsid w:val="007F6C46"/>
    <w:rsid w:val="007F7A09"/>
    <w:rsid w:val="00801895"/>
    <w:rsid w:val="0080493A"/>
    <w:rsid w:val="00805B30"/>
    <w:rsid w:val="008150B4"/>
    <w:rsid w:val="008232C6"/>
    <w:rsid w:val="008253FB"/>
    <w:rsid w:val="00825E72"/>
    <w:rsid w:val="00840C89"/>
    <w:rsid w:val="00842074"/>
    <w:rsid w:val="00842D9A"/>
    <w:rsid w:val="0084308A"/>
    <w:rsid w:val="00853623"/>
    <w:rsid w:val="008A2ABA"/>
    <w:rsid w:val="008B04D0"/>
    <w:rsid w:val="008B4CA4"/>
    <w:rsid w:val="008E75EC"/>
    <w:rsid w:val="00931B92"/>
    <w:rsid w:val="00932855"/>
    <w:rsid w:val="00945DBB"/>
    <w:rsid w:val="00953E02"/>
    <w:rsid w:val="00954580"/>
    <w:rsid w:val="00956A50"/>
    <w:rsid w:val="009719A1"/>
    <w:rsid w:val="00973FB1"/>
    <w:rsid w:val="009B7CBA"/>
    <w:rsid w:val="009D5226"/>
    <w:rsid w:val="009E130C"/>
    <w:rsid w:val="00A26E3E"/>
    <w:rsid w:val="00A41C75"/>
    <w:rsid w:val="00A73E83"/>
    <w:rsid w:val="00A934BF"/>
    <w:rsid w:val="00A97E79"/>
    <w:rsid w:val="00AC0EA8"/>
    <w:rsid w:val="00AE026A"/>
    <w:rsid w:val="00B11752"/>
    <w:rsid w:val="00B13185"/>
    <w:rsid w:val="00B2723E"/>
    <w:rsid w:val="00B30908"/>
    <w:rsid w:val="00B41804"/>
    <w:rsid w:val="00B4684A"/>
    <w:rsid w:val="00B54557"/>
    <w:rsid w:val="00B57717"/>
    <w:rsid w:val="00B7459E"/>
    <w:rsid w:val="00B91396"/>
    <w:rsid w:val="00BA703D"/>
    <w:rsid w:val="00BC4535"/>
    <w:rsid w:val="00BC4C22"/>
    <w:rsid w:val="00BE252E"/>
    <w:rsid w:val="00BE2D17"/>
    <w:rsid w:val="00BE5C53"/>
    <w:rsid w:val="00BF2B02"/>
    <w:rsid w:val="00C00DE9"/>
    <w:rsid w:val="00C15578"/>
    <w:rsid w:val="00C1611B"/>
    <w:rsid w:val="00C35DC7"/>
    <w:rsid w:val="00C40CD9"/>
    <w:rsid w:val="00C42C97"/>
    <w:rsid w:val="00C44C43"/>
    <w:rsid w:val="00C62BF2"/>
    <w:rsid w:val="00C72810"/>
    <w:rsid w:val="00C8049D"/>
    <w:rsid w:val="00C824BB"/>
    <w:rsid w:val="00C84311"/>
    <w:rsid w:val="00C90D51"/>
    <w:rsid w:val="00C94D56"/>
    <w:rsid w:val="00CA2521"/>
    <w:rsid w:val="00CB3532"/>
    <w:rsid w:val="00CC6AC6"/>
    <w:rsid w:val="00CD60AA"/>
    <w:rsid w:val="00CE071C"/>
    <w:rsid w:val="00CE08B5"/>
    <w:rsid w:val="00CF1FB3"/>
    <w:rsid w:val="00D011C5"/>
    <w:rsid w:val="00D0204C"/>
    <w:rsid w:val="00D13EB6"/>
    <w:rsid w:val="00D2663A"/>
    <w:rsid w:val="00D31596"/>
    <w:rsid w:val="00D77D31"/>
    <w:rsid w:val="00D82A06"/>
    <w:rsid w:val="00D87AB2"/>
    <w:rsid w:val="00DC135D"/>
    <w:rsid w:val="00DE07FB"/>
    <w:rsid w:val="00DE40D4"/>
    <w:rsid w:val="00DF01D2"/>
    <w:rsid w:val="00DF3E50"/>
    <w:rsid w:val="00DF703C"/>
    <w:rsid w:val="00E0002C"/>
    <w:rsid w:val="00E05B4D"/>
    <w:rsid w:val="00E10478"/>
    <w:rsid w:val="00E14EE0"/>
    <w:rsid w:val="00E17233"/>
    <w:rsid w:val="00E26E6B"/>
    <w:rsid w:val="00E368B0"/>
    <w:rsid w:val="00E4265F"/>
    <w:rsid w:val="00E43E56"/>
    <w:rsid w:val="00E47074"/>
    <w:rsid w:val="00E533BD"/>
    <w:rsid w:val="00E56747"/>
    <w:rsid w:val="00E66076"/>
    <w:rsid w:val="00E8340B"/>
    <w:rsid w:val="00EB067A"/>
    <w:rsid w:val="00EC7761"/>
    <w:rsid w:val="00EF2F48"/>
    <w:rsid w:val="00F015A6"/>
    <w:rsid w:val="00F166BF"/>
    <w:rsid w:val="00F21661"/>
    <w:rsid w:val="00F21EDC"/>
    <w:rsid w:val="00F24A31"/>
    <w:rsid w:val="00F273A7"/>
    <w:rsid w:val="00F55A6C"/>
    <w:rsid w:val="00F62599"/>
    <w:rsid w:val="00F83C1B"/>
    <w:rsid w:val="00F9058A"/>
    <w:rsid w:val="00F90B4E"/>
    <w:rsid w:val="00F97BF6"/>
    <w:rsid w:val="00FC529C"/>
    <w:rsid w:val="00FC73D2"/>
    <w:rsid w:val="00FF1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407916B9"/>
  <w15:docId w15:val="{7EC45984-ADA0-4AF6-B8F4-FCCCC304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719"/>
    <w:pPr>
      <w:suppressAutoHyphens/>
      <w:overflowPunct w:val="0"/>
      <w:autoSpaceDE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70A4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323"/>
    <w:pPr>
      <w:tabs>
        <w:tab w:val="center" w:pos="4680"/>
        <w:tab w:val="right" w:pos="9360"/>
      </w:tabs>
    </w:pPr>
  </w:style>
  <w:style w:type="character" w:customStyle="1" w:styleId="HeaderChar">
    <w:name w:val="Header Char"/>
    <w:basedOn w:val="DefaultParagraphFont"/>
    <w:link w:val="Header"/>
    <w:uiPriority w:val="99"/>
    <w:rsid w:val="003A3323"/>
  </w:style>
  <w:style w:type="paragraph" w:styleId="Footer">
    <w:name w:val="footer"/>
    <w:basedOn w:val="Normal"/>
    <w:link w:val="FooterChar"/>
    <w:uiPriority w:val="99"/>
    <w:unhideWhenUsed/>
    <w:rsid w:val="003A3323"/>
    <w:pPr>
      <w:tabs>
        <w:tab w:val="center" w:pos="4680"/>
        <w:tab w:val="right" w:pos="9360"/>
      </w:tabs>
    </w:pPr>
  </w:style>
  <w:style w:type="character" w:customStyle="1" w:styleId="FooterChar">
    <w:name w:val="Footer Char"/>
    <w:basedOn w:val="DefaultParagraphFont"/>
    <w:link w:val="Footer"/>
    <w:uiPriority w:val="99"/>
    <w:rsid w:val="003A3323"/>
  </w:style>
  <w:style w:type="paragraph" w:styleId="BalloonText">
    <w:name w:val="Balloon Text"/>
    <w:basedOn w:val="Normal"/>
    <w:link w:val="BalloonTextChar"/>
    <w:uiPriority w:val="99"/>
    <w:semiHidden/>
    <w:unhideWhenUsed/>
    <w:rsid w:val="003A3323"/>
    <w:rPr>
      <w:rFonts w:ascii="Tahoma" w:hAnsi="Tahoma" w:cs="Tahoma"/>
      <w:sz w:val="16"/>
      <w:szCs w:val="16"/>
    </w:rPr>
  </w:style>
  <w:style w:type="character" w:customStyle="1" w:styleId="BalloonTextChar">
    <w:name w:val="Balloon Text Char"/>
    <w:basedOn w:val="DefaultParagraphFont"/>
    <w:link w:val="BalloonText"/>
    <w:uiPriority w:val="99"/>
    <w:semiHidden/>
    <w:rsid w:val="003A3323"/>
    <w:rPr>
      <w:rFonts w:ascii="Tahoma" w:hAnsi="Tahoma" w:cs="Tahoma"/>
      <w:sz w:val="16"/>
      <w:szCs w:val="16"/>
    </w:rPr>
  </w:style>
  <w:style w:type="paragraph" w:customStyle="1" w:styleId="MyBullet1">
    <w:name w:val="My Bullet 1"/>
    <w:basedOn w:val="Normal"/>
    <w:rsid w:val="00380719"/>
    <w:pPr>
      <w:spacing w:line="220" w:lineRule="exact"/>
      <w:ind w:left="720" w:hanging="720"/>
    </w:pPr>
    <w:rPr>
      <w:rFonts w:ascii="Century Schoolbook" w:hAnsi="Century Schoolbook"/>
    </w:rPr>
  </w:style>
  <w:style w:type="paragraph" w:customStyle="1" w:styleId="DefaultText">
    <w:name w:val="Default Text"/>
    <w:basedOn w:val="Normal"/>
    <w:rsid w:val="00380719"/>
    <w:rPr>
      <w:sz w:val="24"/>
    </w:rPr>
  </w:style>
  <w:style w:type="paragraph" w:customStyle="1" w:styleId="BodySingle">
    <w:name w:val="Body Single"/>
    <w:basedOn w:val="Normal"/>
    <w:rsid w:val="00380719"/>
    <w:pPr>
      <w:spacing w:line="220" w:lineRule="exact"/>
      <w:ind w:left="720" w:hanging="720"/>
    </w:pPr>
    <w:rPr>
      <w:rFonts w:ascii="Century Schoolbook" w:hAnsi="Century Schoolbook"/>
    </w:rPr>
  </w:style>
  <w:style w:type="character" w:styleId="Hyperlink">
    <w:name w:val="Hyperlink"/>
    <w:basedOn w:val="DefaultParagraphFont"/>
    <w:uiPriority w:val="99"/>
    <w:unhideWhenUsed/>
    <w:rsid w:val="00380719"/>
    <w:rPr>
      <w:color w:val="0000FF" w:themeColor="hyperlink"/>
      <w:u w:val="single"/>
    </w:rPr>
  </w:style>
  <w:style w:type="table" w:styleId="TableGrid">
    <w:name w:val="Table Grid"/>
    <w:basedOn w:val="TableNormal"/>
    <w:uiPriority w:val="59"/>
    <w:rsid w:val="00E47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B92"/>
    <w:pPr>
      <w:ind w:left="720"/>
      <w:contextualSpacing/>
    </w:pPr>
  </w:style>
  <w:style w:type="character" w:customStyle="1" w:styleId="Heading1Char">
    <w:name w:val="Heading 1 Char"/>
    <w:basedOn w:val="DefaultParagraphFont"/>
    <w:link w:val="Heading1"/>
    <w:uiPriority w:val="9"/>
    <w:rsid w:val="00370A4D"/>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E368B0"/>
    <w:pPr>
      <w:suppressAutoHyphens w:val="0"/>
      <w:overflowPunct/>
      <w:autoSpaceDE/>
      <w:spacing w:before="100" w:beforeAutospacing="1" w:after="100" w:afterAutospacing="1"/>
      <w:textAlignment w:val="auto"/>
    </w:pPr>
    <w:rPr>
      <w:sz w:val="24"/>
      <w:szCs w:val="24"/>
      <w:lang w:eastAsia="zh-CN"/>
    </w:rPr>
  </w:style>
  <w:style w:type="paragraph" w:styleId="HTMLPreformatted">
    <w:name w:val="HTML Preformatted"/>
    <w:basedOn w:val="Normal"/>
    <w:link w:val="HTMLPreformattedChar"/>
    <w:uiPriority w:val="99"/>
    <w:semiHidden/>
    <w:unhideWhenUsed/>
    <w:rsid w:val="00647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64707A"/>
    <w:rPr>
      <w:rFonts w:ascii="Courier New" w:eastAsia="Times New Roman" w:hAnsi="Courier New" w:cs="Courier New"/>
      <w:sz w:val="20"/>
      <w:szCs w:val="20"/>
      <w:lang w:eastAsia="zh-CN"/>
    </w:rPr>
  </w:style>
  <w:style w:type="character" w:customStyle="1" w:styleId="fontstyle01">
    <w:name w:val="fontstyle01"/>
    <w:basedOn w:val="DefaultParagraphFont"/>
    <w:rsid w:val="002527B2"/>
    <w:rPr>
      <w:rFonts w:ascii="Calibri" w:hAnsi="Calibri" w:cs="Calibri" w:hint="default"/>
      <w:b w:val="0"/>
      <w:bCs w:val="0"/>
      <w:i w:val="0"/>
      <w:iCs w:val="0"/>
      <w:color w:val="000000"/>
      <w:sz w:val="44"/>
      <w:szCs w:val="44"/>
    </w:rPr>
  </w:style>
  <w:style w:type="character" w:styleId="UnresolvedMention">
    <w:name w:val="Unresolved Mention"/>
    <w:basedOn w:val="DefaultParagraphFont"/>
    <w:uiPriority w:val="99"/>
    <w:semiHidden/>
    <w:unhideWhenUsed/>
    <w:rsid w:val="00D011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4031">
      <w:bodyDiv w:val="1"/>
      <w:marLeft w:val="0"/>
      <w:marRight w:val="0"/>
      <w:marTop w:val="0"/>
      <w:marBottom w:val="0"/>
      <w:divBdr>
        <w:top w:val="none" w:sz="0" w:space="0" w:color="auto"/>
        <w:left w:val="none" w:sz="0" w:space="0" w:color="auto"/>
        <w:bottom w:val="none" w:sz="0" w:space="0" w:color="auto"/>
        <w:right w:val="none" w:sz="0" w:space="0" w:color="auto"/>
      </w:divBdr>
    </w:div>
    <w:div w:id="425735078">
      <w:bodyDiv w:val="1"/>
      <w:marLeft w:val="0"/>
      <w:marRight w:val="0"/>
      <w:marTop w:val="0"/>
      <w:marBottom w:val="0"/>
      <w:divBdr>
        <w:top w:val="none" w:sz="0" w:space="0" w:color="auto"/>
        <w:left w:val="none" w:sz="0" w:space="0" w:color="auto"/>
        <w:bottom w:val="none" w:sz="0" w:space="0" w:color="auto"/>
        <w:right w:val="none" w:sz="0" w:space="0" w:color="auto"/>
      </w:divBdr>
    </w:div>
    <w:div w:id="561059451">
      <w:bodyDiv w:val="1"/>
      <w:marLeft w:val="0"/>
      <w:marRight w:val="0"/>
      <w:marTop w:val="0"/>
      <w:marBottom w:val="0"/>
      <w:divBdr>
        <w:top w:val="none" w:sz="0" w:space="0" w:color="auto"/>
        <w:left w:val="none" w:sz="0" w:space="0" w:color="auto"/>
        <w:bottom w:val="none" w:sz="0" w:space="0" w:color="auto"/>
        <w:right w:val="none" w:sz="0" w:space="0" w:color="auto"/>
      </w:divBdr>
    </w:div>
    <w:div w:id="614018231">
      <w:bodyDiv w:val="1"/>
      <w:marLeft w:val="0"/>
      <w:marRight w:val="0"/>
      <w:marTop w:val="0"/>
      <w:marBottom w:val="0"/>
      <w:divBdr>
        <w:top w:val="none" w:sz="0" w:space="0" w:color="auto"/>
        <w:left w:val="none" w:sz="0" w:space="0" w:color="auto"/>
        <w:bottom w:val="none" w:sz="0" w:space="0" w:color="auto"/>
        <w:right w:val="none" w:sz="0" w:space="0" w:color="auto"/>
      </w:divBdr>
    </w:div>
    <w:div w:id="618337656">
      <w:bodyDiv w:val="1"/>
      <w:marLeft w:val="0"/>
      <w:marRight w:val="0"/>
      <w:marTop w:val="0"/>
      <w:marBottom w:val="0"/>
      <w:divBdr>
        <w:top w:val="none" w:sz="0" w:space="0" w:color="auto"/>
        <w:left w:val="none" w:sz="0" w:space="0" w:color="auto"/>
        <w:bottom w:val="none" w:sz="0" w:space="0" w:color="auto"/>
        <w:right w:val="none" w:sz="0" w:space="0" w:color="auto"/>
      </w:divBdr>
    </w:div>
    <w:div w:id="1155226106">
      <w:bodyDiv w:val="1"/>
      <w:marLeft w:val="0"/>
      <w:marRight w:val="0"/>
      <w:marTop w:val="0"/>
      <w:marBottom w:val="0"/>
      <w:divBdr>
        <w:top w:val="none" w:sz="0" w:space="0" w:color="auto"/>
        <w:left w:val="none" w:sz="0" w:space="0" w:color="auto"/>
        <w:bottom w:val="none" w:sz="0" w:space="0" w:color="auto"/>
        <w:right w:val="none" w:sz="0" w:space="0" w:color="auto"/>
      </w:divBdr>
    </w:div>
    <w:div w:id="1231504039">
      <w:bodyDiv w:val="1"/>
      <w:marLeft w:val="0"/>
      <w:marRight w:val="0"/>
      <w:marTop w:val="0"/>
      <w:marBottom w:val="0"/>
      <w:divBdr>
        <w:top w:val="none" w:sz="0" w:space="0" w:color="auto"/>
        <w:left w:val="none" w:sz="0" w:space="0" w:color="auto"/>
        <w:bottom w:val="none" w:sz="0" w:space="0" w:color="auto"/>
        <w:right w:val="none" w:sz="0" w:space="0" w:color="auto"/>
      </w:divBdr>
    </w:div>
    <w:div w:id="1864828267">
      <w:bodyDiv w:val="1"/>
      <w:marLeft w:val="0"/>
      <w:marRight w:val="0"/>
      <w:marTop w:val="0"/>
      <w:marBottom w:val="0"/>
      <w:divBdr>
        <w:top w:val="none" w:sz="0" w:space="0" w:color="auto"/>
        <w:left w:val="none" w:sz="0" w:space="0" w:color="auto"/>
        <w:bottom w:val="none" w:sz="0" w:space="0" w:color="auto"/>
        <w:right w:val="none" w:sz="0" w:space="0" w:color="auto"/>
      </w:divBdr>
    </w:div>
    <w:div w:id="201295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20Trygstad\Documents\Projects\IT%20Degrees\ITMSyllabusLetterheadTemplate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9A0D521D1895439B18F792E6C652A6" ma:contentTypeVersion="8" ma:contentTypeDescription="Create a new document." ma:contentTypeScope="" ma:versionID="26345861fa91777bd177ba080cc847cb">
  <xsd:schema xmlns:xsd="http://www.w3.org/2001/XMLSchema" xmlns:xs="http://www.w3.org/2001/XMLSchema" xmlns:p="http://schemas.microsoft.com/office/2006/metadata/properties" xmlns:ns3="7434f373-cc9a-4f6e-be76-c0675b8f9cc1" xmlns:ns4="158ccf70-1054-4849-ba5b-b0f87f9b3b1b" targetNamespace="http://schemas.microsoft.com/office/2006/metadata/properties" ma:root="true" ma:fieldsID="8912d66b0e87a664e5346bb3eb19e733" ns3:_="" ns4:_="">
    <xsd:import namespace="7434f373-cc9a-4f6e-be76-c0675b8f9cc1"/>
    <xsd:import namespace="158ccf70-1054-4849-ba5b-b0f87f9b3b1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4f373-cc9a-4f6e-be76-c0675b8f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58ccf70-1054-4849-ba5b-b0f87f9b3b1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434f373-cc9a-4f6e-be76-c0675b8f9cc1" xsi:nil="true"/>
  </documentManagement>
</p:properties>
</file>

<file path=customXml/itemProps1.xml><?xml version="1.0" encoding="utf-8"?>
<ds:datastoreItem xmlns:ds="http://schemas.openxmlformats.org/officeDocument/2006/customXml" ds:itemID="{1B60B656-B172-496D-9D88-8F16A070D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34f373-cc9a-4f6e-be76-c0675b8f9cc1"/>
    <ds:schemaRef ds:uri="158ccf70-1054-4849-ba5b-b0f87f9b3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0CF2D7-77AC-4229-942C-9FE6A73AAE32}">
  <ds:schemaRefs>
    <ds:schemaRef ds:uri="http://schemas.microsoft.com/sharepoint/v3/contenttype/forms"/>
  </ds:schemaRefs>
</ds:datastoreItem>
</file>

<file path=customXml/itemProps3.xml><?xml version="1.0" encoding="utf-8"?>
<ds:datastoreItem xmlns:ds="http://schemas.openxmlformats.org/officeDocument/2006/customXml" ds:itemID="{27DA438F-EF79-4247-8AF2-AF9F1ECB031B}">
  <ds:schemaRefs>
    <ds:schemaRef ds:uri="http://purl.org/dc/terms/"/>
    <ds:schemaRef ds:uri="7434f373-cc9a-4f6e-be76-c0675b8f9cc1"/>
    <ds:schemaRef ds:uri="http://schemas.microsoft.com/office/2006/metadata/properties"/>
    <ds:schemaRef ds:uri="http://purl.org/dc/elements/1.1/"/>
    <ds:schemaRef ds:uri="http://schemas.microsoft.com/office/infopath/2007/PartnerControls"/>
    <ds:schemaRef ds:uri="http://schemas.microsoft.com/office/2006/documentManagement/types"/>
    <ds:schemaRef ds:uri="http://schemas.openxmlformats.org/package/2006/metadata/core-properties"/>
    <ds:schemaRef ds:uri="158ccf70-1054-4849-ba5b-b0f87f9b3b1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ITMSyllabusLetterheadTemplate2014</Template>
  <TotalTime>1</TotalTime>
  <Pages>11</Pages>
  <Words>620</Words>
  <Characters>2857</Characters>
  <Application>Microsoft Office Word</Application>
  <DocSecurity>0</DocSecurity>
  <Lines>238</Lines>
  <Paragraphs>165</Paragraphs>
  <ScaleCrop>false</ScaleCrop>
  <HeadingPairs>
    <vt:vector size="2" baseType="variant">
      <vt:variant>
        <vt:lpstr>Title</vt:lpstr>
      </vt:variant>
      <vt:variant>
        <vt:i4>1</vt:i4>
      </vt:variant>
    </vt:vector>
  </HeadingPairs>
  <TitlesOfParts>
    <vt:vector size="1" baseType="lpstr">
      <vt:lpstr/>
    </vt:vector>
  </TitlesOfParts>
  <Company>Illinois Institute of Technology</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Trygstad</dc:creator>
  <cp:lastModifiedBy>Srujan Shetty</cp:lastModifiedBy>
  <cp:revision>2</cp:revision>
  <cp:lastPrinted>2016-08-16T16:38:00Z</cp:lastPrinted>
  <dcterms:created xsi:type="dcterms:W3CDTF">2024-02-18T07:23:00Z</dcterms:created>
  <dcterms:modified xsi:type="dcterms:W3CDTF">2024-02-18T07:23:00Z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0x010100D59A0D521D1895439B18F792E6C652A6</vt:lpwstr>
  </property>
  <property fmtid="{D5CDD505-2E9C-101B-9397-08002B2CF9AE}" pid="3" name="GrammarlyDocumentId">
    <vt:lpwstr>473b6fee763e948ea347f5aaa87d2166d918b17da812feb218eed922696d059d</vt:lpwstr>
  </property>
</Properties>
</file>