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76100" w14:textId="399CAFF4" w:rsidR="00446AC9" w:rsidRDefault="00183A68">
      <w:r>
        <w:t>PROBLEM STATEMENT:</w:t>
      </w:r>
    </w:p>
    <w:p w14:paraId="0BA6281D" w14:textId="32FCF887" w:rsidR="00183A68" w:rsidRDefault="00183A68" w:rsidP="00183A68">
      <w:r w:rsidRPr="00183A68">
        <w:t>Build a Number guessing game, in which the user selects a range.</w:t>
      </w:r>
      <w:r>
        <w:t xml:space="preserve"> </w:t>
      </w:r>
      <w:r w:rsidRPr="00183A68">
        <w:t xml:space="preserve">Let’s say </w:t>
      </w:r>
      <w:r>
        <w:t>u</w:t>
      </w:r>
      <w:r w:rsidRPr="00183A68">
        <w:t>ser selected a range, i.e., from </w:t>
      </w:r>
      <w:r>
        <w:t>“lower”</w:t>
      </w:r>
      <w:r w:rsidRPr="00183A68">
        <w:t> to </w:t>
      </w:r>
      <w:r>
        <w:t>“upper”</w:t>
      </w:r>
      <w:r w:rsidRPr="00183A68">
        <w:t>, where </w:t>
      </w:r>
      <w:r>
        <w:t>“lower”</w:t>
      </w:r>
      <w:r w:rsidRPr="00183A68">
        <w:t> </w:t>
      </w:r>
      <w:r>
        <w:t>and</w:t>
      </w:r>
      <w:r w:rsidRPr="00183A68">
        <w:t> </w:t>
      </w:r>
      <w:r>
        <w:t>“upper”</w:t>
      </w:r>
      <w:r>
        <w:t xml:space="preserve"> are integers. </w:t>
      </w:r>
      <w:r w:rsidRPr="00183A68">
        <w:t xml:space="preserve">Some random integer will be selected by the system and the user has to guess that integer in </w:t>
      </w:r>
      <w:r>
        <w:t>10 guesses. The system shall display whether the guess is correct or not after each guess. If it’s not correct, the system will display whether to guess a higher number or a lower number. The system also warns the user if they enter a number out of the range. The game stops once the limit is reached.</w:t>
      </w:r>
    </w:p>
    <w:p w14:paraId="3329888B" w14:textId="3C7106BC" w:rsidR="00183A68" w:rsidRDefault="00183A68" w:rsidP="00183A68">
      <w:r>
        <w:t>OUTPUT (PYTHON):</w:t>
      </w:r>
    </w:p>
    <w:p w14:paraId="6CFDF76E" w14:textId="7429E36F" w:rsidR="00183A68" w:rsidRDefault="00183A68" w:rsidP="00183A68">
      <w:r>
        <w:rPr>
          <w:noProof/>
        </w:rPr>
        <w:drawing>
          <wp:inline distT="0" distB="0" distL="0" distR="0" wp14:anchorId="06070D78" wp14:editId="28159660">
            <wp:extent cx="3254022" cy="1432684"/>
            <wp:effectExtent l="0" t="0" r="3810" b="0"/>
            <wp:docPr id="133820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04096" name="Picture 13382040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B17C" w14:textId="4B70F359" w:rsidR="00183A68" w:rsidRDefault="00183A68" w:rsidP="00183A68">
      <w:r>
        <w:t>OUTPUT (JAVA):</w:t>
      </w:r>
    </w:p>
    <w:p w14:paraId="4145B63F" w14:textId="4E6155C9" w:rsidR="00183A68" w:rsidRPr="00183A68" w:rsidRDefault="00183A68" w:rsidP="00183A68">
      <w:r>
        <w:rPr>
          <w:noProof/>
        </w:rPr>
        <w:drawing>
          <wp:inline distT="0" distB="0" distL="0" distR="0" wp14:anchorId="0724E361" wp14:editId="32AD8EB9">
            <wp:extent cx="3284505" cy="1486029"/>
            <wp:effectExtent l="0" t="0" r="0" b="0"/>
            <wp:docPr id="743413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13039" name="Picture 7434130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EF3F" w14:textId="77777777" w:rsidR="00183A68" w:rsidRDefault="00183A68"/>
    <w:sectPr w:rsidR="00183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C2257"/>
    <w:multiLevelType w:val="multilevel"/>
    <w:tmpl w:val="1AF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334276">
    <w:abstractNumId w:val="0"/>
    <w:lvlOverride w:ilvl="0">
      <w:startOverride w:val="1"/>
    </w:lvlOverride>
  </w:num>
  <w:num w:numId="2" w16cid:durableId="680397644">
    <w:abstractNumId w:val="0"/>
    <w:lvlOverride w:ilvl="0">
      <w:startOverride w:val="2"/>
    </w:lvlOverride>
  </w:num>
  <w:num w:numId="3" w16cid:durableId="64311801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84"/>
    <w:rsid w:val="00183A68"/>
    <w:rsid w:val="00446AC9"/>
    <w:rsid w:val="00A97160"/>
    <w:rsid w:val="00F0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02FD"/>
  <w15:chartTrackingRefBased/>
  <w15:docId w15:val="{9B8A0A0E-9360-403A-B63F-86D7F141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Srinivas</dc:creator>
  <cp:keywords/>
  <dc:description/>
  <cp:lastModifiedBy>T Srinivas</cp:lastModifiedBy>
  <cp:revision>2</cp:revision>
  <dcterms:created xsi:type="dcterms:W3CDTF">2024-10-09T17:25:00Z</dcterms:created>
  <dcterms:modified xsi:type="dcterms:W3CDTF">2024-10-09T17:32:00Z</dcterms:modified>
</cp:coreProperties>
</file>