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ACA9D" w14:textId="77777777" w:rsidR="006E48B3" w:rsidRDefault="00000000">
      <w:pPr>
        <w:pStyle w:val="Heading1"/>
      </w:pPr>
      <w:r>
        <w:t>Smart SDLC - Gradio Python Code</w:t>
      </w:r>
    </w:p>
    <w:p w14:paraId="0532E45D" w14:textId="77777777" w:rsidR="001C2A09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  <w:t>import gradio as gr</w:t>
      </w:r>
      <w:r>
        <w:rPr>
          <w:rFonts w:ascii="Courier New" w:hAnsi="Courier New"/>
          <w:sz w:val="20"/>
        </w:rPr>
        <w:br/>
        <w:t>import torch</w:t>
      </w:r>
      <w:r>
        <w:rPr>
          <w:rFonts w:ascii="Courier New" w:hAnsi="Courier New"/>
          <w:sz w:val="20"/>
        </w:rPr>
        <w:br/>
        <w:t>from transformers import AutoTokenizer, AutoModelForCausalLM</w:t>
      </w:r>
      <w:r>
        <w:rPr>
          <w:rFonts w:ascii="Courier New" w:hAnsi="Courier New"/>
          <w:sz w:val="20"/>
        </w:rPr>
        <w:br/>
        <w:t xml:space="preserve">from PIL import Image, ImageDraw  </w:t>
      </w:r>
    </w:p>
    <w:p w14:paraId="479BB52A" w14:textId="0353EB02" w:rsidR="006E48B3" w:rsidRDefault="00000000">
      <w:r>
        <w:rPr>
          <w:rFonts w:ascii="Courier New" w:hAnsi="Courier New"/>
          <w:sz w:val="20"/>
        </w:rPr>
        <w:t># Added for image generation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model_name = "ibm-granite/granite-3.3-2b-instruct"</w:t>
      </w:r>
      <w:r>
        <w:rPr>
          <w:rFonts w:ascii="Courier New" w:hAnsi="Courier New"/>
          <w:sz w:val="20"/>
        </w:rPr>
        <w:br/>
        <w:t>tokenizer = AutoTokenizer.from_pretrained(model_name)</w:t>
      </w:r>
      <w:r>
        <w:rPr>
          <w:rFonts w:ascii="Courier New" w:hAnsi="Courier New"/>
          <w:sz w:val="20"/>
        </w:rPr>
        <w:br/>
        <w:t>model = AutoModelForCausalLM.from_pretrained(</w:t>
      </w:r>
      <w:r>
        <w:rPr>
          <w:rFonts w:ascii="Courier New" w:hAnsi="Courier New"/>
          <w:sz w:val="20"/>
        </w:rPr>
        <w:br/>
        <w:t xml:space="preserve">    model_name,</w:t>
      </w:r>
      <w:r>
        <w:rPr>
          <w:rFonts w:ascii="Courier New" w:hAnsi="Courier New"/>
          <w:sz w:val="20"/>
        </w:rPr>
        <w:br/>
        <w:t xml:space="preserve">    torch_dtype=torch.float16 if torch.cuda.is_available() else torch.float32</w:t>
      </w:r>
      <w:r>
        <w:rPr>
          <w:rFonts w:ascii="Courier New" w:hAnsi="Courier New"/>
          <w:sz w:val="20"/>
        </w:rPr>
        <w:br/>
        <w:t>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 Modified to return both AI response and image</w:t>
      </w:r>
      <w:r>
        <w:rPr>
          <w:rFonts w:ascii="Courier New" w:hAnsi="Courier New"/>
          <w:sz w:val="20"/>
        </w:rPr>
        <w:br/>
        <w:t>def granite_inference_structured(phase, prompt):</w:t>
      </w:r>
      <w:r>
        <w:rPr>
          <w:rFonts w:ascii="Courier New" w:hAnsi="Courier New"/>
          <w:sz w:val="20"/>
        </w:rPr>
        <w:br/>
        <w:t xml:space="preserve">    try:</w:t>
      </w:r>
      <w:r>
        <w:rPr>
          <w:rFonts w:ascii="Courier New" w:hAnsi="Courier New"/>
          <w:sz w:val="20"/>
        </w:rPr>
        <w:br/>
        <w:t xml:space="preserve">        # Construct a more specific prompt based on the phase and user input</w:t>
      </w:r>
      <w:r>
        <w:rPr>
          <w:rFonts w:ascii="Courier New" w:hAnsi="Courier New"/>
          <w:sz w:val="20"/>
        </w:rPr>
        <w:br/>
        <w:t xml:space="preserve">        structured_prompt = f"SDLC Phase: {phase}\nTask/Question: {prompt}\nOutput:"</w:t>
      </w:r>
      <w:r>
        <w:rPr>
          <w:rFonts w:ascii="Courier New" w:hAnsi="Courier New"/>
          <w:sz w:val="20"/>
        </w:rPr>
        <w:br/>
        <w:t xml:space="preserve">        # Use the existing tokenizer and model for inference</w:t>
      </w:r>
      <w:r>
        <w:rPr>
          <w:rFonts w:ascii="Courier New" w:hAnsi="Courier New"/>
          <w:sz w:val="20"/>
        </w:rPr>
        <w:br/>
        <w:t xml:space="preserve">        if model and tokenizer:</w:t>
      </w:r>
      <w:r>
        <w:rPr>
          <w:rFonts w:ascii="Courier New" w:hAnsi="Courier New"/>
          <w:sz w:val="20"/>
        </w:rPr>
        <w:br/>
        <w:t xml:space="preserve">            inputs = tokenizer(structured_prompt, return_tensors="pt").to(model.device)</w:t>
      </w:r>
      <w:r>
        <w:rPr>
          <w:rFonts w:ascii="Courier New" w:hAnsi="Courier New"/>
          <w:sz w:val="20"/>
        </w:rPr>
        <w:br/>
        <w:t xml:space="preserve">            outputs = model.generate(</w:t>
      </w:r>
      <w:r>
        <w:rPr>
          <w:rFonts w:ascii="Courier New" w:hAnsi="Courier New"/>
          <w:sz w:val="20"/>
        </w:rPr>
        <w:br/>
        <w:t xml:space="preserve">                inputs.input_ids,</w:t>
      </w:r>
      <w:r>
        <w:rPr>
          <w:rFonts w:ascii="Courier New" w:hAnsi="Courier New"/>
          <w:sz w:val="20"/>
        </w:rPr>
        <w:br/>
        <w:t xml:space="preserve">                max_new_tokens=1000,</w:t>
      </w:r>
      <w:r>
        <w:rPr>
          <w:rFonts w:ascii="Courier New" w:hAnsi="Courier New"/>
          <w:sz w:val="20"/>
        </w:rPr>
        <w:br/>
        <w:t xml:space="preserve">                num_return_sequences=1,</w:t>
      </w:r>
      <w:r>
        <w:rPr>
          <w:rFonts w:ascii="Courier New" w:hAnsi="Courier New"/>
          <w:sz w:val="20"/>
        </w:rPr>
        <w:br/>
        <w:t xml:space="preserve">                temperature=0.7,</w:t>
      </w:r>
      <w:r>
        <w:rPr>
          <w:rFonts w:ascii="Courier New" w:hAnsi="Courier New"/>
          <w:sz w:val="20"/>
        </w:rPr>
        <w:br/>
        <w:t xml:space="preserve">                top_p=0.9,</w:t>
      </w:r>
      <w:r>
        <w:rPr>
          <w:rFonts w:ascii="Courier New" w:hAnsi="Courier New"/>
          <w:sz w:val="20"/>
        </w:rPr>
        <w:br/>
        <w:t xml:space="preserve">                do_sample=True,</w:t>
      </w:r>
      <w:r>
        <w:rPr>
          <w:rFonts w:ascii="Courier New" w:hAnsi="Courier New"/>
          <w:sz w:val="20"/>
        </w:rPr>
        <w:br/>
        <w:t xml:space="preserve">                early_stopping=True</w:t>
      </w:r>
      <w:r>
        <w:rPr>
          <w:rFonts w:ascii="Courier New" w:hAnsi="Courier New"/>
          <w:sz w:val="20"/>
        </w:rPr>
        <w:br/>
        <w:t xml:space="preserve">            )</w:t>
      </w:r>
      <w:r>
        <w:rPr>
          <w:rFonts w:ascii="Courier New" w:hAnsi="Courier New"/>
          <w:sz w:val="20"/>
        </w:rPr>
        <w:br/>
        <w:t xml:space="preserve">            response = tokenizer.decode(outputs[0][inputs.input_ids.shape[1]:], skip_special_tokens=True).strip()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#  Create a simple image based on the input</w:t>
      </w:r>
      <w:r>
        <w:rPr>
          <w:rFonts w:ascii="Courier New" w:hAnsi="Courier New"/>
          <w:sz w:val="20"/>
        </w:rPr>
        <w:br/>
        <w:t xml:space="preserve">            img = Image.new("RGB", (600, 100), color=(128, 128, 128))</w:t>
      </w:r>
      <w:r>
        <w:rPr>
          <w:rFonts w:ascii="Courier New" w:hAnsi="Courier New"/>
          <w:sz w:val="20"/>
        </w:rPr>
        <w:br/>
        <w:t xml:space="preserve">            draw = ImageDraw.Draw(img)</w:t>
      </w:r>
      <w:r>
        <w:rPr>
          <w:rFonts w:ascii="Courier New" w:hAnsi="Courier New"/>
          <w:sz w:val="20"/>
        </w:rPr>
        <w:br/>
        <w:t xml:space="preserve">            display_text = f"{phase}: {prompt[:500]}..."  # Truncated prompt on image</w:t>
      </w:r>
      <w:r>
        <w:rPr>
          <w:rFonts w:ascii="Courier New" w:hAnsi="Courier New"/>
          <w:sz w:val="20"/>
        </w:rPr>
        <w:br/>
        <w:t xml:space="preserve">            draw.text((10, 40), display_text, fill="white")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        return response, img</w:t>
      </w:r>
      <w:r>
        <w:rPr>
          <w:rFonts w:ascii="Courier New" w:hAnsi="Courier New"/>
          <w:sz w:val="20"/>
        </w:rPr>
        <w:br/>
        <w:t xml:space="preserve">        else:</w:t>
      </w:r>
      <w:r>
        <w:rPr>
          <w:rFonts w:ascii="Courier New" w:hAnsi="Courier New"/>
          <w:sz w:val="20"/>
        </w:rPr>
        <w:br/>
        <w:t xml:space="preserve">            return "Model not loaded. Cannot perform inference.", None</w:t>
      </w:r>
      <w:r>
        <w:rPr>
          <w:rFonts w:ascii="Courier New" w:hAnsi="Courier New"/>
          <w:sz w:val="20"/>
        </w:rPr>
        <w:br/>
        <w:t xml:space="preserve">    except Exception as e:</w:t>
      </w:r>
      <w:r>
        <w:rPr>
          <w:rFonts w:ascii="Courier New" w:hAnsi="Courier New"/>
          <w:sz w:val="20"/>
        </w:rPr>
        <w:br/>
        <w:t xml:space="preserve">        return f"An error occurred during inference: {e}", None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 Updated to display both AI response and generated image</w:t>
      </w:r>
      <w:r>
        <w:rPr>
          <w:rFonts w:ascii="Courier New" w:hAnsi="Courier New"/>
          <w:sz w:val="20"/>
        </w:rPr>
        <w:br/>
        <w:t>iface_structured = gr.Interface(</w:t>
      </w:r>
      <w:r>
        <w:rPr>
          <w:rFonts w:ascii="Courier New" w:hAnsi="Courier New"/>
          <w:sz w:val="20"/>
        </w:rPr>
        <w:br/>
        <w:t xml:space="preserve">    fn=granite_inference_structured,</w:t>
      </w:r>
      <w:r>
        <w:rPr>
          <w:rFonts w:ascii="Courier New" w:hAnsi="Courier New"/>
          <w:sz w:val="20"/>
        </w:rPr>
        <w:br/>
        <w:t xml:space="preserve">    inputs=[</w:t>
      </w:r>
      <w:r>
        <w:rPr>
          <w:rFonts w:ascii="Courier New" w:hAnsi="Courier New"/>
          <w:sz w:val="20"/>
        </w:rPr>
        <w:br/>
        <w:t xml:space="preserve">        gr.Dropdown(</w:t>
      </w:r>
      <w:r>
        <w:rPr>
          <w:rFonts w:ascii="Courier New" w:hAnsi="Courier New"/>
          <w:sz w:val="20"/>
        </w:rPr>
        <w:br/>
        <w:t xml:space="preserve">            ["Requirements", "Design", "Development", "Testing", "Deployment", "Maintenance", "General/Other"],</w:t>
      </w:r>
      <w:r>
        <w:rPr>
          <w:rFonts w:ascii="Courier New" w:hAnsi="Courier New"/>
          <w:sz w:val="20"/>
        </w:rPr>
        <w:br/>
        <w:t xml:space="preserve">            label="Select SDLC Phase"</w:t>
      </w:r>
      <w:r>
        <w:rPr>
          <w:rFonts w:ascii="Courier New" w:hAnsi="Courier New"/>
          <w:sz w:val="20"/>
        </w:rPr>
        <w:br/>
        <w:t xml:space="preserve">        ),</w:t>
      </w:r>
      <w:r>
        <w:rPr>
          <w:rFonts w:ascii="Courier New" w:hAnsi="Courier New"/>
          <w:sz w:val="20"/>
        </w:rPr>
        <w:br/>
        <w:t xml:space="preserve">        gr.Textbox(lines=5, label="Enter your specific question or task:")</w:t>
      </w:r>
      <w:r>
        <w:rPr>
          <w:rFonts w:ascii="Courier New" w:hAnsi="Courier New"/>
          <w:sz w:val="20"/>
        </w:rPr>
        <w:br/>
        <w:t xml:space="preserve">    ],</w:t>
      </w:r>
      <w:r>
        <w:rPr>
          <w:rFonts w:ascii="Courier New" w:hAnsi="Courier New"/>
          <w:sz w:val="20"/>
        </w:rPr>
        <w:br/>
        <w:t xml:space="preserve">    outputs=[</w:t>
      </w:r>
      <w:r>
        <w:rPr>
          <w:rFonts w:ascii="Courier New" w:hAnsi="Courier New"/>
          <w:sz w:val="20"/>
        </w:rPr>
        <w:br/>
        <w:t xml:space="preserve">        gr.Textbox(label="Generated Output:"),</w:t>
      </w:r>
      <w:r>
        <w:rPr>
          <w:rFonts w:ascii="Courier New" w:hAnsi="Courier New"/>
          <w:sz w:val="20"/>
        </w:rPr>
        <w:br/>
        <w:t xml:space="preserve">        gr.Image(label="Generated Prompt-Based Image")</w:t>
      </w:r>
      <w:r>
        <w:rPr>
          <w:rFonts w:ascii="Courier New" w:hAnsi="Courier New"/>
          <w:sz w:val="20"/>
        </w:rPr>
        <w:br/>
        <w:t xml:space="preserve">    ],</w:t>
      </w:r>
      <w:r>
        <w:rPr>
          <w:rFonts w:ascii="Courier New" w:hAnsi="Courier New"/>
          <w:sz w:val="20"/>
        </w:rPr>
        <w:br/>
        <w:t xml:space="preserve">    title="Smart SDLC - AI Enhanced Software Development Lifecycle (Structured Demo)",</w:t>
      </w:r>
      <w:r>
        <w:rPr>
          <w:rFonts w:ascii="Courier New" w:hAnsi="Courier New"/>
          <w:sz w:val="20"/>
        </w:rPr>
        <w:br/>
        <w:t xml:space="preserve">    description="Interact with the ibm-granite/granite-3.3-2b-instruct model for SDLC tasks by selecting a phase.",</w:t>
      </w:r>
      <w:r>
        <w:rPr>
          <w:rFonts w:ascii="Courier New" w:hAnsi="Courier New"/>
          <w:sz w:val="20"/>
        </w:rPr>
        <w:br/>
        <w:t xml:space="preserve">    css="""</w:t>
      </w:r>
      <w:r>
        <w:rPr>
          <w:rFonts w:ascii="Courier New" w:hAnsi="Courier New"/>
          <w:sz w:val="20"/>
        </w:rPr>
        <w:br/>
        <w:t xml:space="preserve">        body {</w:t>
      </w:r>
      <w:r>
        <w:rPr>
          <w:rFonts w:ascii="Courier New" w:hAnsi="Courier New"/>
          <w:sz w:val="20"/>
        </w:rPr>
        <w:br/>
        <w:t xml:space="preserve">            background-color: CCFFFF;</w:t>
      </w:r>
      <w:r>
        <w:rPr>
          <w:rFonts w:ascii="Courier New" w:hAnsi="Courier New"/>
          <w:sz w:val="20"/>
        </w:rPr>
        <w:br/>
        <w:t xml:space="preserve">            color: #000000;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.gradio-container {</w:t>
      </w:r>
      <w:r>
        <w:rPr>
          <w:rFonts w:ascii="Courier New" w:hAnsi="Courier New"/>
          <w:sz w:val="20"/>
        </w:rPr>
        <w:br/>
        <w:t xml:space="preserve">            background-color: #CCFFCC !important;</w:t>
      </w:r>
      <w:r>
        <w:rPr>
          <w:rFonts w:ascii="Courier New" w:hAnsi="Courier New"/>
          <w:sz w:val="20"/>
        </w:rPr>
        <w:br/>
        <w:t xml:space="preserve">            border-radius: 10px;</w:t>
      </w:r>
      <w:r>
        <w:rPr>
          <w:rFonts w:ascii="Courier New" w:hAnsi="Courier New"/>
          <w:sz w:val="20"/>
        </w:rPr>
        <w:br/>
        <w:t xml:space="preserve">            padding: 20px;</w:t>
      </w:r>
      <w:r>
        <w:rPr>
          <w:rFonts w:ascii="Courier New" w:hAnsi="Courier New"/>
          <w:sz w:val="20"/>
        </w:rPr>
        <w:br/>
        <w:t xml:space="preserve">            box-shadow: 0px 4px 10px rgba(0, 0, 0, 0.05);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textarea, input, select {</w:t>
      </w:r>
      <w:r>
        <w:rPr>
          <w:rFonts w:ascii="Courier New" w:hAnsi="Courier New"/>
          <w:sz w:val="20"/>
        </w:rPr>
        <w:br/>
        <w:t xml:space="preserve">            background-color: #ffffff !important;</w:t>
      </w:r>
      <w:r>
        <w:rPr>
          <w:rFonts w:ascii="Courier New" w:hAnsi="Courier New"/>
          <w:sz w:val="20"/>
        </w:rPr>
        <w:br/>
        <w:t xml:space="preserve">            color: #111111 !important;</w:t>
      </w:r>
      <w:r>
        <w:rPr>
          <w:rFonts w:ascii="Courier New" w:hAnsi="Courier New"/>
          <w:sz w:val="20"/>
        </w:rPr>
        <w:br/>
        <w:t xml:space="preserve">            font-weight: 500;</w:t>
      </w:r>
      <w:r>
        <w:rPr>
          <w:rFonts w:ascii="Courier New" w:hAnsi="Courier New"/>
          <w:sz w:val="20"/>
        </w:rPr>
        <w:br/>
        <w:t xml:space="preserve">            border: 1px solid #cccccc;</w:t>
      </w:r>
      <w:r>
        <w:rPr>
          <w:rFonts w:ascii="Courier New" w:hAnsi="Courier New"/>
          <w:sz w:val="20"/>
        </w:rPr>
        <w:br/>
        <w:t xml:space="preserve">            border-radius: 6px;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button {</w:t>
      </w:r>
      <w:r>
        <w:rPr>
          <w:rFonts w:ascii="Courier New" w:hAnsi="Courier New"/>
          <w:sz w:val="20"/>
        </w:rPr>
        <w:br/>
        <w:t xml:space="preserve">            background-color: #1976d2 !important;</w:t>
      </w:r>
      <w:r>
        <w:rPr>
          <w:rFonts w:ascii="Courier New" w:hAnsi="Courier New"/>
          <w:sz w:val="20"/>
        </w:rPr>
        <w:br/>
        <w:t xml:space="preserve">            color: white !important;</w:t>
      </w:r>
      <w:r>
        <w:rPr>
          <w:rFonts w:ascii="Courier New" w:hAnsi="Courier New"/>
          <w:sz w:val="20"/>
        </w:rPr>
        <w:br/>
        <w:t xml:space="preserve">            font-weight: normal;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    border-radius: 8px;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"""</w:t>
      </w:r>
      <w:r>
        <w:rPr>
          <w:rFonts w:ascii="Courier New" w:hAnsi="Courier New"/>
          <w:sz w:val="20"/>
        </w:rPr>
        <w:br/>
        <w:t>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Launch the structured Gradio interface</w:t>
      </w:r>
      <w:r>
        <w:rPr>
          <w:rFonts w:ascii="Courier New" w:hAnsi="Courier New"/>
          <w:sz w:val="20"/>
        </w:rPr>
        <w:br/>
        <w:t>print("\nLaunching Structured Gradio Interface...")</w:t>
      </w:r>
      <w:r>
        <w:rPr>
          <w:rFonts w:ascii="Courier New" w:hAnsi="Courier New"/>
          <w:sz w:val="20"/>
        </w:rPr>
        <w:br/>
        <w:t>iface_structured.launch(share=True)</w:t>
      </w:r>
      <w:r>
        <w:rPr>
          <w:rFonts w:ascii="Courier New" w:hAnsi="Courier New"/>
          <w:sz w:val="20"/>
        </w:rPr>
        <w:br/>
      </w:r>
    </w:p>
    <w:sectPr w:rsidR="006E4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575606">
    <w:abstractNumId w:val="8"/>
  </w:num>
  <w:num w:numId="2" w16cid:durableId="1362363844">
    <w:abstractNumId w:val="6"/>
  </w:num>
  <w:num w:numId="3" w16cid:durableId="731924482">
    <w:abstractNumId w:val="5"/>
  </w:num>
  <w:num w:numId="4" w16cid:durableId="1196116393">
    <w:abstractNumId w:val="4"/>
  </w:num>
  <w:num w:numId="5" w16cid:durableId="653067286">
    <w:abstractNumId w:val="7"/>
  </w:num>
  <w:num w:numId="6" w16cid:durableId="806703877">
    <w:abstractNumId w:val="3"/>
  </w:num>
  <w:num w:numId="7" w16cid:durableId="735932099">
    <w:abstractNumId w:val="2"/>
  </w:num>
  <w:num w:numId="8" w16cid:durableId="770586067">
    <w:abstractNumId w:val="1"/>
  </w:num>
  <w:num w:numId="9" w16cid:durableId="10703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2A09"/>
    <w:rsid w:val="0029639D"/>
    <w:rsid w:val="00326F90"/>
    <w:rsid w:val="003B77CC"/>
    <w:rsid w:val="00517085"/>
    <w:rsid w:val="006E48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C931F"/>
  <w14:defaultImageDpi w14:val="300"/>
  <w15:docId w15:val="{3E56D0B2-A8E1-40D2-A802-F3B4E1E4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SRUJANA JAGEERI</cp:lastModifiedBy>
  <cp:revision>2</cp:revision>
  <dcterms:created xsi:type="dcterms:W3CDTF">2025-06-27T16:13:00Z</dcterms:created>
  <dcterms:modified xsi:type="dcterms:W3CDTF">2025-06-27T16:13:00Z</dcterms:modified>
  <cp:category/>
</cp:coreProperties>
</file>