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62A5" w14:textId="2BB620BA" w:rsidR="00B50409" w:rsidRDefault="004044B7" w:rsidP="00B50409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2ABE61BE" wp14:editId="64B88A77">
            <wp:extent cx="5731510" cy="974090"/>
            <wp:effectExtent l="0" t="0" r="2540" b="0"/>
            <wp:docPr id="112707134" name="Picture 112707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FEB7" w14:textId="51274DC8" w:rsidR="004044B7" w:rsidRPr="004044B7" w:rsidRDefault="004044B7" w:rsidP="004044B7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4D2B29">
        <w:rPr>
          <w:rFonts w:ascii="Algerian" w:hAnsi="Algerian" w:cs="Times New Roman"/>
          <w:b/>
          <w:bCs/>
          <w:sz w:val="52"/>
          <w:szCs w:val="52"/>
        </w:rPr>
        <w:t>VAIBHAV</w:t>
      </w:r>
      <w:r>
        <w:rPr>
          <w:rFonts w:ascii="Algerian" w:hAnsi="Algerian" w:cs="Times New Roman"/>
          <w:b/>
          <w:bCs/>
          <w:sz w:val="52"/>
          <w:szCs w:val="52"/>
        </w:rPr>
        <w:t xml:space="preserve"> </w:t>
      </w:r>
      <w:r w:rsidRPr="004D2B29">
        <w:rPr>
          <w:rFonts w:ascii="Algerian" w:hAnsi="Algerian" w:cs="Times New Roman"/>
          <w:b/>
          <w:bCs/>
          <w:sz w:val="52"/>
          <w:szCs w:val="52"/>
        </w:rPr>
        <w:t>2K</w:t>
      </w:r>
      <w:r>
        <w:rPr>
          <w:rFonts w:ascii="Algerian" w:hAnsi="Algerian" w:cs="Times New Roman"/>
          <w:b/>
          <w:bCs/>
          <w:sz w:val="52"/>
          <w:szCs w:val="52"/>
        </w:rPr>
        <w:t>26</w:t>
      </w:r>
    </w:p>
    <w:p w14:paraId="53103DF7" w14:textId="63FA626E" w:rsidR="00B50409" w:rsidRPr="00221DF7" w:rsidRDefault="005C768B" w:rsidP="00B50409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CIRCUITMANIA</w:t>
      </w:r>
    </w:p>
    <w:p w14:paraId="31260765" w14:textId="77777777" w:rsidR="00B50409" w:rsidRPr="00221DF7" w:rsidRDefault="00B50409" w:rsidP="00B50409">
      <w:pPr>
        <w:rPr>
          <w:rFonts w:ascii="Times New Roman" w:hAnsi="Times New Roman" w:cs="Times New Roman"/>
          <w:b/>
          <w:u w:val="single"/>
        </w:rPr>
      </w:pPr>
    </w:p>
    <w:p w14:paraId="0216EFAB" w14:textId="64CB0EEF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The event is open to students from all engineering branches and can be participated</w:t>
      </w:r>
      <w:r w:rsidR="007C7E31">
        <w:rPr>
          <w:rFonts w:ascii="Times New Roman" w:hAnsi="Times New Roman" w:cs="Times New Roman"/>
          <w:sz w:val="24"/>
          <w:szCs w:val="24"/>
        </w:rPr>
        <w:t xml:space="preserve"> </w:t>
      </w:r>
      <w:r w:rsidRPr="005822DF">
        <w:rPr>
          <w:rFonts w:ascii="Times New Roman" w:hAnsi="Times New Roman" w:cs="Times New Roman"/>
          <w:sz w:val="24"/>
          <w:szCs w:val="24"/>
        </w:rPr>
        <w:t xml:space="preserve">in teams of </w:t>
      </w:r>
      <w:r w:rsidR="007C7E31">
        <w:rPr>
          <w:rFonts w:ascii="Times New Roman" w:hAnsi="Times New Roman" w:cs="Times New Roman"/>
          <w:sz w:val="24"/>
          <w:szCs w:val="24"/>
        </w:rPr>
        <w:t>four.</w:t>
      </w:r>
    </w:p>
    <w:p w14:paraId="0C3E089B" w14:textId="4E78E7AE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Participants must identify and rectify the faults in the given electronic circuit within the allotted time.</w:t>
      </w:r>
    </w:p>
    <w:p w14:paraId="2B674430" w14:textId="2AB08764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The time limit for the debugging round will be strictly enforced, and no extra time will be provided.</w:t>
      </w:r>
    </w:p>
    <w:p w14:paraId="748CA387" w14:textId="51A954A2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 xml:space="preserve">All required components, tools, and power supply will be provided by the </w:t>
      </w:r>
      <w:r w:rsidR="007C7E31">
        <w:rPr>
          <w:rFonts w:ascii="Times New Roman" w:hAnsi="Times New Roman" w:cs="Times New Roman"/>
          <w:sz w:val="24"/>
          <w:szCs w:val="24"/>
        </w:rPr>
        <w:t>department</w:t>
      </w:r>
      <w:r w:rsidRPr="005822DF">
        <w:rPr>
          <w:rFonts w:ascii="Times New Roman" w:hAnsi="Times New Roman" w:cs="Times New Roman"/>
          <w:sz w:val="24"/>
          <w:szCs w:val="24"/>
        </w:rPr>
        <w:t>; use of personal materials is not permitted.</w:t>
      </w:r>
    </w:p>
    <w:p w14:paraId="574C1C77" w14:textId="0DE62B9F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Participants must not use mobile phones, smart devices, or seek external assistance during the event.</w:t>
      </w:r>
    </w:p>
    <w:p w14:paraId="23C525E4" w14:textId="7127F35B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Proper handling of equipment is mandatory; any intentional damage will lead to disqualification.</w:t>
      </w:r>
    </w:p>
    <w:p w14:paraId="327DD7D6" w14:textId="18E58F56" w:rsidR="00F76FD0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Evaluation will be based on accuracy of fault identification, successful circuit operation, debugging approach, and time taken.</w:t>
      </w:r>
    </w:p>
    <w:p w14:paraId="3A7AAFFE" w14:textId="68601F6A" w:rsidR="00B50409" w:rsidRPr="005822DF" w:rsidRDefault="00F76FD0" w:rsidP="005822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2DF">
        <w:rPr>
          <w:rFonts w:ascii="Times New Roman" w:hAnsi="Times New Roman" w:cs="Times New Roman"/>
          <w:sz w:val="24"/>
          <w:szCs w:val="24"/>
        </w:rPr>
        <w:t>The decision of the judges will be final and binding in all circumstances.</w:t>
      </w:r>
    </w:p>
    <w:p w14:paraId="0FBE7639" w14:textId="77777777" w:rsidR="00B50409" w:rsidRPr="00221DF7" w:rsidRDefault="00B50409" w:rsidP="00B50409">
      <w:pPr>
        <w:rPr>
          <w:rFonts w:ascii="Times New Roman" w:hAnsi="Times New Roman" w:cs="Times New Roman"/>
        </w:rPr>
      </w:pPr>
    </w:p>
    <w:p w14:paraId="78BE9CD3" w14:textId="77777777" w:rsidR="00D704D7" w:rsidRDefault="00B50409" w:rsidP="006E3ADE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 xml:space="preserve">Faculty Co-ordinator: </w:t>
      </w:r>
    </w:p>
    <w:p w14:paraId="18CA1F1C" w14:textId="0371A71D" w:rsidR="00B50409" w:rsidRDefault="00B50409" w:rsidP="006E3ADE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>Prof.</w:t>
      </w:r>
      <w:r w:rsidRPr="00221DF7">
        <w:rPr>
          <w:rFonts w:ascii="Times New Roman" w:hAnsi="Times New Roman" w:cs="Times New Roman"/>
          <w:b/>
        </w:rPr>
        <w:tab/>
      </w:r>
      <w:r w:rsidR="00AE2D42">
        <w:rPr>
          <w:rFonts w:ascii="Times New Roman" w:hAnsi="Times New Roman" w:cs="Times New Roman"/>
          <w:b/>
        </w:rPr>
        <w:t>Mahe</w:t>
      </w:r>
      <w:r w:rsidR="00C557B2">
        <w:rPr>
          <w:rFonts w:ascii="Times New Roman" w:hAnsi="Times New Roman" w:cs="Times New Roman"/>
          <w:b/>
        </w:rPr>
        <w:t>s</w:t>
      </w:r>
      <w:r w:rsidR="00AE2D42">
        <w:rPr>
          <w:rFonts w:ascii="Times New Roman" w:hAnsi="Times New Roman" w:cs="Times New Roman"/>
          <w:b/>
        </w:rPr>
        <w:t>h Hiremath</w:t>
      </w:r>
    </w:p>
    <w:p w14:paraId="346C9F3C" w14:textId="660F5F71" w:rsidR="006E3ADE" w:rsidRPr="00221DF7" w:rsidRDefault="006E3ADE" w:rsidP="006E3AD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Prof.</w:t>
      </w:r>
      <w:r w:rsidR="00AE2D42">
        <w:rPr>
          <w:rFonts w:ascii="Times New Roman" w:hAnsi="Times New Roman" w:cs="Times New Roman"/>
          <w:b/>
        </w:rPr>
        <w:t xml:space="preserve">    Sachin Shetty</w:t>
      </w:r>
    </w:p>
    <w:p w14:paraId="5C707D28" w14:textId="77777777" w:rsidR="00E81D30" w:rsidRDefault="00E81D30" w:rsidP="00B50409">
      <w:pPr>
        <w:spacing w:after="0"/>
        <w:rPr>
          <w:rFonts w:ascii="Times New Roman" w:hAnsi="Times New Roman" w:cs="Times New Roman"/>
          <w:b/>
        </w:rPr>
      </w:pPr>
    </w:p>
    <w:p w14:paraId="77293AE8" w14:textId="018EC036" w:rsidR="00E0061B" w:rsidRDefault="00B50409" w:rsidP="00B50409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>Student Co-ordinator:</w:t>
      </w:r>
    </w:p>
    <w:p w14:paraId="328E6297" w14:textId="301325BE" w:rsidR="00E0061B" w:rsidRDefault="00B50409" w:rsidP="00B50409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 xml:space="preserve"> 1) </w:t>
      </w:r>
      <w:r w:rsidR="00E0061B">
        <w:rPr>
          <w:rFonts w:ascii="Times New Roman" w:hAnsi="Times New Roman" w:cs="Times New Roman"/>
          <w:b/>
        </w:rPr>
        <w:tab/>
      </w:r>
      <w:r w:rsidR="005124BB">
        <w:rPr>
          <w:rFonts w:ascii="Times New Roman" w:hAnsi="Times New Roman" w:cs="Times New Roman"/>
          <w:b/>
        </w:rPr>
        <w:t>Shristi Dasannavar</w:t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Pr="00221DF7">
        <w:rPr>
          <w:rFonts w:ascii="Times New Roman" w:hAnsi="Times New Roman" w:cs="Times New Roman"/>
          <w:b/>
        </w:rPr>
        <w:t>(</w:t>
      </w:r>
      <w:r w:rsidR="005124BB">
        <w:rPr>
          <w:rFonts w:ascii="Times New Roman" w:hAnsi="Times New Roman" w:cs="Times New Roman"/>
          <w:b/>
        </w:rPr>
        <w:t>VI</w:t>
      </w:r>
      <w:r w:rsidRPr="00221DF7">
        <w:rPr>
          <w:rFonts w:ascii="Times New Roman" w:hAnsi="Times New Roman" w:cs="Times New Roman"/>
          <w:b/>
        </w:rPr>
        <w:t xml:space="preserve"> </w:t>
      </w:r>
      <w:r w:rsidR="005124BB">
        <w:rPr>
          <w:rFonts w:ascii="Times New Roman" w:hAnsi="Times New Roman" w:cs="Times New Roman"/>
          <w:b/>
        </w:rPr>
        <w:t>sem ECE</w:t>
      </w:r>
      <w:r w:rsidRPr="00221DF7">
        <w:rPr>
          <w:rFonts w:ascii="Times New Roman" w:hAnsi="Times New Roman" w:cs="Times New Roman"/>
          <w:b/>
        </w:rPr>
        <w:t>)</w:t>
      </w:r>
    </w:p>
    <w:p w14:paraId="1BC8ED16" w14:textId="23F6AB13" w:rsidR="005124BB" w:rsidRDefault="00B50409" w:rsidP="005124BB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 xml:space="preserve"> 2)</w:t>
      </w:r>
      <w:r w:rsidR="00E0061B">
        <w:rPr>
          <w:rFonts w:ascii="Times New Roman" w:hAnsi="Times New Roman" w:cs="Times New Roman"/>
          <w:b/>
        </w:rPr>
        <w:t xml:space="preserve"> </w:t>
      </w:r>
      <w:r w:rsidR="00E0061B">
        <w:rPr>
          <w:rFonts w:ascii="Times New Roman" w:hAnsi="Times New Roman" w:cs="Times New Roman"/>
          <w:b/>
        </w:rPr>
        <w:tab/>
      </w:r>
      <w:r w:rsidR="000378D5">
        <w:rPr>
          <w:rFonts w:ascii="Times New Roman" w:hAnsi="Times New Roman" w:cs="Times New Roman"/>
          <w:b/>
        </w:rPr>
        <w:t>Meghana Bangari</w:t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="005124BB">
        <w:rPr>
          <w:rFonts w:ascii="Times New Roman" w:hAnsi="Times New Roman" w:cs="Times New Roman"/>
          <w:b/>
        </w:rPr>
        <w:t>(VI</w:t>
      </w:r>
      <w:r w:rsidR="005124BB" w:rsidRPr="00221DF7">
        <w:rPr>
          <w:rFonts w:ascii="Times New Roman" w:hAnsi="Times New Roman" w:cs="Times New Roman"/>
          <w:b/>
        </w:rPr>
        <w:t xml:space="preserve"> </w:t>
      </w:r>
      <w:r w:rsidR="005124BB">
        <w:rPr>
          <w:rFonts w:ascii="Times New Roman" w:hAnsi="Times New Roman" w:cs="Times New Roman"/>
          <w:b/>
        </w:rPr>
        <w:t>sem ECE</w:t>
      </w:r>
      <w:r w:rsidR="005124BB" w:rsidRPr="00221DF7">
        <w:rPr>
          <w:rFonts w:ascii="Times New Roman" w:hAnsi="Times New Roman" w:cs="Times New Roman"/>
          <w:b/>
        </w:rPr>
        <w:t>)</w:t>
      </w:r>
    </w:p>
    <w:p w14:paraId="33F37204" w14:textId="77777777" w:rsidR="00797A4D" w:rsidRPr="00DB5A53" w:rsidRDefault="00797A4D" w:rsidP="00797A4D">
      <w:pPr>
        <w:jc w:val="right"/>
        <w:rPr>
          <w:rFonts w:ascii="Times New Roman" w:hAnsi="Times New Roman" w:cs="Times New Roman"/>
          <w:sz w:val="28"/>
          <w:szCs w:val="28"/>
        </w:rPr>
      </w:pPr>
      <w:r w:rsidRPr="00DB5A53">
        <w:rPr>
          <w:rFonts w:ascii="Times New Roman" w:hAnsi="Times New Roman" w:cs="Times New Roman"/>
          <w:sz w:val="28"/>
          <w:szCs w:val="28"/>
        </w:rPr>
        <w:t>PRINCIPAL</w:t>
      </w:r>
    </w:p>
    <w:p w14:paraId="368D0976" w14:textId="77777777" w:rsidR="00D6198D" w:rsidRPr="00797A4D" w:rsidRDefault="00D6198D" w:rsidP="00B50409">
      <w:pPr>
        <w:spacing w:after="0"/>
        <w:rPr>
          <w:rFonts w:ascii="Times New Roman" w:hAnsi="Times New Roman" w:cs="Times New Roman"/>
          <w:b/>
          <w:bCs/>
        </w:rPr>
      </w:pPr>
    </w:p>
    <w:sectPr w:rsidR="00D6198D" w:rsidRPr="00797A4D" w:rsidSect="004044B7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1065E"/>
    <w:multiLevelType w:val="hybridMultilevel"/>
    <w:tmpl w:val="EB00E1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87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409"/>
    <w:rsid w:val="000378D5"/>
    <w:rsid w:val="0012435F"/>
    <w:rsid w:val="001B4FA5"/>
    <w:rsid w:val="00221DF7"/>
    <w:rsid w:val="0030210E"/>
    <w:rsid w:val="003A6971"/>
    <w:rsid w:val="004044B7"/>
    <w:rsid w:val="0047713B"/>
    <w:rsid w:val="004917B8"/>
    <w:rsid w:val="00494F5A"/>
    <w:rsid w:val="004B3CEC"/>
    <w:rsid w:val="005124BB"/>
    <w:rsid w:val="00531910"/>
    <w:rsid w:val="005822DF"/>
    <w:rsid w:val="005C768B"/>
    <w:rsid w:val="006927BD"/>
    <w:rsid w:val="006C54AD"/>
    <w:rsid w:val="006E3ADE"/>
    <w:rsid w:val="00797A4D"/>
    <w:rsid w:val="007C7E31"/>
    <w:rsid w:val="00AE2D42"/>
    <w:rsid w:val="00AF5341"/>
    <w:rsid w:val="00B50409"/>
    <w:rsid w:val="00B95DFF"/>
    <w:rsid w:val="00C557B2"/>
    <w:rsid w:val="00C934E5"/>
    <w:rsid w:val="00D6198D"/>
    <w:rsid w:val="00D704D7"/>
    <w:rsid w:val="00E0061B"/>
    <w:rsid w:val="00E23803"/>
    <w:rsid w:val="00E81D30"/>
    <w:rsid w:val="00F41437"/>
    <w:rsid w:val="00F76FD0"/>
    <w:rsid w:val="00F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65B"/>
  <w15:docId w15:val="{A0A7BCE3-C1FC-44C7-A2DF-3C184B19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RAHUL MULGUND</cp:lastModifiedBy>
  <cp:revision>38</cp:revision>
  <dcterms:created xsi:type="dcterms:W3CDTF">2023-03-13T04:21:00Z</dcterms:created>
  <dcterms:modified xsi:type="dcterms:W3CDTF">2026-03-03T09:29:00Z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e477fddc-624f-453d-a7f3-f86906b5d9dd</vt:lpwstr>
  </property>
</Properties>
</file>