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Chen</w:t>
      </w:r>
    </w:p>
    <w:p>
      <w:r>
        <w:t>alex.chen.ml@example.com | (415) 892-4512 | linkedin.com/in/alexchen-ml | github.com/alexchen-ml</w:t>
      </w:r>
    </w:p>
    <w:p>
      <w:pPr>
        <w:pStyle w:val="Heading1"/>
      </w:pPr>
      <w:r>
        <w:t>Professional Summary</w:t>
      </w:r>
    </w:p>
    <w:p>
      <w:r>
        <w:t>Accomplished Senior Machine Learning Engineer with 6+ years of experience designing and deploying deep learning and NLP architectures in cloud-native production environments.</w:t>
      </w:r>
    </w:p>
    <w:p>
      <w:pPr>
        <w:pStyle w:val="Heading1"/>
      </w:pPr>
      <w:r>
        <w:t>Technical Skills</w:t>
      </w:r>
    </w:p>
    <w:p>
      <w:r>
        <w:t>Python, PyTorch, TensorFlow, Scikit-Learn, Transformers, Hugging Face, NLP, LLM, FastAPI, Docker, Kubernetes, AWS, SQL, CI/CD, Git</w:t>
      </w:r>
    </w:p>
    <w:p>
      <w:pPr>
        <w:pStyle w:val="Heading1"/>
      </w:pPr>
      <w:r>
        <w:t>Work Experience</w:t>
      </w:r>
    </w:p>
    <w:p>
      <w:r>
        <w:t>Senior Machine Learning Engineer | DeepLogic AI (2021 - Present)</w:t>
      </w:r>
    </w:p>
    <w:p>
      <w:r>
        <w:t>- Designed and implemented transformer-based RAG and search pipelines using PyTorch and Hugging Face, boosting retrieval NDCG@10 by 28%.</w:t>
      </w:r>
    </w:p>
    <w:p>
      <w:r>
        <w:t>- Containerized and deployed high-throughput inference endpoints with FastAPI, Docker, and Kubernetes on AWS EKS.</w:t>
      </w:r>
    </w:p>
    <w:p>
      <w:r>
        <w:t>- Built end-to-end continuous model training pipelines with GitHub Actions and MLflow.</w:t>
      </w:r>
    </w:p>
    <w:p>
      <w:r>
        <w:t>Machine Learning Engineer | DataVision Systems (2018 - 2021)</w:t>
      </w:r>
    </w:p>
    <w:p>
      <w:r>
        <w:t>- Developed production NLP classifiers and recommendation engines using Scikit-Learn and PyTorch.</w:t>
      </w:r>
    </w:p>
    <w:p>
      <w:r>
        <w:t>- Reduced inference latency by 45% via ONNX model quantization.</w:t>
      </w:r>
    </w:p>
    <w:p>
      <w:pPr>
        <w:pStyle w:val="Heading1"/>
      </w:pPr>
      <w:r>
        <w:t>Education</w:t>
      </w:r>
    </w:p>
    <w:p>
      <w:r>
        <w:t>Master of Science in Computer Science | Stanford University (2018)</w:t>
      </w:r>
    </w:p>
    <w:p>
      <w:pPr>
        <w:pStyle w:val="Heading1"/>
      </w:pPr>
      <w:r>
        <w:t>Certifications</w:t>
      </w:r>
    </w:p>
    <w:p>
      <w:r>
        <w:t>AWS Certified Machine Learning - Specialty, TensorFlow Developer Certificate</w:t>
      </w:r>
    </w:p>
    <w:p>
      <w:pPr>
        <w:pStyle w:val="Heading1"/>
      </w:pPr>
      <w:r>
        <w:t>Projects</w:t>
      </w:r>
    </w:p>
    <w:p>
      <w:r>
        <w:t>Real-Time Semantic Document Search: Built a dense vector retrieval system using Sentence-Transformers, FastAPI, and ChromaDB.</w:t>
        <w:br/>
        <w:t>Autonomous Code Review Bot: Implemented an automated LLM reviewer using LangChain and GitHub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