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07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 xml:space="preserve">8th sem,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security fundamentals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program to multiply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two floating point numbers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conducted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737252</wp:posOffset>
            </wp:positionH>
            <wp:positionV relativeFrom="page">
              <wp:posOffset>4098613</wp:posOffset>
            </wp:positionV>
            <wp:extent cx="5546176" cy="421594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6176" cy="42159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1026006</wp:posOffset>
            </wp:positionH>
            <wp:positionV relativeFrom="page">
              <wp:posOffset>672376</wp:posOffset>
            </wp:positionV>
            <wp:extent cx="4685776" cy="536319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5776" cy="53631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4078f2"/>
          <w:sz w:val="21"/>
          <w:szCs w:val="21"/>
          <w:bdr w:val="none" w:sz="0" w:space="0" w:color="auto" w:frame="true"/>
          <w:shd w:val="clear" w:color="auto" w:fill="f5f5f5"/>
        </w:rPr>
        <w:t>#</w:t>
      </w:r>
      <w:r>
        <w:rPr>
          <w:rStyle w:val="style4099"/>
          <w:rFonts w:ascii="Consolas" w:hAnsi="Consolas"/>
          <w:color w:val="4078f2"/>
          <w:sz w:val="21"/>
          <w:szCs w:val="21"/>
          <w:bdr w:val="none" w:sz="0" w:space="0" w:color="auto" w:frame="true"/>
          <w:shd w:val="clear" w:color="auto" w:fill="f5f5f5"/>
        </w:rPr>
        <w:t>include</w:t>
      </w:r>
      <w:r>
        <w:rPr>
          <w:rStyle w:val="style4098"/>
          <w:rFonts w:ascii="Consolas" w:hAnsi="Consolas"/>
          <w:color w:val="4078f2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50a14f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100"/>
          <w:rFonts w:ascii="Consolas" w:hAnsi="Consolas"/>
          <w:color w:val="50a14f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100"/>
          <w:rFonts w:ascii="Consolas" w:hAnsi="Consolas"/>
          <w:color w:val="50a14f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2"/>
          <w:rFonts w:ascii="Consolas" w:hAnsi="Consolas"/>
          <w:color w:val="a626a4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1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4078f2"/>
          <w:sz w:val="21"/>
          <w:szCs w:val="21"/>
          <w:bdr w:val="none" w:sz="0" w:space="0" w:color="auto" w:frame="true"/>
          <w:shd w:val="clear" w:color="auto" w:fill="f5f5f5"/>
        </w:rPr>
        <w:t>main</w:t>
      </w:r>
      <w:r>
        <w:rPr>
          <w:rStyle w:val="style4104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1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a626a4"/>
          <w:sz w:val="21"/>
          <w:szCs w:val="21"/>
          <w:bdr w:val="none" w:sz="0" w:space="0" w:color="auto" w:frame="true"/>
          <w:shd w:val="clear" w:color="auto" w:fill="f5f5f5"/>
        </w:rPr>
        <w:t>double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a, b, product;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5"/>
          <w:rFonts w:ascii="Consolas" w:hAnsi="Consolas"/>
          <w:color w:val="c18401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6"/>
          <w:rFonts w:ascii="Consolas" w:hAnsi="Consolas"/>
          <w:color w:val="50a14f"/>
          <w:sz w:val="21"/>
          <w:szCs w:val="21"/>
          <w:bdr w:val="none" w:sz="0" w:space="0" w:color="auto" w:frame="true"/>
          <w:shd w:val="clear" w:color="auto" w:fill="f5f5f5"/>
        </w:rPr>
        <w:t>"Enter two numbers: "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5"/>
          <w:rFonts w:ascii="Consolas" w:hAnsi="Consolas"/>
          <w:color w:val="c18401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6"/>
          <w:rFonts w:ascii="Consolas" w:hAnsi="Consolas"/>
          <w:color w:val="50a14f"/>
          <w:sz w:val="21"/>
          <w:szCs w:val="21"/>
          <w:bdr w:val="none" w:sz="0" w:space="0" w:color="auto" w:frame="true"/>
          <w:shd w:val="clear" w:color="auto" w:fill="f5f5f5"/>
        </w:rPr>
        <w:t>"%lf %lf"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, &amp;a, &amp;b);  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product = a * b;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7"/>
          <w:rFonts w:ascii="Consolas" w:hAnsi="Consolas"/>
          <w:color w:val="a0a1a7"/>
          <w:sz w:val="21"/>
          <w:szCs w:val="21"/>
          <w:bdr w:val="none" w:sz="0" w:space="0" w:color="auto" w:frame="true"/>
          <w:shd w:val="clear" w:color="auto" w:fill="f5f5f5"/>
        </w:rPr>
        <w:t>// Result up to 2 decimal point is displayed using %.2lf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5"/>
          <w:rFonts w:ascii="Consolas" w:hAnsi="Consolas"/>
          <w:color w:val="c18401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6"/>
          <w:rFonts w:ascii="Consolas" w:hAnsi="Consolas"/>
          <w:color w:val="50a14f"/>
          <w:sz w:val="21"/>
          <w:szCs w:val="21"/>
          <w:bdr w:val="none" w:sz="0" w:space="0" w:color="auto" w:frame="true"/>
          <w:shd w:val="clear" w:color="auto" w:fill="f5f5f5"/>
        </w:rPr>
        <w:t>"Product = %.2lf"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, product);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</w:p>
    <w:p>
      <w:pPr>
        <w:pStyle w:val="style101"/>
        <w:shd w:val="clear" w:color="auto" w:fill="f5f5f5"/>
        <w:spacing w:lineRule="atLeast" w:line="300"/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a626a4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8"/>
          <w:rFonts w:ascii="Consolas" w:hAnsi="Consolas"/>
          <w:color w:val="986801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98"/>
          <w:rFonts w:ascii="Consolas" w:hAnsi="Consolas"/>
          <w:color w:val="383a42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0"/>
        <w:rPr>
          <w:rFonts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宋体" w:hAnsi="Courier New"/>
      <w:sz w:val="20"/>
      <w:szCs w:val="20"/>
      <w:lang w:val="en-GB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宋体" w:hAnsi="Courier New"/>
      <w:sz w:val="20"/>
      <w:szCs w:val="20"/>
      <w:lang w:val="en-GB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宋体" w:hAnsi="Courier New"/>
      <w:sz w:val="20"/>
      <w:szCs w:val="20"/>
    </w:rPr>
  </w:style>
  <w:style w:type="character" w:customStyle="1" w:styleId="style4098">
    <w:name w:val="hljs-meta"/>
    <w:basedOn w:val="style65"/>
    <w:next w:val="style4098"/>
  </w:style>
  <w:style w:type="character" w:customStyle="1" w:styleId="style4099">
    <w:name w:val="hljs-meta-keyword"/>
    <w:basedOn w:val="style65"/>
    <w:next w:val="style4099"/>
  </w:style>
  <w:style w:type="character" w:customStyle="1" w:styleId="style4100">
    <w:name w:val="hljs-meta-string"/>
    <w:basedOn w:val="style65"/>
    <w:next w:val="style4100"/>
  </w:style>
  <w:style w:type="character" w:customStyle="1" w:styleId="style4101">
    <w:name w:val="hljs-function"/>
    <w:basedOn w:val="style65"/>
    <w:next w:val="style4101"/>
  </w:style>
  <w:style w:type="character" w:customStyle="1" w:styleId="style4102">
    <w:name w:val="hljs-keyword"/>
    <w:basedOn w:val="style65"/>
    <w:next w:val="style4102"/>
  </w:style>
  <w:style w:type="character" w:customStyle="1" w:styleId="style4103">
    <w:name w:val="hljs-title"/>
    <w:basedOn w:val="style65"/>
    <w:next w:val="style4103"/>
  </w:style>
  <w:style w:type="character" w:customStyle="1" w:styleId="style4104">
    <w:name w:val="hljs-params"/>
    <w:basedOn w:val="style65"/>
    <w:next w:val="style4104"/>
  </w:style>
  <w:style w:type="character" w:customStyle="1" w:styleId="style4105">
    <w:name w:val="hljs-built_in"/>
    <w:basedOn w:val="style65"/>
    <w:next w:val="style4105"/>
  </w:style>
  <w:style w:type="character" w:customStyle="1" w:styleId="style4106">
    <w:name w:val="hljs-string"/>
    <w:basedOn w:val="style65"/>
    <w:next w:val="style4106"/>
  </w:style>
  <w:style w:type="character" w:customStyle="1" w:styleId="style4107">
    <w:name w:val="hljs-comment"/>
    <w:basedOn w:val="style65"/>
    <w:next w:val="style4107"/>
  </w:style>
  <w:style w:type="character" w:customStyle="1" w:styleId="style4108">
    <w:name w:val="hljs-number"/>
    <w:basedOn w:val="style65"/>
    <w:next w:val="style410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123</Words>
  <Pages>4</Pages>
  <Characters>690</Characters>
  <Application>WPS Office</Application>
  <DocSecurity>0</DocSecurity>
  <Paragraphs>110</Paragraphs>
  <ScaleCrop>false</ScaleCrop>
  <LinksUpToDate>false</LinksUpToDate>
  <CharactersWithSpaces>813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2020-06-07T11:44:00Z</dcterms:created>
  <dc:creator>EMS</dc:creator>
  <lastModifiedBy>vivo 1902</lastModifiedBy>
  <dcterms:modified xsi:type="dcterms:W3CDTF">2020-06-07T13:55:12Z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