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2BC" w:rsidRDefault="00D235D1" w:rsidP="00D235D1">
      <w:pPr>
        <w:pStyle w:val="Footer"/>
        <w:rPr>
          <w:rFonts w:ascii="Times New Roman" w:hAnsi="Times New Roman"/>
          <w:b/>
          <w:bCs/>
        </w:rPr>
      </w:pPr>
      <w:bookmarkStart w:id="0" w:name="_GoBack"/>
      <w:bookmarkEnd w:id="0"/>
      <w:r>
        <w:rPr>
          <w:rFonts w:ascii="Times New Roman" w:hAnsi="Times New Roman"/>
          <w:b/>
          <w:bCs/>
        </w:rPr>
        <w:t>ISMS Class: INTERNAL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5"/>
        <w:gridCol w:w="4846"/>
      </w:tblGrid>
      <w:tr w:rsidR="009842BC" w:rsidTr="00FB7E1E">
        <w:trPr>
          <w:jc w:val="center"/>
        </w:trPr>
        <w:tc>
          <w:tcPr>
            <w:tcW w:w="4845" w:type="dxa"/>
            <w:vAlign w:val="bottom"/>
          </w:tcPr>
          <w:p w:rsidR="009842BC" w:rsidRDefault="009842BC">
            <w:pPr>
              <w:pStyle w:val="Footer"/>
              <w:spacing w:line="720" w:lineRule="auto"/>
              <w:jc w:val="center"/>
              <w:rPr>
                <w:rFonts w:ascii="Times New Roman" w:hAnsi="Times New Roman"/>
                <w:b/>
                <w:bCs/>
              </w:rPr>
            </w:pPr>
            <w:r>
              <w:rPr>
                <w:rFonts w:ascii="Times New Roman" w:hAnsi="Times New Roman"/>
                <w:b/>
                <w:bCs/>
              </w:rPr>
              <w:t>Project Name/Code</w:t>
            </w:r>
          </w:p>
        </w:tc>
        <w:tc>
          <w:tcPr>
            <w:tcW w:w="4846"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AN14504/GALVmed/CTPM2</w:t>
            </w:r>
          </w:p>
        </w:tc>
      </w:tr>
      <w:tr w:rsidR="009842BC" w:rsidTr="00FB7E1E">
        <w:trPr>
          <w:jc w:val="center"/>
        </w:trPr>
        <w:tc>
          <w:tcPr>
            <w:tcW w:w="4845"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Total No of stages</w:t>
            </w:r>
          </w:p>
        </w:tc>
        <w:tc>
          <w:tcPr>
            <w:tcW w:w="4846"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Main chain: 04, Side</w:t>
            </w:r>
            <w:r w:rsidR="00CD51FA">
              <w:rPr>
                <w:rFonts w:ascii="Times New Roman" w:hAnsi="Times New Roman"/>
                <w:b/>
                <w:bCs/>
              </w:rPr>
              <w:t xml:space="preserve"> </w:t>
            </w:r>
            <w:r>
              <w:rPr>
                <w:rFonts w:ascii="Times New Roman" w:hAnsi="Times New Roman"/>
                <w:b/>
                <w:bCs/>
              </w:rPr>
              <w:t>chain: 06</w:t>
            </w:r>
          </w:p>
        </w:tc>
      </w:tr>
      <w:tr w:rsidR="009842BC" w:rsidTr="00FB7E1E">
        <w:trPr>
          <w:jc w:val="center"/>
        </w:trPr>
        <w:tc>
          <w:tcPr>
            <w:tcW w:w="4845"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 xml:space="preserve">Optimization report of </w:t>
            </w:r>
            <w:r w:rsidR="00587846">
              <w:rPr>
                <w:rFonts w:ascii="Times New Roman" w:hAnsi="Times New Roman"/>
                <w:b/>
                <w:bCs/>
              </w:rPr>
              <w:t xml:space="preserve">the </w:t>
            </w:r>
            <w:r>
              <w:rPr>
                <w:rFonts w:ascii="Times New Roman" w:hAnsi="Times New Roman"/>
                <w:b/>
                <w:bCs/>
              </w:rPr>
              <w:t>stage</w:t>
            </w:r>
          </w:p>
        </w:tc>
        <w:tc>
          <w:tcPr>
            <w:tcW w:w="4846"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CTPM2</w:t>
            </w:r>
          </w:p>
        </w:tc>
      </w:tr>
      <w:tr w:rsidR="009842BC" w:rsidTr="00FB7E1E">
        <w:trPr>
          <w:jc w:val="center"/>
        </w:trPr>
        <w:tc>
          <w:tcPr>
            <w:tcW w:w="4845"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Starting date</w:t>
            </w:r>
          </w:p>
        </w:tc>
        <w:tc>
          <w:tcPr>
            <w:tcW w:w="4846"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22</w:t>
            </w:r>
            <w:r w:rsidR="00CD51FA">
              <w:rPr>
                <w:rFonts w:ascii="Times New Roman" w:hAnsi="Times New Roman"/>
                <w:b/>
                <w:bCs/>
              </w:rPr>
              <w:t>.</w:t>
            </w:r>
            <w:r>
              <w:rPr>
                <w:rFonts w:ascii="Times New Roman" w:hAnsi="Times New Roman"/>
                <w:b/>
                <w:bCs/>
              </w:rPr>
              <w:t>01</w:t>
            </w:r>
            <w:r w:rsidR="00CD51FA">
              <w:rPr>
                <w:rFonts w:ascii="Times New Roman" w:hAnsi="Times New Roman"/>
                <w:b/>
                <w:bCs/>
              </w:rPr>
              <w:t>.</w:t>
            </w:r>
            <w:r>
              <w:rPr>
                <w:rFonts w:ascii="Times New Roman" w:hAnsi="Times New Roman"/>
                <w:b/>
                <w:bCs/>
              </w:rPr>
              <w:t>2021</w:t>
            </w:r>
          </w:p>
        </w:tc>
      </w:tr>
      <w:tr w:rsidR="009842BC" w:rsidTr="00FB7E1E">
        <w:trPr>
          <w:jc w:val="center"/>
        </w:trPr>
        <w:tc>
          <w:tcPr>
            <w:tcW w:w="4845"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Completion date</w:t>
            </w:r>
          </w:p>
        </w:tc>
        <w:tc>
          <w:tcPr>
            <w:tcW w:w="4846"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06.10.2024</w:t>
            </w:r>
          </w:p>
        </w:tc>
      </w:tr>
      <w:tr w:rsidR="009842BC" w:rsidTr="00FB7E1E">
        <w:trPr>
          <w:jc w:val="center"/>
        </w:trPr>
        <w:tc>
          <w:tcPr>
            <w:tcW w:w="4845"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Laboratory Number</w:t>
            </w:r>
          </w:p>
        </w:tc>
        <w:tc>
          <w:tcPr>
            <w:tcW w:w="4846" w:type="dxa"/>
            <w:vAlign w:val="center"/>
          </w:tcPr>
          <w:p w:rsidR="009842BC" w:rsidRDefault="009842BC">
            <w:pPr>
              <w:pStyle w:val="Footer"/>
              <w:spacing w:line="720" w:lineRule="auto"/>
              <w:jc w:val="center"/>
              <w:rPr>
                <w:rFonts w:ascii="Times New Roman" w:hAnsi="Times New Roman"/>
                <w:b/>
                <w:bCs/>
              </w:rPr>
            </w:pPr>
            <w:r>
              <w:rPr>
                <w:rFonts w:ascii="Times New Roman" w:hAnsi="Times New Roman"/>
                <w:b/>
                <w:bCs/>
              </w:rPr>
              <w:t>210</w:t>
            </w:r>
          </w:p>
        </w:tc>
      </w:tr>
    </w:tbl>
    <w:p w:rsidR="001867EF" w:rsidRDefault="00331499" w:rsidP="000240B8">
      <w:pPr>
        <w:pStyle w:val="Footer"/>
        <w:jc w:val="center"/>
        <w:rPr>
          <w:rFonts w:ascii="Times New Roman" w:hAnsi="Times New Roman"/>
          <w:b/>
          <w:bCs/>
        </w:rPr>
      </w:pPr>
      <w:r>
        <w:rPr>
          <w:rFonts w:ascii="Times New Roman" w:hAnsi="Times New Roman"/>
          <w:b/>
          <w:bCs/>
        </w:rPr>
        <w:br w:type="page"/>
      </w:r>
      <w:r w:rsidR="00CD51FA">
        <w:rPr>
          <w:rFonts w:ascii="Times New Roman" w:hAnsi="Times New Roman"/>
          <w:b/>
          <w:bCs/>
        </w:rPr>
        <w:lastRenderedPageBreak/>
        <w:t>Table of contents</w:t>
      </w:r>
    </w:p>
    <w:p w:rsidR="00620803" w:rsidRPr="00E9417A" w:rsidRDefault="001F1741" w:rsidP="00620803">
      <w:pPr>
        <w:pStyle w:val="TOC2"/>
        <w:tabs>
          <w:tab w:val="clear" w:pos="9465"/>
          <w:tab w:val="right" w:leader="dot" w:pos="15390"/>
        </w:tabs>
        <w:rPr>
          <w:rFonts w:ascii="Aptos" w:hAnsi="Aptos"/>
          <w:noProof/>
          <w:kern w:val="2"/>
        </w:rPr>
      </w:pPr>
      <w:r>
        <w:fldChar w:fldCharType="begin"/>
      </w:r>
      <w:r>
        <w:instrText xml:space="preserve"> TOC \o "1-3" \h \z \u </w:instrText>
      </w:r>
      <w:r>
        <w:fldChar w:fldCharType="separate"/>
      </w:r>
      <w:hyperlink w:anchor="_Toc216183832" w:history="1">
        <w:r w:rsidR="00620803" w:rsidRPr="006C3159">
          <w:rPr>
            <w:rStyle w:val="Hyperlink"/>
            <w:noProof/>
          </w:rPr>
          <w:t>Abbreviation table</w:t>
        </w:r>
        <w:r w:rsidR="00620803">
          <w:rPr>
            <w:noProof/>
            <w:webHidden/>
          </w:rPr>
          <w:tab/>
        </w:r>
        <w:r w:rsidR="00620803">
          <w:rPr>
            <w:noProof/>
            <w:webHidden/>
          </w:rPr>
          <w:fldChar w:fldCharType="begin"/>
        </w:r>
        <w:r w:rsidR="00620803">
          <w:rPr>
            <w:noProof/>
            <w:webHidden/>
          </w:rPr>
          <w:instrText xml:space="preserve"> PAGEREF _Toc216183832 \h </w:instrText>
        </w:r>
        <w:r w:rsidR="00620803">
          <w:rPr>
            <w:noProof/>
            <w:webHidden/>
          </w:rPr>
        </w:r>
        <w:r w:rsidR="00620803">
          <w:rPr>
            <w:noProof/>
            <w:webHidden/>
          </w:rPr>
          <w:fldChar w:fldCharType="separate"/>
        </w:r>
        <w:r w:rsidR="00620803">
          <w:rPr>
            <w:noProof/>
            <w:webHidden/>
          </w:rPr>
          <w:t>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3" w:history="1">
        <w:r w:rsidR="00620803" w:rsidRPr="006C3159">
          <w:rPr>
            <w:rStyle w:val="Hyperlink"/>
            <w:rFonts w:eastAsia="Yu Gothic Light"/>
            <w:noProof/>
          </w:rPr>
          <w:t>1.0 Process optimization report of CTPM2</w:t>
        </w:r>
        <w:r w:rsidR="00620803">
          <w:rPr>
            <w:noProof/>
            <w:webHidden/>
          </w:rPr>
          <w:tab/>
        </w:r>
        <w:r w:rsidR="00620803">
          <w:rPr>
            <w:noProof/>
            <w:webHidden/>
          </w:rPr>
          <w:fldChar w:fldCharType="begin"/>
        </w:r>
        <w:r w:rsidR="00620803">
          <w:rPr>
            <w:noProof/>
            <w:webHidden/>
          </w:rPr>
          <w:instrText xml:space="preserve"> PAGEREF _Toc216183833 \h </w:instrText>
        </w:r>
        <w:r w:rsidR="00620803">
          <w:rPr>
            <w:noProof/>
            <w:webHidden/>
          </w:rPr>
        </w:r>
        <w:r w:rsidR="00620803">
          <w:rPr>
            <w:noProof/>
            <w:webHidden/>
          </w:rPr>
          <w:fldChar w:fldCharType="separate"/>
        </w:r>
        <w:r w:rsidR="00620803">
          <w:rPr>
            <w:noProof/>
            <w:webHidden/>
          </w:rPr>
          <w:t>7</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4" w:history="1">
        <w:r w:rsidR="00620803" w:rsidRPr="006C3159">
          <w:rPr>
            <w:rStyle w:val="Hyperlink"/>
            <w:rFonts w:eastAsia="Yu Gothic Light"/>
            <w:noProof/>
          </w:rPr>
          <w:t>1.1 Process from the familiarization study of CTPM1</w:t>
        </w:r>
        <w:r w:rsidR="00620803">
          <w:rPr>
            <w:noProof/>
            <w:webHidden/>
          </w:rPr>
          <w:tab/>
        </w:r>
        <w:r w:rsidR="00620803">
          <w:rPr>
            <w:noProof/>
            <w:webHidden/>
          </w:rPr>
          <w:fldChar w:fldCharType="begin"/>
        </w:r>
        <w:r w:rsidR="00620803">
          <w:rPr>
            <w:noProof/>
            <w:webHidden/>
          </w:rPr>
          <w:instrText xml:space="preserve"> PAGEREF _Toc216183834 \h </w:instrText>
        </w:r>
        <w:r w:rsidR="00620803">
          <w:rPr>
            <w:noProof/>
            <w:webHidden/>
          </w:rPr>
        </w:r>
        <w:r w:rsidR="00620803">
          <w:rPr>
            <w:noProof/>
            <w:webHidden/>
          </w:rPr>
          <w:fldChar w:fldCharType="separate"/>
        </w:r>
        <w:r w:rsidR="00620803">
          <w:rPr>
            <w:noProof/>
            <w:webHidden/>
          </w:rPr>
          <w:t>7</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5" w:history="1">
        <w:r w:rsidR="00620803" w:rsidRPr="006C3159">
          <w:rPr>
            <w:rStyle w:val="Hyperlink"/>
            <w:rFonts w:eastAsia="Yu Gothic Light"/>
            <w:noProof/>
          </w:rPr>
          <w:t>1.2 Synthetic scheme for CTPM1</w:t>
        </w:r>
        <w:r w:rsidR="00620803">
          <w:rPr>
            <w:noProof/>
            <w:webHidden/>
          </w:rPr>
          <w:tab/>
        </w:r>
        <w:r w:rsidR="00620803">
          <w:rPr>
            <w:noProof/>
            <w:webHidden/>
          </w:rPr>
          <w:fldChar w:fldCharType="begin"/>
        </w:r>
        <w:r w:rsidR="00620803">
          <w:rPr>
            <w:noProof/>
            <w:webHidden/>
          </w:rPr>
          <w:instrText xml:space="preserve"> PAGEREF _Toc216183835 \h </w:instrText>
        </w:r>
        <w:r w:rsidR="00620803">
          <w:rPr>
            <w:noProof/>
            <w:webHidden/>
          </w:rPr>
        </w:r>
        <w:r w:rsidR="00620803">
          <w:rPr>
            <w:noProof/>
            <w:webHidden/>
          </w:rPr>
          <w:fldChar w:fldCharType="separate"/>
        </w:r>
        <w:r w:rsidR="00620803">
          <w:rPr>
            <w:noProof/>
            <w:webHidden/>
          </w:rPr>
          <w:t>7</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6" w:history="1">
        <w:r w:rsidR="00620803" w:rsidRPr="006C3159">
          <w:rPr>
            <w:rStyle w:val="Hyperlink"/>
            <w:rFonts w:eastAsia="Yu Gothic Light"/>
            <w:noProof/>
          </w:rPr>
          <w:t>1.3 Procedure</w:t>
        </w:r>
        <w:r w:rsidR="00620803">
          <w:rPr>
            <w:noProof/>
            <w:webHidden/>
          </w:rPr>
          <w:tab/>
        </w:r>
        <w:r w:rsidR="00620803">
          <w:rPr>
            <w:noProof/>
            <w:webHidden/>
          </w:rPr>
          <w:fldChar w:fldCharType="begin"/>
        </w:r>
        <w:r w:rsidR="00620803">
          <w:rPr>
            <w:noProof/>
            <w:webHidden/>
          </w:rPr>
          <w:instrText xml:space="preserve"> PAGEREF _Toc216183836 \h </w:instrText>
        </w:r>
        <w:r w:rsidR="00620803">
          <w:rPr>
            <w:noProof/>
            <w:webHidden/>
          </w:rPr>
        </w:r>
        <w:r w:rsidR="00620803">
          <w:rPr>
            <w:noProof/>
            <w:webHidden/>
          </w:rPr>
          <w:fldChar w:fldCharType="separate"/>
        </w:r>
        <w:r w:rsidR="00620803">
          <w:rPr>
            <w:noProof/>
            <w:webHidden/>
          </w:rPr>
          <w:t>9</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7" w:history="1">
        <w:r w:rsidR="00620803" w:rsidRPr="006C3159">
          <w:rPr>
            <w:rStyle w:val="Hyperlink"/>
            <w:rFonts w:eastAsia="Yu Gothic Light"/>
            <w:noProof/>
          </w:rPr>
          <w:t>1.4 Conclusion:</w:t>
        </w:r>
        <w:r w:rsidR="00620803">
          <w:rPr>
            <w:noProof/>
            <w:webHidden/>
          </w:rPr>
          <w:tab/>
        </w:r>
        <w:r w:rsidR="00620803">
          <w:rPr>
            <w:noProof/>
            <w:webHidden/>
          </w:rPr>
          <w:fldChar w:fldCharType="begin"/>
        </w:r>
        <w:r w:rsidR="00620803">
          <w:rPr>
            <w:noProof/>
            <w:webHidden/>
          </w:rPr>
          <w:instrText xml:space="preserve"> PAGEREF _Toc216183837 \h </w:instrText>
        </w:r>
        <w:r w:rsidR="00620803">
          <w:rPr>
            <w:noProof/>
            <w:webHidden/>
          </w:rPr>
        </w:r>
        <w:r w:rsidR="00620803">
          <w:rPr>
            <w:noProof/>
            <w:webHidden/>
          </w:rPr>
          <w:fldChar w:fldCharType="separate"/>
        </w:r>
        <w:r w:rsidR="00620803">
          <w:rPr>
            <w:noProof/>
            <w:webHidden/>
          </w:rPr>
          <w:t>12</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8" w:history="1">
        <w:r w:rsidR="00620803" w:rsidRPr="006C3159">
          <w:rPr>
            <w:rStyle w:val="Hyperlink"/>
            <w:rFonts w:eastAsia="Yu Gothic Light"/>
            <w:noProof/>
          </w:rPr>
          <w:t>1.5 The process from the familiarization study of CTPM2</w:t>
        </w:r>
        <w:r w:rsidR="00620803">
          <w:rPr>
            <w:noProof/>
            <w:webHidden/>
          </w:rPr>
          <w:tab/>
        </w:r>
        <w:r w:rsidR="00620803">
          <w:rPr>
            <w:noProof/>
            <w:webHidden/>
          </w:rPr>
          <w:fldChar w:fldCharType="begin"/>
        </w:r>
        <w:r w:rsidR="00620803">
          <w:rPr>
            <w:noProof/>
            <w:webHidden/>
          </w:rPr>
          <w:instrText xml:space="preserve"> PAGEREF _Toc216183838 \h </w:instrText>
        </w:r>
        <w:r w:rsidR="00620803">
          <w:rPr>
            <w:noProof/>
            <w:webHidden/>
          </w:rPr>
        </w:r>
        <w:r w:rsidR="00620803">
          <w:rPr>
            <w:noProof/>
            <w:webHidden/>
          </w:rPr>
          <w:fldChar w:fldCharType="separate"/>
        </w:r>
        <w:r w:rsidR="00620803">
          <w:rPr>
            <w:noProof/>
            <w:webHidden/>
          </w:rPr>
          <w:t>13</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39" w:history="1">
        <w:r w:rsidR="00620803" w:rsidRPr="006C3159">
          <w:rPr>
            <w:rStyle w:val="Hyperlink"/>
            <w:rFonts w:eastAsia="Yu Gothic Light"/>
            <w:noProof/>
          </w:rPr>
          <w:t>1.6 Synthetic scheme for CTPM2</w:t>
        </w:r>
        <w:r w:rsidR="00620803">
          <w:rPr>
            <w:noProof/>
            <w:webHidden/>
          </w:rPr>
          <w:tab/>
        </w:r>
        <w:r w:rsidR="00620803">
          <w:rPr>
            <w:noProof/>
            <w:webHidden/>
          </w:rPr>
          <w:fldChar w:fldCharType="begin"/>
        </w:r>
        <w:r w:rsidR="00620803">
          <w:rPr>
            <w:noProof/>
            <w:webHidden/>
          </w:rPr>
          <w:instrText xml:space="preserve"> PAGEREF _Toc216183839 \h </w:instrText>
        </w:r>
        <w:r w:rsidR="00620803">
          <w:rPr>
            <w:noProof/>
            <w:webHidden/>
          </w:rPr>
        </w:r>
        <w:r w:rsidR="00620803">
          <w:rPr>
            <w:noProof/>
            <w:webHidden/>
          </w:rPr>
          <w:fldChar w:fldCharType="separate"/>
        </w:r>
        <w:r w:rsidR="00620803">
          <w:rPr>
            <w:noProof/>
            <w:webHidden/>
          </w:rPr>
          <w:t>13</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0" w:history="1">
        <w:r w:rsidR="00620803" w:rsidRPr="006C3159">
          <w:rPr>
            <w:rStyle w:val="Hyperlink"/>
            <w:rFonts w:eastAsia="Yu Gothic Light"/>
            <w:noProof/>
          </w:rPr>
          <w:t>1.7 Procedure</w:t>
        </w:r>
        <w:r w:rsidR="00620803">
          <w:rPr>
            <w:noProof/>
            <w:webHidden/>
          </w:rPr>
          <w:tab/>
        </w:r>
        <w:r w:rsidR="00620803">
          <w:rPr>
            <w:noProof/>
            <w:webHidden/>
          </w:rPr>
          <w:fldChar w:fldCharType="begin"/>
        </w:r>
        <w:r w:rsidR="00620803">
          <w:rPr>
            <w:noProof/>
            <w:webHidden/>
          </w:rPr>
          <w:instrText xml:space="preserve"> PAGEREF _Toc216183840 \h </w:instrText>
        </w:r>
        <w:r w:rsidR="00620803">
          <w:rPr>
            <w:noProof/>
            <w:webHidden/>
          </w:rPr>
        </w:r>
        <w:r w:rsidR="00620803">
          <w:rPr>
            <w:noProof/>
            <w:webHidden/>
          </w:rPr>
          <w:fldChar w:fldCharType="separate"/>
        </w:r>
        <w:r w:rsidR="00620803">
          <w:rPr>
            <w:noProof/>
            <w:webHidden/>
          </w:rPr>
          <w:t>14</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1" w:history="1">
        <w:r w:rsidR="00620803" w:rsidRPr="006C3159">
          <w:rPr>
            <w:rStyle w:val="Hyperlink"/>
            <w:rFonts w:eastAsia="Yu Gothic Light"/>
            <w:noProof/>
          </w:rPr>
          <w:t>1.8 Conclusion:</w:t>
        </w:r>
        <w:r w:rsidR="00620803">
          <w:rPr>
            <w:noProof/>
            <w:webHidden/>
          </w:rPr>
          <w:tab/>
        </w:r>
        <w:r w:rsidR="00620803">
          <w:rPr>
            <w:noProof/>
            <w:webHidden/>
          </w:rPr>
          <w:fldChar w:fldCharType="begin"/>
        </w:r>
        <w:r w:rsidR="00620803">
          <w:rPr>
            <w:noProof/>
            <w:webHidden/>
          </w:rPr>
          <w:instrText xml:space="preserve"> PAGEREF _Toc216183841 \h </w:instrText>
        </w:r>
        <w:r w:rsidR="00620803">
          <w:rPr>
            <w:noProof/>
            <w:webHidden/>
          </w:rPr>
        </w:r>
        <w:r w:rsidR="00620803">
          <w:rPr>
            <w:noProof/>
            <w:webHidden/>
          </w:rPr>
          <w:fldChar w:fldCharType="separate"/>
        </w:r>
        <w:r w:rsidR="00620803">
          <w:rPr>
            <w:noProof/>
            <w:webHidden/>
          </w:rPr>
          <w:t>15</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2" w:history="1">
        <w:r w:rsidR="00620803" w:rsidRPr="006C3159">
          <w:rPr>
            <w:rStyle w:val="Hyperlink"/>
            <w:rFonts w:eastAsia="Yu Gothic Light"/>
            <w:noProof/>
          </w:rPr>
          <w:t>2.0 Optimization study of CTPM1 and CTPM2</w:t>
        </w:r>
        <w:r w:rsidR="00620803">
          <w:rPr>
            <w:noProof/>
            <w:webHidden/>
          </w:rPr>
          <w:tab/>
        </w:r>
        <w:r w:rsidR="00620803">
          <w:rPr>
            <w:noProof/>
            <w:webHidden/>
          </w:rPr>
          <w:fldChar w:fldCharType="begin"/>
        </w:r>
        <w:r w:rsidR="00620803">
          <w:rPr>
            <w:noProof/>
            <w:webHidden/>
          </w:rPr>
          <w:instrText xml:space="preserve"> PAGEREF _Toc216183842 \h </w:instrText>
        </w:r>
        <w:r w:rsidR="00620803">
          <w:rPr>
            <w:noProof/>
            <w:webHidden/>
          </w:rPr>
        </w:r>
        <w:r w:rsidR="00620803">
          <w:rPr>
            <w:noProof/>
            <w:webHidden/>
          </w:rPr>
          <w:fldChar w:fldCharType="separate"/>
        </w:r>
        <w:r w:rsidR="00620803">
          <w:rPr>
            <w:noProof/>
            <w:webHidden/>
          </w:rPr>
          <w:t>16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3" w:history="1">
        <w:r w:rsidR="00620803" w:rsidRPr="006C3159">
          <w:rPr>
            <w:rStyle w:val="Hyperlink"/>
            <w:rFonts w:eastAsia="Yu Gothic Light"/>
            <w:noProof/>
          </w:rPr>
          <w:t>2.1 Process optimization plan</w:t>
        </w:r>
        <w:r w:rsidR="00620803">
          <w:rPr>
            <w:noProof/>
            <w:webHidden/>
          </w:rPr>
          <w:tab/>
        </w:r>
        <w:r w:rsidR="00620803">
          <w:rPr>
            <w:noProof/>
            <w:webHidden/>
          </w:rPr>
          <w:fldChar w:fldCharType="begin"/>
        </w:r>
        <w:r w:rsidR="00620803">
          <w:rPr>
            <w:noProof/>
            <w:webHidden/>
          </w:rPr>
          <w:instrText xml:space="preserve"> PAGEREF _Toc216183843 \h </w:instrText>
        </w:r>
        <w:r w:rsidR="00620803">
          <w:rPr>
            <w:noProof/>
            <w:webHidden/>
          </w:rPr>
        </w:r>
        <w:r w:rsidR="00620803">
          <w:rPr>
            <w:noProof/>
            <w:webHidden/>
          </w:rPr>
          <w:fldChar w:fldCharType="separate"/>
        </w:r>
        <w:r w:rsidR="00620803">
          <w:rPr>
            <w:noProof/>
            <w:webHidden/>
          </w:rPr>
          <w:t>16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4" w:history="1">
        <w:r w:rsidR="00620803" w:rsidRPr="006C3159">
          <w:rPr>
            <w:rStyle w:val="Hyperlink"/>
            <w:rFonts w:eastAsia="Yu Gothic Light"/>
            <w:noProof/>
          </w:rPr>
          <w:t>2.1.1 Optimization of stoichiometry of Boc-L-valine for the CTPM1 reaction</w:t>
        </w:r>
        <w:r w:rsidR="00620803">
          <w:rPr>
            <w:noProof/>
            <w:webHidden/>
          </w:rPr>
          <w:tab/>
        </w:r>
        <w:r w:rsidR="00620803">
          <w:rPr>
            <w:noProof/>
            <w:webHidden/>
          </w:rPr>
          <w:fldChar w:fldCharType="begin"/>
        </w:r>
        <w:r w:rsidR="00620803">
          <w:rPr>
            <w:noProof/>
            <w:webHidden/>
          </w:rPr>
          <w:instrText xml:space="preserve"> PAGEREF _Toc216183844 \h </w:instrText>
        </w:r>
        <w:r w:rsidR="00620803">
          <w:rPr>
            <w:noProof/>
            <w:webHidden/>
          </w:rPr>
        </w:r>
        <w:r w:rsidR="00620803">
          <w:rPr>
            <w:noProof/>
            <w:webHidden/>
          </w:rPr>
          <w:fldChar w:fldCharType="separate"/>
        </w:r>
        <w:r w:rsidR="00620803">
          <w:rPr>
            <w:noProof/>
            <w:webHidden/>
          </w:rPr>
          <w:t>16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5" w:history="1">
        <w:r w:rsidR="00620803" w:rsidRPr="006C3159">
          <w:rPr>
            <w:rStyle w:val="Hyperlink"/>
            <w:rFonts w:eastAsia="Yu Gothic Light"/>
            <w:noProof/>
          </w:rPr>
          <w:t xml:space="preserve">2.1.2 </w:t>
        </w:r>
        <w:r w:rsidR="00620803" w:rsidRPr="006C3159">
          <w:rPr>
            <w:rStyle w:val="Hyperlink"/>
            <w:noProof/>
          </w:rPr>
          <w:t>Optimization of the stoichiometry of DCC for the CTPM2 reaction</w:t>
        </w:r>
        <w:r w:rsidR="00620803">
          <w:rPr>
            <w:noProof/>
            <w:webHidden/>
          </w:rPr>
          <w:tab/>
        </w:r>
        <w:r w:rsidR="00620803">
          <w:rPr>
            <w:noProof/>
            <w:webHidden/>
          </w:rPr>
          <w:fldChar w:fldCharType="begin"/>
        </w:r>
        <w:r w:rsidR="00620803">
          <w:rPr>
            <w:noProof/>
            <w:webHidden/>
          </w:rPr>
          <w:instrText xml:space="preserve"> PAGEREF _Toc216183845 \h </w:instrText>
        </w:r>
        <w:r w:rsidR="00620803">
          <w:rPr>
            <w:noProof/>
            <w:webHidden/>
          </w:rPr>
        </w:r>
        <w:r w:rsidR="00620803">
          <w:rPr>
            <w:noProof/>
            <w:webHidden/>
          </w:rPr>
          <w:fldChar w:fldCharType="separate"/>
        </w:r>
        <w:r w:rsidR="00620803">
          <w:rPr>
            <w:noProof/>
            <w:webHidden/>
          </w:rPr>
          <w:t>19</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6" w:history="1">
        <w:r w:rsidR="00620803" w:rsidRPr="006C3159">
          <w:rPr>
            <w:rStyle w:val="Hyperlink"/>
            <w:rFonts w:eastAsia="Yu Gothic Light"/>
            <w:bCs/>
            <w:noProof/>
          </w:rPr>
          <w:t xml:space="preserve">2.1.3 </w:t>
        </w:r>
        <w:r w:rsidR="00620803" w:rsidRPr="006C3159">
          <w:rPr>
            <w:rStyle w:val="Hyperlink"/>
            <w:bCs/>
            <w:noProof/>
          </w:rPr>
          <w:t>Optimization of the stoichiometry of DMAP for the CTPM1 reaction</w:t>
        </w:r>
        <w:r w:rsidR="00620803">
          <w:rPr>
            <w:noProof/>
            <w:webHidden/>
          </w:rPr>
          <w:tab/>
        </w:r>
        <w:r w:rsidR="00620803">
          <w:rPr>
            <w:noProof/>
            <w:webHidden/>
          </w:rPr>
          <w:fldChar w:fldCharType="begin"/>
        </w:r>
        <w:r w:rsidR="00620803">
          <w:rPr>
            <w:noProof/>
            <w:webHidden/>
          </w:rPr>
          <w:instrText xml:space="preserve"> PAGEREF _Toc216183846 \h </w:instrText>
        </w:r>
        <w:r w:rsidR="00620803">
          <w:rPr>
            <w:noProof/>
            <w:webHidden/>
          </w:rPr>
        </w:r>
        <w:r w:rsidR="00620803">
          <w:rPr>
            <w:noProof/>
            <w:webHidden/>
          </w:rPr>
          <w:fldChar w:fldCharType="separate"/>
        </w:r>
        <w:r w:rsidR="00620803">
          <w:rPr>
            <w:noProof/>
            <w:webHidden/>
          </w:rPr>
          <w:t>21</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7" w:history="1">
        <w:r w:rsidR="00620803" w:rsidRPr="006C3159">
          <w:rPr>
            <w:rStyle w:val="Hyperlink"/>
            <w:rFonts w:eastAsia="Yu Gothic Light"/>
            <w:noProof/>
          </w:rPr>
          <w:t>2.1.4 O</w:t>
        </w:r>
        <w:r w:rsidR="00620803" w:rsidRPr="006C3159">
          <w:rPr>
            <w:rStyle w:val="Hyperlink"/>
            <w:bCs/>
            <w:noProof/>
          </w:rPr>
          <w:t>ptimization of the stoichiometry of 2-Propanol (IPA) for the CTPM2 reaction</w:t>
        </w:r>
        <w:r w:rsidR="00620803">
          <w:rPr>
            <w:noProof/>
            <w:webHidden/>
          </w:rPr>
          <w:tab/>
        </w:r>
        <w:r w:rsidR="00620803">
          <w:rPr>
            <w:noProof/>
            <w:webHidden/>
          </w:rPr>
          <w:fldChar w:fldCharType="begin"/>
        </w:r>
        <w:r w:rsidR="00620803">
          <w:rPr>
            <w:noProof/>
            <w:webHidden/>
          </w:rPr>
          <w:instrText xml:space="preserve"> PAGEREF _Toc216183847 \h </w:instrText>
        </w:r>
        <w:r w:rsidR="00620803">
          <w:rPr>
            <w:noProof/>
            <w:webHidden/>
          </w:rPr>
        </w:r>
        <w:r w:rsidR="00620803">
          <w:rPr>
            <w:noProof/>
            <w:webHidden/>
          </w:rPr>
          <w:fldChar w:fldCharType="separate"/>
        </w:r>
        <w:r w:rsidR="00620803">
          <w:rPr>
            <w:noProof/>
            <w:webHidden/>
          </w:rPr>
          <w:t>24</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8" w:history="1">
        <w:r w:rsidR="00620803" w:rsidRPr="006C3159">
          <w:rPr>
            <w:rStyle w:val="Hyperlink"/>
            <w:rFonts w:eastAsia="Yu Gothic Light"/>
            <w:noProof/>
          </w:rPr>
          <w:t xml:space="preserve">2.1.5 </w:t>
        </w:r>
        <w:r w:rsidR="00620803" w:rsidRPr="006C3159">
          <w:rPr>
            <w:rStyle w:val="Hyperlink"/>
            <w:noProof/>
            <w:snapToGrid w:val="0"/>
          </w:rPr>
          <w:t>O</w:t>
        </w:r>
        <w:r w:rsidR="00620803" w:rsidRPr="006C3159">
          <w:rPr>
            <w:rStyle w:val="Hyperlink"/>
            <w:bCs/>
            <w:noProof/>
          </w:rPr>
          <w:t>ptimization of the stoichiometry of acetyl chloride for the CTPM2 reaction</w:t>
        </w:r>
        <w:r w:rsidR="00620803">
          <w:rPr>
            <w:noProof/>
            <w:webHidden/>
          </w:rPr>
          <w:tab/>
        </w:r>
        <w:r w:rsidR="00620803">
          <w:rPr>
            <w:noProof/>
            <w:webHidden/>
          </w:rPr>
          <w:fldChar w:fldCharType="begin"/>
        </w:r>
        <w:r w:rsidR="00620803">
          <w:rPr>
            <w:noProof/>
            <w:webHidden/>
          </w:rPr>
          <w:instrText xml:space="preserve"> PAGEREF _Toc216183848 \h </w:instrText>
        </w:r>
        <w:r w:rsidR="00620803">
          <w:rPr>
            <w:noProof/>
            <w:webHidden/>
          </w:rPr>
        </w:r>
        <w:r w:rsidR="00620803">
          <w:rPr>
            <w:noProof/>
            <w:webHidden/>
          </w:rPr>
          <w:fldChar w:fldCharType="separate"/>
        </w:r>
        <w:r w:rsidR="00620803">
          <w:rPr>
            <w:noProof/>
            <w:webHidden/>
          </w:rPr>
          <w:t>26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49" w:history="1">
        <w:r w:rsidR="00620803" w:rsidRPr="006C3159">
          <w:rPr>
            <w:rStyle w:val="Hyperlink"/>
            <w:rFonts w:eastAsia="Yu Gothic Light"/>
            <w:noProof/>
          </w:rPr>
          <w:t>2.2 What-if experiments</w:t>
        </w:r>
        <w:r w:rsidR="00620803">
          <w:rPr>
            <w:noProof/>
            <w:webHidden/>
          </w:rPr>
          <w:tab/>
        </w:r>
        <w:r w:rsidR="00620803">
          <w:rPr>
            <w:noProof/>
            <w:webHidden/>
          </w:rPr>
          <w:fldChar w:fldCharType="begin"/>
        </w:r>
        <w:r w:rsidR="00620803">
          <w:rPr>
            <w:noProof/>
            <w:webHidden/>
          </w:rPr>
          <w:instrText xml:space="preserve"> PAGEREF _Toc216183849 \h </w:instrText>
        </w:r>
        <w:r w:rsidR="00620803">
          <w:rPr>
            <w:noProof/>
            <w:webHidden/>
          </w:rPr>
        </w:r>
        <w:r w:rsidR="00620803">
          <w:rPr>
            <w:noProof/>
            <w:webHidden/>
          </w:rPr>
          <w:fldChar w:fldCharType="separate"/>
        </w:r>
        <w:r w:rsidR="00620803">
          <w:rPr>
            <w:noProof/>
            <w:webHidden/>
          </w:rPr>
          <w:t>28</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0" w:history="1">
        <w:r w:rsidR="00620803" w:rsidRPr="006C3159">
          <w:rPr>
            <w:rStyle w:val="Hyperlink"/>
            <w:rFonts w:eastAsia="Yu Gothic Light"/>
            <w:noProof/>
          </w:rPr>
          <w:t>2.2.1 Stability of the CTPM1 reaction mass for an extended time at 25-35°C</w:t>
        </w:r>
        <w:r w:rsidR="00620803">
          <w:rPr>
            <w:noProof/>
            <w:webHidden/>
          </w:rPr>
          <w:tab/>
        </w:r>
        <w:r w:rsidR="00620803">
          <w:rPr>
            <w:noProof/>
            <w:webHidden/>
          </w:rPr>
          <w:fldChar w:fldCharType="begin"/>
        </w:r>
        <w:r w:rsidR="00620803">
          <w:rPr>
            <w:noProof/>
            <w:webHidden/>
          </w:rPr>
          <w:instrText xml:space="preserve"> PAGEREF _Toc216183850 \h </w:instrText>
        </w:r>
        <w:r w:rsidR="00620803">
          <w:rPr>
            <w:noProof/>
            <w:webHidden/>
          </w:rPr>
        </w:r>
        <w:r w:rsidR="00620803">
          <w:rPr>
            <w:noProof/>
            <w:webHidden/>
          </w:rPr>
          <w:fldChar w:fldCharType="separate"/>
        </w:r>
        <w:r w:rsidR="00620803">
          <w:rPr>
            <w:noProof/>
            <w:webHidden/>
          </w:rPr>
          <w:t>28</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1" w:history="1">
        <w:r w:rsidR="00620803" w:rsidRPr="006C3159">
          <w:rPr>
            <w:rStyle w:val="Hyperlink"/>
            <w:rFonts w:eastAsia="Yu Gothic Light"/>
            <w:noProof/>
          </w:rPr>
          <w:t>2.2.2 Stability of CTPM1 organic layer at 50-55°C for 65 hours</w:t>
        </w:r>
        <w:r w:rsidR="00620803">
          <w:rPr>
            <w:noProof/>
            <w:webHidden/>
          </w:rPr>
          <w:tab/>
        </w:r>
        <w:r w:rsidR="00620803">
          <w:rPr>
            <w:noProof/>
            <w:webHidden/>
          </w:rPr>
          <w:fldChar w:fldCharType="begin"/>
        </w:r>
        <w:r w:rsidR="00620803">
          <w:rPr>
            <w:noProof/>
            <w:webHidden/>
          </w:rPr>
          <w:instrText xml:space="preserve"> PAGEREF _Toc216183851 \h </w:instrText>
        </w:r>
        <w:r w:rsidR="00620803">
          <w:rPr>
            <w:noProof/>
            <w:webHidden/>
          </w:rPr>
        </w:r>
        <w:r w:rsidR="00620803">
          <w:rPr>
            <w:noProof/>
            <w:webHidden/>
          </w:rPr>
          <w:fldChar w:fldCharType="separate"/>
        </w:r>
        <w:r w:rsidR="00620803">
          <w:rPr>
            <w:noProof/>
            <w:webHidden/>
          </w:rPr>
          <w:t>28</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2" w:history="1">
        <w:r w:rsidR="00620803" w:rsidRPr="006C3159">
          <w:rPr>
            <w:rStyle w:val="Hyperlink"/>
            <w:rFonts w:eastAsia="Yu Gothic Light"/>
            <w:noProof/>
          </w:rPr>
          <w:t>2.2.3 Stability of CTPM1 viscous mass at 50-55°C for 65 hours</w:t>
        </w:r>
        <w:r w:rsidR="00620803">
          <w:rPr>
            <w:noProof/>
            <w:webHidden/>
          </w:rPr>
          <w:tab/>
        </w:r>
        <w:r w:rsidR="00620803">
          <w:rPr>
            <w:noProof/>
            <w:webHidden/>
          </w:rPr>
          <w:fldChar w:fldCharType="begin"/>
        </w:r>
        <w:r w:rsidR="00620803">
          <w:rPr>
            <w:noProof/>
            <w:webHidden/>
          </w:rPr>
          <w:instrText xml:space="preserve"> PAGEREF _Toc216183852 \h </w:instrText>
        </w:r>
        <w:r w:rsidR="00620803">
          <w:rPr>
            <w:noProof/>
            <w:webHidden/>
          </w:rPr>
        </w:r>
        <w:r w:rsidR="00620803">
          <w:rPr>
            <w:noProof/>
            <w:webHidden/>
          </w:rPr>
          <w:fldChar w:fldCharType="separate"/>
        </w:r>
        <w:r w:rsidR="00620803">
          <w:rPr>
            <w:noProof/>
            <w:webHidden/>
          </w:rPr>
          <w:t>29</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3" w:history="1">
        <w:r w:rsidR="00620803" w:rsidRPr="006C3159">
          <w:rPr>
            <w:rStyle w:val="Hyperlink"/>
            <w:rFonts w:eastAsia="Yu Gothic Light"/>
            <w:noProof/>
          </w:rPr>
          <w:t xml:space="preserve">2.2.4 </w:t>
        </w:r>
        <w:r w:rsidR="00620803" w:rsidRPr="006C3159">
          <w:rPr>
            <w:rStyle w:val="Hyperlink"/>
            <w:noProof/>
            <w:snapToGrid w:val="0"/>
          </w:rPr>
          <w:t>Effect of the CTPM1 reaction when THF contains 0.68% water content</w:t>
        </w:r>
        <w:r w:rsidR="00620803">
          <w:rPr>
            <w:noProof/>
            <w:webHidden/>
          </w:rPr>
          <w:tab/>
        </w:r>
        <w:r w:rsidR="00620803">
          <w:rPr>
            <w:noProof/>
            <w:webHidden/>
          </w:rPr>
          <w:fldChar w:fldCharType="begin"/>
        </w:r>
        <w:r w:rsidR="00620803">
          <w:rPr>
            <w:noProof/>
            <w:webHidden/>
          </w:rPr>
          <w:instrText xml:space="preserve"> PAGEREF _Toc216183853 \h </w:instrText>
        </w:r>
        <w:r w:rsidR="00620803">
          <w:rPr>
            <w:noProof/>
            <w:webHidden/>
          </w:rPr>
        </w:r>
        <w:r w:rsidR="00620803">
          <w:rPr>
            <w:noProof/>
            <w:webHidden/>
          </w:rPr>
          <w:fldChar w:fldCharType="separate"/>
        </w:r>
        <w:r w:rsidR="00620803">
          <w:rPr>
            <w:noProof/>
            <w:webHidden/>
          </w:rPr>
          <w:t>30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4" w:history="1">
        <w:r w:rsidR="00620803" w:rsidRPr="006C3159">
          <w:rPr>
            <w:rStyle w:val="Hyperlink"/>
            <w:rFonts w:eastAsia="Yu Gothic Light"/>
            <w:noProof/>
          </w:rPr>
          <w:t>2.2.5 Stability of CTPM2 reaction mass during extended maintenance at 25-30 °C</w:t>
        </w:r>
        <w:r w:rsidR="00620803">
          <w:rPr>
            <w:noProof/>
            <w:webHidden/>
          </w:rPr>
          <w:tab/>
        </w:r>
        <w:r w:rsidR="00620803">
          <w:rPr>
            <w:noProof/>
            <w:webHidden/>
          </w:rPr>
          <w:fldChar w:fldCharType="begin"/>
        </w:r>
        <w:r w:rsidR="00620803">
          <w:rPr>
            <w:noProof/>
            <w:webHidden/>
          </w:rPr>
          <w:instrText xml:space="preserve"> PAGEREF _Toc216183854 \h </w:instrText>
        </w:r>
        <w:r w:rsidR="00620803">
          <w:rPr>
            <w:noProof/>
            <w:webHidden/>
          </w:rPr>
        </w:r>
        <w:r w:rsidR="00620803">
          <w:rPr>
            <w:noProof/>
            <w:webHidden/>
          </w:rPr>
          <w:fldChar w:fldCharType="separate"/>
        </w:r>
        <w:r w:rsidR="00620803">
          <w:rPr>
            <w:noProof/>
            <w:webHidden/>
          </w:rPr>
          <w:t>31</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5" w:history="1">
        <w:r w:rsidR="00620803" w:rsidRPr="006C3159">
          <w:rPr>
            <w:rStyle w:val="Hyperlink"/>
            <w:rFonts w:eastAsia="Yu Gothic Light"/>
            <w:noProof/>
          </w:rPr>
          <w:t>2.2.6 Stability of CTPM2 reaction mass during extended maintenance at 25-30°C</w:t>
        </w:r>
        <w:r w:rsidR="00620803">
          <w:rPr>
            <w:noProof/>
            <w:webHidden/>
          </w:rPr>
          <w:tab/>
        </w:r>
        <w:r w:rsidR="00620803">
          <w:rPr>
            <w:noProof/>
            <w:webHidden/>
          </w:rPr>
          <w:fldChar w:fldCharType="begin"/>
        </w:r>
        <w:r w:rsidR="00620803">
          <w:rPr>
            <w:noProof/>
            <w:webHidden/>
          </w:rPr>
          <w:instrText xml:space="preserve"> PAGEREF _Toc216183855 \h </w:instrText>
        </w:r>
        <w:r w:rsidR="00620803">
          <w:rPr>
            <w:noProof/>
            <w:webHidden/>
          </w:rPr>
        </w:r>
        <w:r w:rsidR="00620803">
          <w:rPr>
            <w:noProof/>
            <w:webHidden/>
          </w:rPr>
          <w:fldChar w:fldCharType="separate"/>
        </w:r>
        <w:r w:rsidR="00620803">
          <w:rPr>
            <w:noProof/>
            <w:webHidden/>
          </w:rPr>
          <w:t>32</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6" w:history="1">
        <w:r w:rsidR="00620803" w:rsidRPr="006C3159">
          <w:rPr>
            <w:rStyle w:val="Hyperlink"/>
            <w:rFonts w:eastAsia="Yu Gothic Light"/>
            <w:noProof/>
          </w:rPr>
          <w:t>2.2.7 Impact of low purity of CTPM1 on CTPM2 intermediate purity</w:t>
        </w:r>
        <w:r w:rsidR="00620803">
          <w:rPr>
            <w:noProof/>
            <w:webHidden/>
          </w:rPr>
          <w:tab/>
        </w:r>
        <w:r w:rsidR="00620803">
          <w:rPr>
            <w:noProof/>
            <w:webHidden/>
          </w:rPr>
          <w:fldChar w:fldCharType="begin"/>
        </w:r>
        <w:r w:rsidR="00620803">
          <w:rPr>
            <w:noProof/>
            <w:webHidden/>
          </w:rPr>
          <w:instrText xml:space="preserve"> PAGEREF _Toc216183856 \h </w:instrText>
        </w:r>
        <w:r w:rsidR="00620803">
          <w:rPr>
            <w:noProof/>
            <w:webHidden/>
          </w:rPr>
        </w:r>
        <w:r w:rsidR="00620803">
          <w:rPr>
            <w:noProof/>
            <w:webHidden/>
          </w:rPr>
          <w:fldChar w:fldCharType="separate"/>
        </w:r>
        <w:r w:rsidR="00620803">
          <w:rPr>
            <w:noProof/>
            <w:webHidden/>
          </w:rPr>
          <w:t>33</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7" w:history="1">
        <w:r w:rsidR="00620803" w:rsidRPr="006C3159">
          <w:rPr>
            <w:rStyle w:val="Hyperlink"/>
            <w:rFonts w:eastAsia="Yu Gothic Light"/>
            <w:noProof/>
          </w:rPr>
          <w:t>2.2.8 Impact of unreacted (6-(trifluoromethyl)pyridin-3-yl)methanol in CTPM1 on CTPM2 intermediate quality</w:t>
        </w:r>
        <w:r w:rsidR="00620803">
          <w:rPr>
            <w:noProof/>
            <w:webHidden/>
          </w:rPr>
          <w:tab/>
        </w:r>
        <w:r w:rsidR="00620803">
          <w:rPr>
            <w:noProof/>
            <w:webHidden/>
          </w:rPr>
          <w:fldChar w:fldCharType="begin"/>
        </w:r>
        <w:r w:rsidR="00620803">
          <w:rPr>
            <w:noProof/>
            <w:webHidden/>
          </w:rPr>
          <w:instrText xml:space="preserve"> PAGEREF _Toc216183857 \h </w:instrText>
        </w:r>
        <w:r w:rsidR="00620803">
          <w:rPr>
            <w:noProof/>
            <w:webHidden/>
          </w:rPr>
        </w:r>
        <w:r w:rsidR="00620803">
          <w:rPr>
            <w:noProof/>
            <w:webHidden/>
          </w:rPr>
          <w:fldChar w:fldCharType="separate"/>
        </w:r>
        <w:r w:rsidR="00620803">
          <w:rPr>
            <w:noProof/>
            <w:webHidden/>
          </w:rPr>
          <w:t>34</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8" w:history="1">
        <w:r w:rsidR="00620803" w:rsidRPr="006C3159">
          <w:rPr>
            <w:rStyle w:val="Hyperlink"/>
            <w:rFonts w:eastAsia="Yu Gothic Light"/>
            <w:noProof/>
          </w:rPr>
          <w:t>2.2.9 Stability of CTPM2 intermediate during extended drying at 55-65 °C:</w:t>
        </w:r>
        <w:r w:rsidR="00620803">
          <w:rPr>
            <w:noProof/>
            <w:webHidden/>
          </w:rPr>
          <w:tab/>
        </w:r>
        <w:r w:rsidR="00620803">
          <w:rPr>
            <w:noProof/>
            <w:webHidden/>
          </w:rPr>
          <w:fldChar w:fldCharType="begin"/>
        </w:r>
        <w:r w:rsidR="00620803">
          <w:rPr>
            <w:noProof/>
            <w:webHidden/>
          </w:rPr>
          <w:instrText xml:space="preserve"> PAGEREF _Toc216183858 \h </w:instrText>
        </w:r>
        <w:r w:rsidR="00620803">
          <w:rPr>
            <w:noProof/>
            <w:webHidden/>
          </w:rPr>
        </w:r>
        <w:r w:rsidR="00620803">
          <w:rPr>
            <w:noProof/>
            <w:webHidden/>
          </w:rPr>
          <w:fldChar w:fldCharType="separate"/>
        </w:r>
        <w:r w:rsidR="00620803">
          <w:rPr>
            <w:noProof/>
            <w:webHidden/>
          </w:rPr>
          <w:t>34</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59" w:history="1">
        <w:r w:rsidR="00620803" w:rsidRPr="006C3159">
          <w:rPr>
            <w:rStyle w:val="Hyperlink"/>
            <w:rFonts w:eastAsia="Yu Gothic Light"/>
            <w:noProof/>
          </w:rPr>
          <w:t>2.2.10 Stability of CTPM2 intermediate during extended drying at 55-65°C</w:t>
        </w:r>
        <w:r w:rsidR="00620803">
          <w:rPr>
            <w:noProof/>
            <w:webHidden/>
          </w:rPr>
          <w:tab/>
        </w:r>
        <w:r w:rsidR="00620803">
          <w:rPr>
            <w:noProof/>
            <w:webHidden/>
          </w:rPr>
          <w:fldChar w:fldCharType="begin"/>
        </w:r>
        <w:r w:rsidR="00620803">
          <w:rPr>
            <w:noProof/>
            <w:webHidden/>
          </w:rPr>
          <w:instrText xml:space="preserve"> PAGEREF _Toc216183859 \h </w:instrText>
        </w:r>
        <w:r w:rsidR="00620803">
          <w:rPr>
            <w:noProof/>
            <w:webHidden/>
          </w:rPr>
        </w:r>
        <w:r w:rsidR="00620803">
          <w:rPr>
            <w:noProof/>
            <w:webHidden/>
          </w:rPr>
          <w:fldChar w:fldCharType="separate"/>
        </w:r>
        <w:r w:rsidR="00620803">
          <w:rPr>
            <w:noProof/>
            <w:webHidden/>
          </w:rPr>
          <w:t>35</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0" w:history="1">
        <w:r w:rsidR="00620803" w:rsidRPr="006C3159">
          <w:rPr>
            <w:rStyle w:val="Hyperlink"/>
            <w:rFonts w:eastAsia="Yu Gothic Light"/>
            <w:noProof/>
          </w:rPr>
          <w:t>2.3 Impurity profile of CTPM2</w:t>
        </w:r>
        <w:r w:rsidR="00620803">
          <w:rPr>
            <w:noProof/>
            <w:webHidden/>
          </w:rPr>
          <w:tab/>
        </w:r>
        <w:r w:rsidR="00620803">
          <w:rPr>
            <w:noProof/>
            <w:webHidden/>
          </w:rPr>
          <w:fldChar w:fldCharType="begin"/>
        </w:r>
        <w:r w:rsidR="00620803">
          <w:rPr>
            <w:noProof/>
            <w:webHidden/>
          </w:rPr>
          <w:instrText xml:space="preserve"> PAGEREF _Toc216183860 \h </w:instrText>
        </w:r>
        <w:r w:rsidR="00620803">
          <w:rPr>
            <w:noProof/>
            <w:webHidden/>
          </w:rPr>
        </w:r>
        <w:r w:rsidR="00620803">
          <w:rPr>
            <w:noProof/>
            <w:webHidden/>
          </w:rPr>
          <w:fldChar w:fldCharType="separate"/>
        </w:r>
        <w:r w:rsidR="00620803">
          <w:rPr>
            <w:noProof/>
            <w:webHidden/>
          </w:rPr>
          <w:t>36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1" w:history="1">
        <w:r w:rsidR="00620803" w:rsidRPr="006C3159">
          <w:rPr>
            <w:rStyle w:val="Hyperlink"/>
            <w:rFonts w:eastAsia="Yu Gothic Light"/>
            <w:noProof/>
          </w:rPr>
          <w:t>2.4 Lab trend: Impurity profile</w:t>
        </w:r>
        <w:r w:rsidR="00620803">
          <w:rPr>
            <w:noProof/>
            <w:webHidden/>
          </w:rPr>
          <w:tab/>
        </w:r>
        <w:r w:rsidR="00620803">
          <w:rPr>
            <w:noProof/>
            <w:webHidden/>
          </w:rPr>
          <w:fldChar w:fldCharType="begin"/>
        </w:r>
        <w:r w:rsidR="00620803">
          <w:rPr>
            <w:noProof/>
            <w:webHidden/>
          </w:rPr>
          <w:instrText xml:space="preserve"> PAGEREF _Toc216183861 \h </w:instrText>
        </w:r>
        <w:r w:rsidR="00620803">
          <w:rPr>
            <w:noProof/>
            <w:webHidden/>
          </w:rPr>
        </w:r>
        <w:r w:rsidR="00620803">
          <w:rPr>
            <w:noProof/>
            <w:webHidden/>
          </w:rPr>
          <w:fldChar w:fldCharType="separate"/>
        </w:r>
        <w:r w:rsidR="00620803">
          <w:rPr>
            <w:noProof/>
            <w:webHidden/>
          </w:rPr>
          <w:t>39</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2" w:history="1">
        <w:r w:rsidR="00620803" w:rsidRPr="006C3159">
          <w:rPr>
            <w:rStyle w:val="Hyperlink"/>
            <w:rFonts w:eastAsia="Yu Gothic Light"/>
            <w:noProof/>
          </w:rPr>
          <w:t>2.5 Reprocess/rework procedure: Not applicable.</w:t>
        </w:r>
        <w:r w:rsidR="00620803">
          <w:rPr>
            <w:noProof/>
            <w:webHidden/>
          </w:rPr>
          <w:tab/>
        </w:r>
        <w:r w:rsidR="00620803">
          <w:rPr>
            <w:noProof/>
            <w:webHidden/>
          </w:rPr>
          <w:fldChar w:fldCharType="begin"/>
        </w:r>
        <w:r w:rsidR="00620803">
          <w:rPr>
            <w:noProof/>
            <w:webHidden/>
          </w:rPr>
          <w:instrText xml:space="preserve"> PAGEREF _Toc216183862 \h </w:instrText>
        </w:r>
        <w:r w:rsidR="00620803">
          <w:rPr>
            <w:noProof/>
            <w:webHidden/>
          </w:rPr>
        </w:r>
        <w:r w:rsidR="00620803">
          <w:rPr>
            <w:noProof/>
            <w:webHidden/>
          </w:rPr>
          <w:fldChar w:fldCharType="separate"/>
        </w:r>
        <w:r w:rsidR="00620803">
          <w:rPr>
            <w:noProof/>
            <w:webHidden/>
          </w:rPr>
          <w:t>40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3" w:history="1">
        <w:r w:rsidR="00620803" w:rsidRPr="006C3159">
          <w:rPr>
            <w:rStyle w:val="Hyperlink"/>
            <w:rFonts w:eastAsia="Yu Gothic Light"/>
            <w:noProof/>
          </w:rPr>
          <w:t>2.6 Recovery procedure: Not applicable</w:t>
        </w:r>
        <w:r w:rsidR="00620803">
          <w:rPr>
            <w:noProof/>
            <w:webHidden/>
          </w:rPr>
          <w:tab/>
        </w:r>
        <w:r w:rsidR="00620803">
          <w:rPr>
            <w:noProof/>
            <w:webHidden/>
          </w:rPr>
          <w:fldChar w:fldCharType="begin"/>
        </w:r>
        <w:r w:rsidR="00620803">
          <w:rPr>
            <w:noProof/>
            <w:webHidden/>
          </w:rPr>
          <w:instrText xml:space="preserve"> PAGEREF _Toc216183863 \h </w:instrText>
        </w:r>
        <w:r w:rsidR="00620803">
          <w:rPr>
            <w:noProof/>
            <w:webHidden/>
          </w:rPr>
        </w:r>
        <w:r w:rsidR="00620803">
          <w:rPr>
            <w:noProof/>
            <w:webHidden/>
          </w:rPr>
          <w:fldChar w:fldCharType="separate"/>
        </w:r>
        <w:r w:rsidR="00620803">
          <w:rPr>
            <w:noProof/>
            <w:webHidden/>
          </w:rPr>
          <w:t>40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4" w:history="1">
        <w:r w:rsidR="00620803" w:rsidRPr="006C3159">
          <w:rPr>
            <w:rStyle w:val="Hyperlink"/>
            <w:rFonts w:eastAsia="Yu Gothic Light"/>
            <w:noProof/>
          </w:rPr>
          <w:t>2.7 Solvent recovery: Not applicable</w:t>
        </w:r>
        <w:r w:rsidR="00620803">
          <w:rPr>
            <w:noProof/>
            <w:webHidden/>
          </w:rPr>
          <w:tab/>
        </w:r>
        <w:r w:rsidR="00620803">
          <w:rPr>
            <w:noProof/>
            <w:webHidden/>
          </w:rPr>
          <w:fldChar w:fldCharType="begin"/>
        </w:r>
        <w:r w:rsidR="00620803">
          <w:rPr>
            <w:noProof/>
            <w:webHidden/>
          </w:rPr>
          <w:instrText xml:space="preserve"> PAGEREF _Toc216183864 \h </w:instrText>
        </w:r>
        <w:r w:rsidR="00620803">
          <w:rPr>
            <w:noProof/>
            <w:webHidden/>
          </w:rPr>
        </w:r>
        <w:r w:rsidR="00620803">
          <w:rPr>
            <w:noProof/>
            <w:webHidden/>
          </w:rPr>
          <w:fldChar w:fldCharType="separate"/>
        </w:r>
        <w:r w:rsidR="00620803">
          <w:rPr>
            <w:noProof/>
            <w:webHidden/>
          </w:rPr>
          <w:t>40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5" w:history="1">
        <w:r w:rsidR="00620803" w:rsidRPr="006C3159">
          <w:rPr>
            <w:rStyle w:val="Hyperlink"/>
            <w:rFonts w:eastAsia="Yu Gothic Light"/>
            <w:noProof/>
          </w:rPr>
          <w:t>2.8 Equipment cleaning agent and process</w:t>
        </w:r>
        <w:r w:rsidR="00620803">
          <w:rPr>
            <w:noProof/>
            <w:webHidden/>
          </w:rPr>
          <w:tab/>
        </w:r>
        <w:r w:rsidR="00620803">
          <w:rPr>
            <w:noProof/>
            <w:webHidden/>
          </w:rPr>
          <w:fldChar w:fldCharType="begin"/>
        </w:r>
        <w:r w:rsidR="00620803">
          <w:rPr>
            <w:noProof/>
            <w:webHidden/>
          </w:rPr>
          <w:instrText xml:space="preserve"> PAGEREF _Toc216183865 \h </w:instrText>
        </w:r>
        <w:r w:rsidR="00620803">
          <w:rPr>
            <w:noProof/>
            <w:webHidden/>
          </w:rPr>
        </w:r>
        <w:r w:rsidR="00620803">
          <w:rPr>
            <w:noProof/>
            <w:webHidden/>
          </w:rPr>
          <w:fldChar w:fldCharType="separate"/>
        </w:r>
        <w:r w:rsidR="00620803">
          <w:rPr>
            <w:noProof/>
            <w:webHidden/>
          </w:rPr>
          <w:t>40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6" w:history="1">
        <w:r w:rsidR="00620803" w:rsidRPr="006C3159">
          <w:rPr>
            <w:rStyle w:val="Hyperlink"/>
            <w:rFonts w:eastAsia="Yu Gothic Light"/>
            <w:noProof/>
          </w:rPr>
          <w:t>2.9 Holding study</w:t>
        </w:r>
        <w:r w:rsidR="00620803">
          <w:rPr>
            <w:noProof/>
            <w:webHidden/>
          </w:rPr>
          <w:tab/>
        </w:r>
        <w:r w:rsidR="00620803">
          <w:rPr>
            <w:noProof/>
            <w:webHidden/>
          </w:rPr>
          <w:fldChar w:fldCharType="begin"/>
        </w:r>
        <w:r w:rsidR="00620803">
          <w:rPr>
            <w:noProof/>
            <w:webHidden/>
          </w:rPr>
          <w:instrText xml:space="preserve"> PAGEREF _Toc216183866 \h </w:instrText>
        </w:r>
        <w:r w:rsidR="00620803">
          <w:rPr>
            <w:noProof/>
            <w:webHidden/>
          </w:rPr>
        </w:r>
        <w:r w:rsidR="00620803">
          <w:rPr>
            <w:noProof/>
            <w:webHidden/>
          </w:rPr>
          <w:fldChar w:fldCharType="separate"/>
        </w:r>
        <w:r w:rsidR="00620803">
          <w:rPr>
            <w:noProof/>
            <w:webHidden/>
          </w:rPr>
          <w:t>40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7" w:history="1">
        <w:r w:rsidR="00620803" w:rsidRPr="006C3159">
          <w:rPr>
            <w:rStyle w:val="Hyperlink"/>
            <w:rFonts w:eastAsia="Yu Gothic Light"/>
            <w:noProof/>
          </w:rPr>
          <w:t>2.10 Hygroscopic study: Reference- CTPM2-001-0543658</w:t>
        </w:r>
        <w:r w:rsidR="00620803">
          <w:rPr>
            <w:noProof/>
            <w:webHidden/>
          </w:rPr>
          <w:tab/>
        </w:r>
        <w:r w:rsidR="00620803">
          <w:rPr>
            <w:noProof/>
            <w:webHidden/>
          </w:rPr>
          <w:fldChar w:fldCharType="begin"/>
        </w:r>
        <w:r w:rsidR="00620803">
          <w:rPr>
            <w:noProof/>
            <w:webHidden/>
          </w:rPr>
          <w:instrText xml:space="preserve"> PAGEREF _Toc216183867 \h </w:instrText>
        </w:r>
        <w:r w:rsidR="00620803">
          <w:rPr>
            <w:noProof/>
            <w:webHidden/>
          </w:rPr>
        </w:r>
        <w:r w:rsidR="00620803">
          <w:rPr>
            <w:noProof/>
            <w:webHidden/>
          </w:rPr>
          <w:fldChar w:fldCharType="separate"/>
        </w:r>
        <w:r w:rsidR="00620803">
          <w:rPr>
            <w:noProof/>
            <w:webHidden/>
          </w:rPr>
          <w:t>41</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8" w:history="1">
        <w:r w:rsidR="00620803" w:rsidRPr="006C3159">
          <w:rPr>
            <w:rStyle w:val="Hyperlink"/>
            <w:rFonts w:eastAsia="Yu Gothic Light"/>
            <w:noProof/>
          </w:rPr>
          <w:t>2.11 Polymorphic study for CTPM2 (wherever applicable): Not applicable.</w:t>
        </w:r>
        <w:r w:rsidR="00620803">
          <w:rPr>
            <w:noProof/>
            <w:webHidden/>
          </w:rPr>
          <w:tab/>
        </w:r>
        <w:r w:rsidR="00620803">
          <w:rPr>
            <w:noProof/>
            <w:webHidden/>
          </w:rPr>
          <w:fldChar w:fldCharType="begin"/>
        </w:r>
        <w:r w:rsidR="00620803">
          <w:rPr>
            <w:noProof/>
            <w:webHidden/>
          </w:rPr>
          <w:instrText xml:space="preserve"> PAGEREF _Toc216183868 \h </w:instrText>
        </w:r>
        <w:r w:rsidR="00620803">
          <w:rPr>
            <w:noProof/>
            <w:webHidden/>
          </w:rPr>
        </w:r>
        <w:r w:rsidR="00620803">
          <w:rPr>
            <w:noProof/>
            <w:webHidden/>
          </w:rPr>
          <w:fldChar w:fldCharType="separate"/>
        </w:r>
        <w:r w:rsidR="00620803">
          <w:rPr>
            <w:noProof/>
            <w:webHidden/>
          </w:rPr>
          <w:t>41</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69" w:history="1">
        <w:r w:rsidR="00620803" w:rsidRPr="006C3159">
          <w:rPr>
            <w:rStyle w:val="Hyperlink"/>
            <w:rFonts w:eastAsia="Yu Gothic Light"/>
            <w:noProof/>
          </w:rPr>
          <w:t>3.0 Final process description</w:t>
        </w:r>
        <w:r w:rsidR="00620803">
          <w:rPr>
            <w:noProof/>
            <w:webHidden/>
          </w:rPr>
          <w:tab/>
        </w:r>
        <w:r w:rsidR="00620803">
          <w:rPr>
            <w:noProof/>
            <w:webHidden/>
          </w:rPr>
          <w:fldChar w:fldCharType="begin"/>
        </w:r>
        <w:r w:rsidR="00620803">
          <w:rPr>
            <w:noProof/>
            <w:webHidden/>
          </w:rPr>
          <w:instrText xml:space="preserve"> PAGEREF _Toc216183869 \h </w:instrText>
        </w:r>
        <w:r w:rsidR="00620803">
          <w:rPr>
            <w:noProof/>
            <w:webHidden/>
          </w:rPr>
        </w:r>
        <w:r w:rsidR="00620803">
          <w:rPr>
            <w:noProof/>
            <w:webHidden/>
          </w:rPr>
          <w:fldChar w:fldCharType="separate"/>
        </w:r>
        <w:r w:rsidR="00620803">
          <w:rPr>
            <w:noProof/>
            <w:webHidden/>
          </w:rPr>
          <w:t>41</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0" w:history="1">
        <w:r w:rsidR="00620803" w:rsidRPr="006C3159">
          <w:rPr>
            <w:rStyle w:val="Hyperlink"/>
            <w:rFonts w:eastAsia="Yu Gothic Light"/>
            <w:noProof/>
          </w:rPr>
          <w:t>3.1 Procedure</w:t>
        </w:r>
        <w:r w:rsidR="00620803">
          <w:rPr>
            <w:noProof/>
            <w:webHidden/>
          </w:rPr>
          <w:tab/>
        </w:r>
        <w:r w:rsidR="00620803">
          <w:rPr>
            <w:noProof/>
            <w:webHidden/>
          </w:rPr>
          <w:fldChar w:fldCharType="begin"/>
        </w:r>
        <w:r w:rsidR="00620803">
          <w:rPr>
            <w:noProof/>
            <w:webHidden/>
          </w:rPr>
          <w:instrText xml:space="preserve"> PAGEREF _Toc216183870 \h </w:instrText>
        </w:r>
        <w:r w:rsidR="00620803">
          <w:rPr>
            <w:noProof/>
            <w:webHidden/>
          </w:rPr>
        </w:r>
        <w:r w:rsidR="00620803">
          <w:rPr>
            <w:noProof/>
            <w:webHidden/>
          </w:rPr>
          <w:fldChar w:fldCharType="separate"/>
        </w:r>
        <w:r w:rsidR="00620803">
          <w:rPr>
            <w:noProof/>
            <w:webHidden/>
          </w:rPr>
          <w:t>44</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1" w:history="1">
        <w:r w:rsidR="00620803" w:rsidRPr="006C3159">
          <w:rPr>
            <w:rStyle w:val="Hyperlink"/>
            <w:rFonts w:eastAsia="Yu Gothic Light"/>
            <w:noProof/>
          </w:rPr>
          <w:t>3.2 Note points</w:t>
        </w:r>
        <w:r w:rsidR="00620803">
          <w:rPr>
            <w:noProof/>
            <w:webHidden/>
          </w:rPr>
          <w:tab/>
        </w:r>
        <w:r w:rsidR="00620803">
          <w:rPr>
            <w:noProof/>
            <w:webHidden/>
          </w:rPr>
          <w:fldChar w:fldCharType="begin"/>
        </w:r>
        <w:r w:rsidR="00620803">
          <w:rPr>
            <w:noProof/>
            <w:webHidden/>
          </w:rPr>
          <w:instrText xml:space="preserve"> PAGEREF _Toc216183871 \h </w:instrText>
        </w:r>
        <w:r w:rsidR="00620803">
          <w:rPr>
            <w:noProof/>
            <w:webHidden/>
          </w:rPr>
        </w:r>
        <w:r w:rsidR="00620803">
          <w:rPr>
            <w:noProof/>
            <w:webHidden/>
          </w:rPr>
          <w:fldChar w:fldCharType="separate"/>
        </w:r>
        <w:r w:rsidR="00620803">
          <w:rPr>
            <w:noProof/>
            <w:webHidden/>
          </w:rPr>
          <w:t>55</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2" w:history="1">
        <w:r w:rsidR="00620803" w:rsidRPr="006C3159">
          <w:rPr>
            <w:rStyle w:val="Hyperlink"/>
            <w:rFonts w:eastAsia="Yu Gothic Light"/>
            <w:noProof/>
          </w:rPr>
          <w:t>3.3 Lab batches experimental details</w:t>
        </w:r>
        <w:r w:rsidR="00620803">
          <w:rPr>
            <w:noProof/>
            <w:webHidden/>
          </w:rPr>
          <w:tab/>
        </w:r>
        <w:r w:rsidR="00620803">
          <w:rPr>
            <w:noProof/>
            <w:webHidden/>
          </w:rPr>
          <w:fldChar w:fldCharType="begin"/>
        </w:r>
        <w:r w:rsidR="00620803">
          <w:rPr>
            <w:noProof/>
            <w:webHidden/>
          </w:rPr>
          <w:instrText xml:space="preserve"> PAGEREF _Toc216183872 \h </w:instrText>
        </w:r>
        <w:r w:rsidR="00620803">
          <w:rPr>
            <w:noProof/>
            <w:webHidden/>
          </w:rPr>
        </w:r>
        <w:r w:rsidR="00620803">
          <w:rPr>
            <w:noProof/>
            <w:webHidden/>
          </w:rPr>
          <w:fldChar w:fldCharType="separate"/>
        </w:r>
        <w:r w:rsidR="00620803">
          <w:rPr>
            <w:noProof/>
            <w:webHidden/>
          </w:rPr>
          <w:t>55</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3" w:history="1">
        <w:r w:rsidR="00620803" w:rsidRPr="006C3159">
          <w:rPr>
            <w:rStyle w:val="Hyperlink"/>
            <w:rFonts w:eastAsia="Yu Gothic Light"/>
            <w:noProof/>
          </w:rPr>
          <w:t>3.4 Analytical Data</w:t>
        </w:r>
        <w:r w:rsidR="00620803">
          <w:rPr>
            <w:noProof/>
            <w:webHidden/>
          </w:rPr>
          <w:tab/>
        </w:r>
        <w:r w:rsidR="00620803">
          <w:rPr>
            <w:noProof/>
            <w:webHidden/>
          </w:rPr>
          <w:fldChar w:fldCharType="begin"/>
        </w:r>
        <w:r w:rsidR="00620803">
          <w:rPr>
            <w:noProof/>
            <w:webHidden/>
          </w:rPr>
          <w:instrText xml:space="preserve"> PAGEREF _Toc216183873 \h </w:instrText>
        </w:r>
        <w:r w:rsidR="00620803">
          <w:rPr>
            <w:noProof/>
            <w:webHidden/>
          </w:rPr>
        </w:r>
        <w:r w:rsidR="00620803">
          <w:rPr>
            <w:noProof/>
            <w:webHidden/>
          </w:rPr>
          <w:fldChar w:fldCharType="separate"/>
        </w:r>
        <w:r w:rsidR="00620803">
          <w:rPr>
            <w:noProof/>
            <w:webHidden/>
          </w:rPr>
          <w:t>56</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4" w:history="1">
        <w:r w:rsidR="00620803" w:rsidRPr="006C3159">
          <w:rPr>
            <w:rStyle w:val="Hyperlink"/>
            <w:rFonts w:eastAsia="Yu Gothic Light"/>
            <w:noProof/>
          </w:rPr>
          <w:t>3.5 Conclusion:</w:t>
        </w:r>
        <w:r w:rsidR="00620803">
          <w:rPr>
            <w:noProof/>
            <w:webHidden/>
          </w:rPr>
          <w:tab/>
        </w:r>
        <w:r w:rsidR="00620803">
          <w:rPr>
            <w:noProof/>
            <w:webHidden/>
          </w:rPr>
          <w:fldChar w:fldCharType="begin"/>
        </w:r>
        <w:r w:rsidR="00620803">
          <w:rPr>
            <w:noProof/>
            <w:webHidden/>
          </w:rPr>
          <w:instrText xml:space="preserve"> PAGEREF _Toc216183874 \h </w:instrText>
        </w:r>
        <w:r w:rsidR="00620803">
          <w:rPr>
            <w:noProof/>
            <w:webHidden/>
          </w:rPr>
        </w:r>
        <w:r w:rsidR="00620803">
          <w:rPr>
            <w:noProof/>
            <w:webHidden/>
          </w:rPr>
          <w:fldChar w:fldCharType="separate"/>
        </w:r>
        <w:r w:rsidR="00620803">
          <w:rPr>
            <w:noProof/>
            <w:webHidden/>
          </w:rPr>
          <w:t>59</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5" w:history="1">
        <w:r w:rsidR="00620803" w:rsidRPr="006C3159">
          <w:rPr>
            <w:rStyle w:val="Hyperlink"/>
            <w:rFonts w:eastAsia="Yu Gothic Light"/>
            <w:noProof/>
          </w:rPr>
          <w:t>3.6 Summary of modifications in the CTPM2 process:</w:t>
        </w:r>
        <w:r w:rsidR="00620803">
          <w:rPr>
            <w:noProof/>
            <w:webHidden/>
          </w:rPr>
          <w:tab/>
        </w:r>
        <w:r w:rsidR="00620803">
          <w:rPr>
            <w:noProof/>
            <w:webHidden/>
          </w:rPr>
          <w:fldChar w:fldCharType="begin"/>
        </w:r>
        <w:r w:rsidR="00620803">
          <w:rPr>
            <w:noProof/>
            <w:webHidden/>
          </w:rPr>
          <w:instrText xml:space="preserve"> PAGEREF _Toc216183875 \h </w:instrText>
        </w:r>
        <w:r w:rsidR="00620803">
          <w:rPr>
            <w:noProof/>
            <w:webHidden/>
          </w:rPr>
        </w:r>
        <w:r w:rsidR="00620803">
          <w:rPr>
            <w:noProof/>
            <w:webHidden/>
          </w:rPr>
          <w:fldChar w:fldCharType="separate"/>
        </w:r>
        <w:r w:rsidR="00620803">
          <w:rPr>
            <w:noProof/>
            <w:webHidden/>
          </w:rPr>
          <w:t>60</w:t>
        </w:r>
        <w:r w:rsidR="00620803">
          <w:rPr>
            <w:noProof/>
            <w:webHidden/>
          </w:rPr>
          <w:fldChar w:fldCharType="end"/>
        </w:r>
      </w:hyperlink>
    </w:p>
    <w:p w:rsidR="00620803" w:rsidRPr="00E9417A" w:rsidRDefault="006E729F" w:rsidP="00620803">
      <w:pPr>
        <w:pStyle w:val="TOC2"/>
        <w:tabs>
          <w:tab w:val="clear" w:pos="9465"/>
          <w:tab w:val="right" w:leader="dot" w:pos="15390"/>
        </w:tabs>
        <w:rPr>
          <w:rFonts w:ascii="Aptos" w:hAnsi="Aptos"/>
          <w:noProof/>
          <w:kern w:val="2"/>
        </w:rPr>
      </w:pPr>
      <w:hyperlink w:anchor="_Toc216183876" w:history="1">
        <w:r w:rsidR="00620803" w:rsidRPr="006C3159">
          <w:rPr>
            <w:rStyle w:val="Hyperlink"/>
            <w:rFonts w:eastAsia="Yu Gothic Light"/>
            <w:noProof/>
          </w:rPr>
          <w:t>CHANGE HISTORY</w:t>
        </w:r>
        <w:r w:rsidR="00620803">
          <w:rPr>
            <w:noProof/>
            <w:webHidden/>
          </w:rPr>
          <w:tab/>
        </w:r>
        <w:r w:rsidR="00620803">
          <w:rPr>
            <w:noProof/>
            <w:webHidden/>
          </w:rPr>
          <w:fldChar w:fldCharType="begin"/>
        </w:r>
        <w:r w:rsidR="00620803">
          <w:rPr>
            <w:noProof/>
            <w:webHidden/>
          </w:rPr>
          <w:instrText xml:space="preserve"> PAGEREF _Toc216183876 \h </w:instrText>
        </w:r>
        <w:r w:rsidR="00620803">
          <w:rPr>
            <w:noProof/>
            <w:webHidden/>
          </w:rPr>
        </w:r>
        <w:r w:rsidR="00620803">
          <w:rPr>
            <w:noProof/>
            <w:webHidden/>
          </w:rPr>
          <w:fldChar w:fldCharType="separate"/>
        </w:r>
        <w:r w:rsidR="00620803">
          <w:rPr>
            <w:noProof/>
            <w:webHidden/>
          </w:rPr>
          <w:t>61</w:t>
        </w:r>
        <w:r w:rsidR="00620803">
          <w:rPr>
            <w:noProof/>
            <w:webHidden/>
          </w:rPr>
          <w:fldChar w:fldCharType="end"/>
        </w:r>
      </w:hyperlink>
    </w:p>
    <w:p w:rsidR="007C6E13" w:rsidRDefault="001F1741" w:rsidP="00E600CD">
      <w:pPr>
        <w:pStyle w:val="Heading2"/>
        <w:tabs>
          <w:tab w:val="right" w:leader="dot" w:pos="15390"/>
        </w:tabs>
        <w:spacing w:line="360" w:lineRule="auto"/>
        <w:jc w:val="both"/>
        <w:rPr>
          <w:b w:val="0"/>
          <w:bCs/>
          <w:noProof/>
        </w:rPr>
      </w:pPr>
      <w:r>
        <w:rPr>
          <w:b w:val="0"/>
          <w:bCs/>
          <w:noProof/>
        </w:rPr>
        <w:fldChar w:fldCharType="end"/>
      </w:r>
      <w:r w:rsidR="00CE407C">
        <w:rPr>
          <w:b w:val="0"/>
          <w:bCs/>
          <w:noProof/>
        </w:rPr>
        <w:br w:type="page"/>
      </w:r>
      <w:bookmarkStart w:id="1" w:name="_Toc216183832"/>
      <w:r w:rsidR="00181FD4" w:rsidRPr="000240B8">
        <w:rPr>
          <w:rFonts w:ascii="Times New Roman" w:hAnsi="Times New Roman"/>
          <w:noProof/>
          <w:sz w:val="24"/>
          <w:szCs w:val="24"/>
        </w:rPr>
        <w:lastRenderedPageBreak/>
        <w:t>Abbreviation table</w:t>
      </w:r>
      <w:bookmarkEnd w:id="1"/>
      <w:r w:rsidR="00181FD4">
        <w:rPr>
          <w:b w:val="0"/>
          <w:bCs/>
          <w:noProof/>
        </w:rPr>
        <w:t xml:space="preserve"> </w:t>
      </w:r>
    </w:p>
    <w:tbl>
      <w:tblPr>
        <w:tblW w:w="3188" w:type="pct"/>
        <w:tblLook w:val="04A0" w:firstRow="1" w:lastRow="0" w:firstColumn="1" w:lastColumn="0" w:noHBand="0" w:noVBand="1"/>
      </w:tblPr>
      <w:tblGrid>
        <w:gridCol w:w="3703"/>
        <w:gridCol w:w="6250"/>
      </w:tblGrid>
      <w:tr w:rsidR="007C6E13" w:rsidRPr="00E317D2" w:rsidTr="00520E26">
        <w:tc>
          <w:tcPr>
            <w:tcW w:w="1860" w:type="pct"/>
            <w:tcBorders>
              <w:top w:val="single" w:sz="4" w:space="0" w:color="auto"/>
              <w:left w:val="single" w:sz="4" w:space="0" w:color="auto"/>
              <w:bottom w:val="single" w:sz="4" w:space="0" w:color="auto"/>
              <w:right w:val="single" w:sz="4" w:space="0" w:color="auto"/>
            </w:tcBorders>
            <w:hideMark/>
          </w:tcPr>
          <w:p w:rsidR="007C6E13" w:rsidRPr="00E317D2" w:rsidRDefault="007C6E13" w:rsidP="00520E26">
            <w:pPr>
              <w:jc w:val="center"/>
              <w:rPr>
                <w:rFonts w:ascii="Times New Roman" w:hAnsi="Times New Roman"/>
                <w:b/>
                <w:bCs/>
                <w:lang w:val="en-GB" w:eastAsia="en-GB"/>
              </w:rPr>
            </w:pPr>
            <w:r w:rsidRPr="00E317D2">
              <w:rPr>
                <w:rFonts w:ascii="Times New Roman" w:hAnsi="Times New Roman"/>
                <w:b/>
                <w:bCs/>
                <w:lang w:val="en-GB" w:eastAsia="en-GB"/>
              </w:rPr>
              <w:t>Abbreviations</w:t>
            </w:r>
          </w:p>
        </w:tc>
        <w:tc>
          <w:tcPr>
            <w:tcW w:w="3140" w:type="pct"/>
            <w:tcBorders>
              <w:top w:val="single" w:sz="4" w:space="0" w:color="auto"/>
              <w:left w:val="single" w:sz="4" w:space="0" w:color="auto"/>
              <w:bottom w:val="single" w:sz="4" w:space="0" w:color="auto"/>
              <w:right w:val="single" w:sz="4" w:space="0" w:color="auto"/>
            </w:tcBorders>
            <w:hideMark/>
          </w:tcPr>
          <w:p w:rsidR="007C6E13" w:rsidRPr="00E317D2" w:rsidRDefault="007C6E13" w:rsidP="00520E26">
            <w:pPr>
              <w:jc w:val="center"/>
              <w:rPr>
                <w:rFonts w:ascii="Times New Roman" w:hAnsi="Times New Roman"/>
                <w:b/>
                <w:bCs/>
                <w:lang w:val="en-GB" w:eastAsia="en-GB"/>
              </w:rPr>
            </w:pPr>
            <w:r w:rsidRPr="00E317D2">
              <w:rPr>
                <w:rFonts w:ascii="Times New Roman" w:hAnsi="Times New Roman"/>
                <w:b/>
                <w:bCs/>
                <w:lang w:val="en-GB" w:eastAsia="en-GB"/>
              </w:rPr>
              <w:t>Full Description</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hideMark/>
          </w:tcPr>
          <w:p w:rsidR="007C6E13" w:rsidRPr="00E317D2" w:rsidRDefault="007C6E13" w:rsidP="00520E26">
            <w:pPr>
              <w:jc w:val="center"/>
              <w:rPr>
                <w:rFonts w:ascii="Times New Roman" w:hAnsi="Times New Roman"/>
                <w:lang w:val="en-GB" w:eastAsia="en-GB"/>
              </w:rPr>
            </w:pPr>
            <w:r w:rsidRPr="00E317D2">
              <w:rPr>
                <w:rFonts w:ascii="Times New Roman" w:hAnsi="Times New Roman"/>
                <w:lang w:val="en-GB" w:eastAsia="en-GB"/>
              </w:rPr>
              <w:t>HPLC</w:t>
            </w:r>
          </w:p>
        </w:tc>
        <w:tc>
          <w:tcPr>
            <w:tcW w:w="3140" w:type="pct"/>
            <w:tcBorders>
              <w:top w:val="single" w:sz="4" w:space="0" w:color="auto"/>
              <w:left w:val="single" w:sz="4" w:space="0" w:color="auto"/>
              <w:bottom w:val="single" w:sz="4" w:space="0" w:color="auto"/>
              <w:right w:val="single" w:sz="4" w:space="0" w:color="auto"/>
            </w:tcBorders>
            <w:vAlign w:val="center"/>
            <w:hideMark/>
          </w:tcPr>
          <w:p w:rsidR="007C6E13" w:rsidRPr="00E317D2" w:rsidRDefault="007C6E13" w:rsidP="00520E26">
            <w:pPr>
              <w:jc w:val="center"/>
              <w:rPr>
                <w:rFonts w:ascii="Times New Roman" w:hAnsi="Times New Roman"/>
                <w:lang w:val="en-GB" w:eastAsia="en-GB"/>
              </w:rPr>
            </w:pPr>
            <w:r>
              <w:rPr>
                <w:rFonts w:ascii="Times New Roman" w:hAnsi="Times New Roman"/>
                <w:lang w:val="en-GB" w:eastAsia="en-GB"/>
              </w:rPr>
              <w:t>High-Performance</w:t>
            </w:r>
            <w:r w:rsidRPr="00E317D2">
              <w:rPr>
                <w:rFonts w:ascii="Times New Roman" w:hAnsi="Times New Roman"/>
                <w:lang w:val="en-GB" w:eastAsia="en-GB"/>
              </w:rPr>
              <w:t xml:space="preserve"> Liquid Chromatography</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hideMark/>
          </w:tcPr>
          <w:p w:rsidR="007C6E13" w:rsidRPr="00E317D2" w:rsidRDefault="007C6E13" w:rsidP="00520E26">
            <w:pPr>
              <w:jc w:val="center"/>
              <w:rPr>
                <w:rFonts w:ascii="Times New Roman" w:hAnsi="Times New Roman"/>
                <w:lang w:val="en-GB" w:eastAsia="en-GB"/>
              </w:rPr>
            </w:pPr>
            <w:r w:rsidRPr="00E317D2">
              <w:rPr>
                <w:rFonts w:ascii="Times New Roman" w:hAnsi="Times New Roman"/>
                <w:lang w:val="en-GB" w:eastAsia="en-GB"/>
              </w:rPr>
              <w:t>THF</w:t>
            </w:r>
          </w:p>
        </w:tc>
        <w:tc>
          <w:tcPr>
            <w:tcW w:w="3140" w:type="pct"/>
            <w:tcBorders>
              <w:top w:val="single" w:sz="4" w:space="0" w:color="auto"/>
              <w:left w:val="single" w:sz="4" w:space="0" w:color="auto"/>
              <w:bottom w:val="single" w:sz="4" w:space="0" w:color="auto"/>
              <w:right w:val="single" w:sz="4" w:space="0" w:color="auto"/>
            </w:tcBorders>
            <w:vAlign w:val="center"/>
            <w:hideMark/>
          </w:tcPr>
          <w:p w:rsidR="007C6E13" w:rsidRPr="00E317D2" w:rsidRDefault="007C6E13" w:rsidP="00520E26">
            <w:pPr>
              <w:jc w:val="center"/>
              <w:rPr>
                <w:rFonts w:ascii="Times New Roman" w:hAnsi="Times New Roman"/>
                <w:lang w:val="en-GB" w:eastAsia="en-GB"/>
              </w:rPr>
            </w:pPr>
            <w:r w:rsidRPr="00E317D2">
              <w:rPr>
                <w:rFonts w:ascii="Times New Roman" w:hAnsi="Times New Roman"/>
                <w:lang w:val="en-GB" w:eastAsia="en-GB"/>
              </w:rPr>
              <w:t>Tetrahydrofuran</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hideMark/>
          </w:tcPr>
          <w:p w:rsidR="007C6E13" w:rsidRPr="00E317D2" w:rsidRDefault="007C6E13" w:rsidP="00520E26">
            <w:pPr>
              <w:jc w:val="center"/>
              <w:rPr>
                <w:rFonts w:ascii="Times New Roman" w:hAnsi="Times New Roman"/>
                <w:lang w:val="en-GB" w:eastAsia="en-GB"/>
              </w:rPr>
            </w:pPr>
            <w:r w:rsidRPr="00E317D2">
              <w:rPr>
                <w:rFonts w:ascii="Times New Roman" w:hAnsi="Times New Roman"/>
                <w:lang w:val="en-GB" w:eastAsia="en-GB"/>
              </w:rPr>
              <w:t>B</w:t>
            </w:r>
            <w:r>
              <w:rPr>
                <w:rFonts w:ascii="Times New Roman" w:hAnsi="Times New Roman"/>
                <w:lang w:val="en-GB" w:eastAsia="en-GB"/>
              </w:rPr>
              <w:t>atch</w:t>
            </w:r>
            <w:r w:rsidRPr="00E317D2">
              <w:rPr>
                <w:rFonts w:ascii="Times New Roman" w:hAnsi="Times New Roman"/>
                <w:lang w:val="en-GB" w:eastAsia="en-GB"/>
              </w:rPr>
              <w:t xml:space="preserve"> No.</w:t>
            </w:r>
          </w:p>
        </w:tc>
        <w:tc>
          <w:tcPr>
            <w:tcW w:w="3140" w:type="pct"/>
            <w:tcBorders>
              <w:top w:val="single" w:sz="4" w:space="0" w:color="auto"/>
              <w:left w:val="single" w:sz="4" w:space="0" w:color="auto"/>
              <w:bottom w:val="single" w:sz="4" w:space="0" w:color="auto"/>
              <w:right w:val="single" w:sz="4" w:space="0" w:color="auto"/>
            </w:tcBorders>
            <w:vAlign w:val="center"/>
            <w:hideMark/>
          </w:tcPr>
          <w:p w:rsidR="007C6E13" w:rsidRPr="00E317D2" w:rsidRDefault="007C6E13" w:rsidP="00520E26">
            <w:pPr>
              <w:jc w:val="center"/>
              <w:rPr>
                <w:rFonts w:ascii="Times New Roman" w:hAnsi="Times New Roman"/>
                <w:lang w:val="en-GB" w:eastAsia="en-GB"/>
              </w:rPr>
            </w:pPr>
            <w:r w:rsidRPr="00E317D2">
              <w:rPr>
                <w:rFonts w:ascii="Times New Roman" w:hAnsi="Times New Roman"/>
                <w:lang w:val="en-GB" w:eastAsia="en-GB"/>
              </w:rPr>
              <w:t>Batch number</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Pr="00E317D2" w:rsidRDefault="007C6E13" w:rsidP="00520E26">
            <w:pPr>
              <w:jc w:val="center"/>
              <w:rPr>
                <w:rFonts w:ascii="Times New Roman" w:hAnsi="Times New Roman"/>
                <w:lang w:val="en-GB" w:eastAsia="en-GB"/>
              </w:rPr>
            </w:pPr>
            <w:r>
              <w:rPr>
                <w:rFonts w:ascii="Times New Roman" w:hAnsi="Times New Roman"/>
                <w:lang w:val="en-GB" w:eastAsia="en-GB"/>
              </w:rPr>
              <w:t>DCC</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Pr="00E317D2" w:rsidRDefault="007C6E13" w:rsidP="00520E26">
            <w:pPr>
              <w:jc w:val="center"/>
              <w:rPr>
                <w:rFonts w:ascii="Times New Roman" w:hAnsi="Times New Roman"/>
                <w:lang w:val="en-GB" w:eastAsia="en-GB"/>
              </w:rPr>
            </w:pPr>
            <w:r w:rsidRPr="005C7F0B">
              <w:rPr>
                <w:rFonts w:ascii="Times New Roman" w:eastAsia="Calibri" w:hAnsi="Times New Roman"/>
              </w:rPr>
              <w:t>N,</w:t>
            </w:r>
            <w:r>
              <w:rPr>
                <w:rFonts w:ascii="Times New Roman" w:eastAsia="Calibri" w:hAnsi="Times New Roman"/>
              </w:rPr>
              <w:t xml:space="preserve"> </w:t>
            </w:r>
            <w:r w:rsidRPr="005C7F0B">
              <w:rPr>
                <w:rFonts w:ascii="Times New Roman" w:eastAsia="Calibri" w:hAnsi="Times New Roman"/>
              </w:rPr>
              <w:t>N′-dicyclohexylcarbodiimide</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DCU</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Pr="00E317D2" w:rsidRDefault="007C6E13" w:rsidP="00520E26">
            <w:pPr>
              <w:jc w:val="center"/>
              <w:rPr>
                <w:rFonts w:ascii="Times New Roman" w:hAnsi="Times New Roman"/>
                <w:lang w:val="en-GB" w:eastAsia="en-GB"/>
              </w:rPr>
            </w:pPr>
            <w:r w:rsidRPr="00DA7E83">
              <w:rPr>
                <w:rFonts w:ascii="Times New Roman" w:hAnsi="Times New Roman"/>
                <w:lang w:val="en-GB" w:eastAsia="en-GB"/>
              </w:rPr>
              <w:t>Dicyclohexylurea</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DMAP</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Pr="00DA7E83" w:rsidRDefault="007C6E13" w:rsidP="00520E26">
            <w:pPr>
              <w:jc w:val="center"/>
              <w:rPr>
                <w:rFonts w:ascii="Times New Roman" w:hAnsi="Times New Roman"/>
                <w:lang w:val="en-GB" w:eastAsia="en-GB"/>
              </w:rPr>
            </w:pPr>
            <w:r w:rsidRPr="00DA7E83">
              <w:rPr>
                <w:rFonts w:ascii="Times New Roman" w:hAnsi="Times New Roman"/>
                <w:lang w:eastAsia="en-GB"/>
              </w:rPr>
              <w:t>4-Dimethylaminopyridine</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GC</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Pr="00DA7E83" w:rsidRDefault="007C6E13" w:rsidP="00520E26">
            <w:pPr>
              <w:jc w:val="center"/>
              <w:rPr>
                <w:rFonts w:ascii="Times New Roman" w:hAnsi="Times New Roman"/>
                <w:lang w:eastAsia="en-GB"/>
              </w:rPr>
            </w:pPr>
            <w:r>
              <w:rPr>
                <w:rFonts w:ascii="Times New Roman" w:hAnsi="Times New Roman"/>
                <w:lang w:eastAsia="en-GB"/>
              </w:rPr>
              <w:t>G</w:t>
            </w:r>
            <w:r w:rsidRPr="00DA7E83">
              <w:rPr>
                <w:rFonts w:ascii="Times New Roman" w:hAnsi="Times New Roman"/>
                <w:lang w:eastAsia="en-GB"/>
              </w:rPr>
              <w:t>as chromatography</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RPM</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R</w:t>
            </w:r>
            <w:r w:rsidRPr="00DA7E83">
              <w:rPr>
                <w:rFonts w:ascii="Times New Roman" w:hAnsi="Times New Roman"/>
                <w:lang w:eastAsia="en-GB"/>
              </w:rPr>
              <w:t>otation per minute</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1N HCl</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 xml:space="preserve">1Normal </w:t>
            </w:r>
            <w:r w:rsidRPr="00936080">
              <w:rPr>
                <w:rFonts w:ascii="Times New Roman" w:hAnsi="Times New Roman"/>
                <w:lang w:eastAsia="en-GB"/>
              </w:rPr>
              <w:t>Hydrogen chloride</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RRT</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sidRPr="003E46C0">
              <w:rPr>
                <w:rFonts w:ascii="Times New Roman" w:hAnsi="Times New Roman"/>
                <w:lang w:eastAsia="en-GB"/>
              </w:rPr>
              <w:t xml:space="preserve">Relative </w:t>
            </w:r>
            <w:r>
              <w:rPr>
                <w:rFonts w:ascii="Times New Roman" w:hAnsi="Times New Roman"/>
                <w:lang w:eastAsia="en-GB"/>
              </w:rPr>
              <w:t>r</w:t>
            </w:r>
            <w:r w:rsidRPr="003E46C0">
              <w:rPr>
                <w:rFonts w:ascii="Times New Roman" w:hAnsi="Times New Roman"/>
                <w:lang w:eastAsia="en-GB"/>
              </w:rPr>
              <w:t xml:space="preserve">etention </w:t>
            </w:r>
            <w:r>
              <w:rPr>
                <w:rFonts w:ascii="Times New Roman" w:hAnsi="Times New Roman"/>
                <w:lang w:eastAsia="en-GB"/>
              </w:rPr>
              <w:t>t</w:t>
            </w:r>
            <w:r w:rsidRPr="003E46C0">
              <w:rPr>
                <w:rFonts w:ascii="Times New Roman" w:hAnsi="Times New Roman"/>
                <w:lang w:eastAsia="en-GB"/>
              </w:rPr>
              <w:t>ime</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W/W</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Weight/weight</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g</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Gram</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ND</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Not detected</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Pr>
                <w:rFonts w:ascii="Times New Roman" w:hAnsi="Times New Roman"/>
                <w:lang w:val="en-GB" w:eastAsia="en-GB"/>
              </w:rPr>
              <w:t>NA</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Not applicable</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val="en-GB" w:eastAsia="en-GB"/>
              </w:rPr>
            </w:pPr>
            <w:r w:rsidRPr="003E46C0">
              <w:rPr>
                <w:rFonts w:ascii="Times New Roman" w:hAnsi="Times New Roman"/>
                <w:lang w:eastAsia="en-GB"/>
              </w:rPr>
              <w:t>°C</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D</w:t>
            </w:r>
            <w:r w:rsidRPr="003E46C0">
              <w:rPr>
                <w:rFonts w:ascii="Times New Roman" w:hAnsi="Times New Roman"/>
                <w:lang w:eastAsia="en-GB"/>
              </w:rPr>
              <w:t>egree Celsius</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Pr="003E46C0" w:rsidRDefault="007C6E13" w:rsidP="00520E26">
            <w:pPr>
              <w:jc w:val="center"/>
              <w:rPr>
                <w:rFonts w:ascii="Times New Roman" w:hAnsi="Times New Roman"/>
                <w:lang w:eastAsia="en-GB"/>
              </w:rPr>
            </w:pPr>
            <w:r>
              <w:rPr>
                <w:rFonts w:ascii="Times New Roman" w:hAnsi="Times New Roman"/>
                <w:lang w:eastAsia="en-GB"/>
              </w:rPr>
              <w:t>NMT</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Not more than</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Pr="003E46C0" w:rsidRDefault="007C6E13" w:rsidP="00520E26">
            <w:pPr>
              <w:jc w:val="center"/>
              <w:rPr>
                <w:rFonts w:ascii="Times New Roman" w:hAnsi="Times New Roman"/>
                <w:lang w:eastAsia="en-GB"/>
              </w:rPr>
            </w:pPr>
            <w:r w:rsidRPr="00F67359">
              <w:rPr>
                <w:rFonts w:ascii="Times New Roman" w:hAnsi="Times New Roman"/>
                <w:lang w:eastAsia="en-GB"/>
              </w:rPr>
              <w:t>IPC</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In process control</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Pr="00F67359" w:rsidRDefault="007C6E13" w:rsidP="00520E26">
            <w:pPr>
              <w:jc w:val="center"/>
              <w:rPr>
                <w:rFonts w:ascii="Times New Roman" w:hAnsi="Times New Roman"/>
                <w:lang w:eastAsia="en-GB"/>
              </w:rPr>
            </w:pPr>
            <w:r>
              <w:rPr>
                <w:rFonts w:ascii="Times New Roman" w:hAnsi="Times New Roman"/>
                <w:lang w:eastAsia="en-GB"/>
              </w:rPr>
              <w:t>SMUI</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Single maximum unknown impurity</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No.</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Number</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Eq.</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Equivalent</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IPA</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2-Propanol</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DoE</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sidRPr="00C278E1">
              <w:rPr>
                <w:rFonts w:ascii="Times New Roman" w:hAnsi="Times New Roman"/>
                <w:lang w:eastAsia="en-GB"/>
              </w:rPr>
              <w:t>Design of Experiments</w:t>
            </w:r>
          </w:p>
        </w:tc>
      </w:tr>
      <w:tr w:rsidR="007C6E13" w:rsidRPr="00E317D2" w:rsidTr="00520E26">
        <w:tc>
          <w:tcPr>
            <w:tcW w:w="1860" w:type="pct"/>
            <w:tcBorders>
              <w:top w:val="single" w:sz="4" w:space="0" w:color="auto"/>
              <w:left w:val="single" w:sz="4" w:space="0" w:color="auto"/>
              <w:bottom w:val="single" w:sz="4" w:space="0" w:color="auto"/>
              <w:right w:val="single" w:sz="4" w:space="0" w:color="auto"/>
            </w:tcBorders>
            <w:vAlign w:val="center"/>
          </w:tcPr>
          <w:p w:rsidR="007C6E13" w:rsidRDefault="007C6E13" w:rsidP="00520E26">
            <w:pPr>
              <w:jc w:val="center"/>
              <w:rPr>
                <w:rFonts w:ascii="Times New Roman" w:hAnsi="Times New Roman"/>
                <w:lang w:eastAsia="en-GB"/>
              </w:rPr>
            </w:pPr>
            <w:r>
              <w:rPr>
                <w:rFonts w:ascii="Times New Roman" w:hAnsi="Times New Roman"/>
                <w:lang w:eastAsia="en-GB"/>
              </w:rPr>
              <w:t>RS by HPLC</w:t>
            </w:r>
          </w:p>
        </w:tc>
        <w:tc>
          <w:tcPr>
            <w:tcW w:w="3140" w:type="pct"/>
            <w:tcBorders>
              <w:top w:val="single" w:sz="4" w:space="0" w:color="auto"/>
              <w:left w:val="single" w:sz="4" w:space="0" w:color="auto"/>
              <w:bottom w:val="single" w:sz="4" w:space="0" w:color="auto"/>
              <w:right w:val="single" w:sz="4" w:space="0" w:color="auto"/>
            </w:tcBorders>
            <w:vAlign w:val="center"/>
          </w:tcPr>
          <w:p w:rsidR="007C6E13" w:rsidRPr="00C278E1" w:rsidRDefault="007C6E13" w:rsidP="00520E26">
            <w:pPr>
              <w:jc w:val="center"/>
              <w:rPr>
                <w:rFonts w:ascii="Times New Roman" w:hAnsi="Times New Roman"/>
                <w:lang w:eastAsia="en-GB"/>
              </w:rPr>
            </w:pPr>
            <w:r>
              <w:rPr>
                <w:rFonts w:ascii="Times New Roman" w:hAnsi="Times New Roman"/>
                <w:lang w:eastAsia="en-GB"/>
              </w:rPr>
              <w:t>Related substance by HPLC</w:t>
            </w:r>
          </w:p>
        </w:tc>
      </w:tr>
    </w:tbl>
    <w:p w:rsidR="00AE7A69" w:rsidRPr="005E118E" w:rsidRDefault="00F57706" w:rsidP="00745A83">
      <w:pPr>
        <w:pStyle w:val="Heading2"/>
        <w:spacing w:line="360" w:lineRule="auto"/>
        <w:rPr>
          <w:rStyle w:val="Heading1Char"/>
          <w:rFonts w:ascii="Arial" w:eastAsia="Times New Roman" w:hAnsi="Arial"/>
          <w:b w:val="0"/>
          <w:bCs/>
          <w:noProof/>
          <w:color w:val="auto"/>
          <w:sz w:val="22"/>
          <w:szCs w:val="20"/>
        </w:rPr>
      </w:pPr>
      <w:r>
        <w:rPr>
          <w:b w:val="0"/>
          <w:bCs/>
          <w:noProof/>
        </w:rPr>
        <w:br w:type="page"/>
      </w:r>
      <w:bookmarkStart w:id="2" w:name="_Toc216183833"/>
      <w:r w:rsidR="004D167B" w:rsidRPr="00745A83">
        <w:rPr>
          <w:rStyle w:val="Heading1Char"/>
          <w:rFonts w:ascii="Times New Roman" w:hAnsi="Times New Roman"/>
          <w:color w:val="auto"/>
          <w:sz w:val="24"/>
          <w:szCs w:val="24"/>
        </w:rPr>
        <w:lastRenderedPageBreak/>
        <w:t xml:space="preserve">1.0 </w:t>
      </w:r>
      <w:r w:rsidR="00AE7A69" w:rsidRPr="00745A83">
        <w:rPr>
          <w:rStyle w:val="Heading1Char"/>
          <w:rFonts w:ascii="Times New Roman" w:hAnsi="Times New Roman"/>
          <w:color w:val="auto"/>
          <w:sz w:val="24"/>
          <w:szCs w:val="24"/>
        </w:rPr>
        <w:t>Process optimization report of CTPM2</w:t>
      </w:r>
      <w:bookmarkEnd w:id="2"/>
    </w:p>
    <w:p w:rsidR="00AE7A69" w:rsidRDefault="00AE7A69" w:rsidP="00E02C47">
      <w:pPr>
        <w:spacing w:line="360" w:lineRule="auto"/>
        <w:rPr>
          <w:rFonts w:ascii="Times New Roman" w:hAnsi="Times New Roman"/>
          <w:bCs/>
        </w:rPr>
      </w:pPr>
      <w:r w:rsidRPr="005F71D7">
        <w:rPr>
          <w:rFonts w:ascii="Times New Roman" w:hAnsi="Times New Roman"/>
          <w:bCs/>
        </w:rPr>
        <w:t xml:space="preserve">The synthesis of CTPM2 involves two </w:t>
      </w:r>
      <w:r w:rsidR="00C872BD">
        <w:rPr>
          <w:rFonts w:ascii="Times New Roman" w:hAnsi="Times New Roman"/>
          <w:bCs/>
        </w:rPr>
        <w:t>in situ</w:t>
      </w:r>
      <w:r w:rsidRPr="005F71D7">
        <w:rPr>
          <w:rFonts w:ascii="Times New Roman" w:hAnsi="Times New Roman"/>
          <w:bCs/>
        </w:rPr>
        <w:t xml:space="preserve"> steps, firstly the coupling of (tert-butoxycarbonyl)-L-valine</w:t>
      </w:r>
      <w:r w:rsidR="00D61ECA">
        <w:rPr>
          <w:rFonts w:ascii="Times New Roman" w:hAnsi="Times New Roman"/>
          <w:bCs/>
        </w:rPr>
        <w:t xml:space="preserve"> </w:t>
      </w:r>
      <w:r w:rsidRPr="005F71D7">
        <w:rPr>
          <w:rFonts w:ascii="Times New Roman" w:hAnsi="Times New Roman"/>
          <w:bCs/>
        </w:rPr>
        <w:t xml:space="preserve">with (6-(trifluoromethyl)pyridin-3-yl)methanol in the presence of N,N′-dicyclohexylcarbodiimide (DCC) and catalytic 4-dimethylaminopyridine (DMAP) to provide CTPM1 and then deprotection to remove </w:t>
      </w:r>
      <w:r w:rsidRPr="005F71D7">
        <w:rPr>
          <w:rFonts w:ascii="Times New Roman" w:hAnsi="Times New Roman"/>
          <w:bCs/>
          <w:iCs/>
        </w:rPr>
        <w:t>N</w:t>
      </w:r>
      <w:r w:rsidRPr="005F71D7">
        <w:rPr>
          <w:rFonts w:ascii="Times New Roman" w:hAnsi="Times New Roman"/>
          <w:bCs/>
        </w:rPr>
        <w:t xml:space="preserve">-Boc with in-situ generated hydrogen chloride using acetyl chloride and isopropanol (IPA) in isopropyl acetate solvent. A familiarization study of CTPM1 and CTPM2 was carried out separately using the procedure provided by GALVmed. As it has been challenging to obtain the CTPM1 intermediate as a solid during optimization studies, it </w:t>
      </w:r>
      <w:r w:rsidR="00854501">
        <w:rPr>
          <w:rFonts w:ascii="Times New Roman" w:hAnsi="Times New Roman"/>
          <w:bCs/>
        </w:rPr>
        <w:t>was</w:t>
      </w:r>
      <w:r w:rsidR="00854501" w:rsidRPr="005F71D7">
        <w:rPr>
          <w:rFonts w:ascii="Times New Roman" w:hAnsi="Times New Roman"/>
          <w:bCs/>
        </w:rPr>
        <w:t xml:space="preserve"> </w:t>
      </w:r>
      <w:r w:rsidRPr="005F71D7">
        <w:rPr>
          <w:rFonts w:ascii="Times New Roman" w:hAnsi="Times New Roman"/>
          <w:bCs/>
        </w:rPr>
        <w:t>telescoped with the CTPM2 stage.</w:t>
      </w:r>
      <w:r w:rsidR="00E02C47">
        <w:rPr>
          <w:rFonts w:ascii="Times New Roman" w:hAnsi="Times New Roman"/>
          <w:bCs/>
        </w:rPr>
        <w:t xml:space="preserve"> </w:t>
      </w:r>
      <w:r w:rsidRPr="005F71D7">
        <w:rPr>
          <w:rFonts w:ascii="Times New Roman" w:hAnsi="Times New Roman"/>
          <w:bCs/>
        </w:rPr>
        <w:t xml:space="preserve">Based on the observations from the CTPM2 demonstration batches 1 and 2, and from the outcome of DoE, </w:t>
      </w:r>
      <w:r w:rsidR="00AE47BD">
        <w:rPr>
          <w:rFonts w:ascii="Times New Roman" w:hAnsi="Times New Roman"/>
          <w:bCs/>
        </w:rPr>
        <w:t xml:space="preserve">and </w:t>
      </w:r>
      <w:r w:rsidRPr="005F71D7">
        <w:rPr>
          <w:rFonts w:ascii="Times New Roman" w:hAnsi="Times New Roman"/>
          <w:bCs/>
        </w:rPr>
        <w:t xml:space="preserve">OFAT studies, the CTPM1 and CTPM2 process </w:t>
      </w:r>
      <w:r w:rsidR="00587846">
        <w:rPr>
          <w:rFonts w:ascii="Times New Roman" w:hAnsi="Times New Roman"/>
          <w:bCs/>
        </w:rPr>
        <w:t>have</w:t>
      </w:r>
      <w:r w:rsidRPr="005F71D7">
        <w:rPr>
          <w:rFonts w:ascii="Times New Roman" w:hAnsi="Times New Roman"/>
          <w:bCs/>
        </w:rPr>
        <w:t xml:space="preserve"> been revised. Two new impurities, the Monofluoro and Difluoro analogues of CTPM</w:t>
      </w:r>
      <w:r w:rsidR="00587846">
        <w:rPr>
          <w:rFonts w:ascii="Times New Roman" w:hAnsi="Times New Roman"/>
          <w:bCs/>
        </w:rPr>
        <w:t>,</w:t>
      </w:r>
      <w:r w:rsidRPr="005F71D7">
        <w:rPr>
          <w:rFonts w:ascii="Times New Roman" w:hAnsi="Times New Roman"/>
          <w:bCs/>
        </w:rPr>
        <w:t xml:space="preserve">2 have also been included in the CTPM2 specifications. Two lab assurance batches of CTPM1 and CTPM2 </w:t>
      </w:r>
      <w:r w:rsidR="00AE47BD">
        <w:rPr>
          <w:rFonts w:ascii="Times New Roman" w:hAnsi="Times New Roman"/>
          <w:bCs/>
        </w:rPr>
        <w:t>stages</w:t>
      </w:r>
      <w:r w:rsidRPr="005F71D7">
        <w:rPr>
          <w:rFonts w:ascii="Times New Roman" w:hAnsi="Times New Roman"/>
          <w:bCs/>
        </w:rPr>
        <w:t xml:space="preserve"> were performed with the revised process</w:t>
      </w:r>
      <w:r w:rsidR="00BA66EE">
        <w:rPr>
          <w:rFonts w:ascii="Times New Roman" w:hAnsi="Times New Roman"/>
          <w:bCs/>
        </w:rPr>
        <w:t>,</w:t>
      </w:r>
      <w:r w:rsidRPr="005F71D7">
        <w:rPr>
          <w:rFonts w:ascii="Times New Roman" w:hAnsi="Times New Roman"/>
          <w:bCs/>
        </w:rPr>
        <w:t xml:space="preserve"> and the details are included in this revised optimization report.</w:t>
      </w:r>
    </w:p>
    <w:p w:rsidR="003F6BF6" w:rsidRPr="005F71D7" w:rsidRDefault="003F6BF6" w:rsidP="00AE7A69">
      <w:pPr>
        <w:spacing w:line="360" w:lineRule="auto"/>
        <w:ind w:right="261"/>
        <w:jc w:val="both"/>
        <w:rPr>
          <w:rFonts w:ascii="Times New Roman" w:hAnsi="Times New Roman"/>
          <w:bCs/>
        </w:rPr>
      </w:pPr>
    </w:p>
    <w:p w:rsidR="00AE7A69" w:rsidRPr="004D167B" w:rsidRDefault="004D167B" w:rsidP="004D167B">
      <w:pPr>
        <w:pStyle w:val="Heading2"/>
        <w:spacing w:line="360" w:lineRule="auto"/>
        <w:rPr>
          <w:rStyle w:val="Heading1Char"/>
          <w:rFonts w:ascii="Times New Roman" w:hAnsi="Times New Roman"/>
          <w:color w:val="auto"/>
          <w:sz w:val="24"/>
          <w:szCs w:val="24"/>
        </w:rPr>
      </w:pPr>
      <w:bookmarkStart w:id="3" w:name="_Toc216183834"/>
      <w:r>
        <w:rPr>
          <w:rStyle w:val="Heading1Char"/>
          <w:rFonts w:ascii="Times New Roman" w:hAnsi="Times New Roman"/>
          <w:color w:val="auto"/>
          <w:sz w:val="24"/>
          <w:szCs w:val="24"/>
        </w:rPr>
        <w:t xml:space="preserve">1.1 </w:t>
      </w:r>
      <w:r w:rsidR="00AE7A69" w:rsidRPr="004D167B">
        <w:rPr>
          <w:rStyle w:val="Heading1Char"/>
          <w:rFonts w:ascii="Times New Roman" w:hAnsi="Times New Roman"/>
          <w:color w:val="auto"/>
          <w:sz w:val="24"/>
          <w:szCs w:val="24"/>
        </w:rPr>
        <w:t xml:space="preserve">Process from </w:t>
      </w:r>
      <w:r w:rsidR="00BA66EE">
        <w:rPr>
          <w:rStyle w:val="Heading1Char"/>
          <w:rFonts w:ascii="Times New Roman" w:hAnsi="Times New Roman"/>
          <w:color w:val="auto"/>
          <w:sz w:val="24"/>
          <w:szCs w:val="24"/>
        </w:rPr>
        <w:t xml:space="preserve">the </w:t>
      </w:r>
      <w:r w:rsidR="00AE7A69" w:rsidRPr="004D167B">
        <w:rPr>
          <w:rStyle w:val="Heading1Char"/>
          <w:rFonts w:ascii="Times New Roman" w:hAnsi="Times New Roman"/>
          <w:color w:val="auto"/>
          <w:sz w:val="24"/>
          <w:szCs w:val="24"/>
        </w:rPr>
        <w:t>familiarization study of CTPM1</w:t>
      </w:r>
      <w:bookmarkEnd w:id="3"/>
    </w:p>
    <w:p w:rsidR="00AE7A69" w:rsidRPr="004D167B" w:rsidRDefault="004D167B" w:rsidP="004D167B">
      <w:pPr>
        <w:pStyle w:val="Heading2"/>
        <w:spacing w:line="360" w:lineRule="auto"/>
        <w:rPr>
          <w:rStyle w:val="Heading1Char"/>
          <w:rFonts w:ascii="Times New Roman" w:hAnsi="Times New Roman"/>
          <w:color w:val="auto"/>
          <w:sz w:val="24"/>
          <w:szCs w:val="24"/>
        </w:rPr>
      </w:pPr>
      <w:bookmarkStart w:id="4" w:name="_Toc216183835"/>
      <w:r>
        <w:rPr>
          <w:rStyle w:val="Heading1Char"/>
          <w:rFonts w:ascii="Times New Roman" w:hAnsi="Times New Roman"/>
          <w:color w:val="auto"/>
          <w:sz w:val="24"/>
          <w:szCs w:val="24"/>
        </w:rPr>
        <w:t xml:space="preserve">1.2 </w:t>
      </w:r>
      <w:r w:rsidR="00AE7A69" w:rsidRPr="004D167B">
        <w:rPr>
          <w:rStyle w:val="Heading1Char"/>
          <w:rFonts w:ascii="Times New Roman" w:hAnsi="Times New Roman"/>
          <w:color w:val="auto"/>
          <w:sz w:val="24"/>
          <w:szCs w:val="24"/>
        </w:rPr>
        <w:t>Synthetic scheme for CTPM1</w:t>
      </w:r>
      <w:bookmarkEnd w:id="4"/>
    </w:p>
    <w:p w:rsidR="00AE7A69" w:rsidRPr="005F71D7" w:rsidRDefault="007329AD" w:rsidP="00AE7A69">
      <w:pPr>
        <w:pStyle w:val="Header"/>
        <w:tabs>
          <w:tab w:val="clear" w:pos="4320"/>
          <w:tab w:val="clear" w:pos="8640"/>
        </w:tabs>
        <w:spacing w:line="360" w:lineRule="auto"/>
        <w:jc w:val="center"/>
        <w:rPr>
          <w:rFonts w:ascii="Times New Roman" w:hAnsi="Times New Roman"/>
          <w:b/>
          <w:bCs/>
        </w:rPr>
      </w:pPr>
      <w:r w:rsidRPr="005F71D7">
        <w:rPr>
          <w:noProof/>
        </w:rPr>
        <w:object w:dxaOrig="10320" w:dyaOrig="1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9pt;height:67.5pt" o:ole="">
            <v:imagedata r:id="rId10" o:title=""/>
          </v:shape>
          <o:OLEObject Type="Embed" ProgID="ChemDraw_x64.Document.6.0" ShapeID="_x0000_i1027" DrawAspect="Content" ObjectID="_1830671312" r:id="rId11"/>
        </w:object>
      </w:r>
    </w:p>
    <w:p w:rsidR="00A97A47" w:rsidRDefault="00A97A47">
      <w:pPr>
        <w:rPr>
          <w:rFonts w:ascii="Times New Roman" w:hAnsi="Times New Roman"/>
          <w:b/>
          <w:bCs/>
        </w:rPr>
      </w:pPr>
      <w:r>
        <w:rPr>
          <w:rFonts w:ascii="Times New Roman" w:hAnsi="Times New Roman"/>
          <w:b/>
          <w:bCs/>
        </w:rPr>
        <w:br w:type="page"/>
      </w:r>
    </w:p>
    <w:p w:rsidR="00AE7A69" w:rsidRPr="005F71D7" w:rsidRDefault="003B4C2C" w:rsidP="003B4C2C">
      <w:pPr>
        <w:pStyle w:val="Header"/>
        <w:tabs>
          <w:tab w:val="clear" w:pos="4320"/>
          <w:tab w:val="clear" w:pos="8640"/>
          <w:tab w:val="left" w:pos="450"/>
          <w:tab w:val="left" w:pos="990"/>
          <w:tab w:val="left" w:pos="1260"/>
          <w:tab w:val="left" w:pos="1440"/>
          <w:tab w:val="left" w:pos="1530"/>
        </w:tabs>
        <w:spacing w:line="360" w:lineRule="auto"/>
        <w:jc w:val="both"/>
        <w:rPr>
          <w:rFonts w:ascii="Times New Roman" w:hAnsi="Times New Roman"/>
          <w:b/>
          <w:bCs/>
        </w:rPr>
      </w:pPr>
      <w:r>
        <w:rPr>
          <w:rFonts w:ascii="Times New Roman" w:hAnsi="Times New Roman"/>
          <w:b/>
          <w:bCs/>
        </w:rPr>
        <w:t>Table 1</w:t>
      </w:r>
      <w:r w:rsidR="001A0FB8">
        <w:rPr>
          <w:rFonts w:ascii="Times New Roman" w:hAnsi="Times New Roman"/>
          <w:b/>
          <w:bCs/>
        </w:rPr>
        <w:t>-</w:t>
      </w:r>
      <w:r w:rsidR="001A0FB8" w:rsidRPr="005F71D7">
        <w:rPr>
          <w:rFonts w:ascii="Times New Roman" w:hAnsi="Times New Roman"/>
          <w:b/>
          <w:bCs/>
        </w:rPr>
        <w:t>Raw materials:</w:t>
      </w:r>
    </w:p>
    <w:tbl>
      <w:tblPr>
        <w:tblW w:w="50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699"/>
        <w:gridCol w:w="1091"/>
        <w:gridCol w:w="1524"/>
        <w:gridCol w:w="1523"/>
        <w:gridCol w:w="1305"/>
        <w:gridCol w:w="1305"/>
        <w:gridCol w:w="1747"/>
        <w:gridCol w:w="1519"/>
        <w:gridCol w:w="1974"/>
      </w:tblGrid>
      <w:tr w:rsidR="00FD57EB" w:rsidRPr="008164B0" w:rsidTr="007A76AD">
        <w:trPr>
          <w:trHeight w:val="725"/>
          <w:tblHeader/>
        </w:trPr>
        <w:tc>
          <w:tcPr>
            <w:tcW w:w="350"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S. No.</w:t>
            </w:r>
          </w:p>
        </w:tc>
        <w:tc>
          <w:tcPr>
            <w:tcW w:w="854"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Raw Materials</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Qty</w:t>
            </w:r>
          </w:p>
        </w:tc>
        <w:tc>
          <w:tcPr>
            <w:tcW w:w="482" w:type="pct"/>
            <w:vAlign w:val="center"/>
          </w:tcPr>
          <w:p w:rsidR="003A3013" w:rsidRPr="008164B0" w:rsidRDefault="00AE7A69" w:rsidP="00E02C47">
            <w:pPr>
              <w:jc w:val="center"/>
              <w:rPr>
                <w:rFonts w:ascii="Times New Roman" w:hAnsi="Times New Roman"/>
                <w:b/>
                <w:bCs/>
                <w:sz w:val="22"/>
                <w:szCs w:val="22"/>
              </w:rPr>
            </w:pPr>
            <w:r w:rsidRPr="008164B0">
              <w:rPr>
                <w:rFonts w:ascii="Times New Roman" w:hAnsi="Times New Roman"/>
                <w:b/>
                <w:bCs/>
                <w:sz w:val="22"/>
                <w:szCs w:val="22"/>
              </w:rPr>
              <w:t>Unit</w:t>
            </w:r>
          </w:p>
          <w:p w:rsidR="00AE7A69" w:rsidRPr="008164B0" w:rsidRDefault="00AE7A69" w:rsidP="00E02C47">
            <w:pPr>
              <w:jc w:val="center"/>
              <w:rPr>
                <w:rFonts w:ascii="Times New Roman" w:hAnsi="Times New Roman"/>
                <w:b/>
                <w:bCs/>
                <w:sz w:val="22"/>
                <w:szCs w:val="22"/>
              </w:rPr>
            </w:pPr>
            <w:r w:rsidRPr="008164B0">
              <w:rPr>
                <w:rFonts w:ascii="Times New Roman" w:hAnsi="Times New Roman"/>
                <w:b/>
                <w:bCs/>
                <w:sz w:val="22"/>
                <w:szCs w:val="22"/>
              </w:rPr>
              <w:t xml:space="preserve"> (g/ 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Mol.</w:t>
            </w:r>
            <w:r w:rsidR="00AE47BD" w:rsidRPr="008164B0">
              <w:rPr>
                <w:rFonts w:ascii="Times New Roman" w:hAnsi="Times New Roman"/>
                <w:b/>
                <w:bCs/>
                <w:sz w:val="22"/>
                <w:szCs w:val="22"/>
              </w:rPr>
              <w:t xml:space="preserve"> </w:t>
            </w:r>
            <w:r w:rsidRPr="008164B0">
              <w:rPr>
                <w:rFonts w:ascii="Times New Roman" w:hAnsi="Times New Roman"/>
                <w:b/>
                <w:bCs/>
                <w:sz w:val="22"/>
                <w:szCs w:val="22"/>
              </w:rPr>
              <w:t>Wt.</w:t>
            </w:r>
          </w:p>
        </w:tc>
        <w:tc>
          <w:tcPr>
            <w:tcW w:w="413" w:type="pct"/>
            <w:vAlign w:val="center"/>
          </w:tcPr>
          <w:p w:rsidR="003A3013"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M</w:t>
            </w:r>
            <w:r w:rsidR="003A3013" w:rsidRPr="008164B0">
              <w:rPr>
                <w:rFonts w:ascii="Times New Roman" w:hAnsi="Times New Roman"/>
                <w:b/>
                <w:bCs/>
                <w:sz w:val="22"/>
                <w:szCs w:val="22"/>
              </w:rPr>
              <w:t>.</w:t>
            </w:r>
          </w:p>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Mo</w:t>
            </w:r>
            <w:r w:rsidR="003A3013" w:rsidRPr="008164B0">
              <w:rPr>
                <w:rFonts w:ascii="Times New Roman" w:hAnsi="Times New Roman"/>
                <w:b/>
                <w:bCs/>
                <w:sz w:val="22"/>
                <w:szCs w:val="22"/>
              </w:rPr>
              <w:t>l</w:t>
            </w:r>
            <w:r w:rsidRPr="008164B0">
              <w:rPr>
                <w:rFonts w:ascii="Times New Roman" w:hAnsi="Times New Roman"/>
                <w:b/>
                <w:bCs/>
                <w:sz w:val="22"/>
                <w:szCs w:val="22"/>
              </w:rPr>
              <w:t>e</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Mole ratio</w:t>
            </w:r>
          </w:p>
        </w:tc>
        <w:tc>
          <w:tcPr>
            <w:tcW w:w="553" w:type="pct"/>
            <w:vAlign w:val="center"/>
          </w:tcPr>
          <w:p w:rsidR="00AE7A69" w:rsidRPr="008164B0" w:rsidRDefault="00AE7A69" w:rsidP="00E02C47">
            <w:pPr>
              <w:pStyle w:val="Header"/>
              <w:tabs>
                <w:tab w:val="left" w:pos="691"/>
              </w:tabs>
              <w:jc w:val="center"/>
              <w:rPr>
                <w:rFonts w:ascii="Times New Roman" w:hAnsi="Times New Roman"/>
                <w:b/>
                <w:bCs/>
                <w:sz w:val="22"/>
                <w:szCs w:val="22"/>
              </w:rPr>
            </w:pPr>
            <w:r w:rsidRPr="008164B0">
              <w:rPr>
                <w:rFonts w:ascii="Times New Roman" w:hAnsi="Times New Roman"/>
                <w:b/>
                <w:bCs/>
                <w:sz w:val="22"/>
                <w:szCs w:val="22"/>
              </w:rPr>
              <w:t>Volu</w:t>
            </w:r>
            <w:r w:rsidR="00D61ECA" w:rsidRPr="008164B0">
              <w:rPr>
                <w:rFonts w:ascii="Times New Roman" w:hAnsi="Times New Roman"/>
                <w:b/>
                <w:bCs/>
                <w:sz w:val="22"/>
                <w:szCs w:val="22"/>
              </w:rPr>
              <w:t>m</w:t>
            </w:r>
            <w:r w:rsidRPr="008164B0">
              <w:rPr>
                <w:rFonts w:ascii="Times New Roman" w:hAnsi="Times New Roman"/>
                <w:b/>
                <w:bCs/>
                <w:sz w:val="22"/>
                <w:szCs w:val="22"/>
              </w:rPr>
              <w:t>es/</w:t>
            </w:r>
          </w:p>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Times</w:t>
            </w:r>
          </w:p>
        </w:tc>
        <w:tc>
          <w:tcPr>
            <w:tcW w:w="481" w:type="pct"/>
            <w:vAlign w:val="center"/>
          </w:tcPr>
          <w:p w:rsidR="00AE7A69" w:rsidRPr="008164B0" w:rsidRDefault="00AE7A69" w:rsidP="00E02C47">
            <w:pPr>
              <w:pStyle w:val="Header"/>
              <w:tabs>
                <w:tab w:val="left" w:pos="720"/>
              </w:tabs>
              <w:jc w:val="center"/>
              <w:rPr>
                <w:rFonts w:ascii="Times New Roman" w:hAnsi="Times New Roman"/>
                <w:b/>
                <w:bCs/>
                <w:sz w:val="22"/>
                <w:szCs w:val="22"/>
              </w:rPr>
            </w:pPr>
            <w:r w:rsidRPr="008164B0">
              <w:rPr>
                <w:rFonts w:ascii="Times New Roman" w:hAnsi="Times New Roman"/>
                <w:b/>
                <w:bCs/>
                <w:sz w:val="22"/>
                <w:szCs w:val="22"/>
              </w:rPr>
              <w:t>Batch No./</w:t>
            </w:r>
          </w:p>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Lot No.</w:t>
            </w:r>
          </w:p>
        </w:tc>
        <w:tc>
          <w:tcPr>
            <w:tcW w:w="62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
                <w:bCs/>
                <w:sz w:val="22"/>
                <w:szCs w:val="22"/>
              </w:rPr>
              <w:t>Remarks</w:t>
            </w:r>
          </w:p>
        </w:tc>
      </w:tr>
      <w:tr w:rsidR="00FD57EB" w:rsidRPr="008164B0" w:rsidTr="006E1CAE">
        <w:trPr>
          <w:trHeight w:val="50"/>
        </w:trPr>
        <w:tc>
          <w:tcPr>
            <w:tcW w:w="350" w:type="pct"/>
            <w:vAlign w:val="center"/>
          </w:tcPr>
          <w:p w:rsidR="00651D4E" w:rsidRPr="008164B0" w:rsidRDefault="00651D4E" w:rsidP="00E02C47">
            <w:pPr>
              <w:pStyle w:val="Header"/>
              <w:tabs>
                <w:tab w:val="clear" w:pos="4320"/>
                <w:tab w:val="clear" w:pos="8640"/>
                <w:tab w:val="left" w:pos="0"/>
                <w:tab w:val="left" w:pos="450"/>
              </w:tabs>
              <w:jc w:val="center"/>
              <w:rPr>
                <w:rFonts w:ascii="Times New Roman" w:hAnsi="Times New Roman"/>
                <w:sz w:val="22"/>
                <w:szCs w:val="22"/>
              </w:rPr>
            </w:pPr>
            <w:r w:rsidRPr="008164B0">
              <w:rPr>
                <w:rFonts w:ascii="Times New Roman" w:hAnsi="Times New Roman"/>
                <w:sz w:val="22"/>
                <w:szCs w:val="22"/>
              </w:rPr>
              <w:t>1</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eastAsia="Calibri" w:hAnsi="Times New Roman"/>
                <w:sz w:val="22"/>
                <w:szCs w:val="22"/>
                <w:lang w:val="en-IN"/>
              </w:rPr>
              <w:t>(6-(Trifluoro</w:t>
            </w:r>
            <w:r w:rsidR="00533D89" w:rsidRPr="008164B0">
              <w:rPr>
                <w:rFonts w:ascii="Times New Roman" w:eastAsia="Calibri" w:hAnsi="Times New Roman"/>
                <w:sz w:val="22"/>
                <w:szCs w:val="22"/>
                <w:lang w:val="en-IN"/>
              </w:rPr>
              <w:t>-</w:t>
            </w:r>
            <w:r w:rsidRPr="008164B0">
              <w:rPr>
                <w:rFonts w:ascii="Times New Roman" w:eastAsia="Calibri" w:hAnsi="Times New Roman"/>
                <w:sz w:val="22"/>
                <w:szCs w:val="22"/>
                <w:lang w:val="en-IN"/>
              </w:rPr>
              <w:t>methyl) pyridin-3-yl)methanol</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g</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177.13</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56.5</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Cs/>
                <w:sz w:val="22"/>
                <w:szCs w:val="22"/>
              </w:rPr>
              <w:t>1.0</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Cs/>
                <w:sz w:val="22"/>
                <w:szCs w:val="22"/>
              </w:rPr>
              <w:t>202120106</w:t>
            </w:r>
          </w:p>
        </w:tc>
        <w:tc>
          <w:tcPr>
            <w:tcW w:w="62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Cs/>
                <w:sz w:val="22"/>
                <w:szCs w:val="22"/>
              </w:rPr>
              <w:t>Starting material-1</w:t>
            </w:r>
          </w:p>
        </w:tc>
      </w:tr>
      <w:tr w:rsidR="00FD57EB" w:rsidRPr="008164B0" w:rsidTr="006E1CAE">
        <w:trPr>
          <w:trHeight w:val="50"/>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2</w:t>
            </w:r>
          </w:p>
        </w:tc>
        <w:tc>
          <w:tcPr>
            <w:tcW w:w="854" w:type="pct"/>
            <w:vAlign w:val="center"/>
          </w:tcPr>
          <w:p w:rsidR="00AE7A69" w:rsidRPr="008164B0" w:rsidRDefault="00EC58B3" w:rsidP="00E02C47">
            <w:pPr>
              <w:pStyle w:val="Header"/>
              <w:tabs>
                <w:tab w:val="clear" w:pos="4320"/>
                <w:tab w:val="clear" w:pos="8640"/>
                <w:tab w:val="left" w:pos="450"/>
              </w:tabs>
              <w:jc w:val="both"/>
              <w:rPr>
                <w:rFonts w:ascii="Times New Roman" w:hAnsi="Times New Roman"/>
                <w:sz w:val="22"/>
                <w:szCs w:val="22"/>
              </w:rPr>
            </w:pPr>
            <w:r w:rsidRPr="008164B0">
              <w:rPr>
                <w:rFonts w:ascii="Times New Roman" w:hAnsi="Times New Roman"/>
                <w:sz w:val="22"/>
                <w:szCs w:val="22"/>
              </w:rPr>
              <w:t>Boc-L-valine</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13.</w:t>
            </w:r>
            <w:r w:rsidR="003A3013" w:rsidRPr="008164B0">
              <w:rPr>
                <w:rFonts w:ascii="Times New Roman" w:hAnsi="Times New Roman"/>
                <w:sz w:val="22"/>
                <w:szCs w:val="22"/>
              </w:rPr>
              <w:t>5</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g</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217.27</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62.1</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1.1</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Cs/>
                <w:sz w:val="22"/>
                <w:szCs w:val="22"/>
              </w:rPr>
              <w:t>B-964/1P/03</w:t>
            </w:r>
          </w:p>
        </w:tc>
        <w:tc>
          <w:tcPr>
            <w:tcW w:w="62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bCs/>
                <w:sz w:val="22"/>
                <w:szCs w:val="22"/>
              </w:rPr>
              <w:t>Starting material-2</w:t>
            </w:r>
          </w:p>
        </w:tc>
      </w:tr>
      <w:tr w:rsidR="00FD57EB" w:rsidRPr="008164B0" w:rsidTr="006E1CAE">
        <w:trPr>
          <w:trHeight w:val="260"/>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3</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bCs/>
                <w:sz w:val="22"/>
                <w:szCs w:val="22"/>
              </w:rPr>
              <w:t>4-Dimethylaminopyridine (</w:t>
            </w:r>
            <w:r w:rsidRPr="008164B0">
              <w:rPr>
                <w:rFonts w:ascii="Times New Roman" w:hAnsi="Times New Roman"/>
                <w:sz w:val="22"/>
                <w:szCs w:val="22"/>
              </w:rPr>
              <w:t>DMAP)</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1.38</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g</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122.17</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11.29</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0.2</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81" w:type="pct"/>
            <w:vAlign w:val="center"/>
          </w:tcPr>
          <w:p w:rsidR="00AE7A69" w:rsidRPr="008164B0" w:rsidRDefault="00AE7A69" w:rsidP="006E1CAE">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Avra lab</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Catalyst</w:t>
            </w:r>
          </w:p>
        </w:tc>
      </w:tr>
      <w:tr w:rsidR="00FD57EB" w:rsidRPr="008164B0" w:rsidTr="007A76AD">
        <w:trPr>
          <w:trHeight w:val="725"/>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4</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bCs/>
                <w:sz w:val="22"/>
                <w:szCs w:val="22"/>
              </w:rPr>
              <w:t>N,N′-Dicyclohexylcarbodiimide (</w:t>
            </w:r>
            <w:r w:rsidRPr="008164B0">
              <w:rPr>
                <w:rFonts w:ascii="Times New Roman" w:hAnsi="Times New Roman"/>
                <w:sz w:val="22"/>
                <w:szCs w:val="22"/>
              </w:rPr>
              <w:t>DCC)</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12.8</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g</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206.33</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62.1</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1.1</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81" w:type="pct"/>
            <w:vAlign w:val="center"/>
          </w:tcPr>
          <w:p w:rsidR="00AE7A69" w:rsidRPr="008164B0" w:rsidRDefault="00AE7A69" w:rsidP="006E1CAE">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Avra lab</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Reagent</w:t>
            </w:r>
          </w:p>
        </w:tc>
      </w:tr>
      <w:tr w:rsidR="00FD57EB" w:rsidRPr="008164B0" w:rsidTr="007A76AD">
        <w:trPr>
          <w:trHeight w:val="467"/>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5</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sz w:val="22"/>
                <w:szCs w:val="22"/>
              </w:rPr>
              <w:t>Tetrahydrofuran lot-1</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50.0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05F8A"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5.0</w:t>
            </w:r>
          </w:p>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w:t>
            </w:r>
            <w:r w:rsidR="00A05F8A" w:rsidRPr="008164B0">
              <w:rPr>
                <w:rFonts w:ascii="Times New Roman" w:hAnsi="Times New Roman"/>
                <w:sz w:val="22"/>
                <w:szCs w:val="22"/>
              </w:rPr>
              <w:t>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reaction</w:t>
            </w:r>
          </w:p>
        </w:tc>
      </w:tr>
      <w:tr w:rsidR="00FD57EB" w:rsidRPr="008164B0" w:rsidTr="007A76AD">
        <w:trPr>
          <w:trHeight w:val="458"/>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6</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sz w:val="22"/>
                <w:szCs w:val="22"/>
              </w:rPr>
              <w:t>Tetrahydrofuran lot-2</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05F8A"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2.0</w:t>
            </w:r>
          </w:p>
          <w:p w:rsidR="00AE7A69"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reaction</w:t>
            </w:r>
          </w:p>
        </w:tc>
      </w:tr>
      <w:tr w:rsidR="00FD57EB" w:rsidRPr="008164B0" w:rsidTr="006E1CAE">
        <w:trPr>
          <w:trHeight w:val="278"/>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7</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sz w:val="22"/>
                <w:szCs w:val="22"/>
              </w:rPr>
              <w:t>Tetrahydrofuran lot-3</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25.0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05F8A"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2.5</w:t>
            </w:r>
          </w:p>
          <w:p w:rsidR="00AE7A69"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reaction</w:t>
            </w:r>
          </w:p>
        </w:tc>
      </w:tr>
      <w:tr w:rsidR="00FD57EB" w:rsidRPr="008164B0" w:rsidTr="006E1CAE">
        <w:trPr>
          <w:trHeight w:val="50"/>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8</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sz w:val="22"/>
                <w:szCs w:val="22"/>
              </w:rPr>
              <w:t>n-Heptane</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100.0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6E1CAE"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10.0</w:t>
            </w:r>
            <w:r w:rsidR="00A05F8A" w:rsidRPr="008164B0">
              <w:rPr>
                <w:rFonts w:ascii="Times New Roman" w:hAnsi="Times New Roman"/>
                <w:sz w:val="22"/>
                <w:szCs w:val="22"/>
              </w:rPr>
              <w:t xml:space="preserve"> </w:t>
            </w:r>
          </w:p>
          <w:p w:rsidR="00AE7A69"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workup</w:t>
            </w:r>
          </w:p>
        </w:tc>
      </w:tr>
      <w:tr w:rsidR="00FD57EB" w:rsidRPr="008164B0" w:rsidTr="006E1CAE">
        <w:trPr>
          <w:trHeight w:val="332"/>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9</w:t>
            </w:r>
          </w:p>
        </w:tc>
        <w:tc>
          <w:tcPr>
            <w:tcW w:w="854" w:type="pct"/>
            <w:vAlign w:val="center"/>
          </w:tcPr>
          <w:p w:rsidR="00AE7A69" w:rsidRPr="008164B0" w:rsidRDefault="00AE7A69" w:rsidP="00E02C47">
            <w:pPr>
              <w:pStyle w:val="Header"/>
              <w:tabs>
                <w:tab w:val="clear" w:pos="4320"/>
                <w:tab w:val="clear" w:pos="8640"/>
                <w:tab w:val="left" w:pos="450"/>
              </w:tabs>
              <w:rPr>
                <w:rFonts w:ascii="Times New Roman" w:hAnsi="Times New Roman"/>
                <w:b/>
                <w:bCs/>
                <w:sz w:val="22"/>
                <w:szCs w:val="22"/>
              </w:rPr>
            </w:pPr>
            <w:r w:rsidRPr="008164B0">
              <w:rPr>
                <w:rFonts w:ascii="Times New Roman" w:hAnsi="Times New Roman"/>
                <w:sz w:val="22"/>
                <w:szCs w:val="22"/>
              </w:rPr>
              <w:t>Isopropyl acetate lot-1</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50.0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5.0</w:t>
            </w:r>
          </w:p>
          <w:p w:rsidR="00A05F8A"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workup</w:t>
            </w:r>
          </w:p>
        </w:tc>
      </w:tr>
      <w:tr w:rsidR="00FD57EB" w:rsidRPr="008164B0" w:rsidTr="007A76AD">
        <w:trPr>
          <w:trHeight w:val="368"/>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10</w:t>
            </w:r>
          </w:p>
        </w:tc>
        <w:tc>
          <w:tcPr>
            <w:tcW w:w="854" w:type="pct"/>
            <w:vAlign w:val="center"/>
          </w:tcPr>
          <w:p w:rsidR="00AE7A69" w:rsidRPr="008164B0" w:rsidRDefault="00AE7A69" w:rsidP="00E02C47">
            <w:pPr>
              <w:pStyle w:val="Header"/>
              <w:tabs>
                <w:tab w:val="clear" w:pos="4320"/>
                <w:tab w:val="clear" w:pos="8640"/>
                <w:tab w:val="left" w:pos="450"/>
              </w:tabs>
              <w:rPr>
                <w:rFonts w:ascii="Times New Roman" w:hAnsi="Times New Roman"/>
                <w:b/>
                <w:bCs/>
                <w:sz w:val="22"/>
                <w:szCs w:val="22"/>
              </w:rPr>
            </w:pPr>
            <w:r w:rsidRPr="008164B0">
              <w:rPr>
                <w:rFonts w:ascii="Times New Roman" w:hAnsi="Times New Roman"/>
                <w:sz w:val="22"/>
                <w:szCs w:val="22"/>
              </w:rPr>
              <w:t>Isopropyl acetate lot-2</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50.0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5.0</w:t>
            </w:r>
          </w:p>
          <w:p w:rsidR="00A05F8A"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workup</w:t>
            </w:r>
          </w:p>
        </w:tc>
      </w:tr>
      <w:tr w:rsidR="00FD57EB" w:rsidRPr="008164B0" w:rsidTr="007A76AD">
        <w:trPr>
          <w:trHeight w:val="206"/>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11</w:t>
            </w:r>
          </w:p>
        </w:tc>
        <w:tc>
          <w:tcPr>
            <w:tcW w:w="854" w:type="pct"/>
            <w:vAlign w:val="center"/>
          </w:tcPr>
          <w:p w:rsidR="00AE7A69" w:rsidRPr="008164B0" w:rsidRDefault="00AE7A69" w:rsidP="00E02C47">
            <w:pPr>
              <w:pStyle w:val="Header"/>
              <w:tabs>
                <w:tab w:val="clear" w:pos="4320"/>
                <w:tab w:val="clear" w:pos="8640"/>
                <w:tab w:val="left" w:pos="450"/>
              </w:tabs>
              <w:rPr>
                <w:rFonts w:ascii="Times New Roman" w:hAnsi="Times New Roman"/>
                <w:b/>
                <w:bCs/>
                <w:sz w:val="22"/>
                <w:szCs w:val="22"/>
              </w:rPr>
            </w:pPr>
            <w:r w:rsidRPr="008164B0">
              <w:rPr>
                <w:rFonts w:ascii="Times New Roman" w:hAnsi="Times New Roman"/>
                <w:sz w:val="22"/>
                <w:szCs w:val="22"/>
              </w:rPr>
              <w:t>Isopropyl acetate lot-3</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50.0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5.0vol</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workup</w:t>
            </w:r>
          </w:p>
        </w:tc>
      </w:tr>
      <w:tr w:rsidR="00FD57EB" w:rsidRPr="008164B0" w:rsidTr="007A76AD">
        <w:trPr>
          <w:trHeight w:val="134"/>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12</w:t>
            </w:r>
          </w:p>
        </w:tc>
        <w:tc>
          <w:tcPr>
            <w:tcW w:w="854" w:type="pct"/>
            <w:vAlign w:val="center"/>
          </w:tcPr>
          <w:p w:rsidR="00AE7A69" w:rsidRPr="008164B0" w:rsidRDefault="00AE7A69" w:rsidP="00E02C47">
            <w:pPr>
              <w:pStyle w:val="Header"/>
              <w:tabs>
                <w:tab w:val="clear" w:pos="4320"/>
                <w:tab w:val="clear" w:pos="8640"/>
                <w:tab w:val="left" w:pos="450"/>
              </w:tabs>
              <w:rPr>
                <w:rFonts w:ascii="Times New Roman" w:hAnsi="Times New Roman"/>
                <w:b/>
                <w:bCs/>
                <w:sz w:val="22"/>
                <w:szCs w:val="22"/>
              </w:rPr>
            </w:pPr>
            <w:r w:rsidRPr="008164B0">
              <w:rPr>
                <w:rFonts w:ascii="Times New Roman" w:hAnsi="Times New Roman"/>
                <w:sz w:val="22"/>
                <w:szCs w:val="22"/>
              </w:rPr>
              <w:t>Isopropyl acetate lot-4</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20.0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w:t>
            </w:r>
            <w:r w:rsidR="00A05F8A" w:rsidRPr="008164B0">
              <w:rPr>
                <w:rFonts w:ascii="Times New Roman" w:hAnsi="Times New Roman"/>
                <w:sz w:val="22"/>
                <w:szCs w:val="22"/>
              </w:rPr>
              <w:t>.0</w:t>
            </w:r>
          </w:p>
          <w:p w:rsidR="00A05F8A"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Solvent for workup</w:t>
            </w:r>
          </w:p>
        </w:tc>
      </w:tr>
      <w:tr w:rsidR="00FD57EB" w:rsidRPr="008164B0" w:rsidTr="007A76AD">
        <w:trPr>
          <w:trHeight w:val="161"/>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lastRenderedPageBreak/>
              <w:t>13</w:t>
            </w:r>
          </w:p>
        </w:tc>
        <w:tc>
          <w:tcPr>
            <w:tcW w:w="854" w:type="pct"/>
            <w:vAlign w:val="center"/>
          </w:tcPr>
          <w:p w:rsidR="00AE7A69" w:rsidRPr="008164B0" w:rsidRDefault="00AE7A69" w:rsidP="00E02C47">
            <w:pPr>
              <w:pStyle w:val="Header"/>
              <w:tabs>
                <w:tab w:val="clear" w:pos="4320"/>
                <w:tab w:val="clear" w:pos="8640"/>
                <w:tab w:val="left" w:pos="450"/>
              </w:tabs>
              <w:rPr>
                <w:rFonts w:ascii="Times New Roman" w:hAnsi="Times New Roman"/>
                <w:b/>
                <w:bCs/>
                <w:sz w:val="22"/>
                <w:szCs w:val="22"/>
              </w:rPr>
            </w:pPr>
            <w:r w:rsidRPr="008164B0">
              <w:rPr>
                <w:rFonts w:ascii="Times New Roman" w:hAnsi="Times New Roman"/>
                <w:sz w:val="22"/>
                <w:szCs w:val="22"/>
              </w:rPr>
              <w:t>1M HCl solution lot-1</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25.0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2.5</w:t>
            </w:r>
          </w:p>
          <w:p w:rsidR="00A05F8A"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 xml:space="preserve">For </w:t>
            </w:r>
            <w:r w:rsidR="00BA66EE" w:rsidRPr="008164B0">
              <w:rPr>
                <w:rFonts w:ascii="Times New Roman" w:hAnsi="Times New Roman"/>
                <w:sz w:val="22"/>
                <w:szCs w:val="22"/>
              </w:rPr>
              <w:t xml:space="preserve">the </w:t>
            </w:r>
            <w:r w:rsidRPr="008164B0">
              <w:rPr>
                <w:rFonts w:ascii="Times New Roman" w:hAnsi="Times New Roman"/>
                <w:sz w:val="22"/>
                <w:szCs w:val="22"/>
              </w:rPr>
              <w:t>organic layer wash</w:t>
            </w:r>
          </w:p>
        </w:tc>
      </w:tr>
      <w:tr w:rsidR="00FD57EB" w:rsidRPr="008164B0" w:rsidTr="007A76AD">
        <w:trPr>
          <w:trHeight w:val="50"/>
        </w:trPr>
        <w:tc>
          <w:tcPr>
            <w:tcW w:w="350" w:type="pct"/>
            <w:vAlign w:val="center"/>
          </w:tcPr>
          <w:p w:rsidR="00AE7A69" w:rsidRPr="008164B0" w:rsidRDefault="00651D4E" w:rsidP="00E02C47">
            <w:pPr>
              <w:pStyle w:val="Header"/>
              <w:tabs>
                <w:tab w:val="clear" w:pos="4320"/>
                <w:tab w:val="clear" w:pos="8640"/>
                <w:tab w:val="left" w:pos="450"/>
              </w:tabs>
              <w:ind w:left="90"/>
              <w:jc w:val="center"/>
              <w:rPr>
                <w:rFonts w:ascii="Times New Roman" w:hAnsi="Times New Roman"/>
                <w:sz w:val="22"/>
                <w:szCs w:val="22"/>
              </w:rPr>
            </w:pPr>
            <w:r w:rsidRPr="008164B0">
              <w:rPr>
                <w:rFonts w:ascii="Times New Roman" w:hAnsi="Times New Roman"/>
                <w:sz w:val="22"/>
                <w:szCs w:val="22"/>
              </w:rPr>
              <w:t>14</w:t>
            </w:r>
          </w:p>
        </w:tc>
        <w:tc>
          <w:tcPr>
            <w:tcW w:w="854" w:type="pct"/>
            <w:vAlign w:val="center"/>
          </w:tcPr>
          <w:p w:rsidR="00AE7A69" w:rsidRPr="008164B0" w:rsidRDefault="00AE7A69" w:rsidP="00E02C47">
            <w:pPr>
              <w:pStyle w:val="Header"/>
              <w:tabs>
                <w:tab w:val="clear" w:pos="4320"/>
                <w:tab w:val="clear" w:pos="8640"/>
                <w:tab w:val="left" w:pos="450"/>
              </w:tabs>
              <w:rPr>
                <w:rFonts w:ascii="Times New Roman" w:hAnsi="Times New Roman"/>
                <w:b/>
                <w:bCs/>
                <w:sz w:val="22"/>
                <w:szCs w:val="22"/>
              </w:rPr>
            </w:pPr>
            <w:r w:rsidRPr="008164B0">
              <w:rPr>
                <w:rFonts w:ascii="Times New Roman" w:hAnsi="Times New Roman"/>
                <w:sz w:val="22"/>
                <w:szCs w:val="22"/>
              </w:rPr>
              <w:t>1M HCl solution lot-2</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25.0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2.5</w:t>
            </w:r>
          </w:p>
          <w:p w:rsidR="00A05F8A"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 xml:space="preserve">For </w:t>
            </w:r>
            <w:r w:rsidR="00BA66EE" w:rsidRPr="008164B0">
              <w:rPr>
                <w:rFonts w:ascii="Times New Roman" w:hAnsi="Times New Roman"/>
                <w:sz w:val="22"/>
                <w:szCs w:val="22"/>
              </w:rPr>
              <w:t xml:space="preserve">the </w:t>
            </w:r>
            <w:r w:rsidRPr="008164B0">
              <w:rPr>
                <w:rFonts w:ascii="Times New Roman" w:hAnsi="Times New Roman"/>
                <w:sz w:val="22"/>
                <w:szCs w:val="22"/>
              </w:rPr>
              <w:t>organic layer wash</w:t>
            </w:r>
          </w:p>
        </w:tc>
      </w:tr>
      <w:tr w:rsidR="00FD57EB" w:rsidRPr="008164B0" w:rsidTr="007A76AD">
        <w:trPr>
          <w:trHeight w:val="50"/>
        </w:trPr>
        <w:tc>
          <w:tcPr>
            <w:tcW w:w="350" w:type="pct"/>
            <w:vAlign w:val="center"/>
          </w:tcPr>
          <w:p w:rsidR="00AE7A69" w:rsidRPr="008164B0" w:rsidRDefault="00651D4E"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15</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sz w:val="22"/>
                <w:szCs w:val="22"/>
              </w:rPr>
              <w:t>8%</w:t>
            </w:r>
            <w:r w:rsidR="00854501" w:rsidRPr="008164B0">
              <w:rPr>
                <w:rFonts w:ascii="Times New Roman" w:hAnsi="Times New Roman"/>
                <w:sz w:val="22"/>
                <w:szCs w:val="22"/>
              </w:rPr>
              <w:t>S</w:t>
            </w:r>
            <w:r w:rsidRPr="008164B0">
              <w:rPr>
                <w:rFonts w:ascii="Times New Roman" w:hAnsi="Times New Roman"/>
                <w:sz w:val="22"/>
                <w:szCs w:val="22"/>
              </w:rPr>
              <w:t>odiumbicarbonate solution</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25.0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2.5</w:t>
            </w:r>
            <w:r w:rsidR="00A05F8A" w:rsidRPr="008164B0">
              <w:rPr>
                <w:rFonts w:ascii="Times New Roman" w:hAnsi="Times New Roman"/>
                <w:sz w:val="22"/>
                <w:szCs w:val="22"/>
              </w:rPr>
              <w:t xml:space="preserve"> 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For organic layer washing</w:t>
            </w:r>
          </w:p>
        </w:tc>
      </w:tr>
      <w:tr w:rsidR="00FD57EB" w:rsidRPr="008164B0" w:rsidTr="006E1CAE">
        <w:trPr>
          <w:trHeight w:val="53"/>
        </w:trPr>
        <w:tc>
          <w:tcPr>
            <w:tcW w:w="350" w:type="pct"/>
            <w:vAlign w:val="center"/>
          </w:tcPr>
          <w:p w:rsidR="00AE7A69" w:rsidRPr="008164B0" w:rsidRDefault="00651D4E"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16</w:t>
            </w:r>
          </w:p>
        </w:tc>
        <w:tc>
          <w:tcPr>
            <w:tcW w:w="854" w:type="pct"/>
            <w:vAlign w:val="center"/>
          </w:tcPr>
          <w:p w:rsidR="00AE7A69" w:rsidRPr="008164B0" w:rsidRDefault="00AE7A69" w:rsidP="00E02C47">
            <w:pPr>
              <w:pStyle w:val="Header"/>
              <w:tabs>
                <w:tab w:val="clear" w:pos="4320"/>
                <w:tab w:val="clear" w:pos="8640"/>
                <w:tab w:val="left" w:pos="450"/>
              </w:tabs>
              <w:jc w:val="both"/>
              <w:rPr>
                <w:rFonts w:ascii="Times New Roman" w:hAnsi="Times New Roman"/>
                <w:b/>
                <w:bCs/>
                <w:sz w:val="22"/>
                <w:szCs w:val="22"/>
              </w:rPr>
            </w:pPr>
            <w:r w:rsidRPr="008164B0">
              <w:rPr>
                <w:rFonts w:ascii="Times New Roman" w:hAnsi="Times New Roman"/>
                <w:sz w:val="22"/>
                <w:szCs w:val="22"/>
              </w:rPr>
              <w:t xml:space="preserve">Treated water </w:t>
            </w:r>
          </w:p>
        </w:tc>
        <w:tc>
          <w:tcPr>
            <w:tcW w:w="345"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25.0</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mL</w:t>
            </w:r>
          </w:p>
        </w:tc>
        <w:tc>
          <w:tcPr>
            <w:tcW w:w="482"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41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553"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sz w:val="22"/>
                <w:szCs w:val="22"/>
              </w:rPr>
            </w:pPr>
            <w:r w:rsidRPr="008164B0">
              <w:rPr>
                <w:rFonts w:ascii="Times New Roman" w:hAnsi="Times New Roman"/>
                <w:sz w:val="22"/>
                <w:szCs w:val="22"/>
              </w:rPr>
              <w:t>2.5</w:t>
            </w:r>
          </w:p>
          <w:p w:rsidR="00A05F8A" w:rsidRPr="008164B0" w:rsidRDefault="00A05F8A"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volumes</w:t>
            </w:r>
          </w:p>
        </w:tc>
        <w:tc>
          <w:tcPr>
            <w:tcW w:w="481" w:type="pct"/>
            <w:vAlign w:val="center"/>
          </w:tcPr>
          <w:p w:rsidR="00AE7A69" w:rsidRPr="008164B0" w:rsidRDefault="00AE7A69" w:rsidP="00E02C47">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w:t>
            </w:r>
          </w:p>
        </w:tc>
        <w:tc>
          <w:tcPr>
            <w:tcW w:w="625" w:type="pct"/>
            <w:vAlign w:val="center"/>
          </w:tcPr>
          <w:p w:rsidR="00AE7A69" w:rsidRPr="008164B0" w:rsidRDefault="00AE7A69" w:rsidP="00773808">
            <w:pPr>
              <w:pStyle w:val="Header"/>
              <w:tabs>
                <w:tab w:val="clear" w:pos="4320"/>
                <w:tab w:val="clear" w:pos="8640"/>
                <w:tab w:val="left" w:pos="450"/>
              </w:tabs>
              <w:jc w:val="center"/>
              <w:rPr>
                <w:rFonts w:ascii="Times New Roman" w:hAnsi="Times New Roman"/>
                <w:b/>
                <w:bCs/>
                <w:sz w:val="22"/>
                <w:szCs w:val="22"/>
              </w:rPr>
            </w:pPr>
            <w:r w:rsidRPr="008164B0">
              <w:rPr>
                <w:rFonts w:ascii="Times New Roman" w:hAnsi="Times New Roman"/>
                <w:sz w:val="22"/>
                <w:szCs w:val="22"/>
              </w:rPr>
              <w:t>For workup</w:t>
            </w:r>
          </w:p>
        </w:tc>
      </w:tr>
    </w:tbl>
    <w:p w:rsidR="0081433C" w:rsidRDefault="0081433C" w:rsidP="004D167B">
      <w:pPr>
        <w:pStyle w:val="Heading2"/>
        <w:spacing w:line="360" w:lineRule="auto"/>
        <w:rPr>
          <w:rStyle w:val="Heading1Char"/>
          <w:rFonts w:ascii="Times New Roman" w:hAnsi="Times New Roman"/>
          <w:color w:val="auto"/>
          <w:sz w:val="24"/>
          <w:szCs w:val="24"/>
        </w:rPr>
      </w:pPr>
    </w:p>
    <w:p w:rsidR="00AE7A69" w:rsidRPr="004D167B" w:rsidRDefault="004D167B" w:rsidP="004D167B">
      <w:pPr>
        <w:pStyle w:val="Heading2"/>
        <w:spacing w:line="360" w:lineRule="auto"/>
        <w:rPr>
          <w:rStyle w:val="Heading1Char"/>
          <w:rFonts w:ascii="Times New Roman" w:hAnsi="Times New Roman"/>
          <w:color w:val="auto"/>
          <w:sz w:val="24"/>
          <w:szCs w:val="24"/>
        </w:rPr>
      </w:pPr>
      <w:bookmarkStart w:id="5" w:name="_Toc216183836"/>
      <w:r>
        <w:rPr>
          <w:rStyle w:val="Heading1Char"/>
          <w:rFonts w:ascii="Times New Roman" w:hAnsi="Times New Roman"/>
          <w:color w:val="auto"/>
          <w:sz w:val="24"/>
          <w:szCs w:val="24"/>
        </w:rPr>
        <w:t xml:space="preserve">1.3 </w:t>
      </w:r>
      <w:r w:rsidR="00AE7A69" w:rsidRPr="004D167B">
        <w:rPr>
          <w:rStyle w:val="Heading1Char"/>
          <w:rFonts w:ascii="Times New Roman" w:hAnsi="Times New Roman"/>
          <w:color w:val="auto"/>
          <w:sz w:val="24"/>
          <w:szCs w:val="24"/>
        </w:rPr>
        <w:t>Procedure</w:t>
      </w:r>
      <w:bookmarkEnd w:id="5"/>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Charged tetrahydrofuran lot-1</w:t>
      </w:r>
      <w:r w:rsidRPr="005F71D7">
        <w:rPr>
          <w:rFonts w:ascii="Times New Roman" w:hAnsi="Times New Roman"/>
        </w:rPr>
        <w:t xml:space="preserve"> into the round bottom flask under </w:t>
      </w:r>
      <w:r w:rsidR="00BA66EE">
        <w:rPr>
          <w:rFonts w:ascii="Times New Roman" w:hAnsi="Times New Roman"/>
        </w:rPr>
        <w:t xml:space="preserve">a </w:t>
      </w:r>
      <w:r w:rsidRPr="005F71D7">
        <w:rPr>
          <w:rFonts w:ascii="Times New Roman" w:hAnsi="Times New Roman"/>
        </w:rPr>
        <w:t>nitrogen atmosphere.</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w:t>
      </w:r>
      <w:r w:rsidRPr="005F71D7">
        <w:rPr>
          <w:rFonts w:ascii="Times New Roman" w:eastAsia="Calibri" w:hAnsi="Times New Roman"/>
          <w:lang w:val="en-IN"/>
        </w:rPr>
        <w:t>(tert-butoxycarbonyl)-L-valine.</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Pr="005F71D7">
        <w:rPr>
          <w:rFonts w:ascii="Times New Roman" w:hAnsi="Times New Roman"/>
          <w:bCs/>
        </w:rPr>
        <w:t>.</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Charged 4-dimethylaminopyridine (DMAP).</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Pr="005F71D7">
        <w:rPr>
          <w:rFonts w:ascii="Times New Roman" w:hAnsi="Times New Roman"/>
          <w:bCs/>
        </w:rPr>
        <w:t>.</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eastAsia="Calibri" w:hAnsi="Times New Roman"/>
          <w:lang w:val="en-IN"/>
        </w:rPr>
        <w:t>Charged (6-(trifluoromethyl)pyridin-3-yl)methanol.</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eastAsia="Calibri" w:hAnsi="Times New Roman"/>
          <w:lang w:val="en-IN"/>
        </w:rPr>
        <w:t xml:space="preserve">Stirred for 5-10 </w:t>
      </w:r>
      <w:r w:rsidR="008C4569">
        <w:rPr>
          <w:rFonts w:ascii="Times New Roman" w:eastAsia="Calibri" w:hAnsi="Times New Roman"/>
          <w:lang w:val="en-IN"/>
        </w:rPr>
        <w:t>minutes</w:t>
      </w:r>
      <w:r w:rsidRPr="005F71D7">
        <w:rPr>
          <w:rFonts w:ascii="Times New Roman" w:eastAsia="Calibri" w:hAnsi="Times New Roman"/>
          <w:lang w:val="en-IN"/>
        </w:rPr>
        <w:t>.</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Cooled the reaction mass to -5 to 0°C.</w:t>
      </w:r>
    </w:p>
    <w:p w:rsidR="00AE7A69" w:rsidRPr="005F71D7" w:rsidRDefault="00AE7A69" w:rsidP="00651D4E">
      <w:pPr>
        <w:pStyle w:val="ListParagraph"/>
        <w:numPr>
          <w:ilvl w:val="0"/>
          <w:numId w:val="7"/>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Prepared </w:t>
      </w:r>
      <w:r w:rsidR="00BA66EE">
        <w:rPr>
          <w:rFonts w:ascii="Times New Roman" w:hAnsi="Times New Roman"/>
          <w:bCs/>
        </w:rPr>
        <w:t xml:space="preserve">a </w:t>
      </w:r>
      <w:r w:rsidRPr="005F71D7">
        <w:rPr>
          <w:rFonts w:ascii="Times New Roman" w:hAnsi="Times New Roman"/>
          <w:bCs/>
        </w:rPr>
        <w:t>solution of N,N′-dicyclohexylcarbodiimide (</w:t>
      </w:r>
      <w:r w:rsidRPr="005F71D7">
        <w:rPr>
          <w:rFonts w:ascii="Times New Roman" w:hAnsi="Times New Roman"/>
        </w:rPr>
        <w:t>DCC)</w:t>
      </w:r>
      <w:r w:rsidR="004E7222">
        <w:rPr>
          <w:rFonts w:ascii="Times New Roman" w:hAnsi="Times New Roman"/>
        </w:rPr>
        <w:t>,</w:t>
      </w:r>
      <w:r w:rsidRPr="005F71D7">
        <w:rPr>
          <w:rFonts w:ascii="Times New Roman" w:hAnsi="Times New Roman"/>
        </w:rPr>
        <w:t xml:space="preserve"> and tetrahydrofuran lot-2 under </w:t>
      </w:r>
      <w:r w:rsidR="00BA66EE">
        <w:rPr>
          <w:rFonts w:ascii="Times New Roman" w:hAnsi="Times New Roman"/>
        </w:rPr>
        <w:t xml:space="preserve">a </w:t>
      </w:r>
      <w:r w:rsidRPr="005F71D7">
        <w:rPr>
          <w:rFonts w:ascii="Times New Roman" w:hAnsi="Times New Roman"/>
        </w:rPr>
        <w:t>nitrogen atmosphere.</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rPr>
        <w:lastRenderedPageBreak/>
        <w:t xml:space="preserve">Charged </w:t>
      </w:r>
      <w:r w:rsidR="00BA66EE">
        <w:rPr>
          <w:rFonts w:ascii="Times New Roman" w:hAnsi="Times New Roman"/>
        </w:rPr>
        <w:t xml:space="preserve">the </w:t>
      </w:r>
      <w:r w:rsidR="004E7222">
        <w:rPr>
          <w:rFonts w:ascii="Times New Roman" w:hAnsi="Times New Roman"/>
        </w:rPr>
        <w:t>above-prepared</w:t>
      </w:r>
      <w:r w:rsidRPr="005F71D7">
        <w:rPr>
          <w:rFonts w:ascii="Times New Roman" w:hAnsi="Times New Roman"/>
        </w:rPr>
        <w:t xml:space="preserve"> solution dropwise into </w:t>
      </w:r>
      <w:r w:rsidR="00BA66EE">
        <w:rPr>
          <w:rFonts w:ascii="Times New Roman" w:hAnsi="Times New Roman"/>
        </w:rPr>
        <w:t xml:space="preserve">the </w:t>
      </w:r>
      <w:r w:rsidRPr="005F71D7">
        <w:rPr>
          <w:rFonts w:ascii="Times New Roman" w:hAnsi="Times New Roman"/>
        </w:rPr>
        <w:t>reaction mass below 10</w:t>
      </w:r>
      <w:r w:rsidRPr="005F71D7">
        <w:rPr>
          <w:rFonts w:ascii="Times New Roman" w:hAnsi="Times New Roman"/>
          <w:bCs/>
        </w:rPr>
        <w:t xml:space="preserve">°C under </w:t>
      </w:r>
      <w:r w:rsidR="00BA66EE">
        <w:rPr>
          <w:rFonts w:ascii="Times New Roman" w:hAnsi="Times New Roman"/>
          <w:bCs/>
        </w:rPr>
        <w:t xml:space="preserve">a </w:t>
      </w:r>
      <w:r w:rsidRPr="005F71D7">
        <w:rPr>
          <w:rFonts w:ascii="Times New Roman" w:hAnsi="Times New Roman"/>
          <w:bCs/>
        </w:rPr>
        <w:t>nitrogen atmosphere.</w:t>
      </w:r>
    </w:p>
    <w:p w:rsidR="00AE7A69" w:rsidRPr="005F71D7" w:rsidRDefault="00AE7A69" w:rsidP="009A2725">
      <w:pPr>
        <w:pStyle w:val="ListParagraph"/>
        <w:tabs>
          <w:tab w:val="left" w:pos="360"/>
        </w:tabs>
        <w:spacing w:line="360" w:lineRule="auto"/>
        <w:ind w:left="0"/>
        <w:jc w:val="both"/>
        <w:rPr>
          <w:rFonts w:ascii="Times New Roman" w:hAnsi="Times New Roman"/>
          <w:bCs/>
        </w:rPr>
      </w:pPr>
      <w:r w:rsidRPr="005F71D7">
        <w:rPr>
          <w:rFonts w:ascii="Times New Roman" w:hAnsi="Times New Roman"/>
          <w:bCs/>
        </w:rPr>
        <w:t>(</w:t>
      </w:r>
      <w:r w:rsidRPr="005F71D7">
        <w:rPr>
          <w:rFonts w:ascii="Times New Roman" w:hAnsi="Times New Roman"/>
          <w:b/>
          <w:bCs/>
        </w:rPr>
        <w:t xml:space="preserve">Note: </w:t>
      </w:r>
      <w:r w:rsidRPr="005F71D7">
        <w:rPr>
          <w:rFonts w:ascii="Times New Roman" w:hAnsi="Times New Roman"/>
          <w:bCs/>
        </w:rPr>
        <w:t>Exothermic, the temperature increased from -1 to 2.2</w:t>
      </w:r>
      <w:r w:rsidR="007C6E13">
        <w:rPr>
          <w:rFonts w:ascii="Times New Roman" w:hAnsi="Times New Roman"/>
          <w:bCs/>
        </w:rPr>
        <w:t>°C</w:t>
      </w:r>
      <w:r w:rsidRPr="005F71D7">
        <w:rPr>
          <w:rFonts w:ascii="Times New Roman" w:hAnsi="Times New Roman"/>
          <w:bCs/>
        </w:rPr>
        <w:t>. White precipitation</w:t>
      </w:r>
      <w:r w:rsidR="00E35025">
        <w:rPr>
          <w:rFonts w:ascii="Times New Roman" w:hAnsi="Times New Roman"/>
          <w:bCs/>
        </w:rPr>
        <w:t xml:space="preserve"> </w:t>
      </w:r>
      <w:r w:rsidR="00854501">
        <w:rPr>
          <w:rFonts w:ascii="Times New Roman" w:hAnsi="Times New Roman"/>
          <w:bCs/>
        </w:rPr>
        <w:t>was</w:t>
      </w:r>
      <w:r w:rsidRPr="005F71D7">
        <w:rPr>
          <w:rFonts w:ascii="Times New Roman" w:hAnsi="Times New Roman"/>
          <w:bCs/>
        </w:rPr>
        <w:t xml:space="preserve"> observed)</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Stirred the reaction mass for 1-2</w:t>
      </w:r>
      <w:r w:rsidR="00E35025">
        <w:rPr>
          <w:rFonts w:ascii="Times New Roman" w:hAnsi="Times New Roman"/>
          <w:bCs/>
        </w:rPr>
        <w:t xml:space="preserve"> </w:t>
      </w:r>
      <w:r w:rsidRPr="005F71D7">
        <w:rPr>
          <w:rFonts w:ascii="Times New Roman" w:hAnsi="Times New Roman"/>
          <w:bCs/>
        </w:rPr>
        <w:t>h</w:t>
      </w:r>
      <w:r w:rsidR="00E35025">
        <w:rPr>
          <w:rFonts w:ascii="Times New Roman" w:hAnsi="Times New Roman"/>
          <w:bCs/>
        </w:rPr>
        <w:t>ours</w:t>
      </w:r>
      <w:r w:rsidRPr="005F71D7">
        <w:rPr>
          <w:rFonts w:ascii="Times New Roman" w:hAnsi="Times New Roman"/>
          <w:bCs/>
        </w:rPr>
        <w:t xml:space="preserve"> at -5 to 0</w:t>
      </w:r>
      <w:r w:rsidR="007C6E13">
        <w:rPr>
          <w:rFonts w:ascii="Times New Roman" w:hAnsi="Times New Roman"/>
          <w:bCs/>
        </w:rPr>
        <w:t>°C</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Temperature allowed to come to 25-35</w:t>
      </w:r>
      <w:r w:rsidR="007C6E13">
        <w:rPr>
          <w:rFonts w:ascii="Times New Roman" w:hAnsi="Times New Roman"/>
          <w:bCs/>
        </w:rPr>
        <w:t>°C</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Stirred for 2-4 h</w:t>
      </w:r>
      <w:r w:rsidR="001813DC">
        <w:rPr>
          <w:rFonts w:ascii="Times New Roman" w:hAnsi="Times New Roman"/>
          <w:bCs/>
        </w:rPr>
        <w:t>ours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Checked TLC.</w:t>
      </w:r>
    </w:p>
    <w:p w:rsidR="00AE7A69" w:rsidRPr="005F71D7" w:rsidRDefault="00AE7A69" w:rsidP="009A2725">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Cs/>
        </w:rPr>
        <w:t xml:space="preserve">Note: Starting material </w:t>
      </w:r>
      <w:r w:rsidR="00854501">
        <w:rPr>
          <w:rFonts w:ascii="Times New Roman" w:hAnsi="Times New Roman"/>
          <w:bCs/>
        </w:rPr>
        <w:t xml:space="preserve">was </w:t>
      </w:r>
      <w:r w:rsidRPr="005F71D7">
        <w:rPr>
          <w:rFonts w:ascii="Times New Roman" w:hAnsi="Times New Roman"/>
          <w:bCs/>
        </w:rPr>
        <w:t>absent.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Filtered the reaction mass. </w:t>
      </w:r>
    </w:p>
    <w:p w:rsidR="00AE7A69" w:rsidRPr="005F71D7" w:rsidRDefault="00AE7A69" w:rsidP="009A2725">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w:t>
      </w:r>
      <w:r w:rsidR="004E7222">
        <w:rPr>
          <w:rFonts w:ascii="Times New Roman" w:hAnsi="Times New Roman"/>
          <w:bCs/>
        </w:rPr>
        <w:t>The product</w:t>
      </w:r>
      <w:r w:rsidRPr="005F71D7">
        <w:rPr>
          <w:rFonts w:ascii="Times New Roman" w:hAnsi="Times New Roman"/>
          <w:bCs/>
        </w:rPr>
        <w:t xml:space="preserve"> </w:t>
      </w:r>
      <w:r w:rsidR="00854501">
        <w:rPr>
          <w:rFonts w:ascii="Times New Roman" w:hAnsi="Times New Roman"/>
          <w:bCs/>
        </w:rPr>
        <w:t>was</w:t>
      </w:r>
      <w:r w:rsidRPr="005F71D7">
        <w:rPr>
          <w:rFonts w:ascii="Times New Roman" w:hAnsi="Times New Roman"/>
          <w:bCs/>
        </w:rPr>
        <w:t xml:space="preserve"> in the filtrate</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Washed the solid with tetrahydrofuran</w:t>
      </w:r>
      <w:r w:rsidR="00BA66EE">
        <w:rPr>
          <w:rFonts w:ascii="Times New Roman" w:hAnsi="Times New Roman"/>
          <w:bCs/>
        </w:rPr>
        <w:t>,</w:t>
      </w:r>
      <w:r w:rsidRPr="005F71D7">
        <w:rPr>
          <w:rFonts w:ascii="Times New Roman" w:hAnsi="Times New Roman"/>
          <w:bCs/>
        </w:rPr>
        <w:t xml:space="preserve"> Lot-3.</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Suction-dried till no further filtrate or wash is collected.</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The filtrate was transferred back to </w:t>
      </w:r>
      <w:bookmarkStart w:id="6" w:name="_Hlk81858245"/>
      <w:r w:rsidRPr="005F71D7">
        <w:rPr>
          <w:rFonts w:ascii="Times New Roman" w:hAnsi="Times New Roman"/>
          <w:bCs/>
        </w:rPr>
        <w:t>the round bottom flask</w:t>
      </w:r>
      <w:bookmarkEnd w:id="6"/>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Diluted with </w:t>
      </w:r>
      <w:r w:rsidRPr="005F71D7">
        <w:rPr>
          <w:rFonts w:ascii="Times New Roman" w:hAnsi="Times New Roman"/>
          <w:bCs/>
          <w:i/>
          <w:iCs/>
        </w:rPr>
        <w:t>n</w:t>
      </w:r>
      <w:r w:rsidRPr="005F71D7">
        <w:rPr>
          <w:rFonts w:ascii="Times New Roman" w:hAnsi="Times New Roman"/>
          <w:bCs/>
        </w:rPr>
        <w:t xml:space="preserve">-heptane. </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Charged 1N HCl lot-1 solution into reaction mass.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00181FD4">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Separated the upper organic layer and lower aqueous layer.</w:t>
      </w:r>
    </w:p>
    <w:p w:rsidR="00AE7A69" w:rsidRPr="005F71D7" w:rsidRDefault="00AE7A69" w:rsidP="009A2725">
      <w:pPr>
        <w:pStyle w:val="ListParagraph"/>
        <w:tabs>
          <w:tab w:val="left" w:pos="360"/>
        </w:tabs>
        <w:spacing w:line="360" w:lineRule="auto"/>
        <w:ind w:left="0"/>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w:t>
      </w:r>
      <w:r w:rsidR="00181FD4">
        <w:rPr>
          <w:rFonts w:ascii="Times New Roman" w:hAnsi="Times New Roman"/>
          <w:bCs/>
        </w:rPr>
        <w:t>was</w:t>
      </w:r>
      <w:r w:rsidRPr="005F71D7">
        <w:rPr>
          <w:rFonts w:ascii="Times New Roman" w:hAnsi="Times New Roman"/>
          <w:bCs/>
        </w:rPr>
        <w:t xml:space="preserve"> in the upper organic layer</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 xml:space="preserve">Charged </w:t>
      </w:r>
      <w:r w:rsidR="00BA66EE">
        <w:rPr>
          <w:rFonts w:ascii="Times New Roman" w:hAnsi="Times New Roman"/>
          <w:bCs/>
        </w:rPr>
        <w:t xml:space="preserve">the </w:t>
      </w:r>
      <w:r w:rsidRPr="005F71D7">
        <w:rPr>
          <w:rFonts w:ascii="Times New Roman" w:hAnsi="Times New Roman"/>
          <w:bCs/>
        </w:rPr>
        <w:t>organic layer into the round bottom flask.</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Charged 1N HCl lot-2 solution into reaction mass.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Separated the upper organic layer and lower aqueous layer.</w:t>
      </w:r>
    </w:p>
    <w:p w:rsidR="00AE7A69" w:rsidRPr="005F71D7" w:rsidRDefault="00AE7A69" w:rsidP="009A2725">
      <w:pPr>
        <w:pStyle w:val="ListParagraph"/>
        <w:tabs>
          <w:tab w:val="left" w:pos="360"/>
        </w:tabs>
        <w:spacing w:line="360" w:lineRule="auto"/>
        <w:ind w:left="0"/>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w:t>
      </w:r>
      <w:r w:rsidR="00181FD4">
        <w:rPr>
          <w:rFonts w:ascii="Times New Roman" w:hAnsi="Times New Roman"/>
          <w:bCs/>
        </w:rPr>
        <w:t>was</w:t>
      </w:r>
      <w:r w:rsidRPr="005F71D7">
        <w:rPr>
          <w:rFonts w:ascii="Times New Roman" w:hAnsi="Times New Roman"/>
          <w:bCs/>
        </w:rPr>
        <w:t xml:space="preserve"> in the upper organic layer.</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w:t>
      </w:r>
      <w:r w:rsidR="00BA66EE">
        <w:rPr>
          <w:rFonts w:ascii="Times New Roman" w:hAnsi="Times New Roman"/>
          <w:bCs/>
        </w:rPr>
        <w:t xml:space="preserve">the </w:t>
      </w:r>
      <w:r w:rsidRPr="005F71D7">
        <w:rPr>
          <w:rFonts w:ascii="Times New Roman" w:hAnsi="Times New Roman"/>
          <w:bCs/>
        </w:rPr>
        <w:t>organic layer into the round bottom flask.</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8% sodium bicarbonate solution into </w:t>
      </w:r>
      <w:r w:rsidR="00BA66EE">
        <w:rPr>
          <w:rFonts w:ascii="Times New Roman" w:hAnsi="Times New Roman"/>
          <w:bCs/>
        </w:rPr>
        <w:t xml:space="preserve">the </w:t>
      </w:r>
      <w:r w:rsidRPr="005F71D7">
        <w:rPr>
          <w:rFonts w:ascii="Times New Roman" w:hAnsi="Times New Roman"/>
          <w:bCs/>
        </w:rPr>
        <w:t>reaction mass.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Separated the upper organic layer and </w:t>
      </w:r>
      <w:r w:rsidR="004E7222">
        <w:rPr>
          <w:rFonts w:ascii="Times New Roman" w:hAnsi="Times New Roman"/>
          <w:bCs/>
        </w:rPr>
        <w:t xml:space="preserve">the </w:t>
      </w:r>
      <w:r w:rsidRPr="005F71D7">
        <w:rPr>
          <w:rFonts w:ascii="Times New Roman" w:hAnsi="Times New Roman"/>
          <w:bCs/>
        </w:rPr>
        <w:t>lower aqueous layer</w:t>
      </w:r>
    </w:p>
    <w:p w:rsidR="00AE7A69" w:rsidRPr="005F71D7" w:rsidRDefault="00AE7A69" w:rsidP="009A2725">
      <w:pPr>
        <w:pStyle w:val="ListParagraph"/>
        <w:tabs>
          <w:tab w:val="left" w:pos="360"/>
        </w:tabs>
        <w:spacing w:line="360" w:lineRule="auto"/>
        <w:ind w:left="0"/>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w:t>
      </w:r>
      <w:r w:rsidR="00181FD4">
        <w:rPr>
          <w:rFonts w:ascii="Times New Roman" w:hAnsi="Times New Roman"/>
          <w:bCs/>
        </w:rPr>
        <w:t>was</w:t>
      </w:r>
      <w:r w:rsidRPr="005F71D7">
        <w:rPr>
          <w:rFonts w:ascii="Times New Roman" w:hAnsi="Times New Roman"/>
          <w:bCs/>
        </w:rPr>
        <w:t xml:space="preserve"> in the upper organic layer.</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w:t>
      </w:r>
      <w:r w:rsidR="00BA66EE">
        <w:rPr>
          <w:rFonts w:ascii="Times New Roman" w:hAnsi="Times New Roman"/>
          <w:bCs/>
        </w:rPr>
        <w:t xml:space="preserve">the </w:t>
      </w:r>
      <w:r w:rsidRPr="005F71D7">
        <w:rPr>
          <w:rFonts w:ascii="Times New Roman" w:hAnsi="Times New Roman"/>
          <w:bCs/>
        </w:rPr>
        <w:t>organic layer into the round bottom flask.</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Charged treated water into the above organic layer.</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5-10 </w:t>
      </w:r>
      <w:r w:rsidR="008C4569">
        <w:rPr>
          <w:rFonts w:ascii="Times New Roman" w:hAnsi="Times New Roman"/>
          <w:bCs/>
        </w:rPr>
        <w:t>minutes</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Separated the upper organic layer and lower aqueous layer.</w:t>
      </w:r>
    </w:p>
    <w:p w:rsidR="00AE7A69" w:rsidRPr="005F71D7" w:rsidRDefault="00AE7A69" w:rsidP="009A2725">
      <w:pPr>
        <w:pStyle w:val="ListParagraph"/>
        <w:tabs>
          <w:tab w:val="left" w:pos="360"/>
        </w:tabs>
        <w:spacing w:line="360" w:lineRule="auto"/>
        <w:ind w:left="0"/>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w:t>
      </w:r>
      <w:r w:rsidR="00181FD4">
        <w:rPr>
          <w:rFonts w:ascii="Times New Roman" w:hAnsi="Times New Roman"/>
          <w:bCs/>
        </w:rPr>
        <w:t>was</w:t>
      </w:r>
      <w:r w:rsidRPr="005F71D7">
        <w:rPr>
          <w:rFonts w:ascii="Times New Roman" w:hAnsi="Times New Roman"/>
          <w:bCs/>
        </w:rPr>
        <w:t xml:space="preserve"> in the upper organic layer.</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Organic layer distilled under vacuum at below 45°C up to 4-5 volumes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Charged isopropyl acetate lot-1.</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Distilled under vacuum at below 45°C up to 4-5 volumes.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Charged isopropyl acetate lot-2.</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Distilled under vacuum at below 45°C up to 4-5 volumes.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Charged isopropyl acetate lot-3.</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Distilled under vacuum at below 45°C up to 4-5 volumes.</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Cooled the mass to -5 to 5</w:t>
      </w:r>
      <w:r w:rsidR="007C6E13">
        <w:rPr>
          <w:rFonts w:ascii="Times New Roman" w:hAnsi="Times New Roman"/>
          <w:bCs/>
        </w:rPr>
        <w:t>°C</w:t>
      </w:r>
      <w:r w:rsidRPr="005F71D7">
        <w:rPr>
          <w:rFonts w:ascii="Times New Roman" w:hAnsi="Times New Roman"/>
          <w:bCs/>
        </w:rPr>
        <w:t>.</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Stirred for 1-2 h</w:t>
      </w:r>
      <w:r w:rsidR="001813DC">
        <w:rPr>
          <w:rFonts w:ascii="Times New Roman" w:hAnsi="Times New Roman"/>
          <w:bCs/>
        </w:rPr>
        <w:t>ours</w:t>
      </w:r>
      <w:r w:rsidRPr="005F71D7">
        <w:rPr>
          <w:rFonts w:ascii="Times New Roman" w:hAnsi="Times New Roman"/>
          <w:bCs/>
        </w:rPr>
        <w:t xml:space="preserve"> (solid precipitation observed).</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Filtered the solid.</w:t>
      </w:r>
    </w:p>
    <w:p w:rsidR="00AE7A69" w:rsidRPr="005F71D7" w:rsidRDefault="00AE7A69" w:rsidP="009A2725">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Washed the filter cake using isopropyl acetate lot-4 (precooled).</w:t>
      </w:r>
    </w:p>
    <w:p w:rsidR="00AE7A69" w:rsidRDefault="00AE7A69" w:rsidP="00E02C47">
      <w:pPr>
        <w:pStyle w:val="ListParagraph"/>
        <w:numPr>
          <w:ilvl w:val="0"/>
          <w:numId w:val="7"/>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Unloaded the product.</w:t>
      </w:r>
    </w:p>
    <w:p w:rsidR="00890D10" w:rsidRPr="00890D10" w:rsidRDefault="00890D10" w:rsidP="00890D10">
      <w:pPr>
        <w:pStyle w:val="ListParagraph"/>
        <w:tabs>
          <w:tab w:val="left" w:pos="360"/>
        </w:tabs>
        <w:spacing w:line="360" w:lineRule="auto"/>
        <w:ind w:left="0"/>
        <w:contextualSpacing/>
        <w:jc w:val="both"/>
        <w:rPr>
          <w:rFonts w:ascii="Times New Roman" w:hAnsi="Times New Roman"/>
          <w:bCs/>
        </w:rPr>
      </w:pPr>
    </w:p>
    <w:p w:rsidR="00AE7A69" w:rsidRPr="00DA7D76" w:rsidRDefault="00E02C47" w:rsidP="00AE7A69">
      <w:pPr>
        <w:pStyle w:val="ListParagraph"/>
        <w:tabs>
          <w:tab w:val="left" w:pos="540"/>
        </w:tabs>
        <w:spacing w:line="360" w:lineRule="auto"/>
        <w:ind w:left="0"/>
        <w:contextualSpacing/>
        <w:rPr>
          <w:rFonts w:ascii="Times New Roman" w:hAnsi="Times New Roman"/>
          <w:b/>
          <w:bCs/>
          <w:sz w:val="22"/>
          <w:szCs w:val="22"/>
        </w:rPr>
      </w:pPr>
      <w:r>
        <w:rPr>
          <w:rFonts w:ascii="Times New Roman" w:hAnsi="Times New Roman"/>
          <w:b/>
          <w:bCs/>
        </w:rPr>
        <w:t>Table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62"/>
        <w:gridCol w:w="1810"/>
        <w:gridCol w:w="1810"/>
        <w:gridCol w:w="1810"/>
        <w:gridCol w:w="1659"/>
        <w:gridCol w:w="6031"/>
      </w:tblGrid>
      <w:tr w:rsidR="00AE7A69" w:rsidRPr="00DA7D76" w:rsidTr="001A0FB8">
        <w:trPr>
          <w:trHeight w:val="210"/>
        </w:trPr>
        <w:tc>
          <w:tcPr>
            <w:tcW w:w="817"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b/>
                <w:bCs/>
                <w:sz w:val="22"/>
                <w:szCs w:val="22"/>
              </w:rPr>
              <w:t>Batch No.</w:t>
            </w:r>
          </w:p>
        </w:tc>
        <w:tc>
          <w:tcPr>
            <w:tcW w:w="577"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b/>
                <w:bCs/>
                <w:sz w:val="22"/>
                <w:szCs w:val="22"/>
              </w:rPr>
              <w:t>Batch size (g)</w:t>
            </w:r>
          </w:p>
        </w:tc>
        <w:tc>
          <w:tcPr>
            <w:tcW w:w="577"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b/>
                <w:bCs/>
                <w:sz w:val="22"/>
                <w:szCs w:val="22"/>
              </w:rPr>
              <w:t>Output (g)</w:t>
            </w:r>
          </w:p>
        </w:tc>
        <w:tc>
          <w:tcPr>
            <w:tcW w:w="577" w:type="pct"/>
            <w:vAlign w:val="center"/>
          </w:tcPr>
          <w:p w:rsidR="00AE7A69" w:rsidRPr="00DA7D76" w:rsidRDefault="00AE7A69">
            <w:pPr>
              <w:jc w:val="center"/>
              <w:rPr>
                <w:rFonts w:ascii="Times New Roman" w:hAnsi="Times New Roman"/>
                <w:sz w:val="22"/>
                <w:szCs w:val="22"/>
              </w:rPr>
            </w:pPr>
            <w:r w:rsidRPr="00DA7D76">
              <w:rPr>
                <w:rFonts w:ascii="Times New Roman" w:hAnsi="Times New Roman"/>
                <w:b/>
                <w:bCs/>
                <w:sz w:val="22"/>
                <w:szCs w:val="22"/>
              </w:rPr>
              <w:t>Crude yield (%)</w:t>
            </w:r>
          </w:p>
        </w:tc>
        <w:tc>
          <w:tcPr>
            <w:tcW w:w="529"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b/>
                <w:bCs/>
                <w:sz w:val="22"/>
                <w:szCs w:val="22"/>
              </w:rPr>
              <w:t>Purity (%)</w:t>
            </w:r>
          </w:p>
        </w:tc>
        <w:tc>
          <w:tcPr>
            <w:tcW w:w="1923"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b/>
                <w:bCs/>
                <w:sz w:val="22"/>
                <w:szCs w:val="22"/>
                <w:lang w:val="en-IN"/>
              </w:rPr>
              <w:t>Remarks</w:t>
            </w:r>
          </w:p>
        </w:tc>
      </w:tr>
      <w:tr w:rsidR="00AE7A69" w:rsidRPr="005F71D7" w:rsidTr="001A0FB8">
        <w:trPr>
          <w:trHeight w:val="853"/>
        </w:trPr>
        <w:tc>
          <w:tcPr>
            <w:tcW w:w="817"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sz w:val="22"/>
                <w:szCs w:val="22"/>
              </w:rPr>
              <w:t>CTPM/ CTPM1-002</w:t>
            </w:r>
          </w:p>
        </w:tc>
        <w:tc>
          <w:tcPr>
            <w:tcW w:w="577" w:type="pct"/>
            <w:tcMar>
              <w:top w:w="72" w:type="dxa"/>
              <w:left w:w="144" w:type="dxa"/>
              <w:bottom w:w="72" w:type="dxa"/>
              <w:right w:w="144" w:type="dxa"/>
            </w:tcMar>
            <w:vAlign w:val="center"/>
            <w:hideMark/>
          </w:tcPr>
          <w:p w:rsidR="00AE7A69" w:rsidRPr="00DA7D76" w:rsidRDefault="00AE7A69">
            <w:pPr>
              <w:jc w:val="center"/>
              <w:rPr>
                <w:rFonts w:ascii="Times New Roman" w:hAnsi="Times New Roman"/>
                <w:sz w:val="22"/>
                <w:szCs w:val="22"/>
              </w:rPr>
            </w:pPr>
            <w:r w:rsidRPr="00DA7D76">
              <w:rPr>
                <w:rFonts w:ascii="Times New Roman" w:hAnsi="Times New Roman"/>
                <w:sz w:val="22"/>
                <w:szCs w:val="22"/>
              </w:rPr>
              <w:t>10.0</w:t>
            </w:r>
          </w:p>
        </w:tc>
        <w:tc>
          <w:tcPr>
            <w:tcW w:w="577" w:type="pct"/>
            <w:tcMar>
              <w:top w:w="72" w:type="dxa"/>
              <w:left w:w="144" w:type="dxa"/>
              <w:bottom w:w="72" w:type="dxa"/>
              <w:right w:w="144" w:type="dxa"/>
            </w:tcMar>
            <w:vAlign w:val="center"/>
          </w:tcPr>
          <w:p w:rsidR="00AE7A69" w:rsidRPr="00DA7D76" w:rsidRDefault="00AE7A69">
            <w:pPr>
              <w:jc w:val="center"/>
              <w:rPr>
                <w:rFonts w:ascii="Times New Roman" w:hAnsi="Times New Roman"/>
                <w:sz w:val="22"/>
                <w:szCs w:val="22"/>
              </w:rPr>
            </w:pPr>
            <w:r w:rsidRPr="00DA7D76">
              <w:rPr>
                <w:rFonts w:ascii="Times New Roman" w:hAnsi="Times New Roman"/>
                <w:sz w:val="22"/>
                <w:szCs w:val="22"/>
              </w:rPr>
              <w:t xml:space="preserve">21.25 </w:t>
            </w:r>
          </w:p>
        </w:tc>
        <w:tc>
          <w:tcPr>
            <w:tcW w:w="577" w:type="pct"/>
            <w:vAlign w:val="center"/>
          </w:tcPr>
          <w:p w:rsidR="00AE7A69" w:rsidRPr="00DA7D76" w:rsidRDefault="00AE7A69">
            <w:pPr>
              <w:jc w:val="center"/>
              <w:rPr>
                <w:rFonts w:ascii="Times New Roman" w:hAnsi="Times New Roman"/>
                <w:sz w:val="22"/>
                <w:szCs w:val="22"/>
              </w:rPr>
            </w:pPr>
            <w:r w:rsidRPr="00DA7D76">
              <w:rPr>
                <w:rFonts w:ascii="Times New Roman" w:hAnsi="Times New Roman"/>
                <w:sz w:val="22"/>
                <w:szCs w:val="22"/>
              </w:rPr>
              <w:t>100.0</w:t>
            </w:r>
          </w:p>
        </w:tc>
        <w:tc>
          <w:tcPr>
            <w:tcW w:w="529" w:type="pct"/>
            <w:tcMar>
              <w:top w:w="72" w:type="dxa"/>
              <w:left w:w="144" w:type="dxa"/>
              <w:bottom w:w="72" w:type="dxa"/>
              <w:right w:w="144" w:type="dxa"/>
            </w:tcMar>
            <w:vAlign w:val="center"/>
          </w:tcPr>
          <w:p w:rsidR="00AE7A69" w:rsidRPr="00DA7D76" w:rsidRDefault="00AE7A69">
            <w:pPr>
              <w:jc w:val="center"/>
              <w:rPr>
                <w:rFonts w:ascii="Times New Roman" w:hAnsi="Times New Roman"/>
                <w:sz w:val="22"/>
                <w:szCs w:val="22"/>
              </w:rPr>
            </w:pPr>
            <w:r w:rsidRPr="00DA7D76">
              <w:rPr>
                <w:rFonts w:ascii="Times New Roman" w:hAnsi="Times New Roman"/>
                <w:sz w:val="22"/>
                <w:szCs w:val="22"/>
              </w:rPr>
              <w:t>98.44</w:t>
            </w:r>
          </w:p>
        </w:tc>
        <w:tc>
          <w:tcPr>
            <w:tcW w:w="1923" w:type="pct"/>
            <w:tcMar>
              <w:top w:w="72" w:type="dxa"/>
              <w:left w:w="144" w:type="dxa"/>
              <w:bottom w:w="72" w:type="dxa"/>
              <w:right w:w="144" w:type="dxa"/>
            </w:tcMar>
            <w:vAlign w:val="center"/>
          </w:tcPr>
          <w:p w:rsidR="00AE7A69" w:rsidRPr="00DA7D76" w:rsidRDefault="00AE7A69">
            <w:pPr>
              <w:rPr>
                <w:rFonts w:ascii="Times New Roman" w:hAnsi="Times New Roman"/>
                <w:sz w:val="22"/>
                <w:szCs w:val="22"/>
              </w:rPr>
            </w:pPr>
            <w:r w:rsidRPr="00DA7D76">
              <w:rPr>
                <w:rFonts w:ascii="Times New Roman" w:hAnsi="Times New Roman"/>
                <w:sz w:val="22"/>
                <w:szCs w:val="22"/>
              </w:rPr>
              <w:t xml:space="preserve">Confirmed the product formation by </w:t>
            </w:r>
            <w:r w:rsidRPr="00DA7D76">
              <w:rPr>
                <w:rFonts w:ascii="Times New Roman" w:hAnsi="Times New Roman"/>
                <w:sz w:val="22"/>
                <w:szCs w:val="22"/>
                <w:vertAlign w:val="superscript"/>
              </w:rPr>
              <w:t>1</w:t>
            </w:r>
            <w:r w:rsidRPr="00DA7D76">
              <w:rPr>
                <w:rFonts w:ascii="Times New Roman" w:hAnsi="Times New Roman"/>
                <w:sz w:val="22"/>
                <w:szCs w:val="22"/>
              </w:rPr>
              <w:t>H NMR, mass spectrometry</w:t>
            </w:r>
            <w:r w:rsidR="004E7222" w:rsidRPr="00DA7D76">
              <w:rPr>
                <w:rFonts w:ascii="Times New Roman" w:hAnsi="Times New Roman"/>
                <w:sz w:val="22"/>
                <w:szCs w:val="22"/>
              </w:rPr>
              <w:t>,</w:t>
            </w:r>
            <w:r w:rsidRPr="00DA7D76">
              <w:rPr>
                <w:rFonts w:ascii="Times New Roman" w:hAnsi="Times New Roman"/>
                <w:sz w:val="22"/>
                <w:szCs w:val="22"/>
              </w:rPr>
              <w:t xml:space="preserve"> and HPLC.</w:t>
            </w:r>
          </w:p>
        </w:tc>
      </w:tr>
    </w:tbl>
    <w:p w:rsidR="00890D10" w:rsidRDefault="00890D10" w:rsidP="004D167B">
      <w:pPr>
        <w:pStyle w:val="Heading2"/>
        <w:spacing w:line="360" w:lineRule="auto"/>
        <w:rPr>
          <w:rStyle w:val="Heading1Char"/>
          <w:rFonts w:ascii="Times New Roman" w:hAnsi="Times New Roman"/>
          <w:color w:val="auto"/>
          <w:sz w:val="24"/>
          <w:szCs w:val="24"/>
        </w:rPr>
      </w:pPr>
    </w:p>
    <w:p w:rsidR="00AE7A69" w:rsidRPr="004D167B" w:rsidRDefault="004D167B" w:rsidP="004D167B">
      <w:pPr>
        <w:pStyle w:val="Heading2"/>
        <w:spacing w:line="360" w:lineRule="auto"/>
        <w:rPr>
          <w:rStyle w:val="Heading1Char"/>
          <w:rFonts w:ascii="Times New Roman" w:hAnsi="Times New Roman"/>
          <w:color w:val="auto"/>
          <w:sz w:val="24"/>
          <w:szCs w:val="24"/>
        </w:rPr>
      </w:pPr>
      <w:bookmarkStart w:id="7" w:name="_Toc216183837"/>
      <w:r>
        <w:rPr>
          <w:rStyle w:val="Heading1Char"/>
          <w:rFonts w:ascii="Times New Roman" w:hAnsi="Times New Roman"/>
          <w:color w:val="auto"/>
          <w:sz w:val="24"/>
          <w:szCs w:val="24"/>
        </w:rPr>
        <w:t xml:space="preserve">1.4 </w:t>
      </w:r>
      <w:r w:rsidR="00AE7A69" w:rsidRPr="004D167B">
        <w:rPr>
          <w:rStyle w:val="Heading1Char"/>
          <w:rFonts w:ascii="Times New Roman" w:hAnsi="Times New Roman"/>
          <w:color w:val="auto"/>
          <w:sz w:val="24"/>
          <w:szCs w:val="24"/>
        </w:rPr>
        <w:t>Conclusion</w:t>
      </w:r>
      <w:r w:rsidR="007B0F18">
        <w:rPr>
          <w:rStyle w:val="Heading1Char"/>
          <w:rFonts w:ascii="Times New Roman" w:hAnsi="Times New Roman"/>
          <w:color w:val="auto"/>
          <w:sz w:val="24"/>
          <w:szCs w:val="24"/>
        </w:rPr>
        <w:t>:</w:t>
      </w:r>
      <w:bookmarkEnd w:id="7"/>
    </w:p>
    <w:p w:rsidR="009A2725" w:rsidRPr="005F71D7" w:rsidRDefault="00AE7A69" w:rsidP="004D167B">
      <w:pPr>
        <w:spacing w:line="360" w:lineRule="auto"/>
        <w:ind w:right="261"/>
        <w:jc w:val="both"/>
        <w:rPr>
          <w:rFonts w:ascii="Times New Roman" w:hAnsi="Times New Roman"/>
          <w:bCs/>
        </w:rPr>
      </w:pPr>
      <w:r w:rsidRPr="005F71D7">
        <w:rPr>
          <w:rFonts w:ascii="Times New Roman" w:hAnsi="Times New Roman"/>
          <w:bCs/>
        </w:rPr>
        <w:t xml:space="preserve">Based on the above familiarization study, optimization studies </w:t>
      </w:r>
      <w:r w:rsidR="00D8613A">
        <w:rPr>
          <w:rFonts w:ascii="Times New Roman" w:hAnsi="Times New Roman"/>
          <w:bCs/>
        </w:rPr>
        <w:t>for</w:t>
      </w:r>
      <w:r w:rsidR="00D8613A" w:rsidRPr="005F71D7">
        <w:rPr>
          <w:rFonts w:ascii="Times New Roman" w:hAnsi="Times New Roman"/>
          <w:bCs/>
        </w:rPr>
        <w:t xml:space="preserve"> </w:t>
      </w:r>
      <w:r w:rsidRPr="005F71D7">
        <w:rPr>
          <w:rFonts w:ascii="Times New Roman" w:hAnsi="Times New Roman"/>
          <w:bCs/>
        </w:rPr>
        <w:t xml:space="preserve">the CTPM1 can be considered to make it more robust and reproducible at the plant scale. </w:t>
      </w:r>
    </w:p>
    <w:p w:rsidR="00AE7A69" w:rsidRPr="005F71D7" w:rsidRDefault="00AE7A69" w:rsidP="00AE7A69">
      <w:pPr>
        <w:spacing w:line="360" w:lineRule="auto"/>
        <w:ind w:right="261"/>
        <w:jc w:val="both"/>
        <w:rPr>
          <w:rFonts w:ascii="Times New Roman" w:hAnsi="Times New Roman"/>
          <w:bCs/>
        </w:rPr>
      </w:pPr>
      <w:r w:rsidRPr="005F71D7">
        <w:rPr>
          <w:rFonts w:ascii="Times New Roman" w:hAnsi="Times New Roman"/>
          <w:b/>
          <w:bCs/>
        </w:rPr>
        <w:lastRenderedPageBreak/>
        <w:t>Recommendations based on the familiarization experiment</w:t>
      </w:r>
    </w:p>
    <w:p w:rsidR="00AE7A69" w:rsidRPr="005F71D7" w:rsidRDefault="00AE7A69" w:rsidP="004D167B">
      <w:pPr>
        <w:spacing w:after="240" w:line="360" w:lineRule="auto"/>
        <w:ind w:right="261"/>
        <w:rPr>
          <w:rFonts w:ascii="Times New Roman" w:hAnsi="Times New Roman"/>
          <w:bCs/>
        </w:rPr>
      </w:pPr>
      <w:r w:rsidRPr="005F71D7">
        <w:rPr>
          <w:rFonts w:ascii="Times New Roman" w:hAnsi="Times New Roman"/>
          <w:bCs/>
        </w:rPr>
        <w:t>In-process checks for dicyclohexyl urea (DCU) content with appropriate analytical techniques can be incorporated into the process</w:t>
      </w:r>
      <w:r w:rsidR="00BA66EE">
        <w:rPr>
          <w:rFonts w:ascii="Times New Roman" w:hAnsi="Times New Roman"/>
          <w:bCs/>
        </w:rPr>
        <w:t>,</w:t>
      </w:r>
      <w:r w:rsidRPr="005F71D7">
        <w:rPr>
          <w:rFonts w:ascii="Times New Roman" w:hAnsi="Times New Roman"/>
          <w:bCs/>
        </w:rPr>
        <w:t xml:space="preserve"> as it is not detected in the existing analytical method.</w:t>
      </w:r>
    </w:p>
    <w:p w:rsidR="00AE7A69" w:rsidRDefault="00AE7A69" w:rsidP="004D167B">
      <w:pPr>
        <w:pStyle w:val="Heading2"/>
        <w:tabs>
          <w:tab w:val="left" w:pos="0"/>
          <w:tab w:val="left" w:pos="90"/>
        </w:tabs>
        <w:spacing w:line="360" w:lineRule="auto"/>
        <w:jc w:val="both"/>
        <w:rPr>
          <w:rStyle w:val="Heading1Char"/>
          <w:rFonts w:ascii="Times New Roman" w:hAnsi="Times New Roman"/>
          <w:color w:val="auto"/>
          <w:sz w:val="24"/>
          <w:szCs w:val="24"/>
        </w:rPr>
      </w:pPr>
      <w:r w:rsidRPr="004D167B">
        <w:rPr>
          <w:rStyle w:val="Heading1Char"/>
          <w:rFonts w:ascii="Times New Roman" w:hAnsi="Times New Roman"/>
          <w:color w:val="auto"/>
          <w:sz w:val="24"/>
          <w:szCs w:val="24"/>
        </w:rPr>
        <w:tab/>
      </w:r>
      <w:bookmarkStart w:id="8" w:name="_Toc216183838"/>
      <w:r w:rsidR="004D167B">
        <w:rPr>
          <w:rStyle w:val="Heading1Char"/>
          <w:rFonts w:ascii="Times New Roman" w:hAnsi="Times New Roman"/>
          <w:color w:val="auto"/>
          <w:sz w:val="24"/>
          <w:szCs w:val="24"/>
        </w:rPr>
        <w:t xml:space="preserve">1.5 </w:t>
      </w:r>
      <w:r w:rsidRPr="004D167B">
        <w:rPr>
          <w:rStyle w:val="Heading1Char"/>
          <w:rFonts w:ascii="Times New Roman" w:hAnsi="Times New Roman"/>
          <w:color w:val="auto"/>
          <w:sz w:val="24"/>
          <w:szCs w:val="24"/>
        </w:rPr>
        <w:t xml:space="preserve">The process from </w:t>
      </w:r>
      <w:r w:rsidR="00BA66EE">
        <w:rPr>
          <w:rStyle w:val="Heading1Char"/>
          <w:rFonts w:ascii="Times New Roman" w:hAnsi="Times New Roman"/>
          <w:color w:val="auto"/>
          <w:sz w:val="24"/>
          <w:szCs w:val="24"/>
        </w:rPr>
        <w:t xml:space="preserve">the </w:t>
      </w:r>
      <w:r w:rsidRPr="004D167B">
        <w:rPr>
          <w:rStyle w:val="Heading1Char"/>
          <w:rFonts w:ascii="Times New Roman" w:hAnsi="Times New Roman"/>
          <w:color w:val="auto"/>
          <w:sz w:val="24"/>
          <w:szCs w:val="24"/>
        </w:rPr>
        <w:t>familiarization study of CTPM2</w:t>
      </w:r>
      <w:bookmarkEnd w:id="8"/>
    </w:p>
    <w:p w:rsidR="00AE7A69" w:rsidRPr="004D167B" w:rsidRDefault="00D235D1" w:rsidP="0078570C">
      <w:pPr>
        <w:pStyle w:val="Heading2"/>
        <w:tabs>
          <w:tab w:val="left" w:pos="90"/>
        </w:tabs>
        <w:spacing w:line="360" w:lineRule="auto"/>
        <w:ind w:left="90"/>
        <w:jc w:val="both"/>
        <w:rPr>
          <w:rStyle w:val="Heading1Char"/>
          <w:rFonts w:ascii="Times New Roman" w:hAnsi="Times New Roman"/>
          <w:color w:val="auto"/>
          <w:sz w:val="24"/>
          <w:szCs w:val="24"/>
        </w:rPr>
      </w:pPr>
      <w:bookmarkStart w:id="9" w:name="_Toc216183839"/>
      <w:r w:rsidRPr="00D235D1">
        <w:rPr>
          <w:rStyle w:val="Heading1Char"/>
          <w:rFonts w:ascii="Times New Roman" w:hAnsi="Times New Roman"/>
          <w:color w:val="auto"/>
          <w:sz w:val="24"/>
          <w:szCs w:val="24"/>
        </w:rPr>
        <w:t>1.6 Synthetic scheme for CTPM2</w:t>
      </w:r>
      <w:bookmarkEnd w:id="9"/>
    </w:p>
    <w:p w:rsidR="00AE7A69" w:rsidRPr="005F71D7" w:rsidRDefault="001A0FB8" w:rsidP="00AE7A69">
      <w:pPr>
        <w:pStyle w:val="Header"/>
        <w:tabs>
          <w:tab w:val="clear" w:pos="4320"/>
          <w:tab w:val="clear" w:pos="8640"/>
        </w:tabs>
        <w:spacing w:line="360" w:lineRule="auto"/>
        <w:jc w:val="center"/>
        <w:rPr>
          <w:rFonts w:ascii="Times New Roman" w:hAnsi="Times New Roman"/>
          <w:b/>
          <w:bCs/>
        </w:rPr>
      </w:pPr>
      <w:r w:rsidRPr="005F71D7">
        <w:rPr>
          <w:noProof/>
        </w:rPr>
        <w:object w:dxaOrig="12499" w:dyaOrig="1838">
          <v:shape id="_x0000_i1028" type="#_x0000_t75" style="width:465.75pt;height:68.25pt" o:ole="">
            <v:imagedata r:id="rId12" o:title=""/>
          </v:shape>
          <o:OLEObject Type="Embed" ProgID="ChemDraw_x64.Document.6.0" ShapeID="_x0000_i1028" DrawAspect="Content" ObjectID="_1830671313" r:id="rId13"/>
        </w:object>
      </w:r>
    </w:p>
    <w:p w:rsidR="00E02C47" w:rsidRDefault="00E02C47">
      <w:pPr>
        <w:rPr>
          <w:rFonts w:ascii="Times New Roman" w:hAnsi="Times New Roman"/>
          <w:b/>
          <w:bCs/>
        </w:rPr>
      </w:pPr>
    </w:p>
    <w:p w:rsidR="00AE7A69" w:rsidRPr="005F71D7" w:rsidRDefault="00E02C47" w:rsidP="00E02C47">
      <w:pPr>
        <w:rPr>
          <w:rFonts w:ascii="Times New Roman" w:hAnsi="Times New Roman"/>
          <w:b/>
          <w:bCs/>
        </w:rPr>
      </w:pPr>
      <w:r>
        <w:rPr>
          <w:rFonts w:ascii="Times New Roman" w:hAnsi="Times New Roman"/>
          <w:b/>
          <w:bCs/>
        </w:rPr>
        <w:t xml:space="preserve">Table 3 </w:t>
      </w:r>
      <w:r w:rsidR="00AE7A69" w:rsidRPr="005F71D7">
        <w:rPr>
          <w:rFonts w:ascii="Times New Roman" w:hAnsi="Times New Roman"/>
          <w:b/>
          <w:bCs/>
        </w:rPr>
        <w:t>CTPM2 Raw materials</w:t>
      </w:r>
    </w:p>
    <w:tbl>
      <w:tblPr>
        <w:tblW w:w="51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3319"/>
        <w:gridCol w:w="1428"/>
        <w:gridCol w:w="1217"/>
        <w:gridCol w:w="1451"/>
        <w:gridCol w:w="1304"/>
        <w:gridCol w:w="1160"/>
        <w:gridCol w:w="1738"/>
        <w:gridCol w:w="1451"/>
        <w:gridCol w:w="2026"/>
      </w:tblGrid>
      <w:tr w:rsidR="00AE7A69" w:rsidRPr="00DA7D76" w:rsidTr="00533D89">
        <w:trPr>
          <w:trHeight w:val="732"/>
          <w:tblHeader/>
        </w:trPr>
        <w:tc>
          <w:tcPr>
            <w:tcW w:w="276"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S. No.</w:t>
            </w:r>
          </w:p>
        </w:tc>
        <w:tc>
          <w:tcPr>
            <w:tcW w:w="1039"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Raw Materials</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Qty</w:t>
            </w:r>
          </w:p>
        </w:tc>
        <w:tc>
          <w:tcPr>
            <w:tcW w:w="381" w:type="pct"/>
            <w:vAlign w:val="center"/>
          </w:tcPr>
          <w:p w:rsidR="00AE7A69" w:rsidRPr="00DA7D76" w:rsidRDefault="00AE7A69">
            <w:pPr>
              <w:jc w:val="center"/>
              <w:rPr>
                <w:rFonts w:ascii="Times New Roman" w:hAnsi="Times New Roman"/>
                <w:b/>
                <w:bCs/>
                <w:sz w:val="22"/>
                <w:szCs w:val="22"/>
              </w:rPr>
            </w:pPr>
            <w:r w:rsidRPr="00DA7D76">
              <w:rPr>
                <w:rFonts w:ascii="Times New Roman" w:hAnsi="Times New Roman"/>
                <w:b/>
                <w:bCs/>
                <w:sz w:val="22"/>
                <w:szCs w:val="22"/>
              </w:rPr>
              <w:t>Unit</w:t>
            </w:r>
            <w:r w:rsidR="00B00BB0" w:rsidRPr="00DA7D76">
              <w:rPr>
                <w:rFonts w:ascii="Times New Roman" w:hAnsi="Times New Roman"/>
                <w:b/>
                <w:bCs/>
                <w:sz w:val="22"/>
                <w:szCs w:val="22"/>
              </w:rPr>
              <w:t xml:space="preserve"> </w:t>
            </w:r>
            <w:r w:rsidRPr="00DA7D76">
              <w:rPr>
                <w:rFonts w:ascii="Times New Roman" w:hAnsi="Times New Roman"/>
                <w:b/>
                <w:bCs/>
                <w:sz w:val="22"/>
                <w:szCs w:val="22"/>
              </w:rPr>
              <w:t>(g/ mL)</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Mol. Wt.</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M. Mole</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Mole ratio</w:t>
            </w:r>
          </w:p>
        </w:tc>
        <w:tc>
          <w:tcPr>
            <w:tcW w:w="544" w:type="pct"/>
            <w:vAlign w:val="center"/>
          </w:tcPr>
          <w:p w:rsidR="00AE7A69" w:rsidRPr="00DA7D76" w:rsidRDefault="00AE7A69">
            <w:pPr>
              <w:pStyle w:val="Header"/>
              <w:tabs>
                <w:tab w:val="left" w:pos="691"/>
              </w:tabs>
              <w:ind w:left="-104"/>
              <w:jc w:val="center"/>
              <w:rPr>
                <w:rFonts w:ascii="Times New Roman" w:hAnsi="Times New Roman"/>
                <w:b/>
                <w:bCs/>
                <w:sz w:val="22"/>
                <w:szCs w:val="22"/>
              </w:rPr>
            </w:pPr>
            <w:r w:rsidRPr="00DA7D76">
              <w:rPr>
                <w:rFonts w:ascii="Times New Roman" w:hAnsi="Times New Roman"/>
                <w:b/>
                <w:bCs/>
                <w:sz w:val="22"/>
                <w:szCs w:val="22"/>
              </w:rPr>
              <w:t>Volumes/</w:t>
            </w:r>
          </w:p>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Times</w:t>
            </w:r>
          </w:p>
        </w:tc>
        <w:tc>
          <w:tcPr>
            <w:tcW w:w="454" w:type="pct"/>
            <w:vAlign w:val="center"/>
          </w:tcPr>
          <w:p w:rsidR="00AE7A69" w:rsidRPr="00DA7D76" w:rsidRDefault="00AE7A69">
            <w:pPr>
              <w:pStyle w:val="Header"/>
              <w:tabs>
                <w:tab w:val="left" w:pos="720"/>
              </w:tabs>
              <w:jc w:val="center"/>
              <w:rPr>
                <w:rFonts w:ascii="Times New Roman" w:hAnsi="Times New Roman"/>
                <w:b/>
                <w:bCs/>
                <w:sz w:val="22"/>
                <w:szCs w:val="22"/>
              </w:rPr>
            </w:pPr>
            <w:r w:rsidRPr="00DA7D76">
              <w:rPr>
                <w:rFonts w:ascii="Times New Roman" w:hAnsi="Times New Roman"/>
                <w:b/>
                <w:bCs/>
                <w:sz w:val="22"/>
                <w:szCs w:val="22"/>
              </w:rPr>
              <w:t>Batch No./</w:t>
            </w:r>
          </w:p>
          <w:p w:rsidR="00AE7A69" w:rsidRPr="00DA7D76" w:rsidRDefault="00D8613A">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 xml:space="preserve"> grade</w:t>
            </w:r>
          </w:p>
        </w:tc>
        <w:tc>
          <w:tcPr>
            <w:tcW w:w="635"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Remarks</w:t>
            </w:r>
          </w:p>
        </w:tc>
      </w:tr>
      <w:tr w:rsidR="00AE7A69" w:rsidRPr="00DA7D76" w:rsidTr="00533D89">
        <w:trPr>
          <w:trHeight w:val="593"/>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CTPM1 (solution in isopropyl acetate)</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12.7</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g</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376.3</w:t>
            </w:r>
            <w:r w:rsidR="00A05F8A" w:rsidRPr="00DA7D76">
              <w:rPr>
                <w:rFonts w:ascii="Times New Roman" w:hAnsi="Times New Roman"/>
                <w:sz w:val="22"/>
                <w:szCs w:val="22"/>
              </w:rPr>
              <w:t>7</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33.7</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Cs/>
                <w:sz w:val="22"/>
                <w:szCs w:val="22"/>
              </w:rPr>
              <w:t>1.0</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CTPM1-002</w:t>
            </w:r>
          </w:p>
        </w:tc>
        <w:tc>
          <w:tcPr>
            <w:tcW w:w="635" w:type="pct"/>
            <w:vAlign w:val="center"/>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Cs/>
                <w:sz w:val="22"/>
                <w:szCs w:val="22"/>
              </w:rPr>
              <w:t>Starting material</w:t>
            </w:r>
          </w:p>
        </w:tc>
      </w:tr>
      <w:tr w:rsidR="00AE7A69" w:rsidRPr="00DA7D76" w:rsidTr="00533D89">
        <w:trPr>
          <w:trHeight w:val="467"/>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Isopropyl alcohol (IPA)</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24.3</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g</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60.09</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337.0</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12.0</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sz w:val="22"/>
                <w:szCs w:val="22"/>
              </w:rPr>
            </w:pPr>
            <w:r w:rsidRPr="00DA7D76">
              <w:rPr>
                <w:rFonts w:ascii="Times New Roman" w:hAnsi="Times New Roman"/>
                <w:sz w:val="22"/>
                <w:szCs w:val="22"/>
              </w:rPr>
              <w:t>LR grade</w:t>
            </w:r>
          </w:p>
        </w:tc>
        <w:tc>
          <w:tcPr>
            <w:tcW w:w="635" w:type="pct"/>
            <w:vAlign w:val="center"/>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Reagent</w:t>
            </w:r>
          </w:p>
        </w:tc>
      </w:tr>
      <w:tr w:rsidR="00AE7A69" w:rsidRPr="00DA7D76" w:rsidTr="00533D89">
        <w:trPr>
          <w:trHeight w:val="593"/>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Acetyl chloride (AcCl)</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26.5</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g</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74.49</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405.0</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10.0</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sz w:val="22"/>
                <w:szCs w:val="22"/>
              </w:rPr>
            </w:pPr>
            <w:r w:rsidRPr="00DA7D76">
              <w:rPr>
                <w:rFonts w:ascii="Times New Roman" w:hAnsi="Times New Roman"/>
                <w:sz w:val="22"/>
                <w:szCs w:val="22"/>
              </w:rPr>
              <w:t>LR grade</w:t>
            </w:r>
          </w:p>
        </w:tc>
        <w:tc>
          <w:tcPr>
            <w:tcW w:w="635" w:type="pct"/>
            <w:vAlign w:val="center"/>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Reagent</w:t>
            </w:r>
          </w:p>
        </w:tc>
      </w:tr>
      <w:tr w:rsidR="00AE7A69" w:rsidRPr="00DA7D76" w:rsidTr="00533D89">
        <w:trPr>
          <w:trHeight w:val="530"/>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Isopropyl acetate Lot-1</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196.8</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mL</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15.5</w:t>
            </w:r>
            <w:r w:rsidR="00A05F8A" w:rsidRPr="00DA7D76">
              <w:rPr>
                <w:rFonts w:ascii="Times New Roman" w:hAnsi="Times New Roman"/>
                <w:sz w:val="22"/>
                <w:szCs w:val="22"/>
              </w:rPr>
              <w:t xml:space="preserve"> volumes</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sz w:val="22"/>
                <w:szCs w:val="22"/>
              </w:rPr>
            </w:pPr>
            <w:r w:rsidRPr="00DA7D76">
              <w:rPr>
                <w:rFonts w:ascii="Times New Roman" w:hAnsi="Times New Roman"/>
                <w:sz w:val="22"/>
                <w:szCs w:val="22"/>
              </w:rPr>
              <w:t>-</w:t>
            </w:r>
          </w:p>
        </w:tc>
        <w:tc>
          <w:tcPr>
            <w:tcW w:w="635" w:type="pct"/>
            <w:vAlign w:val="center"/>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For reaction</w:t>
            </w:r>
          </w:p>
        </w:tc>
      </w:tr>
      <w:tr w:rsidR="00AE7A69" w:rsidRPr="00DA7D76" w:rsidTr="00533D89">
        <w:trPr>
          <w:trHeight w:val="683"/>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Isopropyl acetate Lot-2</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25.4</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mL</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2.0</w:t>
            </w:r>
            <w:r w:rsidR="00A05F8A" w:rsidRPr="00DA7D76">
              <w:rPr>
                <w:rFonts w:ascii="Times New Roman" w:hAnsi="Times New Roman"/>
                <w:sz w:val="22"/>
                <w:szCs w:val="22"/>
              </w:rPr>
              <w:t xml:space="preserve"> volumes</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sz w:val="22"/>
                <w:szCs w:val="22"/>
              </w:rPr>
            </w:pPr>
            <w:r w:rsidRPr="00DA7D76">
              <w:rPr>
                <w:rFonts w:ascii="Times New Roman" w:hAnsi="Times New Roman"/>
                <w:sz w:val="22"/>
                <w:szCs w:val="22"/>
              </w:rPr>
              <w:t>-</w:t>
            </w:r>
          </w:p>
        </w:tc>
        <w:tc>
          <w:tcPr>
            <w:tcW w:w="635" w:type="pct"/>
            <w:vAlign w:val="center"/>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For wet cake washing</w:t>
            </w:r>
          </w:p>
        </w:tc>
      </w:tr>
      <w:tr w:rsidR="00AE7A69" w:rsidRPr="00DA7D76" w:rsidTr="00533D89">
        <w:trPr>
          <w:trHeight w:val="485"/>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Isopropyl acetate Lot-3</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25.4</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mL</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2.0</w:t>
            </w:r>
            <w:r w:rsidR="00A05F8A" w:rsidRPr="00DA7D76">
              <w:rPr>
                <w:rFonts w:ascii="Times New Roman" w:hAnsi="Times New Roman"/>
                <w:sz w:val="22"/>
                <w:szCs w:val="22"/>
              </w:rPr>
              <w:t xml:space="preserve"> volumes</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sz w:val="22"/>
                <w:szCs w:val="22"/>
              </w:rPr>
            </w:pPr>
            <w:r w:rsidRPr="00DA7D76">
              <w:rPr>
                <w:rFonts w:ascii="Times New Roman" w:hAnsi="Times New Roman"/>
                <w:sz w:val="22"/>
                <w:szCs w:val="22"/>
              </w:rPr>
              <w:t>-</w:t>
            </w:r>
          </w:p>
        </w:tc>
        <w:tc>
          <w:tcPr>
            <w:tcW w:w="635" w:type="pct"/>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For wet cake washing</w:t>
            </w:r>
          </w:p>
        </w:tc>
      </w:tr>
      <w:tr w:rsidR="00AE7A69" w:rsidRPr="00DA7D76" w:rsidTr="00533D89">
        <w:trPr>
          <w:trHeight w:val="458"/>
        </w:trPr>
        <w:tc>
          <w:tcPr>
            <w:tcW w:w="276" w:type="pct"/>
            <w:vAlign w:val="center"/>
          </w:tcPr>
          <w:p w:rsidR="00AE7A69" w:rsidRPr="00DA7D76" w:rsidRDefault="00AE7A69">
            <w:pPr>
              <w:pStyle w:val="Header"/>
              <w:numPr>
                <w:ilvl w:val="0"/>
                <w:numId w:val="28"/>
              </w:numPr>
              <w:tabs>
                <w:tab w:val="clear" w:pos="4320"/>
                <w:tab w:val="clear" w:pos="8640"/>
                <w:tab w:val="left" w:pos="450"/>
              </w:tabs>
              <w:jc w:val="center"/>
              <w:rPr>
                <w:rFonts w:ascii="Times New Roman" w:hAnsi="Times New Roman"/>
                <w:b/>
                <w:bCs/>
                <w:sz w:val="22"/>
                <w:szCs w:val="22"/>
              </w:rPr>
            </w:pPr>
          </w:p>
        </w:tc>
        <w:tc>
          <w:tcPr>
            <w:tcW w:w="1039" w:type="pct"/>
            <w:vAlign w:val="center"/>
          </w:tcPr>
          <w:p w:rsidR="00AE7A69" w:rsidRPr="00DA7D76" w:rsidRDefault="00AE7A69">
            <w:pPr>
              <w:pStyle w:val="Header"/>
              <w:tabs>
                <w:tab w:val="clear" w:pos="4320"/>
                <w:tab w:val="clear" w:pos="8640"/>
                <w:tab w:val="left" w:pos="450"/>
              </w:tabs>
              <w:rPr>
                <w:rFonts w:ascii="Times New Roman" w:hAnsi="Times New Roman"/>
                <w:b/>
                <w:bCs/>
                <w:sz w:val="22"/>
                <w:szCs w:val="22"/>
              </w:rPr>
            </w:pPr>
            <w:r w:rsidRPr="00DA7D76">
              <w:rPr>
                <w:rFonts w:ascii="Times New Roman" w:hAnsi="Times New Roman"/>
                <w:sz w:val="22"/>
                <w:szCs w:val="22"/>
              </w:rPr>
              <w:t>Isopropyl acetate Lot-4</w:t>
            </w:r>
          </w:p>
        </w:tc>
        <w:tc>
          <w:tcPr>
            <w:tcW w:w="447"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25.4</w:t>
            </w:r>
          </w:p>
        </w:tc>
        <w:tc>
          <w:tcPr>
            <w:tcW w:w="381"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mL</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408"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363"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b/>
                <w:bCs/>
                <w:sz w:val="22"/>
                <w:szCs w:val="22"/>
              </w:rPr>
              <w:t>-</w:t>
            </w:r>
          </w:p>
        </w:tc>
        <w:tc>
          <w:tcPr>
            <w:tcW w:w="54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2.0</w:t>
            </w:r>
            <w:r w:rsidR="00A05F8A" w:rsidRPr="00DA7D76">
              <w:rPr>
                <w:rFonts w:ascii="Times New Roman" w:hAnsi="Times New Roman"/>
                <w:sz w:val="22"/>
                <w:szCs w:val="22"/>
              </w:rPr>
              <w:t xml:space="preserve"> volumes</w:t>
            </w:r>
          </w:p>
        </w:tc>
        <w:tc>
          <w:tcPr>
            <w:tcW w:w="454" w:type="pct"/>
            <w:vAlign w:val="center"/>
          </w:tcPr>
          <w:p w:rsidR="00AE7A69" w:rsidRPr="00DA7D76" w:rsidRDefault="00AE7A69">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w:t>
            </w:r>
          </w:p>
        </w:tc>
        <w:tc>
          <w:tcPr>
            <w:tcW w:w="635" w:type="pct"/>
          </w:tcPr>
          <w:p w:rsidR="00AE7A69" w:rsidRPr="00DA7D76" w:rsidRDefault="00AE7A69" w:rsidP="00773808">
            <w:pPr>
              <w:pStyle w:val="Header"/>
              <w:tabs>
                <w:tab w:val="clear" w:pos="4320"/>
                <w:tab w:val="clear" w:pos="8640"/>
                <w:tab w:val="left" w:pos="450"/>
              </w:tabs>
              <w:jc w:val="center"/>
              <w:rPr>
                <w:rFonts w:ascii="Times New Roman" w:hAnsi="Times New Roman"/>
                <w:b/>
                <w:bCs/>
                <w:sz w:val="22"/>
                <w:szCs w:val="22"/>
              </w:rPr>
            </w:pPr>
            <w:r w:rsidRPr="00DA7D76">
              <w:rPr>
                <w:rFonts w:ascii="Times New Roman" w:hAnsi="Times New Roman"/>
                <w:sz w:val="22"/>
                <w:szCs w:val="22"/>
              </w:rPr>
              <w:t>For wet cake washing</w:t>
            </w:r>
          </w:p>
        </w:tc>
      </w:tr>
    </w:tbl>
    <w:p w:rsidR="0081433C" w:rsidRDefault="0081433C"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p>
    <w:p w:rsidR="00AE7A69" w:rsidRPr="004D167B" w:rsidRDefault="004D167B"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0" w:name="_Toc216183840"/>
      <w:r>
        <w:rPr>
          <w:rStyle w:val="Heading1Char"/>
          <w:rFonts w:ascii="Times New Roman" w:hAnsi="Times New Roman"/>
          <w:color w:val="auto"/>
          <w:sz w:val="24"/>
          <w:szCs w:val="24"/>
        </w:rPr>
        <w:t xml:space="preserve">1.7 </w:t>
      </w:r>
      <w:r w:rsidR="00AE7A69" w:rsidRPr="004D167B">
        <w:rPr>
          <w:rStyle w:val="Heading1Char"/>
          <w:rFonts w:ascii="Times New Roman" w:hAnsi="Times New Roman"/>
          <w:color w:val="auto"/>
          <w:sz w:val="24"/>
          <w:szCs w:val="24"/>
        </w:rPr>
        <w:t>Procedure</w:t>
      </w:r>
      <w:bookmarkEnd w:id="10"/>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w:t>
      </w:r>
      <w:r w:rsidRPr="005F71D7">
        <w:rPr>
          <w:rFonts w:ascii="Times New Roman" w:hAnsi="Times New Roman"/>
        </w:rPr>
        <w:t>isopropyl acetate</w:t>
      </w:r>
      <w:r w:rsidRPr="005F71D7">
        <w:rPr>
          <w:rFonts w:ascii="Times New Roman" w:hAnsi="Times New Roman"/>
          <w:bCs/>
        </w:rPr>
        <w:t xml:space="preserve"> lot-1</w:t>
      </w:r>
      <w:r w:rsidRPr="005F71D7">
        <w:rPr>
          <w:rFonts w:ascii="Times New Roman" w:hAnsi="Times New Roman"/>
        </w:rPr>
        <w:t xml:space="preserve"> under </w:t>
      </w:r>
      <w:r w:rsidR="00BA66EE">
        <w:rPr>
          <w:rFonts w:ascii="Times New Roman" w:hAnsi="Times New Roman"/>
        </w:rPr>
        <w:t xml:space="preserve">a </w:t>
      </w:r>
      <w:r w:rsidRPr="005F71D7">
        <w:rPr>
          <w:rFonts w:ascii="Times New Roman" w:hAnsi="Times New Roman"/>
        </w:rPr>
        <w:t>nitrogen atmosphere.</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Charged i</w:t>
      </w:r>
      <w:r w:rsidRPr="005F71D7">
        <w:rPr>
          <w:rFonts w:ascii="Times New Roman" w:hAnsi="Times New Roman"/>
        </w:rPr>
        <w:t>sopropyl alcohol at 25-35</w:t>
      </w:r>
      <w:r w:rsidR="007C6E13">
        <w:rPr>
          <w:rFonts w:ascii="Times New Roman" w:hAnsi="Times New Roman"/>
        </w:rPr>
        <w:t>°C</w:t>
      </w:r>
      <w:r w:rsidRPr="005F71D7">
        <w:rPr>
          <w:rFonts w:ascii="Times New Roman" w:eastAsia="Calibri" w:hAnsi="Times New Roman"/>
          <w:lang w:val="en-IN"/>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reaction mass for 5-10 </w:t>
      </w:r>
      <w:r w:rsidR="008C4569">
        <w:rPr>
          <w:rFonts w:ascii="Times New Roman" w:hAnsi="Times New Roman"/>
          <w:bCs/>
        </w:rPr>
        <w:t>minutes</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Cooled the reaction mass to -5 to 0</w:t>
      </w:r>
      <w:r w:rsidR="007C6E13">
        <w:rPr>
          <w:rFonts w:ascii="Times New Roman" w:hAnsi="Times New Roman"/>
          <w:bCs/>
        </w:rPr>
        <w:t>°C</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w:t>
      </w:r>
      <w:r w:rsidRPr="005F71D7">
        <w:rPr>
          <w:rFonts w:ascii="Times New Roman" w:hAnsi="Times New Roman"/>
        </w:rPr>
        <w:t>acetyl chloride dropwise to the above solution at -5 to 10</w:t>
      </w:r>
      <w:r w:rsidR="007C6E13">
        <w:rPr>
          <w:rFonts w:ascii="Times New Roman" w:hAnsi="Times New Roman"/>
        </w:rPr>
        <w:t>°C</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1-2 </w:t>
      </w:r>
      <w:r w:rsidR="00173951">
        <w:rPr>
          <w:rFonts w:ascii="Times New Roman" w:hAnsi="Times New Roman"/>
          <w:bCs/>
        </w:rPr>
        <w:t>hours</w:t>
      </w:r>
      <w:r w:rsidRPr="005F71D7">
        <w:rPr>
          <w:rFonts w:ascii="Times New Roman" w:hAnsi="Times New Roman"/>
          <w:bCs/>
        </w:rPr>
        <w:t xml:space="preserve"> at </w:t>
      </w:r>
      <w:r w:rsidRPr="005F71D7">
        <w:rPr>
          <w:rFonts w:ascii="Times New Roman" w:hAnsi="Times New Roman"/>
        </w:rPr>
        <w:t>-5 to 10</w:t>
      </w:r>
      <w:r w:rsidR="007C6E13">
        <w:rPr>
          <w:rFonts w:ascii="Times New Roman" w:hAnsi="Times New Roman"/>
        </w:rPr>
        <w:t>°C</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Charged CTPM1 solution </w:t>
      </w:r>
      <w:r w:rsidRPr="005F71D7">
        <w:rPr>
          <w:rFonts w:ascii="Times New Roman" w:hAnsi="Times New Roman"/>
        </w:rPr>
        <w:t>dropwise to the above solution at -5 to 10</w:t>
      </w:r>
      <w:r w:rsidR="007C6E13">
        <w:rPr>
          <w:rFonts w:ascii="Times New Roman" w:hAnsi="Times New Roman"/>
        </w:rPr>
        <w:t>°C</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Stirred for 15-30 </w:t>
      </w:r>
      <w:r w:rsidR="008C4569">
        <w:rPr>
          <w:rFonts w:ascii="Times New Roman" w:hAnsi="Times New Roman"/>
          <w:bCs/>
        </w:rPr>
        <w:t>minutes</w:t>
      </w:r>
      <w:r w:rsidRPr="005F71D7">
        <w:rPr>
          <w:rFonts w:ascii="Times New Roman" w:hAnsi="Times New Roman"/>
          <w:bCs/>
        </w:rPr>
        <w:t xml:space="preserve"> at </w:t>
      </w:r>
      <w:r w:rsidRPr="005F71D7">
        <w:rPr>
          <w:rFonts w:ascii="Times New Roman" w:hAnsi="Times New Roman"/>
        </w:rPr>
        <w:t>-5 to 10</w:t>
      </w:r>
      <w:r w:rsidR="007C6E13">
        <w:rPr>
          <w:rFonts w:ascii="Times New Roman" w:hAnsi="Times New Roman"/>
        </w:rPr>
        <w:t>°C</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Temperature allowed to raise to 25-35</w:t>
      </w:r>
      <w:r w:rsidR="007C6E13">
        <w:rPr>
          <w:rFonts w:ascii="Times New Roman" w:hAnsi="Times New Roman"/>
          <w:bCs/>
        </w:rPr>
        <w:t>°C</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Stirred reaction mass for 18-24</w:t>
      </w:r>
      <w:r w:rsidR="00690F9F">
        <w:rPr>
          <w:rFonts w:ascii="Times New Roman" w:hAnsi="Times New Roman"/>
          <w:bCs/>
        </w:rPr>
        <w:t xml:space="preserve"> </w:t>
      </w:r>
      <w:r w:rsidR="00173951">
        <w:rPr>
          <w:rFonts w:ascii="Times New Roman" w:hAnsi="Times New Roman"/>
          <w:bCs/>
        </w:rPr>
        <w:t>hours</w:t>
      </w:r>
      <w:r w:rsidRPr="005F71D7">
        <w:rPr>
          <w:rFonts w:ascii="Times New Roman" w:hAnsi="Times New Roman"/>
          <w:bCs/>
        </w:rPr>
        <w:t xml:space="preserve"> at 25-35</w:t>
      </w:r>
      <w:r w:rsidR="007C6E13">
        <w:rPr>
          <w:rFonts w:ascii="Times New Roman" w:hAnsi="Times New Roman"/>
          <w:bCs/>
        </w:rPr>
        <w:t>°C</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 xml:space="preserve">Filtered the product under </w:t>
      </w:r>
      <w:r w:rsidR="009B3C35">
        <w:rPr>
          <w:rFonts w:ascii="Times New Roman" w:hAnsi="Times New Roman"/>
          <w:bCs/>
        </w:rPr>
        <w:t xml:space="preserve">a </w:t>
      </w:r>
      <w:r w:rsidRPr="005F71D7">
        <w:rPr>
          <w:rFonts w:ascii="Times New Roman" w:hAnsi="Times New Roman"/>
          <w:bCs/>
        </w:rPr>
        <w:t>nitrogen atmosphere</w:t>
      </w:r>
      <w:r w:rsidR="00D8613A">
        <w:rPr>
          <w:rFonts w:ascii="Times New Roman" w:hAnsi="Times New Roman"/>
          <w:bCs/>
        </w:rPr>
        <w:t>.</w:t>
      </w:r>
    </w:p>
    <w:p w:rsidR="00AE7A69" w:rsidRPr="005F71D7" w:rsidRDefault="00AE7A69" w:rsidP="00F20B6A">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
          <w:bCs/>
        </w:rPr>
        <w:t xml:space="preserve">Note: </w:t>
      </w:r>
      <w:r w:rsidRPr="005F71D7">
        <w:rPr>
          <w:rFonts w:ascii="Times New Roman" w:hAnsi="Times New Roman"/>
          <w:bCs/>
        </w:rPr>
        <w:t>CTPM2 material is hygroscopic.</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Washed wet cake using </w:t>
      </w:r>
      <w:r w:rsidRPr="005F71D7">
        <w:rPr>
          <w:rFonts w:ascii="Times New Roman" w:hAnsi="Times New Roman"/>
        </w:rPr>
        <w:t>isopropyl acetate</w:t>
      </w:r>
      <w:r w:rsidRPr="005F71D7">
        <w:rPr>
          <w:rFonts w:ascii="Times New Roman" w:hAnsi="Times New Roman"/>
          <w:bCs/>
        </w:rPr>
        <w:t xml:space="preserve"> lot-2, lot-3 and lot-4, under an inert atmosphere.</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Suction dried for 30-60 </w:t>
      </w:r>
      <w:r w:rsidR="008C4569">
        <w:rPr>
          <w:rFonts w:ascii="Times New Roman" w:hAnsi="Times New Roman"/>
          <w:bCs/>
        </w:rPr>
        <w:t>minutes</w:t>
      </w:r>
      <w:r w:rsidRPr="005F71D7">
        <w:rPr>
          <w:rFonts w:ascii="Times New Roman" w:hAnsi="Times New Roman"/>
          <w:bCs/>
        </w:rPr>
        <w:t>.</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Unloaded the material under an inert atmosphere.</w:t>
      </w:r>
    </w:p>
    <w:p w:rsidR="00AE7A69" w:rsidRPr="005F71D7" w:rsidRDefault="00AE7A69" w:rsidP="00F20B6A">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Dried the solid at 45</w:t>
      </w:r>
      <w:r w:rsidR="007C6E13">
        <w:rPr>
          <w:rFonts w:ascii="Times New Roman" w:hAnsi="Times New Roman"/>
          <w:bCs/>
        </w:rPr>
        <w:t>°C</w:t>
      </w:r>
      <w:r w:rsidRPr="005F71D7">
        <w:rPr>
          <w:rFonts w:ascii="Times New Roman" w:hAnsi="Times New Roman"/>
          <w:bCs/>
        </w:rPr>
        <w:t xml:space="preserve"> under </w:t>
      </w:r>
      <w:r w:rsidR="009B3C35">
        <w:rPr>
          <w:rFonts w:ascii="Times New Roman" w:hAnsi="Times New Roman"/>
          <w:bCs/>
        </w:rPr>
        <w:t xml:space="preserve">a </w:t>
      </w:r>
      <w:r w:rsidRPr="005F71D7">
        <w:rPr>
          <w:rFonts w:ascii="Times New Roman" w:hAnsi="Times New Roman"/>
          <w:bCs/>
        </w:rPr>
        <w:t>vacuum &gt; 550 mm Hg.</w:t>
      </w:r>
    </w:p>
    <w:p w:rsidR="00814FD4" w:rsidRDefault="00AE7A69" w:rsidP="00EF4CF9">
      <w:pPr>
        <w:pStyle w:val="ListParagraph"/>
        <w:numPr>
          <w:ilvl w:val="0"/>
          <w:numId w:val="1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Send the sample for analysis.</w:t>
      </w:r>
    </w:p>
    <w:p w:rsidR="00DA7D76" w:rsidRDefault="00DA7D76" w:rsidP="00DA7D76">
      <w:pPr>
        <w:pStyle w:val="ListParagraph"/>
        <w:tabs>
          <w:tab w:val="left" w:pos="360"/>
        </w:tabs>
        <w:spacing w:line="360" w:lineRule="auto"/>
        <w:ind w:left="0"/>
        <w:contextualSpacing/>
        <w:jc w:val="both"/>
        <w:rPr>
          <w:rFonts w:ascii="Times New Roman" w:hAnsi="Times New Roman"/>
          <w:bCs/>
        </w:rPr>
      </w:pPr>
    </w:p>
    <w:p w:rsidR="004609DB" w:rsidRPr="005F71D7" w:rsidRDefault="00773808" w:rsidP="00AE7A69">
      <w:pPr>
        <w:pStyle w:val="ListParagraph"/>
        <w:tabs>
          <w:tab w:val="left" w:pos="540"/>
        </w:tabs>
        <w:spacing w:line="360" w:lineRule="auto"/>
        <w:ind w:left="0"/>
        <w:contextualSpacing/>
        <w:rPr>
          <w:rFonts w:ascii="Times New Roman" w:hAnsi="Times New Roman"/>
          <w:b/>
          <w:bCs/>
        </w:rPr>
      </w:pPr>
      <w:r>
        <w:rPr>
          <w:rFonts w:ascii="Times New Roman" w:hAnsi="Times New Roman"/>
          <w:b/>
          <w:bCs/>
        </w:rPr>
        <w:t>Table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57"/>
        <w:gridCol w:w="1624"/>
        <w:gridCol w:w="1923"/>
        <w:gridCol w:w="1625"/>
        <w:gridCol w:w="1854"/>
        <w:gridCol w:w="5699"/>
      </w:tblGrid>
      <w:tr w:rsidR="00AE7A69" w:rsidRPr="005F71D7" w:rsidTr="003E1378">
        <w:trPr>
          <w:trHeight w:val="620"/>
        </w:trPr>
        <w:tc>
          <w:tcPr>
            <w:tcW w:w="943" w:type="pct"/>
            <w:tcMar>
              <w:top w:w="72" w:type="dxa"/>
              <w:left w:w="144" w:type="dxa"/>
              <w:bottom w:w="72" w:type="dxa"/>
              <w:right w:w="144" w:type="dxa"/>
            </w:tcMar>
            <w:vAlign w:val="center"/>
            <w:hideMark/>
          </w:tcPr>
          <w:p w:rsidR="00AE7A69" w:rsidRPr="001436B2" w:rsidRDefault="00AE7A69">
            <w:pPr>
              <w:jc w:val="center"/>
              <w:rPr>
                <w:rFonts w:ascii="Times New Roman" w:hAnsi="Times New Roman"/>
                <w:sz w:val="22"/>
                <w:szCs w:val="22"/>
              </w:rPr>
            </w:pPr>
            <w:r w:rsidRPr="001436B2">
              <w:rPr>
                <w:rFonts w:ascii="Times New Roman" w:hAnsi="Times New Roman"/>
                <w:b/>
                <w:bCs/>
                <w:sz w:val="22"/>
                <w:szCs w:val="22"/>
              </w:rPr>
              <w:t>Batch No.</w:t>
            </w:r>
          </w:p>
        </w:tc>
        <w:tc>
          <w:tcPr>
            <w:tcW w:w="518" w:type="pct"/>
            <w:tcMar>
              <w:top w:w="72" w:type="dxa"/>
              <w:left w:w="144" w:type="dxa"/>
              <w:bottom w:w="72" w:type="dxa"/>
              <w:right w:w="144" w:type="dxa"/>
            </w:tcMar>
            <w:vAlign w:val="center"/>
            <w:hideMark/>
          </w:tcPr>
          <w:p w:rsidR="00AE7A69" w:rsidRPr="001436B2" w:rsidRDefault="00AE7A69">
            <w:pPr>
              <w:jc w:val="center"/>
              <w:rPr>
                <w:rFonts w:ascii="Times New Roman" w:hAnsi="Times New Roman"/>
                <w:sz w:val="22"/>
                <w:szCs w:val="22"/>
              </w:rPr>
            </w:pPr>
            <w:r w:rsidRPr="001436B2">
              <w:rPr>
                <w:rFonts w:ascii="Times New Roman" w:hAnsi="Times New Roman"/>
                <w:b/>
                <w:bCs/>
                <w:sz w:val="22"/>
                <w:szCs w:val="22"/>
              </w:rPr>
              <w:t>Batch size (g)</w:t>
            </w:r>
          </w:p>
        </w:tc>
        <w:tc>
          <w:tcPr>
            <w:tcW w:w="613" w:type="pct"/>
            <w:tcMar>
              <w:top w:w="72" w:type="dxa"/>
              <w:left w:w="144" w:type="dxa"/>
              <w:bottom w:w="72" w:type="dxa"/>
              <w:right w:w="144" w:type="dxa"/>
            </w:tcMar>
            <w:vAlign w:val="center"/>
            <w:hideMark/>
          </w:tcPr>
          <w:p w:rsidR="00AE7A69" w:rsidRPr="001436B2" w:rsidRDefault="00AE7A69">
            <w:pPr>
              <w:jc w:val="center"/>
              <w:rPr>
                <w:rFonts w:ascii="Times New Roman" w:hAnsi="Times New Roman"/>
                <w:sz w:val="22"/>
                <w:szCs w:val="22"/>
              </w:rPr>
            </w:pPr>
            <w:r w:rsidRPr="001436B2">
              <w:rPr>
                <w:rFonts w:ascii="Times New Roman" w:hAnsi="Times New Roman"/>
                <w:b/>
                <w:bCs/>
                <w:sz w:val="22"/>
                <w:szCs w:val="22"/>
              </w:rPr>
              <w:t>Output (g)</w:t>
            </w:r>
          </w:p>
        </w:tc>
        <w:tc>
          <w:tcPr>
            <w:tcW w:w="518" w:type="pct"/>
            <w:tcMar>
              <w:top w:w="72" w:type="dxa"/>
              <w:left w:w="144" w:type="dxa"/>
              <w:bottom w:w="72" w:type="dxa"/>
              <w:right w:w="144" w:type="dxa"/>
            </w:tcMar>
            <w:vAlign w:val="center"/>
            <w:hideMark/>
          </w:tcPr>
          <w:p w:rsidR="00AE7A69" w:rsidRPr="001436B2" w:rsidRDefault="00AE7A69">
            <w:pPr>
              <w:jc w:val="center"/>
              <w:rPr>
                <w:rFonts w:ascii="Times New Roman" w:hAnsi="Times New Roman"/>
                <w:sz w:val="22"/>
                <w:szCs w:val="22"/>
              </w:rPr>
            </w:pPr>
            <w:r w:rsidRPr="001436B2">
              <w:rPr>
                <w:rFonts w:ascii="Times New Roman" w:hAnsi="Times New Roman"/>
                <w:b/>
                <w:bCs/>
                <w:sz w:val="22"/>
                <w:szCs w:val="22"/>
              </w:rPr>
              <w:t>Yield (%)</w:t>
            </w:r>
          </w:p>
        </w:tc>
        <w:tc>
          <w:tcPr>
            <w:tcW w:w="591" w:type="pct"/>
            <w:vAlign w:val="center"/>
          </w:tcPr>
          <w:p w:rsidR="00AE7A69" w:rsidRPr="001436B2" w:rsidRDefault="00AE7A69">
            <w:pPr>
              <w:jc w:val="center"/>
              <w:rPr>
                <w:rFonts w:ascii="Times New Roman" w:hAnsi="Times New Roman"/>
                <w:b/>
                <w:bCs/>
                <w:sz w:val="22"/>
                <w:szCs w:val="22"/>
                <w:lang w:val="en-IN"/>
              </w:rPr>
            </w:pPr>
            <w:r w:rsidRPr="001436B2">
              <w:rPr>
                <w:rFonts w:ascii="Times New Roman" w:hAnsi="Times New Roman"/>
                <w:b/>
                <w:bCs/>
                <w:sz w:val="22"/>
                <w:szCs w:val="22"/>
                <w:lang w:val="en-IN"/>
              </w:rPr>
              <w:t>Purity</w:t>
            </w:r>
          </w:p>
          <w:p w:rsidR="00AE7A69" w:rsidRPr="001436B2" w:rsidRDefault="00AE7A69">
            <w:pPr>
              <w:jc w:val="center"/>
              <w:rPr>
                <w:rFonts w:ascii="Times New Roman" w:hAnsi="Times New Roman"/>
                <w:b/>
                <w:bCs/>
                <w:sz w:val="22"/>
                <w:szCs w:val="22"/>
                <w:lang w:val="en-IN"/>
              </w:rPr>
            </w:pPr>
            <w:r w:rsidRPr="001436B2">
              <w:rPr>
                <w:rFonts w:ascii="Times New Roman" w:hAnsi="Times New Roman"/>
                <w:b/>
                <w:bCs/>
                <w:sz w:val="22"/>
                <w:szCs w:val="22"/>
                <w:lang w:val="en-IN"/>
              </w:rPr>
              <w:t>(%)</w:t>
            </w:r>
          </w:p>
        </w:tc>
        <w:tc>
          <w:tcPr>
            <w:tcW w:w="1817" w:type="pct"/>
            <w:tcMar>
              <w:top w:w="72" w:type="dxa"/>
              <w:left w:w="144" w:type="dxa"/>
              <w:bottom w:w="72" w:type="dxa"/>
              <w:right w:w="144" w:type="dxa"/>
            </w:tcMar>
            <w:vAlign w:val="center"/>
            <w:hideMark/>
          </w:tcPr>
          <w:p w:rsidR="00AE7A69" w:rsidRPr="001436B2" w:rsidRDefault="00AE7A69">
            <w:pPr>
              <w:jc w:val="center"/>
              <w:rPr>
                <w:rFonts w:ascii="Times New Roman" w:hAnsi="Times New Roman"/>
                <w:sz w:val="22"/>
                <w:szCs w:val="22"/>
              </w:rPr>
            </w:pPr>
            <w:r w:rsidRPr="001436B2">
              <w:rPr>
                <w:rFonts w:ascii="Times New Roman" w:hAnsi="Times New Roman"/>
                <w:b/>
                <w:bCs/>
                <w:sz w:val="22"/>
                <w:szCs w:val="22"/>
                <w:lang w:val="en-IN"/>
              </w:rPr>
              <w:t>Remarks</w:t>
            </w:r>
          </w:p>
        </w:tc>
      </w:tr>
      <w:tr w:rsidR="00AE7A69" w:rsidRPr="005F71D7" w:rsidTr="003E1378">
        <w:trPr>
          <w:trHeight w:val="493"/>
        </w:trPr>
        <w:tc>
          <w:tcPr>
            <w:tcW w:w="943" w:type="pct"/>
            <w:tcMar>
              <w:top w:w="72" w:type="dxa"/>
              <w:left w:w="144" w:type="dxa"/>
              <w:bottom w:w="72" w:type="dxa"/>
              <w:right w:w="144" w:type="dxa"/>
            </w:tcMar>
            <w:vAlign w:val="center"/>
            <w:hideMark/>
          </w:tcPr>
          <w:p w:rsidR="00AE7A69" w:rsidRPr="001436B2" w:rsidRDefault="00AE7A69">
            <w:pPr>
              <w:jc w:val="center"/>
              <w:rPr>
                <w:rFonts w:ascii="Times New Roman" w:hAnsi="Times New Roman"/>
                <w:sz w:val="22"/>
                <w:szCs w:val="22"/>
              </w:rPr>
            </w:pPr>
            <w:r w:rsidRPr="001436B2">
              <w:rPr>
                <w:rFonts w:ascii="Times New Roman" w:hAnsi="Times New Roman"/>
                <w:sz w:val="22"/>
                <w:szCs w:val="22"/>
              </w:rPr>
              <w:t>CTPM/CTPM2-001</w:t>
            </w:r>
          </w:p>
        </w:tc>
        <w:tc>
          <w:tcPr>
            <w:tcW w:w="518" w:type="pct"/>
            <w:tcMar>
              <w:top w:w="72" w:type="dxa"/>
              <w:left w:w="144" w:type="dxa"/>
              <w:bottom w:w="72" w:type="dxa"/>
              <w:right w:w="144" w:type="dxa"/>
            </w:tcMar>
            <w:vAlign w:val="center"/>
          </w:tcPr>
          <w:p w:rsidR="00AE7A69" w:rsidRPr="001436B2" w:rsidRDefault="00AE7A69">
            <w:pPr>
              <w:jc w:val="center"/>
              <w:rPr>
                <w:rFonts w:ascii="Times New Roman" w:hAnsi="Times New Roman"/>
                <w:sz w:val="22"/>
                <w:szCs w:val="22"/>
              </w:rPr>
            </w:pPr>
            <w:r w:rsidRPr="001436B2">
              <w:rPr>
                <w:rFonts w:ascii="Times New Roman" w:hAnsi="Times New Roman"/>
                <w:sz w:val="22"/>
                <w:szCs w:val="22"/>
              </w:rPr>
              <w:t>12.7</w:t>
            </w:r>
          </w:p>
        </w:tc>
        <w:tc>
          <w:tcPr>
            <w:tcW w:w="613" w:type="pct"/>
            <w:tcMar>
              <w:top w:w="72" w:type="dxa"/>
              <w:left w:w="144" w:type="dxa"/>
              <w:bottom w:w="72" w:type="dxa"/>
              <w:right w:w="144" w:type="dxa"/>
            </w:tcMar>
            <w:vAlign w:val="center"/>
          </w:tcPr>
          <w:p w:rsidR="00AE7A69" w:rsidRPr="001436B2" w:rsidRDefault="00AE7A69">
            <w:pPr>
              <w:jc w:val="center"/>
              <w:rPr>
                <w:rFonts w:ascii="Times New Roman" w:hAnsi="Times New Roman"/>
                <w:sz w:val="22"/>
                <w:szCs w:val="22"/>
              </w:rPr>
            </w:pPr>
            <w:r w:rsidRPr="001436B2">
              <w:rPr>
                <w:rFonts w:ascii="Times New Roman" w:hAnsi="Times New Roman"/>
                <w:sz w:val="22"/>
                <w:szCs w:val="22"/>
              </w:rPr>
              <w:t>9.8</w:t>
            </w:r>
          </w:p>
        </w:tc>
        <w:tc>
          <w:tcPr>
            <w:tcW w:w="518" w:type="pct"/>
            <w:tcMar>
              <w:top w:w="72" w:type="dxa"/>
              <w:left w:w="144" w:type="dxa"/>
              <w:bottom w:w="72" w:type="dxa"/>
              <w:right w:w="144" w:type="dxa"/>
            </w:tcMar>
            <w:vAlign w:val="center"/>
          </w:tcPr>
          <w:p w:rsidR="00AE7A69" w:rsidRPr="001436B2" w:rsidRDefault="00AE7A69">
            <w:pPr>
              <w:jc w:val="center"/>
              <w:rPr>
                <w:rFonts w:ascii="Times New Roman" w:hAnsi="Times New Roman"/>
                <w:sz w:val="22"/>
                <w:szCs w:val="22"/>
              </w:rPr>
            </w:pPr>
            <w:r w:rsidRPr="001436B2">
              <w:rPr>
                <w:rFonts w:ascii="Times New Roman" w:hAnsi="Times New Roman"/>
                <w:sz w:val="22"/>
                <w:szCs w:val="22"/>
              </w:rPr>
              <w:t>93.33</w:t>
            </w:r>
          </w:p>
        </w:tc>
        <w:tc>
          <w:tcPr>
            <w:tcW w:w="591" w:type="pct"/>
            <w:vAlign w:val="center"/>
          </w:tcPr>
          <w:p w:rsidR="00AE7A69" w:rsidRPr="001436B2" w:rsidRDefault="00AE7A69">
            <w:pPr>
              <w:jc w:val="center"/>
              <w:rPr>
                <w:rFonts w:ascii="Times New Roman" w:hAnsi="Times New Roman"/>
                <w:sz w:val="22"/>
                <w:szCs w:val="22"/>
              </w:rPr>
            </w:pPr>
            <w:r w:rsidRPr="001436B2">
              <w:rPr>
                <w:rFonts w:ascii="Times New Roman" w:hAnsi="Times New Roman"/>
                <w:sz w:val="22"/>
                <w:szCs w:val="22"/>
              </w:rPr>
              <w:t>99.80</w:t>
            </w:r>
          </w:p>
        </w:tc>
        <w:tc>
          <w:tcPr>
            <w:tcW w:w="1817" w:type="pct"/>
            <w:tcMar>
              <w:top w:w="72" w:type="dxa"/>
              <w:left w:w="144" w:type="dxa"/>
              <w:bottom w:w="72" w:type="dxa"/>
              <w:right w:w="144" w:type="dxa"/>
            </w:tcMar>
            <w:vAlign w:val="center"/>
          </w:tcPr>
          <w:p w:rsidR="00AE7A69" w:rsidRPr="001436B2" w:rsidRDefault="00AE7A69">
            <w:pPr>
              <w:rPr>
                <w:rFonts w:ascii="Times New Roman" w:hAnsi="Times New Roman"/>
                <w:sz w:val="22"/>
                <w:szCs w:val="22"/>
              </w:rPr>
            </w:pPr>
            <w:r w:rsidRPr="001436B2">
              <w:rPr>
                <w:rFonts w:ascii="Times New Roman" w:hAnsi="Times New Roman"/>
                <w:sz w:val="22"/>
                <w:szCs w:val="22"/>
              </w:rPr>
              <w:t xml:space="preserve">The product was confirmed by </w:t>
            </w:r>
            <w:r w:rsidRPr="001436B2">
              <w:rPr>
                <w:rFonts w:ascii="Times New Roman" w:hAnsi="Times New Roman"/>
                <w:sz w:val="22"/>
                <w:szCs w:val="22"/>
                <w:vertAlign w:val="superscript"/>
              </w:rPr>
              <w:t>1</w:t>
            </w:r>
            <w:r w:rsidRPr="001436B2">
              <w:rPr>
                <w:rFonts w:ascii="Times New Roman" w:hAnsi="Times New Roman"/>
                <w:sz w:val="22"/>
                <w:szCs w:val="22"/>
              </w:rPr>
              <w:t>H-NMR, mass spectrometry</w:t>
            </w:r>
            <w:r w:rsidR="009B3C35" w:rsidRPr="001436B2">
              <w:rPr>
                <w:rFonts w:ascii="Times New Roman" w:hAnsi="Times New Roman"/>
                <w:sz w:val="22"/>
                <w:szCs w:val="22"/>
              </w:rPr>
              <w:t>,</w:t>
            </w:r>
            <w:r w:rsidRPr="001436B2">
              <w:rPr>
                <w:rFonts w:ascii="Times New Roman" w:hAnsi="Times New Roman"/>
                <w:sz w:val="22"/>
                <w:szCs w:val="22"/>
              </w:rPr>
              <w:t xml:space="preserve"> and purity analysis.</w:t>
            </w:r>
          </w:p>
        </w:tc>
      </w:tr>
    </w:tbl>
    <w:p w:rsidR="00DA7D76" w:rsidRDefault="00DA7D76"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p>
    <w:p w:rsidR="00AE7A69" w:rsidRPr="004D167B" w:rsidRDefault="004D167B"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1" w:name="_Toc216183841"/>
      <w:r>
        <w:rPr>
          <w:rStyle w:val="Heading1Char"/>
          <w:rFonts w:ascii="Times New Roman" w:hAnsi="Times New Roman"/>
          <w:color w:val="auto"/>
          <w:sz w:val="24"/>
          <w:szCs w:val="24"/>
        </w:rPr>
        <w:t xml:space="preserve">1.8 </w:t>
      </w:r>
      <w:r w:rsidR="00AE7A69" w:rsidRPr="004D167B">
        <w:rPr>
          <w:rStyle w:val="Heading1Char"/>
          <w:rFonts w:ascii="Times New Roman" w:hAnsi="Times New Roman"/>
          <w:color w:val="auto"/>
          <w:sz w:val="24"/>
          <w:szCs w:val="24"/>
        </w:rPr>
        <w:t>Conclusion</w:t>
      </w:r>
      <w:r w:rsidR="007B0F18">
        <w:rPr>
          <w:rStyle w:val="Heading1Char"/>
          <w:rFonts w:ascii="Times New Roman" w:hAnsi="Times New Roman"/>
          <w:color w:val="auto"/>
          <w:sz w:val="24"/>
          <w:szCs w:val="24"/>
        </w:rPr>
        <w:t>:</w:t>
      </w:r>
      <w:bookmarkEnd w:id="11"/>
    </w:p>
    <w:p w:rsidR="00AE7A69" w:rsidRPr="005F71D7" w:rsidRDefault="00AE7A69" w:rsidP="00AB5363">
      <w:pPr>
        <w:spacing w:after="240" w:line="360" w:lineRule="auto"/>
        <w:ind w:left="90"/>
        <w:jc w:val="both"/>
        <w:rPr>
          <w:rFonts w:ascii="Times New Roman" w:hAnsi="Times New Roman"/>
          <w:bCs/>
        </w:rPr>
      </w:pPr>
      <w:r w:rsidRPr="005F71D7">
        <w:rPr>
          <w:rFonts w:ascii="Times New Roman" w:hAnsi="Times New Roman"/>
          <w:bCs/>
        </w:rPr>
        <w:t xml:space="preserve">Based on the above familiarization study, the formation of the desired product (CTPM2) is confirmed by </w:t>
      </w:r>
      <w:r w:rsidRPr="005F71D7">
        <w:rPr>
          <w:rFonts w:ascii="Times New Roman" w:hAnsi="Times New Roman"/>
          <w:bCs/>
          <w:vertAlign w:val="superscript"/>
        </w:rPr>
        <w:t>1</w:t>
      </w:r>
      <w:r w:rsidRPr="005F71D7">
        <w:rPr>
          <w:rFonts w:ascii="Times New Roman" w:hAnsi="Times New Roman"/>
          <w:bCs/>
        </w:rPr>
        <w:t xml:space="preserve">H NMR and mass spectrometry. The above process can be considered for further optimization to allow more robust and reproducible production at </w:t>
      </w:r>
      <w:r w:rsidR="009B3C35">
        <w:rPr>
          <w:rFonts w:ascii="Times New Roman" w:hAnsi="Times New Roman"/>
          <w:bCs/>
        </w:rPr>
        <w:t xml:space="preserve">the </w:t>
      </w:r>
      <w:r w:rsidRPr="005F71D7">
        <w:rPr>
          <w:rFonts w:ascii="Times New Roman" w:hAnsi="Times New Roman"/>
          <w:bCs/>
        </w:rPr>
        <w:t>plant scale.</w:t>
      </w:r>
    </w:p>
    <w:p w:rsidR="00AE7A69" w:rsidRPr="004D167B" w:rsidRDefault="004D167B"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2" w:name="_Toc216183842"/>
      <w:r>
        <w:rPr>
          <w:rStyle w:val="Heading1Char"/>
          <w:rFonts w:ascii="Times New Roman" w:hAnsi="Times New Roman"/>
          <w:color w:val="auto"/>
          <w:sz w:val="24"/>
          <w:szCs w:val="24"/>
        </w:rPr>
        <w:lastRenderedPageBreak/>
        <w:t xml:space="preserve">2.0 </w:t>
      </w:r>
      <w:r w:rsidR="00AE7A69" w:rsidRPr="004D167B">
        <w:rPr>
          <w:rStyle w:val="Heading1Char"/>
          <w:rFonts w:ascii="Times New Roman" w:hAnsi="Times New Roman"/>
          <w:color w:val="auto"/>
          <w:sz w:val="24"/>
          <w:szCs w:val="24"/>
        </w:rPr>
        <w:t>Optimization study of CTPM1 and CTPM2</w:t>
      </w:r>
      <w:bookmarkEnd w:id="12"/>
    </w:p>
    <w:p w:rsidR="00AE7A69" w:rsidRPr="004D167B" w:rsidRDefault="004D167B"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3" w:name="_Toc216183843"/>
      <w:r>
        <w:rPr>
          <w:rStyle w:val="Heading1Char"/>
          <w:rFonts w:ascii="Times New Roman" w:hAnsi="Times New Roman"/>
          <w:color w:val="auto"/>
          <w:sz w:val="24"/>
          <w:szCs w:val="24"/>
        </w:rPr>
        <w:t xml:space="preserve">2.1 </w:t>
      </w:r>
      <w:r w:rsidR="00AE7A69" w:rsidRPr="004D167B">
        <w:rPr>
          <w:rStyle w:val="Heading1Char"/>
          <w:rFonts w:ascii="Times New Roman" w:hAnsi="Times New Roman"/>
          <w:color w:val="auto"/>
          <w:sz w:val="24"/>
          <w:szCs w:val="24"/>
        </w:rPr>
        <w:t>Process optimization plan</w:t>
      </w:r>
      <w:bookmarkEnd w:id="13"/>
      <w:r w:rsidR="00AE7A69" w:rsidRPr="004D167B">
        <w:rPr>
          <w:rStyle w:val="Heading1Char"/>
          <w:rFonts w:ascii="Times New Roman" w:hAnsi="Times New Roman"/>
          <w:color w:val="auto"/>
          <w:sz w:val="24"/>
          <w:szCs w:val="24"/>
        </w:rPr>
        <w:t xml:space="preserve"> </w:t>
      </w:r>
    </w:p>
    <w:p w:rsidR="00AE7A69" w:rsidRPr="005F71D7" w:rsidRDefault="00AE7A69" w:rsidP="00E02C47">
      <w:pPr>
        <w:spacing w:line="360" w:lineRule="auto"/>
        <w:ind w:right="4"/>
        <w:jc w:val="both"/>
        <w:rPr>
          <w:rFonts w:ascii="Times New Roman" w:hAnsi="Times New Roman"/>
          <w:bCs/>
        </w:rPr>
      </w:pPr>
      <w:r w:rsidRPr="005F71D7">
        <w:rPr>
          <w:rFonts w:ascii="Times New Roman" w:hAnsi="Times New Roman"/>
          <w:bCs/>
        </w:rPr>
        <w:t>Based on the familiarization study, the following parameters were considered for optimizing CTPM1 and CTPM2.</w:t>
      </w:r>
    </w:p>
    <w:p w:rsidR="00AE7A69" w:rsidRPr="005F71D7" w:rsidRDefault="00AE7A69" w:rsidP="00E02C47">
      <w:pPr>
        <w:spacing w:line="360" w:lineRule="auto"/>
        <w:ind w:right="4"/>
        <w:jc w:val="both"/>
        <w:rPr>
          <w:rFonts w:ascii="Times New Roman" w:hAnsi="Times New Roman"/>
          <w:bCs/>
        </w:rPr>
      </w:pPr>
      <w:r w:rsidRPr="005F71D7">
        <w:rPr>
          <w:rFonts w:ascii="Times New Roman" w:hAnsi="Times New Roman"/>
          <w:bCs/>
        </w:rPr>
        <w:t xml:space="preserve">2.1.1. </w:t>
      </w:r>
      <w:r w:rsidR="00A97A47">
        <w:rPr>
          <w:rFonts w:ascii="Times New Roman" w:hAnsi="Times New Roman"/>
          <w:snapToGrid w:val="0"/>
        </w:rPr>
        <w:t>O</w:t>
      </w:r>
      <w:r w:rsidR="00A97A47" w:rsidRPr="00A95A87">
        <w:rPr>
          <w:rFonts w:ascii="Times New Roman" w:hAnsi="Times New Roman"/>
          <w:snapToGrid w:val="0"/>
        </w:rPr>
        <w:t xml:space="preserve">ptimization of </w:t>
      </w:r>
      <w:r w:rsidR="00A97A47">
        <w:rPr>
          <w:rFonts w:ascii="Times New Roman" w:hAnsi="Times New Roman"/>
          <w:snapToGrid w:val="0"/>
        </w:rPr>
        <w:t xml:space="preserve">the </w:t>
      </w:r>
      <w:r w:rsidR="00A97A47" w:rsidRPr="00A95A87">
        <w:rPr>
          <w:rFonts w:ascii="Times New Roman" w:hAnsi="Times New Roman"/>
          <w:snapToGrid w:val="0"/>
        </w:rPr>
        <w:t>stoichiometry of Boc</w:t>
      </w:r>
      <w:r w:rsidR="00A97A47">
        <w:rPr>
          <w:rFonts w:ascii="Times New Roman" w:hAnsi="Times New Roman"/>
          <w:snapToGrid w:val="0"/>
        </w:rPr>
        <w:t>-</w:t>
      </w:r>
      <w:r w:rsidR="00A97A47" w:rsidRPr="00A95A87">
        <w:rPr>
          <w:rFonts w:ascii="Times New Roman" w:hAnsi="Times New Roman"/>
          <w:snapToGrid w:val="0"/>
        </w:rPr>
        <w:t>L-valine for</w:t>
      </w:r>
      <w:r w:rsidR="00A97A47">
        <w:rPr>
          <w:rFonts w:ascii="Times New Roman" w:hAnsi="Times New Roman"/>
          <w:snapToGrid w:val="0"/>
        </w:rPr>
        <w:t xml:space="preserve"> the </w:t>
      </w:r>
      <w:r w:rsidR="00A97A47" w:rsidRPr="00A95A87">
        <w:rPr>
          <w:rFonts w:ascii="Times New Roman" w:hAnsi="Times New Roman"/>
          <w:snapToGrid w:val="0"/>
        </w:rPr>
        <w:t>CTPM1 reaction</w:t>
      </w:r>
    </w:p>
    <w:p w:rsidR="00A97A47" w:rsidRPr="005F71D7" w:rsidRDefault="00AE7A69" w:rsidP="00A97A47">
      <w:pPr>
        <w:spacing w:line="360" w:lineRule="auto"/>
        <w:ind w:left="630" w:right="4" w:hanging="630"/>
        <w:jc w:val="both"/>
        <w:rPr>
          <w:rFonts w:ascii="Times New Roman" w:hAnsi="Times New Roman"/>
          <w:bCs/>
        </w:rPr>
      </w:pPr>
      <w:r w:rsidRPr="005F71D7">
        <w:rPr>
          <w:rFonts w:ascii="Times New Roman" w:hAnsi="Times New Roman"/>
          <w:bCs/>
        </w:rPr>
        <w:t xml:space="preserve">2.1.2. </w:t>
      </w:r>
      <w:r w:rsidR="00A97A47">
        <w:rPr>
          <w:rStyle w:val="Heading3Char"/>
          <w:rFonts w:ascii="Times New Roman" w:hAnsi="Times New Roman"/>
          <w:b w:val="0"/>
          <w:bCs/>
        </w:rPr>
        <w:t>O</w:t>
      </w:r>
      <w:r w:rsidR="00A97A47" w:rsidRPr="00F5739B">
        <w:rPr>
          <w:rStyle w:val="Heading3Char"/>
          <w:rFonts w:ascii="Times New Roman" w:hAnsi="Times New Roman"/>
          <w:b w:val="0"/>
          <w:bCs/>
        </w:rPr>
        <w:t>pti</w:t>
      </w:r>
      <w:r w:rsidR="00A97A47">
        <w:rPr>
          <w:rStyle w:val="Heading3Char"/>
          <w:rFonts w:ascii="Times New Roman" w:hAnsi="Times New Roman"/>
          <w:b w:val="0"/>
          <w:bCs/>
        </w:rPr>
        <w:t xml:space="preserve">mization of the </w:t>
      </w:r>
      <w:r w:rsidR="00A97A47" w:rsidRPr="00F5739B">
        <w:rPr>
          <w:rStyle w:val="Heading3Char"/>
          <w:rFonts w:ascii="Times New Roman" w:hAnsi="Times New Roman"/>
          <w:b w:val="0"/>
          <w:bCs/>
        </w:rPr>
        <w:t xml:space="preserve">stoichiometry of </w:t>
      </w:r>
      <w:r w:rsidR="00A97A47">
        <w:rPr>
          <w:rStyle w:val="Heading3Char"/>
          <w:rFonts w:ascii="Times New Roman" w:hAnsi="Times New Roman"/>
          <w:b w:val="0"/>
          <w:bCs/>
        </w:rPr>
        <w:t>DCC</w:t>
      </w:r>
      <w:r w:rsidR="00A97A47" w:rsidRPr="00F5739B">
        <w:rPr>
          <w:rStyle w:val="Heading3Char"/>
          <w:rFonts w:ascii="Times New Roman" w:hAnsi="Times New Roman"/>
          <w:b w:val="0"/>
          <w:bCs/>
        </w:rPr>
        <w:t xml:space="preserve"> for </w:t>
      </w:r>
      <w:r w:rsidR="00A97A47">
        <w:rPr>
          <w:rStyle w:val="Heading3Char"/>
          <w:rFonts w:ascii="Times New Roman" w:hAnsi="Times New Roman"/>
          <w:b w:val="0"/>
          <w:bCs/>
        </w:rPr>
        <w:t xml:space="preserve">the </w:t>
      </w:r>
      <w:r w:rsidR="00A97A47" w:rsidRPr="00F5739B">
        <w:rPr>
          <w:rStyle w:val="Heading3Char"/>
          <w:rFonts w:ascii="Times New Roman" w:hAnsi="Times New Roman"/>
          <w:b w:val="0"/>
          <w:bCs/>
        </w:rPr>
        <w:t>CTPM</w:t>
      </w:r>
      <w:r w:rsidR="00A97A47">
        <w:rPr>
          <w:rStyle w:val="Heading3Char"/>
          <w:rFonts w:ascii="Times New Roman" w:hAnsi="Times New Roman"/>
          <w:b w:val="0"/>
          <w:bCs/>
        </w:rPr>
        <w:t>1</w:t>
      </w:r>
      <w:r w:rsidR="00A97A47" w:rsidRPr="00F5739B">
        <w:rPr>
          <w:rStyle w:val="Heading3Char"/>
          <w:rFonts w:ascii="Times New Roman" w:hAnsi="Times New Roman"/>
          <w:b w:val="0"/>
          <w:bCs/>
        </w:rPr>
        <w:t xml:space="preserve"> reaction</w:t>
      </w:r>
    </w:p>
    <w:p w:rsidR="00AE7A69" w:rsidRPr="005F71D7" w:rsidRDefault="00AE7A69" w:rsidP="00E02C47">
      <w:pPr>
        <w:spacing w:line="360" w:lineRule="auto"/>
        <w:ind w:left="630" w:right="4" w:hanging="630"/>
        <w:jc w:val="both"/>
        <w:rPr>
          <w:rFonts w:ascii="Times New Roman" w:hAnsi="Times New Roman"/>
          <w:bCs/>
        </w:rPr>
      </w:pPr>
      <w:r w:rsidRPr="005F71D7">
        <w:rPr>
          <w:rFonts w:ascii="Times New Roman" w:hAnsi="Times New Roman"/>
          <w:bCs/>
        </w:rPr>
        <w:t xml:space="preserve">2.1.3. </w:t>
      </w:r>
      <w:r w:rsidR="00A97A47">
        <w:rPr>
          <w:rStyle w:val="Heading3Char"/>
          <w:rFonts w:ascii="Times New Roman" w:hAnsi="Times New Roman"/>
          <w:b w:val="0"/>
          <w:bCs/>
        </w:rPr>
        <w:t>O</w:t>
      </w:r>
      <w:r w:rsidR="00A97A47" w:rsidRPr="00F5739B">
        <w:rPr>
          <w:rStyle w:val="Heading3Char"/>
          <w:rFonts w:ascii="Times New Roman" w:hAnsi="Times New Roman"/>
          <w:b w:val="0"/>
          <w:bCs/>
        </w:rPr>
        <w:t>pti</w:t>
      </w:r>
      <w:r w:rsidR="00A97A47">
        <w:rPr>
          <w:rStyle w:val="Heading3Char"/>
          <w:rFonts w:ascii="Times New Roman" w:hAnsi="Times New Roman"/>
          <w:b w:val="0"/>
          <w:bCs/>
        </w:rPr>
        <w:t xml:space="preserve">mization of the </w:t>
      </w:r>
      <w:r w:rsidR="00A97A47" w:rsidRPr="00F5739B">
        <w:rPr>
          <w:rStyle w:val="Heading3Char"/>
          <w:rFonts w:ascii="Times New Roman" w:hAnsi="Times New Roman"/>
          <w:b w:val="0"/>
          <w:bCs/>
        </w:rPr>
        <w:t xml:space="preserve">stoichiometry of </w:t>
      </w:r>
      <w:r w:rsidR="00A97A47">
        <w:rPr>
          <w:rStyle w:val="Heading3Char"/>
          <w:rFonts w:ascii="Times New Roman" w:hAnsi="Times New Roman"/>
          <w:b w:val="0"/>
          <w:bCs/>
        </w:rPr>
        <w:t xml:space="preserve">DMAP </w:t>
      </w:r>
      <w:r w:rsidR="00A97A47" w:rsidRPr="00F5739B">
        <w:rPr>
          <w:rStyle w:val="Heading3Char"/>
          <w:rFonts w:ascii="Times New Roman" w:hAnsi="Times New Roman"/>
          <w:b w:val="0"/>
          <w:bCs/>
        </w:rPr>
        <w:t xml:space="preserve">for </w:t>
      </w:r>
      <w:r w:rsidR="00A97A47">
        <w:rPr>
          <w:rStyle w:val="Heading3Char"/>
          <w:rFonts w:ascii="Times New Roman" w:hAnsi="Times New Roman"/>
          <w:b w:val="0"/>
          <w:bCs/>
        </w:rPr>
        <w:t xml:space="preserve">the </w:t>
      </w:r>
      <w:r w:rsidR="00A97A47" w:rsidRPr="00F5739B">
        <w:rPr>
          <w:rStyle w:val="Heading3Char"/>
          <w:rFonts w:ascii="Times New Roman" w:hAnsi="Times New Roman"/>
          <w:b w:val="0"/>
          <w:bCs/>
        </w:rPr>
        <w:t>CTPM</w:t>
      </w:r>
      <w:r w:rsidR="00A97A47">
        <w:rPr>
          <w:rStyle w:val="Heading3Char"/>
          <w:rFonts w:ascii="Times New Roman" w:hAnsi="Times New Roman"/>
          <w:b w:val="0"/>
          <w:bCs/>
        </w:rPr>
        <w:t>1</w:t>
      </w:r>
      <w:r w:rsidR="00A97A47" w:rsidRPr="00F5739B">
        <w:rPr>
          <w:rStyle w:val="Heading3Char"/>
          <w:rFonts w:ascii="Times New Roman" w:hAnsi="Times New Roman"/>
          <w:b w:val="0"/>
          <w:bCs/>
        </w:rPr>
        <w:t xml:space="preserve"> reaction</w:t>
      </w:r>
    </w:p>
    <w:p w:rsidR="00AE7A69" w:rsidRDefault="00AE7A69" w:rsidP="00E02C47">
      <w:pPr>
        <w:spacing w:line="360" w:lineRule="auto"/>
        <w:ind w:left="630" w:right="4" w:hanging="630"/>
        <w:jc w:val="both"/>
        <w:rPr>
          <w:rFonts w:ascii="Times New Roman" w:hAnsi="Times New Roman"/>
          <w:bCs/>
        </w:rPr>
      </w:pPr>
      <w:r w:rsidRPr="005F71D7">
        <w:rPr>
          <w:rFonts w:ascii="Times New Roman" w:hAnsi="Times New Roman"/>
          <w:bCs/>
        </w:rPr>
        <w:t>2.1.4.</w:t>
      </w:r>
      <w:r w:rsidR="00022820">
        <w:rPr>
          <w:rFonts w:ascii="Times New Roman" w:hAnsi="Times New Roman"/>
          <w:bCs/>
        </w:rPr>
        <w:t xml:space="preserve"> </w:t>
      </w:r>
      <w:r w:rsidR="00A97A47">
        <w:rPr>
          <w:rFonts w:ascii="Times New Roman" w:hAnsi="Times New Roman"/>
          <w:snapToGrid w:val="0"/>
        </w:rPr>
        <w:t>O</w:t>
      </w:r>
      <w:r w:rsidR="00A97A47" w:rsidRPr="006F242A">
        <w:rPr>
          <w:rStyle w:val="Heading3Char"/>
          <w:rFonts w:ascii="Times New Roman" w:hAnsi="Times New Roman"/>
          <w:b w:val="0"/>
          <w:bCs/>
        </w:rPr>
        <w:t xml:space="preserve">ptimization of </w:t>
      </w:r>
      <w:r w:rsidR="00A97A47">
        <w:rPr>
          <w:rStyle w:val="Heading3Char"/>
          <w:rFonts w:ascii="Times New Roman" w:hAnsi="Times New Roman"/>
          <w:b w:val="0"/>
          <w:bCs/>
        </w:rPr>
        <w:t xml:space="preserve">the </w:t>
      </w:r>
      <w:r w:rsidR="00A97A47" w:rsidRPr="006F242A">
        <w:rPr>
          <w:rStyle w:val="Heading3Char"/>
          <w:rFonts w:ascii="Times New Roman" w:hAnsi="Times New Roman"/>
          <w:b w:val="0"/>
          <w:bCs/>
        </w:rPr>
        <w:t>stoichiometry</w:t>
      </w:r>
      <w:r w:rsidR="00A97A47">
        <w:rPr>
          <w:rStyle w:val="Heading3Char"/>
          <w:rFonts w:ascii="Times New Roman" w:hAnsi="Times New Roman"/>
          <w:b w:val="0"/>
          <w:bCs/>
        </w:rPr>
        <w:t xml:space="preserve"> </w:t>
      </w:r>
      <w:r w:rsidR="00A97A47" w:rsidRPr="00F5739B">
        <w:rPr>
          <w:rStyle w:val="Heading3Char"/>
          <w:rFonts w:ascii="Times New Roman" w:hAnsi="Times New Roman"/>
          <w:b w:val="0"/>
          <w:bCs/>
        </w:rPr>
        <w:t xml:space="preserve">of </w:t>
      </w:r>
      <w:r w:rsidR="00A97A47">
        <w:rPr>
          <w:rStyle w:val="Heading3Char"/>
          <w:rFonts w:ascii="Times New Roman" w:hAnsi="Times New Roman"/>
          <w:b w:val="0"/>
          <w:bCs/>
        </w:rPr>
        <w:t>2-Propanol (IPA)</w:t>
      </w:r>
      <w:r w:rsidR="00A97A47" w:rsidRPr="00F5739B">
        <w:rPr>
          <w:rStyle w:val="Heading3Char"/>
          <w:rFonts w:ascii="Times New Roman" w:hAnsi="Times New Roman"/>
          <w:b w:val="0"/>
          <w:bCs/>
        </w:rPr>
        <w:t xml:space="preserve"> </w:t>
      </w:r>
      <w:r w:rsidR="00A97A47">
        <w:rPr>
          <w:rStyle w:val="Heading3Char"/>
          <w:rFonts w:ascii="Times New Roman" w:hAnsi="Times New Roman"/>
          <w:b w:val="0"/>
          <w:bCs/>
        </w:rPr>
        <w:t xml:space="preserve">for the </w:t>
      </w:r>
      <w:r w:rsidR="00A97A47" w:rsidRPr="00F5739B">
        <w:rPr>
          <w:rStyle w:val="Heading3Char"/>
          <w:rFonts w:ascii="Times New Roman" w:hAnsi="Times New Roman"/>
          <w:b w:val="0"/>
          <w:bCs/>
        </w:rPr>
        <w:t>CTPM2 reaction</w:t>
      </w:r>
    </w:p>
    <w:p w:rsidR="00C8790D" w:rsidRDefault="00C8790D" w:rsidP="00E02C47">
      <w:pPr>
        <w:spacing w:line="360" w:lineRule="auto"/>
        <w:ind w:left="630" w:right="4" w:hanging="630"/>
        <w:jc w:val="both"/>
        <w:rPr>
          <w:rFonts w:ascii="Times New Roman" w:hAnsi="Times New Roman"/>
          <w:bCs/>
        </w:rPr>
      </w:pPr>
      <w:r>
        <w:rPr>
          <w:rFonts w:ascii="Times New Roman" w:hAnsi="Times New Roman"/>
          <w:bCs/>
        </w:rPr>
        <w:t xml:space="preserve">2.1.5. </w:t>
      </w:r>
      <w:r w:rsidR="00022820">
        <w:rPr>
          <w:rFonts w:ascii="Times New Roman" w:hAnsi="Times New Roman"/>
          <w:snapToGrid w:val="0"/>
        </w:rPr>
        <w:t>O</w:t>
      </w:r>
      <w:r w:rsidR="00022820" w:rsidRPr="006F242A">
        <w:rPr>
          <w:rStyle w:val="Heading3Char"/>
          <w:rFonts w:ascii="Times New Roman" w:hAnsi="Times New Roman"/>
          <w:b w:val="0"/>
          <w:bCs/>
        </w:rPr>
        <w:t xml:space="preserve">ptimization of </w:t>
      </w:r>
      <w:r w:rsidR="00022820">
        <w:rPr>
          <w:rStyle w:val="Heading3Char"/>
          <w:rFonts w:ascii="Times New Roman" w:hAnsi="Times New Roman"/>
          <w:b w:val="0"/>
          <w:bCs/>
        </w:rPr>
        <w:t xml:space="preserve">the </w:t>
      </w:r>
      <w:r w:rsidR="00022820" w:rsidRPr="006F242A">
        <w:rPr>
          <w:rStyle w:val="Heading3Char"/>
          <w:rFonts w:ascii="Times New Roman" w:hAnsi="Times New Roman"/>
          <w:b w:val="0"/>
          <w:bCs/>
        </w:rPr>
        <w:t>stoichiometry</w:t>
      </w:r>
      <w:r w:rsidR="00022820">
        <w:rPr>
          <w:rStyle w:val="Heading3Char"/>
          <w:rFonts w:ascii="Times New Roman" w:hAnsi="Times New Roman"/>
          <w:b w:val="0"/>
          <w:bCs/>
        </w:rPr>
        <w:t xml:space="preserve"> </w:t>
      </w:r>
      <w:r w:rsidR="00022820" w:rsidRPr="00F5739B">
        <w:rPr>
          <w:rStyle w:val="Heading3Char"/>
          <w:rFonts w:ascii="Times New Roman" w:hAnsi="Times New Roman"/>
          <w:b w:val="0"/>
          <w:bCs/>
        </w:rPr>
        <w:t xml:space="preserve">of </w:t>
      </w:r>
      <w:r w:rsidR="00022820">
        <w:rPr>
          <w:rStyle w:val="Heading3Char"/>
          <w:rFonts w:ascii="Times New Roman" w:hAnsi="Times New Roman"/>
          <w:b w:val="0"/>
          <w:bCs/>
        </w:rPr>
        <w:t>acetyl chloride</w:t>
      </w:r>
      <w:r w:rsidR="00022820" w:rsidRPr="00F5739B">
        <w:rPr>
          <w:rStyle w:val="Heading3Char"/>
          <w:rFonts w:ascii="Times New Roman" w:hAnsi="Times New Roman"/>
          <w:b w:val="0"/>
          <w:bCs/>
        </w:rPr>
        <w:t xml:space="preserve"> </w:t>
      </w:r>
      <w:r w:rsidR="00022820">
        <w:rPr>
          <w:rStyle w:val="Heading3Char"/>
          <w:rFonts w:ascii="Times New Roman" w:hAnsi="Times New Roman"/>
          <w:b w:val="0"/>
          <w:bCs/>
        </w:rPr>
        <w:t xml:space="preserve">for the </w:t>
      </w:r>
      <w:r w:rsidR="00022820" w:rsidRPr="00F5739B">
        <w:rPr>
          <w:rStyle w:val="Heading3Char"/>
          <w:rFonts w:ascii="Times New Roman" w:hAnsi="Times New Roman"/>
          <w:b w:val="0"/>
          <w:bCs/>
        </w:rPr>
        <w:t>CTPM2 reaction</w:t>
      </w:r>
    </w:p>
    <w:p w:rsidR="00C8790D" w:rsidRPr="005F71D7" w:rsidRDefault="00C8790D" w:rsidP="00AE7A69">
      <w:pPr>
        <w:spacing w:line="360" w:lineRule="auto"/>
        <w:ind w:left="630" w:right="261" w:hanging="630"/>
        <w:jc w:val="both"/>
        <w:rPr>
          <w:rFonts w:ascii="Times New Roman" w:hAnsi="Times New Roman"/>
          <w:bCs/>
        </w:rPr>
      </w:pPr>
    </w:p>
    <w:p w:rsidR="00AE7A69" w:rsidRDefault="004D167B"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4" w:name="_Toc216183844"/>
      <w:r>
        <w:rPr>
          <w:rStyle w:val="Heading1Char"/>
          <w:rFonts w:ascii="Times New Roman" w:hAnsi="Times New Roman"/>
          <w:color w:val="auto"/>
          <w:sz w:val="24"/>
          <w:szCs w:val="24"/>
        </w:rPr>
        <w:t xml:space="preserve">2.1.1 </w:t>
      </w:r>
      <w:r w:rsidR="00AE7A69" w:rsidRPr="004D167B">
        <w:rPr>
          <w:rStyle w:val="Heading1Char"/>
          <w:rFonts w:ascii="Times New Roman" w:hAnsi="Times New Roman"/>
          <w:color w:val="auto"/>
          <w:sz w:val="24"/>
          <w:szCs w:val="24"/>
        </w:rPr>
        <w:t>Optimization of stoichiometry of Boc-L-valine for the CTPM1 reaction</w:t>
      </w:r>
      <w:bookmarkEnd w:id="14"/>
    </w:p>
    <w:p w:rsidR="00773808" w:rsidRDefault="00773808" w:rsidP="00773808">
      <w:pPr>
        <w:autoSpaceDE w:val="0"/>
        <w:autoSpaceDN w:val="0"/>
        <w:adjustRightInd w:val="0"/>
        <w:spacing w:line="360" w:lineRule="auto"/>
        <w:jc w:val="both"/>
        <w:rPr>
          <w:rFonts w:ascii="Times New Roman" w:hAnsi="Times New Roman"/>
        </w:rPr>
      </w:pPr>
      <w:r w:rsidRPr="005F71D7">
        <w:rPr>
          <w:rFonts w:ascii="Times New Roman" w:hAnsi="Times New Roman"/>
        </w:rPr>
        <w:t>During familiarization studies</w:t>
      </w:r>
      <w:r>
        <w:rPr>
          <w:rFonts w:ascii="Times New Roman" w:hAnsi="Times New Roman"/>
        </w:rPr>
        <w:t>,</w:t>
      </w:r>
      <w:r w:rsidRPr="005F71D7">
        <w:rPr>
          <w:rFonts w:ascii="Times New Roman" w:hAnsi="Times New Roman"/>
        </w:rPr>
        <w:t xml:space="preserve"> </w:t>
      </w:r>
      <w:r>
        <w:rPr>
          <w:rFonts w:ascii="Times New Roman" w:hAnsi="Times New Roman"/>
        </w:rPr>
        <w:t>1.1 mole</w:t>
      </w:r>
      <w:r w:rsidRPr="005F71D7">
        <w:rPr>
          <w:rFonts w:ascii="Times New Roman" w:hAnsi="Times New Roman"/>
        </w:rPr>
        <w:t xml:space="preserve"> equivalents of Boc-L-valine were used for the CTPM1 reaction. </w:t>
      </w:r>
      <w:r w:rsidRPr="00F90661">
        <w:rPr>
          <w:rFonts w:ascii="Times New Roman" w:hAnsi="Times New Roman"/>
        </w:rPr>
        <w:t xml:space="preserve">To </w:t>
      </w:r>
      <w:r>
        <w:rPr>
          <w:rFonts w:ascii="Times New Roman" w:hAnsi="Times New Roman"/>
        </w:rPr>
        <w:t>check</w:t>
      </w:r>
      <w:r w:rsidRPr="00F90661">
        <w:rPr>
          <w:rFonts w:ascii="Times New Roman" w:hAnsi="Times New Roman"/>
        </w:rPr>
        <w:t xml:space="preserve"> the effect of </w:t>
      </w:r>
      <w:r>
        <w:rPr>
          <w:rFonts w:ascii="Times New Roman" w:hAnsi="Times New Roman"/>
        </w:rPr>
        <w:t>varied stoichiometry</w:t>
      </w:r>
      <w:r w:rsidRPr="00F90661">
        <w:rPr>
          <w:rFonts w:ascii="Times New Roman" w:hAnsi="Times New Roman"/>
        </w:rPr>
        <w:t>, reactions were performed with 1.1</w:t>
      </w:r>
      <w:r>
        <w:rPr>
          <w:rFonts w:ascii="Times New Roman" w:hAnsi="Times New Roman"/>
        </w:rPr>
        <w:t>0</w:t>
      </w:r>
      <w:r w:rsidRPr="00F90661">
        <w:rPr>
          <w:rFonts w:ascii="Times New Roman" w:hAnsi="Times New Roman"/>
        </w:rPr>
        <w:t>, 1.15, 1.2</w:t>
      </w:r>
      <w:r>
        <w:rPr>
          <w:rFonts w:ascii="Times New Roman" w:hAnsi="Times New Roman"/>
        </w:rPr>
        <w:t>0</w:t>
      </w:r>
      <w:r w:rsidRPr="00F90661">
        <w:rPr>
          <w:rFonts w:ascii="Times New Roman" w:hAnsi="Times New Roman"/>
        </w:rPr>
        <w:t>, 1.25, and 1.3</w:t>
      </w:r>
      <w:r>
        <w:rPr>
          <w:rFonts w:ascii="Times New Roman" w:hAnsi="Times New Roman"/>
        </w:rPr>
        <w:t>0</w:t>
      </w:r>
      <w:r w:rsidRPr="00F90661">
        <w:rPr>
          <w:rFonts w:ascii="Times New Roman" w:hAnsi="Times New Roman"/>
        </w:rPr>
        <w:t xml:space="preserve"> equivalents of Boc</w:t>
      </w:r>
      <w:r>
        <w:rPr>
          <w:rFonts w:ascii="Times New Roman" w:hAnsi="Times New Roman"/>
        </w:rPr>
        <w:t>-</w:t>
      </w:r>
      <w:r w:rsidRPr="00F90661">
        <w:rPr>
          <w:rFonts w:ascii="Times New Roman" w:hAnsi="Times New Roman"/>
        </w:rPr>
        <w:t xml:space="preserve">L-valine. </w:t>
      </w:r>
      <w:r>
        <w:rPr>
          <w:rFonts w:ascii="Times New Roman" w:hAnsi="Times New Roman"/>
        </w:rPr>
        <w:t>T</w:t>
      </w:r>
      <w:r w:rsidRPr="00F90661">
        <w:rPr>
          <w:rFonts w:ascii="Times New Roman" w:hAnsi="Times New Roman"/>
        </w:rPr>
        <w:t xml:space="preserve">he </w:t>
      </w:r>
      <w:r>
        <w:rPr>
          <w:rFonts w:ascii="Times New Roman" w:hAnsi="Times New Roman"/>
        </w:rPr>
        <w:t xml:space="preserve">standard </w:t>
      </w:r>
      <w:r w:rsidRPr="00F90661">
        <w:rPr>
          <w:rFonts w:ascii="Times New Roman" w:hAnsi="Times New Roman"/>
        </w:rPr>
        <w:t xml:space="preserve">CTPM1 reaction is </w:t>
      </w:r>
      <w:r>
        <w:rPr>
          <w:rFonts w:ascii="Times New Roman" w:hAnsi="Times New Roman"/>
        </w:rPr>
        <w:t>performed</w:t>
      </w:r>
      <w:r w:rsidRPr="00F90661">
        <w:rPr>
          <w:rFonts w:ascii="Times New Roman" w:hAnsi="Times New Roman"/>
        </w:rPr>
        <w:t xml:space="preserve"> using 1.2</w:t>
      </w:r>
      <w:r>
        <w:rPr>
          <w:rFonts w:ascii="Times New Roman" w:hAnsi="Times New Roman"/>
        </w:rPr>
        <w:t>0</w:t>
      </w:r>
      <w:r w:rsidRPr="00F90661">
        <w:rPr>
          <w:rFonts w:ascii="Times New Roman" w:hAnsi="Times New Roman"/>
        </w:rPr>
        <w:t xml:space="preserve"> equivalents of Boc</w:t>
      </w:r>
      <w:r>
        <w:rPr>
          <w:rFonts w:ascii="Times New Roman" w:hAnsi="Times New Roman"/>
        </w:rPr>
        <w:t>-</w:t>
      </w:r>
      <w:r w:rsidRPr="00F90661">
        <w:rPr>
          <w:rFonts w:ascii="Times New Roman" w:hAnsi="Times New Roman"/>
        </w:rPr>
        <w:t xml:space="preserve">L-valine. All other raw materials were kept consistent with the </w:t>
      </w:r>
      <w:r>
        <w:rPr>
          <w:rFonts w:ascii="Times New Roman" w:hAnsi="Times New Roman"/>
        </w:rPr>
        <w:t>finalized</w:t>
      </w:r>
      <w:r w:rsidRPr="00F90661">
        <w:rPr>
          <w:rFonts w:ascii="Times New Roman" w:hAnsi="Times New Roman"/>
        </w:rPr>
        <w:t xml:space="preserve"> process.</w:t>
      </w:r>
      <w:r>
        <w:rPr>
          <w:rFonts w:ascii="Times New Roman" w:hAnsi="Times New Roman"/>
        </w:rPr>
        <w:t xml:space="preserve"> </w:t>
      </w:r>
      <w:r w:rsidRPr="00773808">
        <w:rPr>
          <w:rFonts w:ascii="Times New Roman" w:hAnsi="Times New Roman"/>
        </w:rPr>
        <w:t>The experiment results are summarized in the below tables 5 and 6</w:t>
      </w:r>
      <w:r>
        <w:rPr>
          <w:rFonts w:ascii="Times New Roman" w:hAnsi="Times New Roman"/>
        </w:rPr>
        <w:t>.</w:t>
      </w:r>
    </w:p>
    <w:p w:rsidR="00773808" w:rsidRDefault="00773808" w:rsidP="00773808">
      <w:pPr>
        <w:spacing w:line="360" w:lineRule="auto"/>
        <w:jc w:val="both"/>
        <w:rPr>
          <w:rFonts w:ascii="Times New Roman" w:hAnsi="Times New Roman"/>
          <w:b/>
          <w:bCs/>
        </w:rPr>
      </w:pPr>
    </w:p>
    <w:p w:rsidR="00773808" w:rsidRPr="00A23D33" w:rsidRDefault="00773808" w:rsidP="00773808">
      <w:pPr>
        <w:spacing w:line="360" w:lineRule="auto"/>
        <w:jc w:val="both"/>
        <w:rPr>
          <w:rFonts w:ascii="Times New Roman" w:hAnsi="Times New Roman"/>
          <w:b/>
          <w:bCs/>
        </w:rPr>
      </w:pPr>
      <w:r>
        <w:rPr>
          <w:rFonts w:ascii="Times New Roman" w:hAnsi="Times New Roman"/>
          <w:b/>
          <w:bCs/>
        </w:rPr>
        <w:t>Table 5 (</w:t>
      </w:r>
      <w:r w:rsidRPr="00A23D33">
        <w:rPr>
          <w:rFonts w:ascii="Times New Roman" w:hAnsi="Times New Roman"/>
          <w:b/>
          <w:bCs/>
        </w:rPr>
        <w:t>CTPM1</w:t>
      </w:r>
      <w:r w:rsidRPr="00F90661">
        <w:rPr>
          <w:rFonts w:ascii="Times New Roman" w:hAnsi="Times New Roman"/>
          <w:b/>
          <w:bCs/>
        </w:rPr>
        <w:t xml:space="preserve"> </w:t>
      </w:r>
      <w:r>
        <w:rPr>
          <w:rFonts w:ascii="Times New Roman" w:hAnsi="Times New Roman"/>
          <w:b/>
          <w:bCs/>
        </w:rPr>
        <w:t>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419"/>
        <w:gridCol w:w="1369"/>
        <w:gridCol w:w="1369"/>
        <w:gridCol w:w="1406"/>
        <w:gridCol w:w="1393"/>
        <w:gridCol w:w="1397"/>
        <w:gridCol w:w="1400"/>
        <w:gridCol w:w="6"/>
        <w:gridCol w:w="1403"/>
        <w:gridCol w:w="3252"/>
      </w:tblGrid>
      <w:tr w:rsidR="00773808" w:rsidRPr="000C4F24" w:rsidTr="00E9417A">
        <w:trPr>
          <w:trHeight w:val="37"/>
          <w:tblHeader/>
        </w:trPr>
        <w:tc>
          <w:tcPr>
            <w:tcW w:w="785" w:type="pct"/>
            <w:vMerge w:val="restart"/>
            <w:shd w:val="clear" w:color="auto" w:fill="F2F2F2"/>
            <w:tcMar>
              <w:top w:w="15" w:type="dxa"/>
              <w:left w:w="15" w:type="dxa"/>
              <w:bottom w:w="0" w:type="dxa"/>
              <w:right w:w="15" w:type="dxa"/>
            </w:tcMar>
            <w:vAlign w:val="center"/>
            <w:hideMark/>
          </w:tcPr>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Batch No.</w:t>
            </w:r>
          </w:p>
        </w:tc>
        <w:tc>
          <w:tcPr>
            <w:tcW w:w="444" w:type="pct"/>
            <w:vMerge w:val="restart"/>
            <w:shd w:val="clear" w:color="auto" w:fill="F2F2F2"/>
            <w:tcMar>
              <w:top w:w="15" w:type="dxa"/>
              <w:left w:w="15" w:type="dxa"/>
              <w:bottom w:w="0" w:type="dxa"/>
              <w:right w:w="15" w:type="dxa"/>
            </w:tcMar>
            <w:vAlign w:val="center"/>
            <w:hideMark/>
          </w:tcPr>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Input</w:t>
            </w:r>
          </w:p>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Compound-7</w:t>
            </w:r>
          </w:p>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(g)</w:t>
            </w:r>
          </w:p>
        </w:tc>
        <w:tc>
          <w:tcPr>
            <w:tcW w:w="444" w:type="pct"/>
            <w:vMerge w:val="restart"/>
            <w:shd w:val="clear" w:color="auto" w:fill="F2F2F2"/>
            <w:vAlign w:val="center"/>
          </w:tcPr>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Boc-L-valine</w:t>
            </w:r>
          </w:p>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Eq.</w:t>
            </w:r>
          </w:p>
        </w:tc>
        <w:tc>
          <w:tcPr>
            <w:tcW w:w="2272" w:type="pct"/>
            <w:gridSpan w:val="6"/>
            <w:shd w:val="clear" w:color="auto" w:fill="F2F2F2"/>
            <w:vAlign w:val="center"/>
          </w:tcPr>
          <w:p w:rsidR="00773808" w:rsidRPr="00773808" w:rsidRDefault="00773808" w:rsidP="00773808">
            <w:pPr>
              <w:jc w:val="center"/>
              <w:rPr>
                <w:rFonts w:ascii="Times New Roman" w:eastAsia="Calibri" w:hAnsi="Times New Roman"/>
                <w:b/>
                <w:bCs/>
                <w:sz w:val="22"/>
                <w:szCs w:val="22"/>
              </w:rPr>
            </w:pPr>
            <w:r w:rsidRPr="00773808">
              <w:rPr>
                <w:rFonts w:ascii="Times New Roman" w:eastAsia="Calibri" w:hAnsi="Times New Roman"/>
                <w:b/>
                <w:bCs/>
                <w:sz w:val="22"/>
                <w:szCs w:val="22"/>
              </w:rPr>
              <w:t xml:space="preserve">Purity by HPLC </w:t>
            </w:r>
          </w:p>
        </w:tc>
        <w:tc>
          <w:tcPr>
            <w:tcW w:w="1055" w:type="pct"/>
            <w:vMerge w:val="restart"/>
            <w:shd w:val="clear" w:color="auto" w:fill="F2F2F2"/>
            <w:vAlign w:val="center"/>
          </w:tcPr>
          <w:p w:rsidR="00773808" w:rsidRPr="00773808" w:rsidRDefault="00773808" w:rsidP="00773808">
            <w:pPr>
              <w:pStyle w:val="NormalWeb"/>
              <w:spacing w:before="0" w:beforeAutospacing="0" w:after="0" w:afterAutospacing="0"/>
              <w:jc w:val="center"/>
              <w:textAlignment w:val="center"/>
              <w:rPr>
                <w:rFonts w:eastAsia="Calibri"/>
                <w:b/>
                <w:bCs/>
                <w:sz w:val="22"/>
                <w:szCs w:val="22"/>
              </w:rPr>
            </w:pPr>
            <w:r w:rsidRPr="00773808">
              <w:rPr>
                <w:rFonts w:eastAsia="Calibri"/>
                <w:b/>
                <w:bCs/>
                <w:sz w:val="22"/>
                <w:szCs w:val="22"/>
              </w:rPr>
              <w:t>Remarks</w:t>
            </w:r>
          </w:p>
        </w:tc>
      </w:tr>
      <w:tr w:rsidR="00773808" w:rsidRPr="000C4F24" w:rsidTr="00E9417A">
        <w:trPr>
          <w:trHeight w:val="82"/>
          <w:tblHeader/>
        </w:trPr>
        <w:tc>
          <w:tcPr>
            <w:tcW w:w="785" w:type="pct"/>
            <w:vMerge/>
            <w:shd w:val="clear" w:color="auto" w:fill="F2F2F2"/>
            <w:vAlign w:val="center"/>
            <w:hideMark/>
          </w:tcPr>
          <w:p w:rsidR="00773808" w:rsidRPr="00773808" w:rsidRDefault="00773808" w:rsidP="00773808">
            <w:pPr>
              <w:jc w:val="center"/>
              <w:rPr>
                <w:rFonts w:ascii="Times New Roman" w:eastAsia="Calibri" w:hAnsi="Times New Roman"/>
                <w:b/>
                <w:bCs/>
                <w:sz w:val="22"/>
                <w:szCs w:val="22"/>
              </w:rPr>
            </w:pPr>
          </w:p>
        </w:tc>
        <w:tc>
          <w:tcPr>
            <w:tcW w:w="444" w:type="pct"/>
            <w:vMerge/>
            <w:shd w:val="clear" w:color="auto" w:fill="F2F2F2"/>
            <w:vAlign w:val="center"/>
            <w:hideMark/>
          </w:tcPr>
          <w:p w:rsidR="00773808" w:rsidRPr="00773808" w:rsidRDefault="00773808" w:rsidP="00773808">
            <w:pPr>
              <w:jc w:val="center"/>
              <w:rPr>
                <w:rFonts w:ascii="Times New Roman" w:eastAsia="Calibri" w:hAnsi="Times New Roman"/>
                <w:b/>
                <w:bCs/>
                <w:sz w:val="22"/>
                <w:szCs w:val="22"/>
              </w:rPr>
            </w:pPr>
          </w:p>
        </w:tc>
        <w:tc>
          <w:tcPr>
            <w:tcW w:w="444" w:type="pct"/>
            <w:vMerge/>
            <w:shd w:val="clear" w:color="auto" w:fill="F2F2F2"/>
            <w:vAlign w:val="center"/>
          </w:tcPr>
          <w:p w:rsidR="00773808" w:rsidRPr="00773808" w:rsidRDefault="00773808" w:rsidP="00773808">
            <w:pPr>
              <w:jc w:val="center"/>
              <w:rPr>
                <w:rFonts w:ascii="Times New Roman" w:eastAsia="Calibri" w:hAnsi="Times New Roman"/>
                <w:b/>
                <w:bCs/>
                <w:sz w:val="22"/>
                <w:szCs w:val="22"/>
              </w:rPr>
            </w:pPr>
          </w:p>
        </w:tc>
        <w:tc>
          <w:tcPr>
            <w:tcW w:w="456" w:type="pct"/>
            <w:shd w:val="clear" w:color="auto" w:fill="F2F2F2"/>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b/>
                <w:bCs/>
                <w:sz w:val="22"/>
                <w:szCs w:val="22"/>
              </w:rPr>
            </w:pPr>
            <w:r w:rsidRPr="00773808">
              <w:rPr>
                <w:rFonts w:eastAsia="Calibri"/>
                <w:b/>
                <w:bCs/>
                <w:sz w:val="22"/>
                <w:szCs w:val="22"/>
              </w:rPr>
              <w:t>CTPM1</w:t>
            </w:r>
          </w:p>
        </w:tc>
        <w:tc>
          <w:tcPr>
            <w:tcW w:w="452" w:type="pct"/>
            <w:shd w:val="clear" w:color="auto" w:fill="F2F2F2"/>
            <w:vAlign w:val="center"/>
          </w:tcPr>
          <w:p w:rsidR="00773808" w:rsidRPr="00773808" w:rsidRDefault="00773808" w:rsidP="00773808">
            <w:pPr>
              <w:pStyle w:val="NormalWeb"/>
              <w:spacing w:before="0" w:beforeAutospacing="0" w:after="0" w:afterAutospacing="0"/>
              <w:jc w:val="center"/>
              <w:textAlignment w:val="center"/>
              <w:rPr>
                <w:rFonts w:eastAsia="Calibri"/>
                <w:b/>
                <w:bCs/>
                <w:sz w:val="22"/>
                <w:szCs w:val="22"/>
              </w:rPr>
            </w:pPr>
            <w:r w:rsidRPr="00773808">
              <w:rPr>
                <w:rFonts w:eastAsia="Calibri"/>
                <w:b/>
                <w:bCs/>
                <w:sz w:val="22"/>
                <w:szCs w:val="22"/>
              </w:rPr>
              <w:t>Compound-7</w:t>
            </w:r>
          </w:p>
        </w:tc>
        <w:tc>
          <w:tcPr>
            <w:tcW w:w="453" w:type="pct"/>
            <w:shd w:val="clear" w:color="auto" w:fill="F2F2F2"/>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b/>
                <w:bCs/>
                <w:sz w:val="22"/>
                <w:szCs w:val="22"/>
              </w:rPr>
            </w:pPr>
            <w:r w:rsidRPr="00773808">
              <w:rPr>
                <w:rFonts w:eastAsia="Calibri"/>
                <w:b/>
                <w:bCs/>
                <w:sz w:val="22"/>
                <w:szCs w:val="22"/>
              </w:rPr>
              <w:t>0.68 RRT</w:t>
            </w:r>
          </w:p>
        </w:tc>
        <w:tc>
          <w:tcPr>
            <w:tcW w:w="454" w:type="pct"/>
            <w:shd w:val="clear" w:color="auto" w:fill="F2F2F2"/>
            <w:vAlign w:val="center"/>
          </w:tcPr>
          <w:p w:rsidR="00773808" w:rsidRPr="00773808" w:rsidRDefault="00773808" w:rsidP="00773808">
            <w:pPr>
              <w:pStyle w:val="NormalWeb"/>
              <w:spacing w:before="0" w:beforeAutospacing="0" w:after="0" w:afterAutospacing="0"/>
              <w:ind w:firstLine="144"/>
              <w:jc w:val="center"/>
              <w:textAlignment w:val="center"/>
              <w:rPr>
                <w:rFonts w:eastAsia="Calibri"/>
                <w:b/>
                <w:bCs/>
                <w:sz w:val="22"/>
                <w:szCs w:val="22"/>
              </w:rPr>
            </w:pPr>
            <w:r w:rsidRPr="00773808">
              <w:rPr>
                <w:rFonts w:eastAsia="Calibri"/>
                <w:b/>
                <w:bCs/>
                <w:sz w:val="22"/>
                <w:szCs w:val="22"/>
              </w:rPr>
              <w:t>0.77 RRT</w:t>
            </w:r>
          </w:p>
        </w:tc>
        <w:tc>
          <w:tcPr>
            <w:tcW w:w="457" w:type="pct"/>
            <w:gridSpan w:val="2"/>
            <w:shd w:val="clear" w:color="auto" w:fill="F2F2F2"/>
            <w:vAlign w:val="center"/>
          </w:tcPr>
          <w:p w:rsidR="00773808" w:rsidRPr="00773808" w:rsidRDefault="00773808" w:rsidP="00773808">
            <w:pPr>
              <w:pStyle w:val="NormalWeb"/>
              <w:spacing w:before="0" w:beforeAutospacing="0" w:after="0" w:afterAutospacing="0"/>
              <w:ind w:firstLine="144"/>
              <w:jc w:val="center"/>
              <w:textAlignment w:val="center"/>
              <w:rPr>
                <w:rFonts w:eastAsia="Calibri"/>
                <w:b/>
                <w:bCs/>
                <w:sz w:val="22"/>
                <w:szCs w:val="22"/>
              </w:rPr>
            </w:pPr>
            <w:r w:rsidRPr="00773808">
              <w:rPr>
                <w:rFonts w:eastAsia="Calibri"/>
                <w:b/>
                <w:bCs/>
                <w:sz w:val="22"/>
                <w:szCs w:val="22"/>
              </w:rPr>
              <w:t>1.24 RRT</w:t>
            </w:r>
          </w:p>
        </w:tc>
        <w:tc>
          <w:tcPr>
            <w:tcW w:w="1055" w:type="pct"/>
            <w:vMerge/>
            <w:shd w:val="clear" w:color="auto" w:fill="F2F2F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r>
      <w:tr w:rsidR="00773808" w:rsidRPr="000C4F24" w:rsidTr="006E729F">
        <w:trPr>
          <w:trHeight w:val="244"/>
        </w:trPr>
        <w:tc>
          <w:tcPr>
            <w:tcW w:w="785"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CTPM/CTPM2-NB1-97</w:t>
            </w:r>
          </w:p>
        </w:tc>
        <w:tc>
          <w:tcPr>
            <w:tcW w:w="444"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40.0</w:t>
            </w:r>
          </w:p>
        </w:tc>
        <w:tc>
          <w:tcPr>
            <w:tcW w:w="444" w:type="pct"/>
            <w:vMerge w:val="restar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1.20</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lastRenderedPageBreak/>
              <w:t>(standard)</w:t>
            </w: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lastRenderedPageBreak/>
              <w:t>99.1</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0.02</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0.12</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0.10</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0.19</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Standard, reaction mass (IPC-02)</w:t>
            </w:r>
          </w:p>
        </w:tc>
      </w:tr>
      <w:tr w:rsidR="00773808" w:rsidRPr="000C4F24" w:rsidTr="006E729F">
        <w:trPr>
          <w:trHeight w:val="145"/>
        </w:trPr>
        <w:tc>
          <w:tcPr>
            <w:tcW w:w="785"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99.5</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0.02</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0.10</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0.20</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 xml:space="preserve">After the </w:t>
            </w:r>
            <w:r w:rsidR="00587846">
              <w:rPr>
                <w:rFonts w:eastAsia="Calibri"/>
                <w:sz w:val="22"/>
                <w:szCs w:val="22"/>
              </w:rPr>
              <w:t>workup</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(CTPM1 organic layer-IPC-06)</w:t>
            </w:r>
          </w:p>
        </w:tc>
      </w:tr>
      <w:tr w:rsidR="00773808" w:rsidRPr="000C4F24" w:rsidTr="006E729F">
        <w:trPr>
          <w:trHeight w:val="37"/>
        </w:trPr>
        <w:tc>
          <w:tcPr>
            <w:tcW w:w="785"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CTPM/CTPM2-NB1-07</w:t>
            </w:r>
          </w:p>
        </w:tc>
        <w:tc>
          <w:tcPr>
            <w:tcW w:w="444"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5.0</w:t>
            </w:r>
          </w:p>
        </w:tc>
        <w:tc>
          <w:tcPr>
            <w:tcW w:w="444" w:type="pct"/>
            <w:vMerge w:val="restar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1.10</w:t>
            </w: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97.9</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0.04</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0.10</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0.86</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0.14</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Reaction mass (IPC-02)</w:t>
            </w:r>
          </w:p>
        </w:tc>
      </w:tr>
      <w:tr w:rsidR="00773808" w:rsidRPr="000C4F24" w:rsidTr="006E729F">
        <w:trPr>
          <w:trHeight w:val="37"/>
        </w:trPr>
        <w:tc>
          <w:tcPr>
            <w:tcW w:w="785"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98.6</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0.43</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0.18</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 xml:space="preserve">After the </w:t>
            </w:r>
            <w:r w:rsidR="00587846">
              <w:rPr>
                <w:rFonts w:eastAsia="Calibri"/>
                <w:sz w:val="22"/>
                <w:szCs w:val="22"/>
              </w:rPr>
              <w:t>workup</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(CTPM1 organic layer-IPC-06)</w:t>
            </w:r>
          </w:p>
        </w:tc>
      </w:tr>
      <w:tr w:rsidR="00773808" w:rsidRPr="000C4F24" w:rsidTr="006E729F">
        <w:trPr>
          <w:trHeight w:val="37"/>
        </w:trPr>
        <w:tc>
          <w:tcPr>
            <w:tcW w:w="785"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CTPM/CTPM2-NB2-78</w:t>
            </w:r>
          </w:p>
        </w:tc>
        <w:tc>
          <w:tcPr>
            <w:tcW w:w="444"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5.0</w:t>
            </w:r>
          </w:p>
        </w:tc>
        <w:tc>
          <w:tcPr>
            <w:tcW w:w="444" w:type="pct"/>
            <w:vMerge w:val="restar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1.15</w:t>
            </w: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99.3</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0.05</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Reaction mass (IPC-02)</w:t>
            </w:r>
          </w:p>
        </w:tc>
      </w:tr>
      <w:tr w:rsidR="00773808" w:rsidRPr="000C4F24" w:rsidTr="006E729F">
        <w:trPr>
          <w:trHeight w:val="25"/>
        </w:trPr>
        <w:tc>
          <w:tcPr>
            <w:tcW w:w="785"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99.2</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 xml:space="preserve">After the </w:t>
            </w:r>
            <w:r w:rsidR="00587846">
              <w:rPr>
                <w:rFonts w:eastAsia="Calibri"/>
                <w:sz w:val="22"/>
                <w:szCs w:val="22"/>
              </w:rPr>
              <w:t>workup</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(CTPM1 organic layer IPC-06)</w:t>
            </w:r>
          </w:p>
        </w:tc>
      </w:tr>
      <w:tr w:rsidR="00773808" w:rsidRPr="000C4F24" w:rsidTr="006E729F">
        <w:trPr>
          <w:trHeight w:val="25"/>
        </w:trPr>
        <w:tc>
          <w:tcPr>
            <w:tcW w:w="785"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CTPM/CTPM2-NB2-79</w:t>
            </w:r>
          </w:p>
        </w:tc>
        <w:tc>
          <w:tcPr>
            <w:tcW w:w="444"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5.0</w:t>
            </w:r>
          </w:p>
        </w:tc>
        <w:tc>
          <w:tcPr>
            <w:tcW w:w="444" w:type="pct"/>
            <w:vMerge w:val="restar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1.25</w:t>
            </w: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99.1</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0.01</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0.04</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Reaction mass (IPC-02)</w:t>
            </w:r>
          </w:p>
        </w:tc>
      </w:tr>
      <w:tr w:rsidR="00773808" w:rsidRPr="000C4F24" w:rsidTr="006E729F">
        <w:trPr>
          <w:trHeight w:val="25"/>
        </w:trPr>
        <w:tc>
          <w:tcPr>
            <w:tcW w:w="785"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99.5</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4"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7"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 xml:space="preserve">After the </w:t>
            </w:r>
            <w:r w:rsidR="00587846">
              <w:rPr>
                <w:rFonts w:eastAsia="Calibri"/>
                <w:sz w:val="22"/>
                <w:szCs w:val="22"/>
              </w:rPr>
              <w:t>workup</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(CTPM1 organic layer-IPC-06)</w:t>
            </w:r>
          </w:p>
        </w:tc>
      </w:tr>
      <w:tr w:rsidR="00773808" w:rsidRPr="000C4F24" w:rsidTr="006E729F">
        <w:trPr>
          <w:trHeight w:val="35"/>
        </w:trPr>
        <w:tc>
          <w:tcPr>
            <w:tcW w:w="785"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CTPM/CTPM2-NB3-10</w:t>
            </w:r>
          </w:p>
        </w:tc>
        <w:tc>
          <w:tcPr>
            <w:tcW w:w="444" w:type="pct"/>
            <w:vMerge w:val="restar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5.0</w:t>
            </w:r>
          </w:p>
        </w:tc>
        <w:tc>
          <w:tcPr>
            <w:tcW w:w="444" w:type="pct"/>
            <w:vMerge w:val="restar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1.30</w:t>
            </w: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99.0</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0.02</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0.02</w:t>
            </w:r>
          </w:p>
        </w:tc>
        <w:tc>
          <w:tcPr>
            <w:tcW w:w="456"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0.23</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Reaction mass (IPC-02)</w:t>
            </w:r>
          </w:p>
        </w:tc>
      </w:tr>
      <w:tr w:rsidR="00773808" w:rsidRPr="000C4F24" w:rsidTr="006E729F">
        <w:trPr>
          <w:trHeight w:val="47"/>
        </w:trPr>
        <w:tc>
          <w:tcPr>
            <w:tcW w:w="785"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44" w:type="pct"/>
            <w:vMerge/>
          </w:tcPr>
          <w:p w:rsidR="00773808" w:rsidRPr="00773808" w:rsidRDefault="00773808" w:rsidP="00773808">
            <w:pPr>
              <w:pStyle w:val="NormalWeb"/>
              <w:spacing w:before="0" w:beforeAutospacing="0" w:after="0" w:afterAutospacing="0"/>
              <w:jc w:val="center"/>
              <w:textAlignment w:val="center"/>
              <w:rPr>
                <w:rFonts w:eastAsia="Calibri"/>
                <w:sz w:val="22"/>
                <w:szCs w:val="22"/>
              </w:rPr>
            </w:pPr>
          </w:p>
        </w:tc>
        <w:tc>
          <w:tcPr>
            <w:tcW w:w="456"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98.6</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6" w:type="pct"/>
            <w:gridSpan w:val="2"/>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4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0.34</w:t>
            </w:r>
          </w:p>
        </w:tc>
        <w:tc>
          <w:tcPr>
            <w:tcW w:w="1055"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 xml:space="preserve">After </w:t>
            </w:r>
            <w:r w:rsidR="00587846">
              <w:rPr>
                <w:rFonts w:eastAsia="Calibri"/>
                <w:sz w:val="22"/>
                <w:szCs w:val="22"/>
              </w:rPr>
              <w:t>workup</w:t>
            </w:r>
            <w:r w:rsidRPr="00773808">
              <w:rPr>
                <w:rFonts w:eastAsia="Calibri"/>
                <w:sz w:val="22"/>
                <w:szCs w:val="22"/>
              </w:rPr>
              <w:t>k</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(CTPM1 organic layer-IPC-06)</w:t>
            </w:r>
          </w:p>
        </w:tc>
      </w:tr>
      <w:tr w:rsidR="00773808" w:rsidRPr="000C4F24" w:rsidTr="006E729F">
        <w:trPr>
          <w:trHeight w:val="35"/>
        </w:trPr>
        <w:tc>
          <w:tcPr>
            <w:tcW w:w="1673" w:type="pct"/>
            <w:gridSpan w:val="3"/>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right"/>
              <w:textAlignment w:val="center"/>
              <w:rPr>
                <w:rFonts w:eastAsia="Calibri"/>
                <w:sz w:val="22"/>
                <w:szCs w:val="22"/>
              </w:rPr>
            </w:pPr>
            <w:r w:rsidRPr="00773808">
              <w:rPr>
                <w:rFonts w:eastAsia="Calibri"/>
                <w:sz w:val="22"/>
                <w:szCs w:val="22"/>
              </w:rPr>
              <w:t>IPC limit (% area)</w:t>
            </w:r>
          </w:p>
        </w:tc>
        <w:tc>
          <w:tcPr>
            <w:tcW w:w="456"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NLT 93.0</w:t>
            </w:r>
          </w:p>
        </w:tc>
        <w:tc>
          <w:tcPr>
            <w:tcW w:w="45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kern w:val="24"/>
                <w:sz w:val="22"/>
                <w:szCs w:val="22"/>
              </w:rPr>
              <w:t>NMT 0.50</w:t>
            </w:r>
          </w:p>
        </w:tc>
        <w:tc>
          <w:tcPr>
            <w:tcW w:w="2419" w:type="pct"/>
            <w:gridSpan w:val="5"/>
            <w:tcMar>
              <w:top w:w="15" w:type="dxa"/>
              <w:left w:w="15" w:type="dxa"/>
              <w:bottom w:w="0" w:type="dxa"/>
              <w:right w:w="15" w:type="dxa"/>
            </w:tcMar>
            <w:vAlign w:val="center"/>
          </w:tcPr>
          <w:p w:rsidR="00773808" w:rsidRPr="00773808" w:rsidRDefault="00773808" w:rsidP="00773808">
            <w:pPr>
              <w:pStyle w:val="NormalWeb"/>
              <w:spacing w:before="0" w:after="0"/>
              <w:jc w:val="center"/>
              <w:textAlignment w:val="center"/>
              <w:rPr>
                <w:rFonts w:eastAsia="Calibri"/>
                <w:sz w:val="22"/>
                <w:szCs w:val="22"/>
              </w:rPr>
            </w:pPr>
            <w:r w:rsidRPr="00773808">
              <w:rPr>
                <w:rFonts w:eastAsia="Calibri"/>
                <w:sz w:val="22"/>
                <w:szCs w:val="22"/>
              </w:rPr>
              <w:t>NA</w:t>
            </w:r>
          </w:p>
        </w:tc>
      </w:tr>
    </w:tbl>
    <w:p w:rsidR="00773808" w:rsidRDefault="00773808">
      <w:pPr>
        <w:rPr>
          <w:rFonts w:ascii="Times New Roman" w:hAnsi="Times New Roman"/>
          <w:b/>
          <w:bCs/>
        </w:rPr>
      </w:pPr>
    </w:p>
    <w:p w:rsidR="00773808" w:rsidRPr="00A23D33" w:rsidRDefault="00773808" w:rsidP="00773808">
      <w:pPr>
        <w:rPr>
          <w:rFonts w:ascii="Times New Roman" w:hAnsi="Times New Roman"/>
          <w:b/>
          <w:bCs/>
        </w:rPr>
      </w:pPr>
      <w:r>
        <w:rPr>
          <w:rFonts w:ascii="Times New Roman" w:hAnsi="Times New Roman"/>
          <w:b/>
          <w:bCs/>
        </w:rPr>
        <w:t>Table 6 (</w:t>
      </w:r>
      <w:r w:rsidRPr="00A23D33">
        <w:rPr>
          <w:rFonts w:ascii="Times New Roman" w:hAnsi="Times New Roman"/>
          <w:b/>
          <w:bCs/>
        </w:rPr>
        <w:t>CTPM</w:t>
      </w:r>
      <w:r>
        <w:rPr>
          <w:rFonts w:ascii="Times New Roman" w:hAnsi="Times New Roman"/>
          <w:b/>
          <w:bCs/>
        </w:rPr>
        <w:t>2</w:t>
      </w:r>
      <w:r w:rsidRPr="00F90661">
        <w:rPr>
          <w:rFonts w:ascii="Times New Roman" w:hAnsi="Times New Roman"/>
          <w:b/>
          <w:bCs/>
        </w:rPr>
        <w:t xml:space="preserve"> </w:t>
      </w:r>
      <w:r>
        <w:rPr>
          <w:rFonts w:ascii="Times New Roman" w:hAnsi="Times New Roman"/>
          <w:b/>
          <w:bCs/>
        </w:rPr>
        <w:t>impurity profile)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060"/>
        <w:gridCol w:w="1146"/>
        <w:gridCol w:w="1146"/>
        <w:gridCol w:w="1146"/>
        <w:gridCol w:w="1146"/>
        <w:gridCol w:w="1146"/>
        <w:gridCol w:w="1155"/>
        <w:gridCol w:w="1146"/>
        <w:gridCol w:w="1146"/>
        <w:gridCol w:w="1146"/>
        <w:gridCol w:w="992"/>
        <w:gridCol w:w="1039"/>
      </w:tblGrid>
      <w:tr w:rsidR="00773808" w:rsidRPr="007843EB" w:rsidTr="00E9417A">
        <w:trPr>
          <w:trHeight w:val="37"/>
          <w:tblHeader/>
          <w:jc w:val="center"/>
        </w:trPr>
        <w:tc>
          <w:tcPr>
            <w:tcW w:w="993" w:type="pct"/>
            <w:vMerge w:val="restart"/>
            <w:shd w:val="clear" w:color="auto" w:fill="F2F2F2"/>
            <w:tcMar>
              <w:top w:w="15" w:type="dxa"/>
              <w:left w:w="15" w:type="dxa"/>
              <w:bottom w:w="0" w:type="dxa"/>
              <w:right w:w="15" w:type="dxa"/>
            </w:tcMar>
            <w:vAlign w:val="center"/>
            <w:hideMark/>
          </w:tcPr>
          <w:p w:rsidR="00773808" w:rsidRPr="00EC4A17" w:rsidRDefault="00773808" w:rsidP="00773808">
            <w:pPr>
              <w:jc w:val="center"/>
              <w:rPr>
                <w:rFonts w:ascii="Times New Roman" w:eastAsia="Calibri" w:hAnsi="Times New Roman"/>
                <w:b/>
                <w:bCs/>
                <w:sz w:val="22"/>
                <w:szCs w:val="22"/>
              </w:rPr>
            </w:pPr>
            <w:r w:rsidRPr="00EC4A17">
              <w:rPr>
                <w:rFonts w:ascii="Times New Roman" w:eastAsia="Calibri" w:hAnsi="Times New Roman"/>
                <w:b/>
                <w:bCs/>
                <w:sz w:val="22"/>
                <w:szCs w:val="22"/>
              </w:rPr>
              <w:t>Batch No.</w:t>
            </w:r>
          </w:p>
        </w:tc>
        <w:tc>
          <w:tcPr>
            <w:tcW w:w="3348" w:type="pct"/>
            <w:gridSpan w:val="9"/>
            <w:shd w:val="clear" w:color="auto" w:fill="F2F2F2"/>
            <w:vAlign w:val="center"/>
          </w:tcPr>
          <w:p w:rsidR="00773808" w:rsidRPr="00EC4A17" w:rsidRDefault="00773808" w:rsidP="00773808">
            <w:pPr>
              <w:pStyle w:val="NormalWeb"/>
              <w:spacing w:before="0" w:after="0"/>
              <w:jc w:val="center"/>
              <w:textAlignment w:val="center"/>
              <w:rPr>
                <w:rFonts w:eastAsia="Calibri"/>
                <w:b/>
                <w:bCs/>
                <w:sz w:val="22"/>
                <w:szCs w:val="22"/>
              </w:rPr>
            </w:pPr>
            <w:r>
              <w:rPr>
                <w:rFonts w:eastAsia="Calibri"/>
                <w:b/>
                <w:bCs/>
                <w:sz w:val="22"/>
                <w:szCs w:val="22"/>
              </w:rPr>
              <w:t xml:space="preserve">RS </w:t>
            </w:r>
            <w:r w:rsidRPr="00EC4A17">
              <w:rPr>
                <w:rFonts w:eastAsia="Calibri"/>
                <w:b/>
                <w:bCs/>
                <w:sz w:val="22"/>
                <w:szCs w:val="22"/>
              </w:rPr>
              <w:t xml:space="preserve">by HPLC </w:t>
            </w:r>
          </w:p>
        </w:tc>
        <w:tc>
          <w:tcPr>
            <w:tcW w:w="322" w:type="pct"/>
            <w:vMerge w:val="restart"/>
            <w:shd w:val="clear" w:color="auto" w:fill="F2F2F2"/>
            <w:vAlign w:val="center"/>
          </w:tcPr>
          <w:p w:rsidR="00773808" w:rsidRPr="00EC4A17" w:rsidRDefault="00773808" w:rsidP="00773808">
            <w:pPr>
              <w:pStyle w:val="NormalWeb"/>
              <w:spacing w:before="0" w:after="0"/>
              <w:jc w:val="center"/>
              <w:textAlignment w:val="center"/>
              <w:rPr>
                <w:rFonts w:eastAsia="Calibri"/>
                <w:b/>
                <w:bCs/>
                <w:sz w:val="22"/>
                <w:szCs w:val="22"/>
              </w:rPr>
            </w:pPr>
            <w:r w:rsidRPr="00EC4A17">
              <w:rPr>
                <w:rFonts w:eastAsia="Calibri"/>
                <w:b/>
                <w:bCs/>
                <w:sz w:val="22"/>
                <w:szCs w:val="22"/>
              </w:rPr>
              <w:t>DCU</w:t>
            </w:r>
          </w:p>
        </w:tc>
        <w:tc>
          <w:tcPr>
            <w:tcW w:w="337" w:type="pct"/>
            <w:vMerge w:val="restart"/>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0C4F24">
              <w:rPr>
                <w:rFonts w:eastAsia="Calibri"/>
                <w:b/>
                <w:bCs/>
                <w:sz w:val="22"/>
                <w:szCs w:val="22"/>
              </w:rPr>
              <w:t>Yield (%)</w:t>
            </w:r>
          </w:p>
        </w:tc>
      </w:tr>
      <w:tr w:rsidR="00773808" w:rsidRPr="007843EB" w:rsidTr="00E9417A">
        <w:trPr>
          <w:trHeight w:val="82"/>
          <w:tblHeader/>
          <w:jc w:val="center"/>
        </w:trPr>
        <w:tc>
          <w:tcPr>
            <w:tcW w:w="993" w:type="pct"/>
            <w:vMerge/>
            <w:shd w:val="clear" w:color="auto" w:fill="F2F2F2"/>
            <w:vAlign w:val="center"/>
            <w:hideMark/>
          </w:tcPr>
          <w:p w:rsidR="00773808" w:rsidRPr="00EC4A17" w:rsidRDefault="00773808" w:rsidP="00773808">
            <w:pPr>
              <w:jc w:val="center"/>
              <w:rPr>
                <w:rFonts w:ascii="Times New Roman" w:eastAsia="Calibri" w:hAnsi="Times New Roman"/>
                <w:b/>
                <w:bCs/>
                <w:sz w:val="22"/>
                <w:szCs w:val="22"/>
              </w:rPr>
            </w:pPr>
          </w:p>
        </w:tc>
        <w:tc>
          <w:tcPr>
            <w:tcW w:w="372" w:type="pct"/>
            <w:shd w:val="clear" w:color="auto" w:fill="F2F2F2"/>
            <w:tcMar>
              <w:top w:w="15" w:type="dxa"/>
              <w:left w:w="15" w:type="dxa"/>
              <w:bottom w:w="0" w:type="dxa"/>
              <w:right w:w="15" w:type="dxa"/>
            </w:tcMar>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CTPM2</w:t>
            </w:r>
          </w:p>
        </w:tc>
        <w:tc>
          <w:tcPr>
            <w:tcW w:w="372" w:type="pct"/>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DMAP</w:t>
            </w:r>
          </w:p>
        </w:tc>
        <w:tc>
          <w:tcPr>
            <w:tcW w:w="372" w:type="pct"/>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Mono</w:t>
            </w:r>
            <w:r>
              <w:rPr>
                <w:rFonts w:eastAsia="Calibri"/>
                <w:b/>
                <w:bCs/>
                <w:sz w:val="22"/>
                <w:szCs w:val="22"/>
              </w:rPr>
              <w:t xml:space="preserve"> </w:t>
            </w:r>
            <w:r w:rsidRPr="00EC4A17">
              <w:rPr>
                <w:rFonts w:eastAsia="Calibri"/>
                <w:b/>
                <w:bCs/>
                <w:sz w:val="22"/>
                <w:szCs w:val="22"/>
              </w:rPr>
              <w:t>fluoro</w:t>
            </w:r>
            <w:r w:rsidRPr="00EC4A17">
              <w:rPr>
                <w:sz w:val="22"/>
                <w:szCs w:val="22"/>
              </w:rPr>
              <w:t xml:space="preserve"> </w:t>
            </w:r>
            <w:r w:rsidRPr="00EC4A17">
              <w:rPr>
                <w:rFonts w:eastAsia="Calibri"/>
                <w:b/>
                <w:bCs/>
                <w:sz w:val="22"/>
                <w:szCs w:val="22"/>
              </w:rPr>
              <w:t>analogue of CTPM2</w:t>
            </w:r>
          </w:p>
        </w:tc>
        <w:tc>
          <w:tcPr>
            <w:tcW w:w="372" w:type="pct"/>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Di</w:t>
            </w:r>
            <w:r>
              <w:rPr>
                <w:rFonts w:eastAsia="Calibri"/>
                <w:b/>
                <w:bCs/>
                <w:sz w:val="22"/>
                <w:szCs w:val="22"/>
              </w:rPr>
              <w:t xml:space="preserve"> </w:t>
            </w:r>
            <w:r w:rsidRPr="00EC4A17">
              <w:rPr>
                <w:rFonts w:eastAsia="Calibri"/>
                <w:b/>
                <w:bCs/>
                <w:sz w:val="22"/>
                <w:szCs w:val="22"/>
              </w:rPr>
              <w:t>fluoro</w:t>
            </w:r>
            <w:r w:rsidRPr="00EC4A17">
              <w:rPr>
                <w:sz w:val="22"/>
                <w:szCs w:val="22"/>
              </w:rPr>
              <w:t xml:space="preserve"> </w:t>
            </w:r>
            <w:r w:rsidRPr="00EC4A17">
              <w:rPr>
                <w:rFonts w:eastAsia="Calibri"/>
                <w:b/>
                <w:bCs/>
                <w:sz w:val="22"/>
                <w:szCs w:val="22"/>
              </w:rPr>
              <w:t>analogue of CTPM2</w:t>
            </w:r>
          </w:p>
        </w:tc>
        <w:tc>
          <w:tcPr>
            <w:tcW w:w="372" w:type="pct"/>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0.93</w:t>
            </w:r>
          </w:p>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RRT</w:t>
            </w:r>
          </w:p>
        </w:tc>
        <w:tc>
          <w:tcPr>
            <w:tcW w:w="372" w:type="pct"/>
            <w:shd w:val="clear" w:color="auto" w:fill="F2F2F2"/>
            <w:tcMar>
              <w:top w:w="15" w:type="dxa"/>
              <w:left w:w="15" w:type="dxa"/>
              <w:bottom w:w="0" w:type="dxa"/>
              <w:right w:w="15" w:type="dxa"/>
            </w:tcMar>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Compound-7</w:t>
            </w:r>
          </w:p>
        </w:tc>
        <w:tc>
          <w:tcPr>
            <w:tcW w:w="372" w:type="pct"/>
            <w:shd w:val="clear" w:color="auto" w:fill="F2F2F2"/>
            <w:vAlign w:val="center"/>
          </w:tcPr>
          <w:p w:rsidR="00773808" w:rsidRPr="00EC4A17" w:rsidRDefault="00773808" w:rsidP="00773808">
            <w:pPr>
              <w:pStyle w:val="NormalWeb"/>
              <w:spacing w:before="0" w:beforeAutospacing="0" w:after="0" w:afterAutospacing="0"/>
              <w:ind w:firstLine="144"/>
              <w:jc w:val="center"/>
              <w:textAlignment w:val="center"/>
              <w:rPr>
                <w:rFonts w:eastAsia="Calibri"/>
                <w:b/>
                <w:bCs/>
                <w:sz w:val="22"/>
                <w:szCs w:val="22"/>
              </w:rPr>
            </w:pPr>
            <w:r w:rsidRPr="00EC4A17">
              <w:rPr>
                <w:rFonts w:eastAsia="Calibri"/>
                <w:b/>
                <w:bCs/>
                <w:sz w:val="22"/>
                <w:szCs w:val="22"/>
              </w:rPr>
              <w:t>Boc-L-valine</w:t>
            </w:r>
          </w:p>
        </w:tc>
        <w:tc>
          <w:tcPr>
            <w:tcW w:w="372" w:type="pct"/>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r w:rsidRPr="00EC4A17">
              <w:rPr>
                <w:rFonts w:eastAsia="Calibri"/>
                <w:b/>
                <w:bCs/>
                <w:sz w:val="22"/>
                <w:szCs w:val="22"/>
              </w:rPr>
              <w:t>CTPM1</w:t>
            </w:r>
          </w:p>
        </w:tc>
        <w:tc>
          <w:tcPr>
            <w:tcW w:w="372" w:type="pct"/>
            <w:shd w:val="clear" w:color="auto" w:fill="F2F2F2"/>
            <w:vAlign w:val="center"/>
          </w:tcPr>
          <w:p w:rsidR="00773808" w:rsidRPr="00EC4A17" w:rsidRDefault="00773808" w:rsidP="00773808">
            <w:pPr>
              <w:pStyle w:val="NormalWeb"/>
              <w:spacing w:before="0" w:after="0"/>
              <w:jc w:val="center"/>
              <w:textAlignment w:val="center"/>
              <w:rPr>
                <w:rFonts w:eastAsia="Calibri"/>
                <w:b/>
                <w:bCs/>
                <w:sz w:val="22"/>
                <w:szCs w:val="22"/>
              </w:rPr>
            </w:pPr>
            <w:r w:rsidRPr="00EC4A17">
              <w:rPr>
                <w:rFonts w:eastAsia="Calibri"/>
                <w:b/>
                <w:bCs/>
                <w:sz w:val="22"/>
                <w:szCs w:val="22"/>
              </w:rPr>
              <w:t>SMUI</w:t>
            </w:r>
          </w:p>
        </w:tc>
        <w:tc>
          <w:tcPr>
            <w:tcW w:w="322" w:type="pct"/>
            <w:vMerge/>
            <w:shd w:val="clear" w:color="auto" w:fill="F2F2F2"/>
            <w:vAlign w:val="center"/>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p>
        </w:tc>
        <w:tc>
          <w:tcPr>
            <w:tcW w:w="337" w:type="pct"/>
            <w:vMerge/>
            <w:shd w:val="clear" w:color="auto" w:fill="F2F2F2"/>
          </w:tcPr>
          <w:p w:rsidR="00773808" w:rsidRPr="00EC4A17" w:rsidRDefault="00773808" w:rsidP="00773808">
            <w:pPr>
              <w:pStyle w:val="NormalWeb"/>
              <w:spacing w:before="0" w:beforeAutospacing="0" w:after="0" w:afterAutospacing="0"/>
              <w:jc w:val="center"/>
              <w:textAlignment w:val="center"/>
              <w:rPr>
                <w:rFonts w:eastAsia="Calibri"/>
                <w:b/>
                <w:bCs/>
                <w:sz w:val="22"/>
                <w:szCs w:val="22"/>
              </w:rPr>
            </w:pPr>
          </w:p>
        </w:tc>
      </w:tr>
      <w:tr w:rsidR="00773808" w:rsidRPr="007843EB" w:rsidTr="00773808">
        <w:trPr>
          <w:trHeight w:val="244"/>
          <w:jc w:val="center"/>
        </w:trPr>
        <w:tc>
          <w:tcPr>
            <w:tcW w:w="993"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CTPM/CTPM2-NB1-97</w:t>
            </w:r>
          </w:p>
        </w:tc>
        <w:tc>
          <w:tcPr>
            <w:tcW w:w="372"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99.4</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0.28</w:t>
            </w:r>
          </w:p>
        </w:tc>
        <w:tc>
          <w:tcPr>
            <w:tcW w:w="372" w:type="pct"/>
            <w:tcMar>
              <w:top w:w="15" w:type="dxa"/>
              <w:left w:w="15" w:type="dxa"/>
              <w:bottom w:w="0" w:type="dxa"/>
              <w:right w:w="15" w:type="dxa"/>
            </w:tcMar>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0.02</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37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 xml:space="preserve">0.05 </w:t>
            </w:r>
          </w:p>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0.18 RRT</w:t>
            </w:r>
          </w:p>
        </w:tc>
        <w:tc>
          <w:tcPr>
            <w:tcW w:w="322"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ND</w:t>
            </w:r>
          </w:p>
        </w:tc>
        <w:tc>
          <w:tcPr>
            <w:tcW w:w="337" w:type="pct"/>
            <w:vAlign w:val="center"/>
          </w:tcPr>
          <w:p w:rsidR="00773808" w:rsidRPr="00773808" w:rsidRDefault="00773808" w:rsidP="00773808">
            <w:pPr>
              <w:pStyle w:val="NormalWeb"/>
              <w:spacing w:before="0" w:beforeAutospacing="0" w:after="0" w:afterAutospacing="0"/>
              <w:jc w:val="center"/>
              <w:textAlignment w:val="center"/>
              <w:rPr>
                <w:rFonts w:eastAsia="Calibri"/>
                <w:sz w:val="22"/>
                <w:szCs w:val="22"/>
              </w:rPr>
            </w:pPr>
            <w:r w:rsidRPr="00773808">
              <w:rPr>
                <w:rFonts w:eastAsia="Calibri"/>
                <w:sz w:val="22"/>
                <w:szCs w:val="22"/>
              </w:rPr>
              <w:t>84.4</w:t>
            </w:r>
          </w:p>
        </w:tc>
      </w:tr>
      <w:tr w:rsidR="00773808" w:rsidRPr="007843EB" w:rsidTr="00773808">
        <w:trPr>
          <w:trHeight w:val="37"/>
          <w:jc w:val="center"/>
        </w:trPr>
        <w:tc>
          <w:tcPr>
            <w:tcW w:w="993"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lastRenderedPageBreak/>
              <w:t>CTPM/CTPM2-NB1-07</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99.2</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0.36</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0.04</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0.13 </w:t>
            </w:r>
          </w:p>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0.60 RRT</w:t>
            </w:r>
          </w:p>
        </w:tc>
        <w:tc>
          <w:tcPr>
            <w:tcW w:w="32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7"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78.1</w:t>
            </w:r>
          </w:p>
        </w:tc>
      </w:tr>
      <w:tr w:rsidR="00773808" w:rsidRPr="007843EB" w:rsidTr="00773808">
        <w:trPr>
          <w:trHeight w:val="37"/>
          <w:jc w:val="center"/>
        </w:trPr>
        <w:tc>
          <w:tcPr>
            <w:tcW w:w="993"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CTPM/CTPM2-NB2-78</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99.6</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0.01</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0.23</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0.07 </w:t>
            </w:r>
          </w:p>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1.28 RRT</w:t>
            </w:r>
          </w:p>
        </w:tc>
        <w:tc>
          <w:tcPr>
            <w:tcW w:w="32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7"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84.1</w:t>
            </w:r>
          </w:p>
        </w:tc>
      </w:tr>
      <w:tr w:rsidR="00773808" w:rsidRPr="007843EB" w:rsidTr="00773808">
        <w:trPr>
          <w:trHeight w:val="25"/>
          <w:jc w:val="center"/>
        </w:trPr>
        <w:tc>
          <w:tcPr>
            <w:tcW w:w="993"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CTPM/CTPM2-NB2-79</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99.6</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0.17</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0.07 </w:t>
            </w:r>
          </w:p>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1.28 RRT</w:t>
            </w:r>
          </w:p>
        </w:tc>
        <w:tc>
          <w:tcPr>
            <w:tcW w:w="32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7"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84.4</w:t>
            </w:r>
          </w:p>
        </w:tc>
      </w:tr>
      <w:tr w:rsidR="00773808" w:rsidRPr="007843EB" w:rsidTr="00773808">
        <w:trPr>
          <w:trHeight w:val="25"/>
          <w:jc w:val="center"/>
        </w:trPr>
        <w:tc>
          <w:tcPr>
            <w:tcW w:w="993"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CTPM/CTPM2-NB3-10</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99.6</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0.23</w:t>
            </w:r>
          </w:p>
        </w:tc>
        <w:tc>
          <w:tcPr>
            <w:tcW w:w="372" w:type="pct"/>
            <w:tcMar>
              <w:top w:w="15" w:type="dxa"/>
              <w:left w:w="15" w:type="dxa"/>
              <w:bottom w:w="0" w:type="dxa"/>
              <w:right w:w="15" w:type="dxa"/>
            </w:tcMar>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0.04</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7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0.06 </w:t>
            </w:r>
          </w:p>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1.28 RRT</w:t>
            </w:r>
          </w:p>
        </w:tc>
        <w:tc>
          <w:tcPr>
            <w:tcW w:w="322"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7" w:type="pct"/>
            <w:vAlign w:val="center"/>
          </w:tcPr>
          <w:p w:rsidR="00773808" w:rsidRPr="001436B2" w:rsidRDefault="00773808" w:rsidP="00773808">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83.6</w:t>
            </w:r>
          </w:p>
        </w:tc>
      </w:tr>
      <w:tr w:rsidR="00773808" w:rsidRPr="007843EB" w:rsidTr="00773808">
        <w:trPr>
          <w:trHeight w:val="25"/>
          <w:jc w:val="center"/>
        </w:trPr>
        <w:tc>
          <w:tcPr>
            <w:tcW w:w="993" w:type="pct"/>
            <w:tcMar>
              <w:top w:w="15" w:type="dxa"/>
              <w:left w:w="15" w:type="dxa"/>
              <w:bottom w:w="0" w:type="dxa"/>
              <w:right w:w="15" w:type="dxa"/>
            </w:tcMar>
          </w:tcPr>
          <w:p w:rsidR="00773808" w:rsidRPr="00335218" w:rsidRDefault="00773808" w:rsidP="00773808">
            <w:pPr>
              <w:pStyle w:val="NormalWeb"/>
              <w:spacing w:before="0" w:beforeAutospacing="0" w:after="0" w:afterAutospacing="0"/>
              <w:jc w:val="right"/>
              <w:textAlignment w:val="center"/>
              <w:rPr>
                <w:rFonts w:eastAsia="Calibri"/>
                <w:sz w:val="22"/>
                <w:szCs w:val="22"/>
              </w:rPr>
            </w:pPr>
            <w:r w:rsidRPr="00335218">
              <w:rPr>
                <w:rFonts w:eastAsia="Calibri"/>
                <w:sz w:val="22"/>
                <w:szCs w:val="22"/>
              </w:rPr>
              <w:t>Specification (%w/w)</w:t>
            </w:r>
          </w:p>
        </w:tc>
        <w:tc>
          <w:tcPr>
            <w:tcW w:w="372" w:type="pct"/>
            <w:tcMar>
              <w:top w:w="15" w:type="dxa"/>
              <w:left w:w="15" w:type="dxa"/>
              <w:bottom w:w="0" w:type="dxa"/>
              <w:right w:w="15" w:type="dxa"/>
            </w:tcMar>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NA*</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0.4</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0.4</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0.4</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0.6</w:t>
            </w:r>
          </w:p>
        </w:tc>
        <w:tc>
          <w:tcPr>
            <w:tcW w:w="372" w:type="pct"/>
            <w:tcMar>
              <w:top w:w="15" w:type="dxa"/>
              <w:left w:w="15" w:type="dxa"/>
              <w:bottom w:w="0" w:type="dxa"/>
              <w:right w:w="15" w:type="dxa"/>
            </w:tcMar>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0.6</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0.4</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0.4</w:t>
            </w:r>
          </w:p>
        </w:tc>
        <w:tc>
          <w:tcPr>
            <w:tcW w:w="37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0.4</w:t>
            </w:r>
          </w:p>
        </w:tc>
        <w:tc>
          <w:tcPr>
            <w:tcW w:w="322" w:type="pct"/>
            <w:vAlign w:val="center"/>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NMT 0.5</w:t>
            </w:r>
          </w:p>
        </w:tc>
        <w:tc>
          <w:tcPr>
            <w:tcW w:w="337" w:type="pct"/>
          </w:tcPr>
          <w:p w:rsidR="00773808" w:rsidRPr="00335218" w:rsidRDefault="00773808" w:rsidP="00773808">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773808" w:rsidRDefault="00773808" w:rsidP="00773808">
      <w:pPr>
        <w:pStyle w:val="ListParagraph"/>
        <w:tabs>
          <w:tab w:val="left" w:pos="1800"/>
        </w:tabs>
        <w:spacing w:line="360" w:lineRule="auto"/>
        <w:ind w:left="0"/>
        <w:jc w:val="both"/>
        <w:rPr>
          <w:rFonts w:ascii="Times New Roman" w:hAnsi="Times New Roman"/>
        </w:rPr>
      </w:pPr>
      <w:r>
        <w:rPr>
          <w:rFonts w:ascii="Times New Roman" w:hAnsi="Times New Roman"/>
        </w:rPr>
        <w:t xml:space="preserve">* </w:t>
      </w:r>
      <w:r w:rsidRPr="0060542E">
        <w:rPr>
          <w:rFonts w:ascii="Times New Roman" w:hAnsi="Times New Roman"/>
        </w:rPr>
        <w:t xml:space="preserve">Purity is not part of </w:t>
      </w:r>
      <w:r>
        <w:rPr>
          <w:rFonts w:ascii="Times New Roman" w:hAnsi="Times New Roman"/>
        </w:rPr>
        <w:t xml:space="preserve">the </w:t>
      </w:r>
      <w:r w:rsidRPr="0060542E">
        <w:rPr>
          <w:rFonts w:ascii="Times New Roman" w:hAnsi="Times New Roman"/>
        </w:rPr>
        <w:t>specification</w:t>
      </w:r>
    </w:p>
    <w:p w:rsidR="003C22F7" w:rsidRDefault="003C22F7" w:rsidP="00773808">
      <w:pPr>
        <w:pStyle w:val="ListParagraph"/>
        <w:tabs>
          <w:tab w:val="left" w:pos="1800"/>
        </w:tabs>
        <w:spacing w:line="360" w:lineRule="auto"/>
        <w:ind w:left="0"/>
        <w:jc w:val="both"/>
        <w:rPr>
          <w:rFonts w:ascii="Times New Roman" w:hAnsi="Times New Roman"/>
        </w:rPr>
      </w:pPr>
    </w:p>
    <w:p w:rsidR="00773808" w:rsidRPr="00DC30DB" w:rsidRDefault="00773808" w:rsidP="00773808">
      <w:pPr>
        <w:spacing w:line="360" w:lineRule="auto"/>
        <w:jc w:val="both"/>
        <w:rPr>
          <w:rFonts w:ascii="Times New Roman" w:hAnsi="Times New Roman"/>
        </w:rPr>
      </w:pPr>
      <w:r w:rsidRPr="008D09BA">
        <w:rPr>
          <w:rFonts w:ascii="Times New Roman" w:eastAsia="Calibri" w:hAnsi="Times New Roman"/>
          <w:b/>
          <w:bCs/>
        </w:rPr>
        <w:t>Conclusion</w:t>
      </w:r>
      <w:r w:rsidRPr="00FB500C">
        <w:rPr>
          <w:rFonts w:ascii="Times New Roman" w:hAnsi="Times New Roman"/>
          <w:b/>
          <w:bCs/>
        </w:rPr>
        <w:t>:</w:t>
      </w:r>
    </w:p>
    <w:p w:rsidR="00C8790D" w:rsidRDefault="00773808" w:rsidP="00402C90">
      <w:pPr>
        <w:spacing w:line="360" w:lineRule="auto"/>
        <w:jc w:val="both"/>
        <w:rPr>
          <w:rFonts w:ascii="Times New Roman" w:hAnsi="Times New Roman"/>
        </w:rPr>
      </w:pPr>
      <w:r w:rsidRPr="003329E5">
        <w:rPr>
          <w:rFonts w:ascii="Times New Roman" w:hAnsi="Times New Roman"/>
        </w:rPr>
        <w:t>Based on experimental data, using 1.10 equivalents led to a slight increase in impurity levels (0.77 RRT) in intermediate CTPM1. Although these impurities were removed during CTPM2 isolation, the final product meeting quality specifications showed a 5% reduction in overall yield. Additionally, a variation in the 0.93 RRT impurity was observed in the isolated CTPM2 solid. The formation of this impurity</w:t>
      </w:r>
      <w:r>
        <w:rPr>
          <w:rFonts w:ascii="Times New Roman" w:hAnsi="Times New Roman"/>
        </w:rPr>
        <w:t xml:space="preserve"> </w:t>
      </w:r>
      <w:r w:rsidRPr="003329E5">
        <w:rPr>
          <w:rFonts w:ascii="Times New Roman" w:hAnsi="Times New Roman"/>
        </w:rPr>
        <w:t>primarily results from cyclohexylamine</w:t>
      </w:r>
      <w:r w:rsidR="00587846">
        <w:rPr>
          <w:rFonts w:ascii="Times New Roman" w:hAnsi="Times New Roman"/>
        </w:rPr>
        <w:t>,</w:t>
      </w:r>
      <w:r>
        <w:rPr>
          <w:rFonts w:ascii="Times New Roman" w:hAnsi="Times New Roman"/>
        </w:rPr>
        <w:t xml:space="preserve"> </w:t>
      </w:r>
      <w:r w:rsidRPr="003329E5">
        <w:rPr>
          <w:rFonts w:ascii="Times New Roman" w:hAnsi="Times New Roman"/>
        </w:rPr>
        <w:t>an impurity in DCC</w:t>
      </w:r>
      <w:r>
        <w:rPr>
          <w:rFonts w:ascii="Times New Roman" w:hAnsi="Times New Roman"/>
        </w:rPr>
        <w:t xml:space="preserve"> </w:t>
      </w:r>
      <w:r w:rsidRPr="003329E5">
        <w:rPr>
          <w:rFonts w:ascii="Times New Roman" w:hAnsi="Times New Roman"/>
        </w:rPr>
        <w:t>which reacts with Boc-L-valine. Therefore, a minimum of 1.2 equivalents of Boc-L-valine is required to consistently achieve the desired yield and quality as per predefined specifications.</w:t>
      </w:r>
    </w:p>
    <w:p w:rsidR="00AE7A69" w:rsidRPr="004D167B" w:rsidRDefault="004D167B" w:rsidP="004D16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5" w:name="_Toc216183845"/>
      <w:r>
        <w:rPr>
          <w:rStyle w:val="Heading1Char"/>
          <w:rFonts w:ascii="Times New Roman" w:hAnsi="Times New Roman"/>
          <w:color w:val="auto"/>
          <w:sz w:val="24"/>
          <w:szCs w:val="24"/>
        </w:rPr>
        <w:lastRenderedPageBreak/>
        <w:t>2.1.2</w:t>
      </w:r>
      <w:r w:rsidR="00CD51FA">
        <w:rPr>
          <w:rStyle w:val="Heading1Char"/>
          <w:rFonts w:ascii="Times New Roman" w:hAnsi="Times New Roman"/>
          <w:color w:val="auto"/>
          <w:sz w:val="24"/>
          <w:szCs w:val="24"/>
        </w:rPr>
        <w:t xml:space="preserve"> </w:t>
      </w:r>
      <w:r w:rsidR="00A97A47" w:rsidRPr="00A97A47">
        <w:rPr>
          <w:rStyle w:val="Heading3Char"/>
          <w:rFonts w:ascii="Times New Roman" w:hAnsi="Times New Roman"/>
          <w:b/>
          <w:szCs w:val="24"/>
        </w:rPr>
        <w:t>Optimization of the stoichiometry of DCC for the CTPM2 reaction</w:t>
      </w:r>
      <w:bookmarkEnd w:id="15"/>
    </w:p>
    <w:p w:rsidR="00C82594" w:rsidRDefault="00AE7A69" w:rsidP="003F6BF6">
      <w:pPr>
        <w:spacing w:line="360" w:lineRule="auto"/>
        <w:jc w:val="both"/>
        <w:rPr>
          <w:rFonts w:ascii="Times New Roman" w:hAnsi="Times New Roman"/>
        </w:rPr>
      </w:pPr>
      <w:r w:rsidRPr="005F71D7">
        <w:rPr>
          <w:rFonts w:ascii="Times New Roman" w:hAnsi="Times New Roman"/>
        </w:rPr>
        <w:t xml:space="preserve">During familiarization studies of the CTPM1 reaction, </w:t>
      </w:r>
      <w:r w:rsidR="009B3C35">
        <w:rPr>
          <w:rFonts w:ascii="Times New Roman" w:hAnsi="Times New Roman"/>
        </w:rPr>
        <w:t>1.1-mole</w:t>
      </w:r>
      <w:r w:rsidRPr="005F71D7">
        <w:rPr>
          <w:rFonts w:ascii="Times New Roman" w:hAnsi="Times New Roman"/>
        </w:rPr>
        <w:t xml:space="preserve"> equivalents of </w:t>
      </w:r>
      <w:r w:rsidR="009B3C35">
        <w:rPr>
          <w:rFonts w:ascii="Times New Roman" w:hAnsi="Times New Roman"/>
        </w:rPr>
        <w:t xml:space="preserve">the </w:t>
      </w:r>
      <w:r w:rsidRPr="005F71D7">
        <w:rPr>
          <w:rFonts w:ascii="Times New Roman" w:hAnsi="Times New Roman"/>
        </w:rPr>
        <w:t xml:space="preserve">DCC reagent were used for the reaction. </w:t>
      </w:r>
      <w:r w:rsidR="00C679C8" w:rsidRPr="00F90661">
        <w:rPr>
          <w:rFonts w:ascii="Times New Roman" w:hAnsi="Times New Roman"/>
        </w:rPr>
        <w:t xml:space="preserve">To evaluate the impact of </w:t>
      </w:r>
      <w:r w:rsidR="00C679C8" w:rsidRPr="00D85998">
        <w:rPr>
          <w:rFonts w:ascii="Times New Roman" w:hAnsi="Times New Roman"/>
        </w:rPr>
        <w:t>different</w:t>
      </w:r>
      <w:r w:rsidR="00C679C8">
        <w:rPr>
          <w:rFonts w:ascii="Times New Roman" w:hAnsi="Times New Roman"/>
        </w:rPr>
        <w:t xml:space="preserve"> DCC</w:t>
      </w:r>
      <w:r w:rsidR="00C679C8" w:rsidRPr="00F90661">
        <w:rPr>
          <w:rFonts w:ascii="Times New Roman" w:hAnsi="Times New Roman"/>
        </w:rPr>
        <w:t xml:space="preserve"> equivalents, reactions were performed with </w:t>
      </w:r>
      <w:r w:rsidR="00C679C8">
        <w:rPr>
          <w:rFonts w:ascii="Times New Roman" w:hAnsi="Times New Roman"/>
        </w:rPr>
        <w:t>1.10</w:t>
      </w:r>
      <w:r w:rsidR="00C679C8" w:rsidRPr="001D57E2">
        <w:rPr>
          <w:rFonts w:ascii="Times New Roman" w:hAnsi="Times New Roman"/>
        </w:rPr>
        <w:t xml:space="preserve">, </w:t>
      </w:r>
      <w:r w:rsidR="00C679C8">
        <w:rPr>
          <w:rFonts w:ascii="Times New Roman" w:hAnsi="Times New Roman"/>
        </w:rPr>
        <w:t>1</w:t>
      </w:r>
      <w:r w:rsidR="00C679C8" w:rsidRPr="001D57E2">
        <w:rPr>
          <w:rFonts w:ascii="Times New Roman" w:hAnsi="Times New Roman"/>
        </w:rPr>
        <w:t>.15,</w:t>
      </w:r>
      <w:r w:rsidR="00C679C8">
        <w:rPr>
          <w:rFonts w:ascii="Times New Roman" w:hAnsi="Times New Roman"/>
        </w:rPr>
        <w:t xml:space="preserve"> 1</w:t>
      </w:r>
      <w:r w:rsidR="00C679C8" w:rsidRPr="001D57E2">
        <w:rPr>
          <w:rFonts w:ascii="Times New Roman" w:hAnsi="Times New Roman"/>
        </w:rPr>
        <w:t>.2</w:t>
      </w:r>
      <w:r w:rsidR="00C679C8">
        <w:rPr>
          <w:rFonts w:ascii="Times New Roman" w:hAnsi="Times New Roman"/>
        </w:rPr>
        <w:t>0</w:t>
      </w:r>
      <w:r w:rsidR="00C679C8" w:rsidRPr="001D57E2">
        <w:rPr>
          <w:rFonts w:ascii="Times New Roman" w:hAnsi="Times New Roman"/>
        </w:rPr>
        <w:t xml:space="preserve">, </w:t>
      </w:r>
      <w:r w:rsidR="00C679C8">
        <w:rPr>
          <w:rFonts w:ascii="Times New Roman" w:hAnsi="Times New Roman"/>
        </w:rPr>
        <w:t>1</w:t>
      </w:r>
      <w:r w:rsidR="00C679C8" w:rsidRPr="001D57E2">
        <w:rPr>
          <w:rFonts w:ascii="Times New Roman" w:hAnsi="Times New Roman"/>
        </w:rPr>
        <w:t>.25, and</w:t>
      </w:r>
      <w:r w:rsidR="00C679C8">
        <w:rPr>
          <w:rFonts w:ascii="Times New Roman" w:hAnsi="Times New Roman"/>
        </w:rPr>
        <w:t xml:space="preserve"> 1</w:t>
      </w:r>
      <w:r w:rsidR="00C679C8" w:rsidRPr="001D57E2">
        <w:rPr>
          <w:rFonts w:ascii="Times New Roman" w:hAnsi="Times New Roman"/>
        </w:rPr>
        <w:t>.3</w:t>
      </w:r>
      <w:r w:rsidR="00C679C8">
        <w:rPr>
          <w:rFonts w:ascii="Times New Roman" w:hAnsi="Times New Roman"/>
        </w:rPr>
        <w:t>0</w:t>
      </w:r>
      <w:r w:rsidR="00C679C8" w:rsidRPr="001D57E2">
        <w:rPr>
          <w:rFonts w:ascii="Times New Roman" w:hAnsi="Times New Roman"/>
        </w:rPr>
        <w:t xml:space="preserve"> equivalents of </w:t>
      </w:r>
      <w:r w:rsidR="00C679C8">
        <w:rPr>
          <w:rFonts w:ascii="Times New Roman" w:hAnsi="Times New Roman"/>
        </w:rPr>
        <w:t>DCC</w:t>
      </w:r>
      <w:r w:rsidR="00C679C8" w:rsidRPr="00F90661">
        <w:rPr>
          <w:rFonts w:ascii="Times New Roman" w:hAnsi="Times New Roman"/>
        </w:rPr>
        <w:t xml:space="preserve">. </w:t>
      </w:r>
      <w:r w:rsidR="00C679C8">
        <w:rPr>
          <w:rFonts w:ascii="Times New Roman" w:hAnsi="Times New Roman"/>
        </w:rPr>
        <w:t>T</w:t>
      </w:r>
      <w:r w:rsidR="00C679C8" w:rsidRPr="00F90661">
        <w:rPr>
          <w:rFonts w:ascii="Times New Roman" w:hAnsi="Times New Roman"/>
        </w:rPr>
        <w:t xml:space="preserve">he </w:t>
      </w:r>
      <w:r w:rsidR="00C679C8">
        <w:rPr>
          <w:rFonts w:ascii="Times New Roman" w:hAnsi="Times New Roman"/>
        </w:rPr>
        <w:t xml:space="preserve">standard </w:t>
      </w:r>
      <w:r w:rsidR="00C679C8" w:rsidRPr="00F90661">
        <w:rPr>
          <w:rFonts w:ascii="Times New Roman" w:hAnsi="Times New Roman"/>
        </w:rPr>
        <w:t>CTPM</w:t>
      </w:r>
      <w:r w:rsidR="00C679C8">
        <w:rPr>
          <w:rFonts w:ascii="Times New Roman" w:hAnsi="Times New Roman"/>
        </w:rPr>
        <w:t>1</w:t>
      </w:r>
      <w:r w:rsidR="00C679C8" w:rsidRPr="00F90661">
        <w:rPr>
          <w:rFonts w:ascii="Times New Roman" w:hAnsi="Times New Roman"/>
        </w:rPr>
        <w:t xml:space="preserve"> reaction is conducted using </w:t>
      </w:r>
      <w:r w:rsidR="00C679C8">
        <w:rPr>
          <w:rFonts w:ascii="Times New Roman" w:hAnsi="Times New Roman"/>
        </w:rPr>
        <w:t>1.20</w:t>
      </w:r>
      <w:r w:rsidR="00C679C8" w:rsidRPr="00F90661">
        <w:rPr>
          <w:rFonts w:ascii="Times New Roman" w:hAnsi="Times New Roman"/>
        </w:rPr>
        <w:t xml:space="preserve"> equivalents of DMAP.</w:t>
      </w:r>
      <w:r w:rsidR="00C679C8">
        <w:rPr>
          <w:rFonts w:ascii="Times New Roman" w:hAnsi="Times New Roman"/>
        </w:rPr>
        <w:t xml:space="preserve"> </w:t>
      </w:r>
      <w:r w:rsidR="00C679C8" w:rsidRPr="00F90661">
        <w:rPr>
          <w:rFonts w:ascii="Times New Roman" w:hAnsi="Times New Roman"/>
        </w:rPr>
        <w:t xml:space="preserve">All other raw materials remained consistent with the </w:t>
      </w:r>
      <w:r w:rsidR="00C679C8">
        <w:rPr>
          <w:rFonts w:ascii="Times New Roman" w:hAnsi="Times New Roman"/>
        </w:rPr>
        <w:t>finalized</w:t>
      </w:r>
      <w:r w:rsidR="00C679C8" w:rsidRPr="00F90661">
        <w:rPr>
          <w:rFonts w:ascii="Times New Roman" w:hAnsi="Times New Roman"/>
        </w:rPr>
        <w:t xml:space="preserve"> process.</w:t>
      </w:r>
      <w:r w:rsidR="00C679C8">
        <w:rPr>
          <w:rFonts w:ascii="Times New Roman" w:hAnsi="Times New Roman"/>
        </w:rPr>
        <w:t xml:space="preserve"> </w:t>
      </w:r>
      <w:r w:rsidR="00773808" w:rsidRPr="00773808">
        <w:rPr>
          <w:rFonts w:ascii="Times New Roman" w:hAnsi="Times New Roman"/>
        </w:rPr>
        <w:t xml:space="preserve">The experiment results are summarized in the below tables </w:t>
      </w:r>
      <w:r w:rsidR="00773808">
        <w:rPr>
          <w:rFonts w:ascii="Times New Roman" w:hAnsi="Times New Roman"/>
        </w:rPr>
        <w:t>7</w:t>
      </w:r>
      <w:r w:rsidR="00773808" w:rsidRPr="00773808">
        <w:rPr>
          <w:rFonts w:ascii="Times New Roman" w:hAnsi="Times New Roman"/>
        </w:rPr>
        <w:t xml:space="preserve"> and </w:t>
      </w:r>
      <w:r w:rsidR="00773808">
        <w:rPr>
          <w:rFonts w:ascii="Times New Roman" w:hAnsi="Times New Roman"/>
        </w:rPr>
        <w:t>8.</w:t>
      </w:r>
    </w:p>
    <w:p w:rsidR="00110575" w:rsidRPr="00961609" w:rsidRDefault="00110575" w:rsidP="00110575">
      <w:pPr>
        <w:spacing w:line="360" w:lineRule="auto"/>
        <w:jc w:val="both"/>
        <w:rPr>
          <w:rFonts w:ascii="Times New Roman" w:hAnsi="Times New Roman"/>
          <w:b/>
          <w:bCs/>
        </w:rPr>
      </w:pPr>
      <w:r>
        <w:rPr>
          <w:rFonts w:ascii="Times New Roman" w:hAnsi="Times New Roman"/>
          <w:b/>
          <w:bCs/>
        </w:rPr>
        <w:t>Table 7 (</w:t>
      </w:r>
      <w:r w:rsidRPr="00A23D33">
        <w:rPr>
          <w:rFonts w:ascii="Times New Roman" w:hAnsi="Times New Roman"/>
          <w:b/>
          <w:bCs/>
        </w:rPr>
        <w:t>CTPM1</w:t>
      </w:r>
      <w:r w:rsidRPr="0063451F">
        <w:rPr>
          <w:rFonts w:ascii="Times New Roman" w:hAnsi="Times New Roman"/>
          <w:b/>
          <w:bCs/>
        </w:rPr>
        <w:t xml:space="preserve"> </w:t>
      </w:r>
      <w:r>
        <w:rPr>
          <w:rFonts w:ascii="Times New Roman" w:hAnsi="Times New Roman"/>
          <w:b/>
          <w:bCs/>
        </w:rPr>
        <w:t>impurity profile)</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422"/>
        <w:gridCol w:w="1365"/>
        <w:gridCol w:w="1369"/>
        <w:gridCol w:w="1360"/>
        <w:gridCol w:w="9"/>
        <w:gridCol w:w="1372"/>
        <w:gridCol w:w="1369"/>
        <w:gridCol w:w="1369"/>
        <w:gridCol w:w="1369"/>
        <w:gridCol w:w="3410"/>
      </w:tblGrid>
      <w:tr w:rsidR="00110575" w:rsidRPr="007843EB" w:rsidTr="00E9417A">
        <w:trPr>
          <w:trHeight w:val="37"/>
          <w:tblHeader/>
          <w:jc w:val="right"/>
        </w:trPr>
        <w:tc>
          <w:tcPr>
            <w:tcW w:w="786" w:type="pct"/>
            <w:vMerge w:val="restart"/>
            <w:shd w:val="clear" w:color="auto" w:fill="F2F2F2"/>
            <w:tcMar>
              <w:top w:w="15" w:type="dxa"/>
              <w:left w:w="15" w:type="dxa"/>
              <w:bottom w:w="0" w:type="dxa"/>
              <w:right w:w="15" w:type="dxa"/>
            </w:tcMar>
            <w:vAlign w:val="center"/>
            <w:hideMark/>
          </w:tcPr>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Batch No.</w:t>
            </w:r>
          </w:p>
        </w:tc>
        <w:tc>
          <w:tcPr>
            <w:tcW w:w="443" w:type="pct"/>
            <w:vMerge w:val="restart"/>
            <w:shd w:val="clear" w:color="auto" w:fill="F2F2F2"/>
            <w:tcMar>
              <w:top w:w="15" w:type="dxa"/>
              <w:left w:w="15" w:type="dxa"/>
              <w:bottom w:w="0" w:type="dxa"/>
              <w:right w:w="15" w:type="dxa"/>
            </w:tcMar>
            <w:vAlign w:val="center"/>
            <w:hideMark/>
          </w:tcPr>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Input</w:t>
            </w:r>
          </w:p>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Compound-7</w:t>
            </w:r>
          </w:p>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(g)</w:t>
            </w:r>
          </w:p>
        </w:tc>
        <w:tc>
          <w:tcPr>
            <w:tcW w:w="444" w:type="pct"/>
            <w:vMerge w:val="restart"/>
            <w:shd w:val="clear" w:color="auto" w:fill="F2F2F2"/>
            <w:vAlign w:val="center"/>
          </w:tcPr>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DCC</w:t>
            </w:r>
          </w:p>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Eq</w:t>
            </w:r>
            <w:r>
              <w:rPr>
                <w:rFonts w:ascii="Times New Roman" w:eastAsia="Calibri" w:hAnsi="Times New Roman"/>
                <w:b/>
                <w:bCs/>
                <w:sz w:val="22"/>
                <w:szCs w:val="22"/>
              </w:rPr>
              <w:t>.</w:t>
            </w:r>
          </w:p>
        </w:tc>
        <w:tc>
          <w:tcPr>
            <w:tcW w:w="2221" w:type="pct"/>
            <w:gridSpan w:val="6"/>
            <w:shd w:val="clear" w:color="auto" w:fill="F2F2F2"/>
            <w:vAlign w:val="center"/>
          </w:tcPr>
          <w:p w:rsidR="00110575" w:rsidRPr="008545E7" w:rsidRDefault="00110575" w:rsidP="006E729F">
            <w:pPr>
              <w:jc w:val="center"/>
              <w:rPr>
                <w:rFonts w:ascii="Times New Roman" w:eastAsia="Calibri" w:hAnsi="Times New Roman"/>
                <w:b/>
                <w:bCs/>
                <w:sz w:val="22"/>
                <w:szCs w:val="22"/>
              </w:rPr>
            </w:pPr>
            <w:r w:rsidRPr="008545E7">
              <w:rPr>
                <w:rFonts w:ascii="Times New Roman" w:eastAsia="Calibri" w:hAnsi="Times New Roman"/>
                <w:b/>
                <w:bCs/>
                <w:sz w:val="22"/>
                <w:szCs w:val="22"/>
              </w:rPr>
              <w:t xml:space="preserve">Purity by HPLC </w:t>
            </w:r>
          </w:p>
        </w:tc>
        <w:tc>
          <w:tcPr>
            <w:tcW w:w="1106" w:type="pct"/>
            <w:vMerge w:val="restart"/>
            <w:shd w:val="clear" w:color="auto" w:fill="F2F2F2"/>
            <w:vAlign w:val="center"/>
          </w:tcPr>
          <w:p w:rsidR="00110575" w:rsidRPr="008545E7" w:rsidRDefault="00110575" w:rsidP="006E729F">
            <w:pPr>
              <w:pStyle w:val="NormalWeb"/>
              <w:spacing w:before="0" w:beforeAutospacing="0" w:after="0" w:afterAutospacing="0"/>
              <w:jc w:val="center"/>
              <w:textAlignment w:val="center"/>
              <w:rPr>
                <w:rFonts w:eastAsia="Calibri"/>
                <w:b/>
                <w:bCs/>
                <w:sz w:val="22"/>
                <w:szCs w:val="22"/>
              </w:rPr>
            </w:pPr>
            <w:r w:rsidRPr="008545E7">
              <w:rPr>
                <w:rFonts w:eastAsia="Calibri"/>
                <w:b/>
                <w:bCs/>
                <w:sz w:val="22"/>
                <w:szCs w:val="22"/>
              </w:rPr>
              <w:t>Remarks</w:t>
            </w:r>
          </w:p>
        </w:tc>
      </w:tr>
      <w:tr w:rsidR="00110575" w:rsidRPr="007843EB" w:rsidTr="00E9417A">
        <w:trPr>
          <w:trHeight w:val="82"/>
          <w:tblHeader/>
          <w:jc w:val="right"/>
        </w:trPr>
        <w:tc>
          <w:tcPr>
            <w:tcW w:w="786" w:type="pct"/>
            <w:vMerge/>
            <w:shd w:val="clear" w:color="auto" w:fill="F2F2F2"/>
            <w:vAlign w:val="center"/>
            <w:hideMark/>
          </w:tcPr>
          <w:p w:rsidR="00110575" w:rsidRPr="008545E7" w:rsidRDefault="00110575" w:rsidP="006E729F">
            <w:pPr>
              <w:jc w:val="center"/>
              <w:rPr>
                <w:rFonts w:ascii="Times New Roman" w:eastAsia="Calibri" w:hAnsi="Times New Roman"/>
                <w:b/>
                <w:bCs/>
                <w:sz w:val="22"/>
                <w:szCs w:val="22"/>
              </w:rPr>
            </w:pPr>
          </w:p>
        </w:tc>
        <w:tc>
          <w:tcPr>
            <w:tcW w:w="443" w:type="pct"/>
            <w:vMerge/>
            <w:shd w:val="clear" w:color="auto" w:fill="F2F2F2"/>
            <w:vAlign w:val="center"/>
            <w:hideMark/>
          </w:tcPr>
          <w:p w:rsidR="00110575" w:rsidRPr="008545E7" w:rsidRDefault="00110575" w:rsidP="006E729F">
            <w:pPr>
              <w:jc w:val="center"/>
              <w:rPr>
                <w:rFonts w:ascii="Times New Roman" w:eastAsia="Calibri" w:hAnsi="Times New Roman"/>
                <w:b/>
                <w:bCs/>
                <w:sz w:val="22"/>
                <w:szCs w:val="22"/>
              </w:rPr>
            </w:pPr>
          </w:p>
        </w:tc>
        <w:tc>
          <w:tcPr>
            <w:tcW w:w="444" w:type="pct"/>
            <w:vMerge/>
            <w:shd w:val="clear" w:color="auto" w:fill="F2F2F2"/>
            <w:vAlign w:val="center"/>
          </w:tcPr>
          <w:p w:rsidR="00110575" w:rsidRPr="008545E7" w:rsidRDefault="00110575" w:rsidP="006E729F">
            <w:pPr>
              <w:jc w:val="center"/>
              <w:rPr>
                <w:rFonts w:ascii="Times New Roman" w:eastAsia="Calibri" w:hAnsi="Times New Roman"/>
                <w:b/>
                <w:bCs/>
                <w:sz w:val="22"/>
                <w:szCs w:val="22"/>
              </w:rPr>
            </w:pPr>
          </w:p>
        </w:tc>
        <w:tc>
          <w:tcPr>
            <w:tcW w:w="444" w:type="pct"/>
            <w:gridSpan w:val="2"/>
            <w:shd w:val="clear" w:color="auto" w:fill="F2F2F2"/>
            <w:tcMar>
              <w:top w:w="15" w:type="dxa"/>
              <w:left w:w="15" w:type="dxa"/>
              <w:bottom w:w="0" w:type="dxa"/>
              <w:right w:w="15" w:type="dxa"/>
            </w:tcMar>
            <w:vAlign w:val="center"/>
          </w:tcPr>
          <w:p w:rsidR="00110575" w:rsidRPr="008545E7" w:rsidRDefault="00110575" w:rsidP="006E729F">
            <w:pPr>
              <w:pStyle w:val="NormalWeb"/>
              <w:spacing w:before="0" w:beforeAutospacing="0" w:after="0" w:afterAutospacing="0"/>
              <w:jc w:val="center"/>
              <w:textAlignment w:val="center"/>
              <w:rPr>
                <w:rFonts w:eastAsia="Calibri"/>
                <w:b/>
                <w:bCs/>
                <w:sz w:val="22"/>
                <w:szCs w:val="22"/>
              </w:rPr>
            </w:pPr>
            <w:r w:rsidRPr="008545E7">
              <w:rPr>
                <w:rFonts w:eastAsia="Calibri"/>
                <w:b/>
                <w:bCs/>
                <w:sz w:val="22"/>
                <w:szCs w:val="22"/>
              </w:rPr>
              <w:t>CTPM1</w:t>
            </w:r>
          </w:p>
        </w:tc>
        <w:tc>
          <w:tcPr>
            <w:tcW w:w="445" w:type="pct"/>
            <w:shd w:val="clear" w:color="auto" w:fill="F2F2F2"/>
            <w:vAlign w:val="center"/>
          </w:tcPr>
          <w:p w:rsidR="00110575" w:rsidRPr="008545E7" w:rsidRDefault="00110575" w:rsidP="006E729F">
            <w:pPr>
              <w:pStyle w:val="NormalWeb"/>
              <w:spacing w:before="0" w:beforeAutospacing="0" w:after="0" w:afterAutospacing="0"/>
              <w:jc w:val="center"/>
              <w:textAlignment w:val="center"/>
              <w:rPr>
                <w:rFonts w:eastAsia="Calibri"/>
                <w:b/>
                <w:bCs/>
                <w:sz w:val="22"/>
                <w:szCs w:val="22"/>
              </w:rPr>
            </w:pPr>
            <w:r w:rsidRPr="008545E7">
              <w:rPr>
                <w:rFonts w:eastAsia="Calibri"/>
                <w:b/>
                <w:bCs/>
                <w:sz w:val="22"/>
                <w:szCs w:val="22"/>
              </w:rPr>
              <w:t>Compound-7</w:t>
            </w:r>
          </w:p>
        </w:tc>
        <w:tc>
          <w:tcPr>
            <w:tcW w:w="444" w:type="pct"/>
            <w:shd w:val="clear" w:color="auto" w:fill="F2F2F2"/>
            <w:tcMar>
              <w:top w:w="15" w:type="dxa"/>
              <w:left w:w="15" w:type="dxa"/>
              <w:bottom w:w="0" w:type="dxa"/>
              <w:right w:w="15" w:type="dxa"/>
            </w:tcMar>
            <w:vAlign w:val="center"/>
          </w:tcPr>
          <w:p w:rsidR="00110575" w:rsidRPr="008545E7" w:rsidRDefault="00110575" w:rsidP="006E729F">
            <w:pPr>
              <w:pStyle w:val="NormalWeb"/>
              <w:spacing w:before="0" w:beforeAutospacing="0" w:after="0" w:afterAutospacing="0"/>
              <w:jc w:val="center"/>
              <w:textAlignment w:val="center"/>
              <w:rPr>
                <w:rFonts w:eastAsia="Calibri"/>
                <w:b/>
                <w:bCs/>
                <w:sz w:val="22"/>
                <w:szCs w:val="22"/>
              </w:rPr>
            </w:pPr>
            <w:r w:rsidRPr="008545E7">
              <w:rPr>
                <w:rFonts w:eastAsia="Calibri"/>
                <w:b/>
                <w:bCs/>
                <w:sz w:val="22"/>
                <w:szCs w:val="22"/>
              </w:rPr>
              <w:t>0.68</w:t>
            </w:r>
            <w:r>
              <w:rPr>
                <w:rFonts w:eastAsia="Calibri"/>
                <w:b/>
                <w:bCs/>
                <w:sz w:val="22"/>
                <w:szCs w:val="22"/>
              </w:rPr>
              <w:t xml:space="preserve"> </w:t>
            </w:r>
            <w:r w:rsidRPr="008545E7">
              <w:rPr>
                <w:rFonts w:eastAsia="Calibri"/>
                <w:b/>
                <w:bCs/>
                <w:sz w:val="22"/>
                <w:szCs w:val="22"/>
              </w:rPr>
              <w:t>RRT</w:t>
            </w:r>
          </w:p>
        </w:tc>
        <w:tc>
          <w:tcPr>
            <w:tcW w:w="444" w:type="pct"/>
            <w:shd w:val="clear" w:color="auto" w:fill="F2F2F2"/>
            <w:vAlign w:val="center"/>
          </w:tcPr>
          <w:p w:rsidR="00110575" w:rsidRPr="008545E7" w:rsidRDefault="00110575" w:rsidP="006E729F">
            <w:pPr>
              <w:pStyle w:val="NormalWeb"/>
              <w:spacing w:before="0" w:beforeAutospacing="0" w:after="0" w:afterAutospacing="0"/>
              <w:ind w:firstLine="144"/>
              <w:jc w:val="center"/>
              <w:textAlignment w:val="center"/>
              <w:rPr>
                <w:rFonts w:eastAsia="Calibri"/>
                <w:b/>
                <w:bCs/>
                <w:sz w:val="22"/>
                <w:szCs w:val="22"/>
              </w:rPr>
            </w:pPr>
            <w:r w:rsidRPr="008545E7">
              <w:rPr>
                <w:rFonts w:eastAsia="Calibri"/>
                <w:b/>
                <w:bCs/>
                <w:sz w:val="22"/>
                <w:szCs w:val="22"/>
              </w:rPr>
              <w:t>0.77</w:t>
            </w:r>
            <w:r>
              <w:rPr>
                <w:rFonts w:eastAsia="Calibri"/>
                <w:b/>
                <w:bCs/>
                <w:sz w:val="22"/>
                <w:szCs w:val="22"/>
              </w:rPr>
              <w:t xml:space="preserve"> </w:t>
            </w:r>
            <w:r w:rsidRPr="008545E7">
              <w:rPr>
                <w:rFonts w:eastAsia="Calibri"/>
                <w:b/>
                <w:bCs/>
                <w:sz w:val="22"/>
                <w:szCs w:val="22"/>
              </w:rPr>
              <w:t>RRT</w:t>
            </w:r>
          </w:p>
        </w:tc>
        <w:tc>
          <w:tcPr>
            <w:tcW w:w="444" w:type="pct"/>
            <w:shd w:val="clear" w:color="auto" w:fill="F2F2F2"/>
            <w:vAlign w:val="center"/>
          </w:tcPr>
          <w:p w:rsidR="00110575" w:rsidRPr="008545E7" w:rsidRDefault="00110575" w:rsidP="006E729F">
            <w:pPr>
              <w:pStyle w:val="NormalWeb"/>
              <w:spacing w:before="0" w:beforeAutospacing="0" w:after="0" w:afterAutospacing="0"/>
              <w:ind w:firstLine="144"/>
              <w:jc w:val="center"/>
              <w:textAlignment w:val="center"/>
              <w:rPr>
                <w:rFonts w:eastAsia="Calibri"/>
                <w:b/>
                <w:bCs/>
                <w:sz w:val="22"/>
                <w:szCs w:val="22"/>
              </w:rPr>
            </w:pPr>
            <w:r w:rsidRPr="008545E7">
              <w:rPr>
                <w:rFonts w:eastAsia="Calibri"/>
                <w:b/>
                <w:bCs/>
                <w:sz w:val="22"/>
                <w:szCs w:val="22"/>
              </w:rPr>
              <w:t>1.24</w:t>
            </w:r>
            <w:r>
              <w:rPr>
                <w:rFonts w:eastAsia="Calibri"/>
                <w:b/>
                <w:bCs/>
                <w:sz w:val="22"/>
                <w:szCs w:val="22"/>
              </w:rPr>
              <w:t xml:space="preserve"> </w:t>
            </w:r>
            <w:r w:rsidRPr="008545E7">
              <w:rPr>
                <w:rFonts w:eastAsia="Calibri"/>
                <w:b/>
                <w:bCs/>
                <w:sz w:val="22"/>
                <w:szCs w:val="22"/>
              </w:rPr>
              <w:t>RRT</w:t>
            </w:r>
          </w:p>
        </w:tc>
        <w:tc>
          <w:tcPr>
            <w:tcW w:w="1106" w:type="pct"/>
            <w:vMerge/>
            <w:shd w:val="clear" w:color="auto" w:fill="F2F2F2"/>
            <w:vAlign w:val="center"/>
          </w:tcPr>
          <w:p w:rsidR="00110575" w:rsidRPr="007843EB" w:rsidRDefault="00110575" w:rsidP="006E729F">
            <w:pPr>
              <w:pStyle w:val="NormalWeb"/>
              <w:spacing w:before="0" w:beforeAutospacing="0" w:after="0" w:afterAutospacing="0"/>
              <w:jc w:val="center"/>
              <w:textAlignment w:val="center"/>
              <w:rPr>
                <w:rFonts w:eastAsia="Calibri"/>
              </w:rPr>
            </w:pPr>
          </w:p>
        </w:tc>
      </w:tr>
      <w:tr w:rsidR="00110575" w:rsidRPr="007843EB" w:rsidTr="006E729F">
        <w:trPr>
          <w:trHeight w:val="244"/>
          <w:jc w:val="right"/>
        </w:trPr>
        <w:tc>
          <w:tcPr>
            <w:tcW w:w="786"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CTPM/CTPM2-NB1-97</w:t>
            </w:r>
          </w:p>
        </w:tc>
        <w:tc>
          <w:tcPr>
            <w:tcW w:w="443"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40.0</w:t>
            </w:r>
          </w:p>
        </w:tc>
        <w:tc>
          <w:tcPr>
            <w:tcW w:w="444" w:type="pct"/>
            <w:vMerge w:val="restar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1.20</w:t>
            </w:r>
          </w:p>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045604">
              <w:rPr>
                <w:rFonts w:eastAsia="Calibri"/>
                <w:sz w:val="22"/>
                <w:szCs w:val="22"/>
              </w:rPr>
              <w:t>(standard)</w:t>
            </w: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99.1</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0.02</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0.12</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0.10</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0.19</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Standard, reaction mass (IPC-02)</w:t>
            </w:r>
          </w:p>
        </w:tc>
      </w:tr>
      <w:tr w:rsidR="00110575" w:rsidRPr="007843EB" w:rsidTr="006E729F">
        <w:trPr>
          <w:trHeight w:val="145"/>
          <w:jc w:val="right"/>
        </w:trPr>
        <w:tc>
          <w:tcPr>
            <w:tcW w:w="786"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3"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vMerge/>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99.5</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0.02</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0.10</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0.20</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workup</w:t>
            </w:r>
          </w:p>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110575" w:rsidRPr="007843EB" w:rsidTr="006E729F">
        <w:trPr>
          <w:trHeight w:val="37"/>
          <w:jc w:val="right"/>
        </w:trPr>
        <w:tc>
          <w:tcPr>
            <w:tcW w:w="786"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CTPM/CTPM2-NB1-57</w:t>
            </w:r>
          </w:p>
        </w:tc>
        <w:tc>
          <w:tcPr>
            <w:tcW w:w="443"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50.0</w:t>
            </w:r>
          </w:p>
        </w:tc>
        <w:tc>
          <w:tcPr>
            <w:tcW w:w="444" w:type="pct"/>
            <w:vMerge w:val="restar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1.10</w:t>
            </w: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99.2</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0.06</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0.05</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0.34</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R</w:t>
            </w:r>
            <w:r w:rsidRPr="006D1A1A">
              <w:rPr>
                <w:rFonts w:eastAsia="Calibri"/>
                <w:sz w:val="22"/>
                <w:szCs w:val="22"/>
              </w:rPr>
              <w:t>eaction mass (IPC-02)</w:t>
            </w:r>
          </w:p>
        </w:tc>
      </w:tr>
      <w:tr w:rsidR="00110575" w:rsidRPr="007843EB" w:rsidTr="006E729F">
        <w:trPr>
          <w:trHeight w:val="37"/>
          <w:jc w:val="right"/>
        </w:trPr>
        <w:tc>
          <w:tcPr>
            <w:tcW w:w="786"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3"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vMerge/>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99.1</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0.06</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0.04</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0.02</w:t>
            </w:r>
          </w:p>
        </w:tc>
        <w:tc>
          <w:tcPr>
            <w:tcW w:w="1106"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After the </w:t>
            </w:r>
            <w:r w:rsidR="001A7168">
              <w:rPr>
                <w:rFonts w:eastAsia="Calibri"/>
                <w:sz w:val="22"/>
                <w:szCs w:val="22"/>
              </w:rPr>
              <w:t>workup</w:t>
            </w:r>
          </w:p>
          <w:p w:rsidR="00110575" w:rsidRPr="006D1A1A"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w:t>
            </w:r>
            <w:r w:rsidRPr="007743CB">
              <w:rPr>
                <w:rFonts w:eastAsia="Calibri"/>
                <w:sz w:val="22"/>
                <w:szCs w:val="22"/>
              </w:rPr>
              <w:t>CTPM1 organic layer</w:t>
            </w:r>
            <w:r>
              <w:rPr>
                <w:rFonts w:eastAsia="Calibri"/>
                <w:sz w:val="22"/>
                <w:szCs w:val="22"/>
              </w:rPr>
              <w:t>-IPC-06)</w:t>
            </w:r>
          </w:p>
        </w:tc>
      </w:tr>
      <w:tr w:rsidR="00110575" w:rsidRPr="007843EB" w:rsidTr="006E729F">
        <w:trPr>
          <w:trHeight w:val="37"/>
          <w:jc w:val="right"/>
        </w:trPr>
        <w:tc>
          <w:tcPr>
            <w:tcW w:w="786"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CTPM/CTPM2-NB2-84</w:t>
            </w:r>
          </w:p>
        </w:tc>
        <w:tc>
          <w:tcPr>
            <w:tcW w:w="443"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5.0</w:t>
            </w:r>
          </w:p>
        </w:tc>
        <w:tc>
          <w:tcPr>
            <w:tcW w:w="444" w:type="pct"/>
            <w:vMerge w:val="restar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1.15</w:t>
            </w: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99.1</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0.01</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0.17</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Reaction mass (IPC-02)</w:t>
            </w:r>
          </w:p>
        </w:tc>
      </w:tr>
      <w:tr w:rsidR="00110575" w:rsidRPr="007843EB" w:rsidTr="006E729F">
        <w:trPr>
          <w:trHeight w:val="25"/>
          <w:jc w:val="right"/>
        </w:trPr>
        <w:tc>
          <w:tcPr>
            <w:tcW w:w="786"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3"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vMerge/>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99.5</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0.16</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 xml:space="preserve">the </w:t>
            </w:r>
            <w:r w:rsidR="00587846">
              <w:rPr>
                <w:rFonts w:eastAsia="Calibri"/>
                <w:sz w:val="22"/>
                <w:szCs w:val="22"/>
              </w:rPr>
              <w:t>workup</w:t>
            </w:r>
          </w:p>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110575" w:rsidRPr="007843EB" w:rsidTr="006E729F">
        <w:trPr>
          <w:trHeight w:val="25"/>
          <w:jc w:val="right"/>
        </w:trPr>
        <w:tc>
          <w:tcPr>
            <w:tcW w:w="786"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CTPM/CTPM2-NB2-85</w:t>
            </w:r>
          </w:p>
        </w:tc>
        <w:tc>
          <w:tcPr>
            <w:tcW w:w="443" w:type="pct"/>
            <w:vMerge w:val="restar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5.0</w:t>
            </w:r>
          </w:p>
        </w:tc>
        <w:tc>
          <w:tcPr>
            <w:tcW w:w="444" w:type="pct"/>
            <w:vMerge w:val="restar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1.25</w:t>
            </w: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99.2</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0.01</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0.19</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Reaction mass (IPC-02)</w:t>
            </w:r>
          </w:p>
        </w:tc>
      </w:tr>
      <w:tr w:rsidR="00110575" w:rsidRPr="007843EB" w:rsidTr="006E729F">
        <w:trPr>
          <w:trHeight w:val="25"/>
          <w:jc w:val="right"/>
        </w:trPr>
        <w:tc>
          <w:tcPr>
            <w:tcW w:w="786"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3" w:type="pct"/>
            <w:vMerge/>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vMerge/>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p>
        </w:tc>
        <w:tc>
          <w:tcPr>
            <w:tcW w:w="444" w:type="pct"/>
            <w:gridSpan w:val="2"/>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99.3</w:t>
            </w:r>
          </w:p>
        </w:tc>
        <w:tc>
          <w:tcPr>
            <w:tcW w:w="445"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tcMar>
              <w:top w:w="15" w:type="dxa"/>
              <w:left w:w="15" w:type="dxa"/>
              <w:bottom w:w="0" w:type="dxa"/>
              <w:right w:w="15" w:type="dxa"/>
            </w:tcMar>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ND</w:t>
            </w:r>
          </w:p>
        </w:tc>
        <w:tc>
          <w:tcPr>
            <w:tcW w:w="444"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0.19</w:t>
            </w:r>
          </w:p>
        </w:tc>
        <w:tc>
          <w:tcPr>
            <w:tcW w:w="1106" w:type="pct"/>
            <w:vAlign w:val="center"/>
          </w:tcPr>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 xml:space="preserve">the </w:t>
            </w:r>
            <w:r w:rsidR="00587846">
              <w:rPr>
                <w:rFonts w:eastAsia="Calibri"/>
                <w:sz w:val="22"/>
                <w:szCs w:val="22"/>
              </w:rPr>
              <w:t>workup</w:t>
            </w:r>
          </w:p>
          <w:p w:rsidR="00110575" w:rsidRPr="006D1A1A" w:rsidRDefault="0011057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110575" w:rsidRPr="007843EB" w:rsidTr="006E729F">
        <w:trPr>
          <w:trHeight w:val="25"/>
          <w:jc w:val="right"/>
        </w:trPr>
        <w:tc>
          <w:tcPr>
            <w:tcW w:w="786" w:type="pct"/>
            <w:vMerge w:val="restart"/>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CTPM/CTPM2-NB3-11</w:t>
            </w:r>
          </w:p>
        </w:tc>
        <w:tc>
          <w:tcPr>
            <w:tcW w:w="443" w:type="pct"/>
            <w:vMerge w:val="restart"/>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5.0</w:t>
            </w:r>
          </w:p>
        </w:tc>
        <w:tc>
          <w:tcPr>
            <w:tcW w:w="444" w:type="pct"/>
            <w:vMerge w:val="restar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1.30</w:t>
            </w:r>
          </w:p>
        </w:tc>
        <w:tc>
          <w:tcPr>
            <w:tcW w:w="444" w:type="pct"/>
            <w:gridSpan w:val="2"/>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98.5</w:t>
            </w:r>
          </w:p>
        </w:tc>
        <w:tc>
          <w:tcPr>
            <w:tcW w:w="445"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0.11</w:t>
            </w:r>
          </w:p>
        </w:tc>
        <w:tc>
          <w:tcPr>
            <w:tcW w:w="444" w:type="pct"/>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ND</w:t>
            </w:r>
          </w:p>
        </w:tc>
        <w:tc>
          <w:tcPr>
            <w:tcW w:w="444"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ND</w:t>
            </w:r>
          </w:p>
        </w:tc>
        <w:tc>
          <w:tcPr>
            <w:tcW w:w="444"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0.37</w:t>
            </w:r>
          </w:p>
        </w:tc>
        <w:tc>
          <w:tcPr>
            <w:tcW w:w="1106"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E86B89">
              <w:rPr>
                <w:rFonts w:eastAsia="Calibri"/>
                <w:sz w:val="22"/>
                <w:szCs w:val="22"/>
              </w:rPr>
              <w:t>Reaction mass</w:t>
            </w:r>
            <w:r>
              <w:rPr>
                <w:rFonts w:eastAsia="Calibri"/>
                <w:sz w:val="22"/>
                <w:szCs w:val="22"/>
              </w:rPr>
              <w:t xml:space="preserve"> (IPC-02)</w:t>
            </w:r>
          </w:p>
        </w:tc>
      </w:tr>
      <w:tr w:rsidR="00110575" w:rsidRPr="007843EB" w:rsidTr="006E729F">
        <w:trPr>
          <w:trHeight w:val="35"/>
          <w:jc w:val="right"/>
        </w:trPr>
        <w:tc>
          <w:tcPr>
            <w:tcW w:w="786" w:type="pct"/>
            <w:vMerge/>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p>
        </w:tc>
        <w:tc>
          <w:tcPr>
            <w:tcW w:w="443" w:type="pct"/>
            <w:vMerge/>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p>
        </w:tc>
        <w:tc>
          <w:tcPr>
            <w:tcW w:w="444" w:type="pct"/>
            <w:vMerge/>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p>
        </w:tc>
        <w:tc>
          <w:tcPr>
            <w:tcW w:w="444" w:type="pct"/>
            <w:gridSpan w:val="2"/>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99.3</w:t>
            </w:r>
          </w:p>
        </w:tc>
        <w:tc>
          <w:tcPr>
            <w:tcW w:w="445"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ND</w:t>
            </w:r>
          </w:p>
        </w:tc>
        <w:tc>
          <w:tcPr>
            <w:tcW w:w="444" w:type="pct"/>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ND</w:t>
            </w:r>
          </w:p>
        </w:tc>
        <w:tc>
          <w:tcPr>
            <w:tcW w:w="444"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ND</w:t>
            </w:r>
          </w:p>
        </w:tc>
        <w:tc>
          <w:tcPr>
            <w:tcW w:w="444"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0.17</w:t>
            </w:r>
          </w:p>
        </w:tc>
        <w:tc>
          <w:tcPr>
            <w:tcW w:w="1106"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After the </w:t>
            </w:r>
            <w:r w:rsidR="00587846">
              <w:rPr>
                <w:rFonts w:eastAsia="Calibri"/>
                <w:sz w:val="22"/>
                <w:szCs w:val="22"/>
              </w:rPr>
              <w:t>workup</w:t>
            </w:r>
          </w:p>
          <w:p w:rsidR="00110575" w:rsidRPr="00555604"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w:t>
            </w:r>
            <w:r w:rsidRPr="007743CB">
              <w:rPr>
                <w:rFonts w:eastAsia="Calibri"/>
                <w:sz w:val="22"/>
                <w:szCs w:val="22"/>
              </w:rPr>
              <w:t>CTPM1 organic layer</w:t>
            </w:r>
            <w:r>
              <w:rPr>
                <w:rFonts w:eastAsia="Calibri"/>
                <w:sz w:val="22"/>
                <w:szCs w:val="22"/>
              </w:rPr>
              <w:t>-IPC-06)</w:t>
            </w:r>
          </w:p>
        </w:tc>
      </w:tr>
      <w:tr w:rsidR="00110575" w:rsidRPr="007843EB" w:rsidTr="006E729F">
        <w:trPr>
          <w:trHeight w:val="35"/>
          <w:jc w:val="right"/>
        </w:trPr>
        <w:tc>
          <w:tcPr>
            <w:tcW w:w="1673" w:type="pct"/>
            <w:gridSpan w:val="3"/>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right"/>
              <w:textAlignment w:val="center"/>
              <w:rPr>
                <w:rFonts w:eastAsia="Calibri"/>
                <w:sz w:val="22"/>
                <w:szCs w:val="22"/>
              </w:rPr>
            </w:pPr>
            <w:r w:rsidRPr="00555604">
              <w:rPr>
                <w:rFonts w:eastAsia="Calibri"/>
                <w:sz w:val="22"/>
                <w:szCs w:val="22"/>
              </w:rPr>
              <w:lastRenderedPageBreak/>
              <w:t>IPC limit (% area)</w:t>
            </w:r>
          </w:p>
        </w:tc>
        <w:tc>
          <w:tcPr>
            <w:tcW w:w="441" w:type="pct"/>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3D51F5">
              <w:rPr>
                <w:rFonts w:eastAsia="Calibri"/>
                <w:sz w:val="22"/>
                <w:szCs w:val="22"/>
              </w:rPr>
              <w:t>NLT 93.0</w:t>
            </w:r>
          </w:p>
        </w:tc>
        <w:tc>
          <w:tcPr>
            <w:tcW w:w="448" w:type="pct"/>
            <w:gridSpan w:val="2"/>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sidRPr="00555604">
              <w:rPr>
                <w:rFonts w:eastAsia="Calibri"/>
                <w:sz w:val="22"/>
                <w:szCs w:val="22"/>
              </w:rPr>
              <w:t>NMT 0.50</w:t>
            </w:r>
          </w:p>
        </w:tc>
        <w:tc>
          <w:tcPr>
            <w:tcW w:w="2438" w:type="pct"/>
            <w:gridSpan w:val="4"/>
            <w:tcMar>
              <w:top w:w="15" w:type="dxa"/>
              <w:left w:w="15" w:type="dxa"/>
              <w:bottom w:w="0" w:type="dxa"/>
              <w:right w:w="15" w:type="dxa"/>
            </w:tcMar>
            <w:vAlign w:val="center"/>
          </w:tcPr>
          <w:p w:rsidR="00110575" w:rsidRPr="00555604"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110575" w:rsidRDefault="00110575" w:rsidP="00110575">
      <w:pPr>
        <w:spacing w:line="360" w:lineRule="auto"/>
        <w:rPr>
          <w:rFonts w:ascii="Times New Roman" w:eastAsia="Calibri" w:hAnsi="Times New Roman"/>
        </w:rPr>
      </w:pPr>
      <w:r>
        <w:rPr>
          <w:rFonts w:ascii="Times New Roman" w:eastAsia="Calibri" w:hAnsi="Times New Roman"/>
        </w:rPr>
        <w:t xml:space="preserve"> </w:t>
      </w:r>
    </w:p>
    <w:p w:rsidR="00110575" w:rsidRPr="005C21E4" w:rsidRDefault="00110575" w:rsidP="00110575">
      <w:pPr>
        <w:spacing w:line="360" w:lineRule="auto"/>
        <w:rPr>
          <w:rFonts w:ascii="Times New Roman" w:eastAsia="Calibri" w:hAnsi="Times New Roman"/>
        </w:rPr>
      </w:pPr>
      <w:r>
        <w:rPr>
          <w:rFonts w:ascii="Times New Roman" w:hAnsi="Times New Roman"/>
          <w:b/>
          <w:bCs/>
        </w:rPr>
        <w:t>Table 8</w:t>
      </w:r>
      <w:r>
        <w:rPr>
          <w:rFonts w:ascii="Times New Roman" w:eastAsia="Calibri" w:hAnsi="Times New Roman"/>
          <w:b/>
          <w:bCs/>
        </w:rPr>
        <w:t>(CTPM2</w:t>
      </w:r>
      <w:r w:rsidRPr="0063451F">
        <w:rPr>
          <w:rFonts w:ascii="Times New Roman" w:hAnsi="Times New Roman"/>
          <w:b/>
          <w:bCs/>
        </w:rPr>
        <w:t xml:space="preserve"> </w:t>
      </w:r>
      <w:r>
        <w:rPr>
          <w:rFonts w:ascii="Times New Roman" w:hAnsi="Times New Roman"/>
          <w:b/>
          <w:bCs/>
        </w:rPr>
        <w:t>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096"/>
        <w:gridCol w:w="1169"/>
        <w:gridCol w:w="1172"/>
        <w:gridCol w:w="1171"/>
        <w:gridCol w:w="1171"/>
        <w:gridCol w:w="1171"/>
        <w:gridCol w:w="1236"/>
        <w:gridCol w:w="1171"/>
        <w:gridCol w:w="1171"/>
        <w:gridCol w:w="1184"/>
        <w:gridCol w:w="937"/>
        <w:gridCol w:w="765"/>
      </w:tblGrid>
      <w:tr w:rsidR="00110575" w:rsidRPr="007843EB" w:rsidTr="00E9417A">
        <w:trPr>
          <w:trHeight w:val="37"/>
          <w:tblHeader/>
        </w:trPr>
        <w:tc>
          <w:tcPr>
            <w:tcW w:w="1004" w:type="pct"/>
            <w:vMerge w:val="restart"/>
            <w:shd w:val="clear" w:color="auto" w:fill="F2F2F2"/>
            <w:tcMar>
              <w:top w:w="15" w:type="dxa"/>
              <w:left w:w="15" w:type="dxa"/>
              <w:bottom w:w="0" w:type="dxa"/>
              <w:right w:w="15" w:type="dxa"/>
            </w:tcMar>
            <w:vAlign w:val="center"/>
            <w:hideMark/>
          </w:tcPr>
          <w:p w:rsidR="00110575" w:rsidRPr="00C71FE5" w:rsidRDefault="00110575" w:rsidP="006E729F">
            <w:pPr>
              <w:jc w:val="center"/>
              <w:rPr>
                <w:rFonts w:ascii="Times New Roman" w:eastAsia="Calibri" w:hAnsi="Times New Roman"/>
                <w:b/>
                <w:bCs/>
                <w:sz w:val="22"/>
                <w:szCs w:val="22"/>
              </w:rPr>
            </w:pPr>
            <w:r w:rsidRPr="00C71FE5">
              <w:rPr>
                <w:rFonts w:ascii="Times New Roman" w:eastAsia="Calibri" w:hAnsi="Times New Roman"/>
                <w:b/>
                <w:bCs/>
                <w:sz w:val="22"/>
                <w:szCs w:val="22"/>
              </w:rPr>
              <w:t>Batch No.</w:t>
            </w:r>
          </w:p>
        </w:tc>
        <w:tc>
          <w:tcPr>
            <w:tcW w:w="3444" w:type="pct"/>
            <w:gridSpan w:val="9"/>
            <w:shd w:val="clear" w:color="auto" w:fill="F2F2F2"/>
            <w:vAlign w:val="center"/>
          </w:tcPr>
          <w:p w:rsidR="00110575" w:rsidRPr="00C71FE5" w:rsidRDefault="00110575" w:rsidP="006E729F">
            <w:pPr>
              <w:pStyle w:val="NormalWeb"/>
              <w:spacing w:before="0" w:after="0"/>
              <w:jc w:val="center"/>
              <w:textAlignment w:val="center"/>
              <w:rPr>
                <w:rFonts w:eastAsia="Calibri"/>
                <w:b/>
                <w:bCs/>
                <w:sz w:val="22"/>
                <w:szCs w:val="22"/>
              </w:rPr>
            </w:pPr>
            <w:r>
              <w:rPr>
                <w:rFonts w:eastAsia="Calibri"/>
                <w:b/>
                <w:bCs/>
                <w:sz w:val="22"/>
                <w:szCs w:val="22"/>
              </w:rPr>
              <w:t>RS</w:t>
            </w:r>
            <w:r w:rsidRPr="00C71FE5">
              <w:rPr>
                <w:rFonts w:eastAsia="Calibri"/>
                <w:b/>
                <w:bCs/>
                <w:sz w:val="22"/>
                <w:szCs w:val="22"/>
              </w:rPr>
              <w:t xml:space="preserve"> by HPLC </w:t>
            </w:r>
          </w:p>
        </w:tc>
        <w:tc>
          <w:tcPr>
            <w:tcW w:w="304" w:type="pct"/>
            <w:vMerge w:val="restart"/>
            <w:shd w:val="clear" w:color="auto" w:fill="F2F2F2"/>
            <w:vAlign w:val="center"/>
          </w:tcPr>
          <w:p w:rsidR="00110575" w:rsidRPr="00C71FE5" w:rsidRDefault="00110575" w:rsidP="006E729F">
            <w:pPr>
              <w:pStyle w:val="NormalWeb"/>
              <w:spacing w:before="0" w:after="0"/>
              <w:jc w:val="center"/>
              <w:textAlignment w:val="center"/>
              <w:rPr>
                <w:rFonts w:eastAsia="Calibri"/>
                <w:b/>
                <w:bCs/>
                <w:sz w:val="22"/>
                <w:szCs w:val="22"/>
              </w:rPr>
            </w:pPr>
            <w:r w:rsidRPr="00C71FE5">
              <w:rPr>
                <w:rFonts w:eastAsia="Calibri"/>
                <w:b/>
                <w:bCs/>
                <w:sz w:val="22"/>
                <w:szCs w:val="22"/>
              </w:rPr>
              <w:t>DCU</w:t>
            </w:r>
          </w:p>
        </w:tc>
        <w:tc>
          <w:tcPr>
            <w:tcW w:w="248" w:type="pct"/>
            <w:vMerge w:val="restart"/>
            <w:shd w:val="clear" w:color="auto" w:fill="F2F2F2"/>
            <w:vAlign w:val="center"/>
          </w:tcPr>
          <w:p w:rsidR="00110575" w:rsidRDefault="00110575" w:rsidP="006E729F">
            <w:pPr>
              <w:pStyle w:val="NormalWeb"/>
              <w:spacing w:before="0" w:beforeAutospacing="0" w:after="0" w:afterAutospacing="0"/>
              <w:jc w:val="center"/>
              <w:textAlignment w:val="center"/>
              <w:rPr>
                <w:rFonts w:eastAsia="Calibri"/>
                <w:b/>
                <w:bCs/>
                <w:sz w:val="22"/>
                <w:szCs w:val="22"/>
              </w:rPr>
            </w:pPr>
          </w:p>
          <w:p w:rsidR="00110575" w:rsidRDefault="00110575" w:rsidP="006E729F">
            <w:pPr>
              <w:pStyle w:val="NormalWeb"/>
              <w:spacing w:before="0" w:beforeAutospacing="0" w:after="0" w:afterAutospacing="0"/>
              <w:jc w:val="center"/>
              <w:textAlignment w:val="center"/>
              <w:rPr>
                <w:rFonts w:eastAsia="Calibri"/>
                <w:b/>
                <w:bCs/>
                <w:sz w:val="22"/>
                <w:szCs w:val="22"/>
              </w:rPr>
            </w:pPr>
            <w:r w:rsidRPr="002014BF">
              <w:rPr>
                <w:rFonts w:eastAsia="Calibri"/>
                <w:b/>
                <w:bCs/>
                <w:sz w:val="22"/>
                <w:szCs w:val="22"/>
              </w:rPr>
              <w:t>Yield</w:t>
            </w:r>
          </w:p>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2014BF">
              <w:rPr>
                <w:rFonts w:eastAsia="Calibri"/>
                <w:b/>
                <w:bCs/>
                <w:sz w:val="22"/>
                <w:szCs w:val="22"/>
              </w:rPr>
              <w:t>(%)</w:t>
            </w:r>
          </w:p>
        </w:tc>
      </w:tr>
      <w:tr w:rsidR="00110575" w:rsidRPr="007843EB" w:rsidTr="00E9417A">
        <w:trPr>
          <w:trHeight w:val="82"/>
          <w:tblHeader/>
        </w:trPr>
        <w:tc>
          <w:tcPr>
            <w:tcW w:w="1004" w:type="pct"/>
            <w:vMerge/>
            <w:shd w:val="clear" w:color="auto" w:fill="F2F2F2"/>
            <w:vAlign w:val="center"/>
            <w:hideMark/>
          </w:tcPr>
          <w:p w:rsidR="00110575" w:rsidRPr="00C71FE5" w:rsidRDefault="00110575" w:rsidP="006E729F">
            <w:pPr>
              <w:jc w:val="center"/>
              <w:rPr>
                <w:rFonts w:ascii="Times New Roman" w:eastAsia="Calibri" w:hAnsi="Times New Roman"/>
                <w:b/>
                <w:bCs/>
                <w:sz w:val="22"/>
                <w:szCs w:val="22"/>
              </w:rPr>
            </w:pPr>
          </w:p>
        </w:tc>
        <w:tc>
          <w:tcPr>
            <w:tcW w:w="379" w:type="pct"/>
            <w:shd w:val="clear" w:color="auto" w:fill="F2F2F2"/>
            <w:tcMar>
              <w:top w:w="15" w:type="dxa"/>
              <w:left w:w="15" w:type="dxa"/>
              <w:bottom w:w="0" w:type="dxa"/>
              <w:right w:w="15" w:type="dxa"/>
            </w:tcMar>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CTPM2</w:t>
            </w:r>
          </w:p>
        </w:tc>
        <w:tc>
          <w:tcPr>
            <w:tcW w:w="380"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DMAP</w:t>
            </w:r>
          </w:p>
        </w:tc>
        <w:tc>
          <w:tcPr>
            <w:tcW w:w="380"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Mono</w:t>
            </w:r>
          </w:p>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fluoro</w:t>
            </w:r>
            <w:r w:rsidRPr="00C71FE5">
              <w:rPr>
                <w:sz w:val="22"/>
                <w:szCs w:val="22"/>
              </w:rPr>
              <w:t xml:space="preserve"> </w:t>
            </w:r>
            <w:r w:rsidRPr="00C71FE5">
              <w:rPr>
                <w:rFonts w:eastAsia="Calibri"/>
                <w:b/>
                <w:bCs/>
                <w:sz w:val="22"/>
                <w:szCs w:val="22"/>
              </w:rPr>
              <w:t>analogue of CTPM2</w:t>
            </w:r>
          </w:p>
        </w:tc>
        <w:tc>
          <w:tcPr>
            <w:tcW w:w="380"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Di</w:t>
            </w:r>
          </w:p>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fluoro</w:t>
            </w:r>
            <w:r w:rsidRPr="00C71FE5">
              <w:rPr>
                <w:sz w:val="22"/>
                <w:szCs w:val="22"/>
              </w:rPr>
              <w:t xml:space="preserve"> </w:t>
            </w:r>
            <w:r w:rsidRPr="00C71FE5">
              <w:rPr>
                <w:rFonts w:eastAsia="Calibri"/>
                <w:b/>
                <w:bCs/>
                <w:sz w:val="22"/>
                <w:szCs w:val="22"/>
              </w:rPr>
              <w:t>analogue of CTPM2</w:t>
            </w:r>
          </w:p>
        </w:tc>
        <w:tc>
          <w:tcPr>
            <w:tcW w:w="380"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0.93</w:t>
            </w:r>
          </w:p>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RRT</w:t>
            </w:r>
          </w:p>
        </w:tc>
        <w:tc>
          <w:tcPr>
            <w:tcW w:w="401" w:type="pct"/>
            <w:shd w:val="clear" w:color="auto" w:fill="F2F2F2"/>
            <w:tcMar>
              <w:top w:w="15" w:type="dxa"/>
              <w:left w:w="15" w:type="dxa"/>
              <w:bottom w:w="0" w:type="dxa"/>
              <w:right w:w="15" w:type="dxa"/>
            </w:tcMar>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Compound-7</w:t>
            </w:r>
          </w:p>
        </w:tc>
        <w:tc>
          <w:tcPr>
            <w:tcW w:w="380"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Boc-L-valine</w:t>
            </w:r>
          </w:p>
        </w:tc>
        <w:tc>
          <w:tcPr>
            <w:tcW w:w="380"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CTPM1</w:t>
            </w:r>
          </w:p>
        </w:tc>
        <w:tc>
          <w:tcPr>
            <w:tcW w:w="384" w:type="pct"/>
            <w:shd w:val="clear" w:color="auto" w:fill="F2F2F2"/>
            <w:vAlign w:val="center"/>
          </w:tcPr>
          <w:p w:rsidR="00110575" w:rsidRPr="00C71FE5" w:rsidRDefault="00110575" w:rsidP="006E729F">
            <w:pPr>
              <w:pStyle w:val="NormalWeb"/>
              <w:spacing w:before="0" w:beforeAutospacing="0" w:after="0" w:afterAutospacing="0"/>
              <w:jc w:val="center"/>
              <w:textAlignment w:val="center"/>
              <w:rPr>
                <w:rFonts w:eastAsia="Calibri"/>
                <w:b/>
                <w:bCs/>
                <w:sz w:val="22"/>
                <w:szCs w:val="22"/>
              </w:rPr>
            </w:pPr>
            <w:r w:rsidRPr="00C71FE5">
              <w:rPr>
                <w:rFonts w:eastAsia="Calibri"/>
                <w:b/>
                <w:bCs/>
                <w:sz w:val="22"/>
                <w:szCs w:val="22"/>
              </w:rPr>
              <w:t>SMUI</w:t>
            </w:r>
          </w:p>
        </w:tc>
        <w:tc>
          <w:tcPr>
            <w:tcW w:w="304" w:type="pct"/>
            <w:vMerge/>
            <w:shd w:val="clear" w:color="auto" w:fill="F2F2F2"/>
            <w:vAlign w:val="center"/>
          </w:tcPr>
          <w:p w:rsidR="00110575" w:rsidRPr="006E600A" w:rsidRDefault="00110575" w:rsidP="006E729F">
            <w:pPr>
              <w:pStyle w:val="NormalWeb"/>
              <w:spacing w:before="0" w:beforeAutospacing="0" w:after="0" w:afterAutospacing="0"/>
              <w:jc w:val="center"/>
              <w:textAlignment w:val="center"/>
              <w:rPr>
                <w:rFonts w:eastAsia="Calibri"/>
                <w:b/>
                <w:bCs/>
              </w:rPr>
            </w:pPr>
          </w:p>
        </w:tc>
        <w:tc>
          <w:tcPr>
            <w:tcW w:w="248" w:type="pct"/>
            <w:vMerge/>
            <w:shd w:val="clear" w:color="auto" w:fill="F2F2F2"/>
            <w:vAlign w:val="center"/>
          </w:tcPr>
          <w:p w:rsidR="00110575" w:rsidRPr="006E600A" w:rsidRDefault="00110575" w:rsidP="006E729F">
            <w:pPr>
              <w:pStyle w:val="NormalWeb"/>
              <w:spacing w:before="0" w:beforeAutospacing="0" w:after="0" w:afterAutospacing="0"/>
              <w:jc w:val="center"/>
              <w:textAlignment w:val="center"/>
              <w:rPr>
                <w:rFonts w:eastAsia="Calibri"/>
                <w:b/>
                <w:bCs/>
              </w:rPr>
            </w:pPr>
          </w:p>
        </w:tc>
      </w:tr>
      <w:tr w:rsidR="00110575" w:rsidRPr="007843EB" w:rsidTr="006E729F">
        <w:trPr>
          <w:trHeight w:val="244"/>
        </w:trPr>
        <w:tc>
          <w:tcPr>
            <w:tcW w:w="1004"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CTPM/CTPM2-NB1-97</w:t>
            </w:r>
          </w:p>
        </w:tc>
        <w:tc>
          <w:tcPr>
            <w:tcW w:w="379"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0F62F3">
              <w:rPr>
                <w:rFonts w:eastAsia="Calibri"/>
                <w:sz w:val="22"/>
                <w:szCs w:val="22"/>
              </w:rPr>
              <w:t>99.</w:t>
            </w:r>
            <w:r>
              <w:rPr>
                <w:rFonts w:eastAsia="Calibri"/>
                <w:sz w:val="22"/>
                <w:szCs w:val="22"/>
              </w:rPr>
              <w:t>4</w:t>
            </w:r>
          </w:p>
        </w:tc>
        <w:tc>
          <w:tcPr>
            <w:tcW w:w="380" w:type="pct"/>
            <w:vAlign w:val="center"/>
          </w:tcPr>
          <w:p w:rsidR="00110575" w:rsidRPr="000F62F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0.</w:t>
            </w:r>
            <w:r>
              <w:rPr>
                <w:rFonts w:eastAsia="Calibri"/>
                <w:sz w:val="22"/>
                <w:szCs w:val="22"/>
              </w:rPr>
              <w:t>2</w:t>
            </w:r>
            <w:r w:rsidRPr="00C35190">
              <w:rPr>
                <w:rFonts w:eastAsia="Calibri"/>
                <w:sz w:val="22"/>
                <w:szCs w:val="22"/>
              </w:rPr>
              <w:t>8</w:t>
            </w:r>
          </w:p>
        </w:tc>
        <w:tc>
          <w:tcPr>
            <w:tcW w:w="401"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0.02</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0.05 </w:t>
            </w:r>
          </w:p>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0.18 RRT</w:t>
            </w:r>
          </w:p>
        </w:tc>
        <w:tc>
          <w:tcPr>
            <w:tcW w:w="304"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C35190">
              <w:rPr>
                <w:rFonts w:eastAsia="Calibri"/>
                <w:sz w:val="22"/>
                <w:szCs w:val="22"/>
              </w:rPr>
              <w:t>ND</w:t>
            </w:r>
          </w:p>
        </w:tc>
        <w:tc>
          <w:tcPr>
            <w:tcW w:w="248"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sidRPr="000F62F3">
              <w:rPr>
                <w:rFonts w:eastAsia="Calibri"/>
                <w:sz w:val="22"/>
                <w:szCs w:val="22"/>
              </w:rPr>
              <w:t>84.4</w:t>
            </w:r>
          </w:p>
        </w:tc>
      </w:tr>
      <w:tr w:rsidR="00110575" w:rsidRPr="007843EB" w:rsidTr="006E729F">
        <w:trPr>
          <w:trHeight w:val="244"/>
        </w:trPr>
        <w:tc>
          <w:tcPr>
            <w:tcW w:w="1004" w:type="pct"/>
            <w:tcMar>
              <w:top w:w="15" w:type="dxa"/>
              <w:left w:w="15" w:type="dxa"/>
              <w:bottom w:w="0" w:type="dxa"/>
              <w:right w:w="15" w:type="dxa"/>
            </w:tcMar>
            <w:vAlign w:val="center"/>
          </w:tcPr>
          <w:p w:rsidR="00110575" w:rsidRPr="00F5739B" w:rsidRDefault="0011057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w:t>
            </w:r>
            <w:r>
              <w:rPr>
                <w:rFonts w:eastAsia="Calibri"/>
                <w:sz w:val="22"/>
                <w:szCs w:val="22"/>
              </w:rPr>
              <w:t>1-57</w:t>
            </w:r>
          </w:p>
        </w:tc>
        <w:tc>
          <w:tcPr>
            <w:tcW w:w="379" w:type="pct"/>
            <w:tcMar>
              <w:top w:w="15" w:type="dxa"/>
              <w:left w:w="15" w:type="dxa"/>
              <w:bottom w:w="0" w:type="dxa"/>
              <w:right w:w="15" w:type="dxa"/>
            </w:tcMar>
            <w:vAlign w:val="center"/>
          </w:tcPr>
          <w:p w:rsidR="00110575" w:rsidRPr="000F62F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99.3</w:t>
            </w:r>
          </w:p>
        </w:tc>
        <w:tc>
          <w:tcPr>
            <w:tcW w:w="380"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0.01</w:t>
            </w:r>
          </w:p>
        </w:tc>
        <w:tc>
          <w:tcPr>
            <w:tcW w:w="380"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0.30</w:t>
            </w:r>
          </w:p>
        </w:tc>
        <w:tc>
          <w:tcPr>
            <w:tcW w:w="401" w:type="pct"/>
            <w:tcMar>
              <w:top w:w="15" w:type="dxa"/>
              <w:left w:w="15" w:type="dxa"/>
              <w:bottom w:w="0" w:type="dxa"/>
              <w:right w:w="15" w:type="dxa"/>
            </w:tcMar>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0.19</w:t>
            </w:r>
          </w:p>
        </w:tc>
        <w:tc>
          <w:tcPr>
            <w:tcW w:w="380"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0.04 </w:t>
            </w:r>
          </w:p>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0.37 RRT</w:t>
            </w:r>
          </w:p>
        </w:tc>
        <w:tc>
          <w:tcPr>
            <w:tcW w:w="304" w:type="pct"/>
            <w:vAlign w:val="center"/>
          </w:tcPr>
          <w:p w:rsidR="00110575" w:rsidRPr="00C35190"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248" w:type="pct"/>
            <w:vAlign w:val="center"/>
          </w:tcPr>
          <w:p w:rsidR="00110575" w:rsidRPr="000F62F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85.2</w:t>
            </w:r>
          </w:p>
        </w:tc>
      </w:tr>
      <w:tr w:rsidR="00110575" w:rsidRPr="007843EB" w:rsidTr="006E729F">
        <w:trPr>
          <w:trHeight w:val="37"/>
        </w:trPr>
        <w:tc>
          <w:tcPr>
            <w:tcW w:w="1004"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w:t>
            </w:r>
            <w:r>
              <w:rPr>
                <w:rFonts w:eastAsia="Calibri"/>
                <w:sz w:val="22"/>
                <w:szCs w:val="22"/>
              </w:rPr>
              <w:t>2-84</w:t>
            </w:r>
          </w:p>
        </w:tc>
        <w:tc>
          <w:tcPr>
            <w:tcW w:w="379"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99.1</w:t>
            </w:r>
          </w:p>
        </w:tc>
        <w:tc>
          <w:tcPr>
            <w:tcW w:w="380" w:type="pct"/>
            <w:vAlign w:val="center"/>
          </w:tcPr>
          <w:p w:rsidR="00110575" w:rsidRPr="000F62F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0.02</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0.43</w:t>
            </w:r>
          </w:p>
        </w:tc>
        <w:tc>
          <w:tcPr>
            <w:tcW w:w="401"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0.04</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C128FD">
              <w:rPr>
                <w:rFonts w:eastAsia="Calibri"/>
                <w:sz w:val="22"/>
                <w:szCs w:val="22"/>
              </w:rPr>
              <w:t>0.06</w:t>
            </w:r>
            <w:r>
              <w:rPr>
                <w:rFonts w:eastAsia="Calibri"/>
                <w:sz w:val="22"/>
                <w:szCs w:val="22"/>
              </w:rPr>
              <w:t xml:space="preserve"> </w:t>
            </w:r>
          </w:p>
          <w:p w:rsidR="00110575" w:rsidRPr="00BD555D" w:rsidRDefault="00110575" w:rsidP="006E729F">
            <w:pPr>
              <w:pStyle w:val="NormalWeb"/>
              <w:spacing w:before="0" w:beforeAutospacing="0" w:after="0" w:afterAutospacing="0"/>
              <w:jc w:val="center"/>
              <w:textAlignment w:val="center"/>
              <w:rPr>
                <w:rFonts w:eastAsia="Calibri"/>
                <w:sz w:val="22"/>
                <w:szCs w:val="22"/>
              </w:rPr>
            </w:pPr>
            <w:r w:rsidRPr="00C128FD">
              <w:rPr>
                <w:rFonts w:eastAsia="Calibri"/>
                <w:sz w:val="22"/>
                <w:szCs w:val="22"/>
              </w:rPr>
              <w:t>1.30</w:t>
            </w:r>
            <w:r>
              <w:rPr>
                <w:rFonts w:eastAsia="Calibri"/>
                <w:sz w:val="22"/>
                <w:szCs w:val="22"/>
              </w:rPr>
              <w:t xml:space="preserve"> RRT</w:t>
            </w:r>
          </w:p>
        </w:tc>
        <w:tc>
          <w:tcPr>
            <w:tcW w:w="304"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248" w:type="pct"/>
            <w:vAlign w:val="center"/>
          </w:tcPr>
          <w:p w:rsidR="00110575" w:rsidRPr="00BD555D"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83.2</w:t>
            </w:r>
          </w:p>
        </w:tc>
      </w:tr>
      <w:tr w:rsidR="00110575" w:rsidRPr="007843EB" w:rsidTr="006E729F">
        <w:trPr>
          <w:trHeight w:val="25"/>
        </w:trPr>
        <w:tc>
          <w:tcPr>
            <w:tcW w:w="1004"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w:t>
            </w:r>
            <w:r>
              <w:rPr>
                <w:rFonts w:eastAsia="Calibri"/>
                <w:sz w:val="22"/>
                <w:szCs w:val="22"/>
              </w:rPr>
              <w:t>2-85</w:t>
            </w:r>
          </w:p>
        </w:tc>
        <w:tc>
          <w:tcPr>
            <w:tcW w:w="379"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99.</w:t>
            </w:r>
            <w:r>
              <w:rPr>
                <w:rFonts w:eastAsia="Calibri"/>
                <w:sz w:val="22"/>
                <w:szCs w:val="22"/>
              </w:rPr>
              <w:t>7</w:t>
            </w:r>
          </w:p>
        </w:tc>
        <w:tc>
          <w:tcPr>
            <w:tcW w:w="380" w:type="pct"/>
            <w:vAlign w:val="center"/>
          </w:tcPr>
          <w:p w:rsidR="00110575" w:rsidRPr="000F62F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0.02</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0.15</w:t>
            </w:r>
          </w:p>
        </w:tc>
        <w:tc>
          <w:tcPr>
            <w:tcW w:w="401"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0.04</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38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C128FD">
              <w:rPr>
                <w:rFonts w:eastAsia="Calibri"/>
                <w:sz w:val="22"/>
                <w:szCs w:val="22"/>
              </w:rPr>
              <w:t>0.06</w:t>
            </w:r>
            <w:r>
              <w:rPr>
                <w:rFonts w:eastAsia="Calibri"/>
                <w:sz w:val="22"/>
                <w:szCs w:val="22"/>
              </w:rPr>
              <w:t xml:space="preserve"> </w:t>
            </w:r>
          </w:p>
          <w:p w:rsidR="00110575" w:rsidRPr="00BD555D" w:rsidRDefault="00110575" w:rsidP="006E729F">
            <w:pPr>
              <w:pStyle w:val="NormalWeb"/>
              <w:spacing w:before="0" w:beforeAutospacing="0" w:after="0" w:afterAutospacing="0"/>
              <w:jc w:val="center"/>
              <w:textAlignment w:val="center"/>
              <w:rPr>
                <w:rFonts w:eastAsia="Calibri"/>
                <w:sz w:val="22"/>
                <w:szCs w:val="22"/>
              </w:rPr>
            </w:pPr>
            <w:r w:rsidRPr="00C128FD">
              <w:rPr>
                <w:rFonts w:eastAsia="Calibri"/>
                <w:sz w:val="22"/>
                <w:szCs w:val="22"/>
              </w:rPr>
              <w:t>1.30</w:t>
            </w:r>
            <w:r>
              <w:rPr>
                <w:rFonts w:eastAsia="Calibri"/>
                <w:sz w:val="22"/>
                <w:szCs w:val="22"/>
              </w:rPr>
              <w:t xml:space="preserve"> RRT</w:t>
            </w:r>
          </w:p>
        </w:tc>
        <w:tc>
          <w:tcPr>
            <w:tcW w:w="304"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ND</w:t>
            </w:r>
          </w:p>
        </w:tc>
        <w:tc>
          <w:tcPr>
            <w:tcW w:w="248" w:type="pct"/>
            <w:vAlign w:val="center"/>
          </w:tcPr>
          <w:p w:rsidR="00110575" w:rsidRPr="00BD555D" w:rsidRDefault="00110575" w:rsidP="006E729F">
            <w:pPr>
              <w:pStyle w:val="NormalWeb"/>
              <w:spacing w:before="0" w:beforeAutospacing="0" w:after="0" w:afterAutospacing="0"/>
              <w:jc w:val="center"/>
              <w:textAlignment w:val="center"/>
              <w:rPr>
                <w:rFonts w:eastAsia="Calibri"/>
                <w:sz w:val="22"/>
                <w:szCs w:val="22"/>
              </w:rPr>
            </w:pPr>
            <w:r w:rsidRPr="00BD555D">
              <w:rPr>
                <w:rFonts w:eastAsia="Calibri"/>
                <w:sz w:val="22"/>
                <w:szCs w:val="22"/>
              </w:rPr>
              <w:t>83.4</w:t>
            </w:r>
          </w:p>
        </w:tc>
      </w:tr>
      <w:tr w:rsidR="00110575" w:rsidRPr="007843EB" w:rsidTr="006E729F">
        <w:trPr>
          <w:trHeight w:val="25"/>
        </w:trPr>
        <w:tc>
          <w:tcPr>
            <w:tcW w:w="1004" w:type="pct"/>
            <w:tcMar>
              <w:top w:w="15" w:type="dxa"/>
              <w:left w:w="15" w:type="dxa"/>
              <w:bottom w:w="0" w:type="dxa"/>
              <w:right w:w="15" w:type="dxa"/>
            </w:tcMar>
            <w:vAlign w:val="center"/>
          </w:tcPr>
          <w:p w:rsidR="00110575" w:rsidRPr="00815883" w:rsidRDefault="0011057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w:t>
            </w:r>
            <w:r>
              <w:rPr>
                <w:rFonts w:eastAsia="Calibri"/>
                <w:sz w:val="22"/>
                <w:szCs w:val="22"/>
              </w:rPr>
              <w:t>3-11</w:t>
            </w:r>
          </w:p>
        </w:tc>
        <w:tc>
          <w:tcPr>
            <w:tcW w:w="379"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99.5</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0.20</w:t>
            </w:r>
          </w:p>
        </w:tc>
        <w:tc>
          <w:tcPr>
            <w:tcW w:w="401" w:type="pct"/>
            <w:tcMar>
              <w:top w:w="15" w:type="dxa"/>
              <w:left w:w="15" w:type="dxa"/>
              <w:bottom w:w="0" w:type="dxa"/>
              <w:right w:w="15" w:type="dxa"/>
            </w:tcMar>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0.05</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0"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8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0.06 </w:t>
            </w:r>
          </w:p>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1.27 RRT</w:t>
            </w:r>
          </w:p>
        </w:tc>
        <w:tc>
          <w:tcPr>
            <w:tcW w:w="304" w:type="pct"/>
            <w:vAlign w:val="center"/>
          </w:tcPr>
          <w:p w:rsidR="00110575" w:rsidRPr="00A23D33"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248"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83.9</w:t>
            </w:r>
          </w:p>
        </w:tc>
      </w:tr>
      <w:tr w:rsidR="00110575" w:rsidRPr="007843EB" w:rsidTr="006E729F">
        <w:trPr>
          <w:trHeight w:val="25"/>
        </w:trPr>
        <w:tc>
          <w:tcPr>
            <w:tcW w:w="1004" w:type="pct"/>
            <w:tcMar>
              <w:top w:w="15" w:type="dxa"/>
              <w:left w:w="15" w:type="dxa"/>
              <w:bottom w:w="0" w:type="dxa"/>
              <w:right w:w="15" w:type="dxa"/>
            </w:tcMar>
            <w:vAlign w:val="center"/>
          </w:tcPr>
          <w:p w:rsidR="00110575" w:rsidRPr="00F5739B" w:rsidRDefault="00110575" w:rsidP="006E729F">
            <w:pPr>
              <w:pStyle w:val="NormalWeb"/>
              <w:spacing w:before="0" w:beforeAutospacing="0" w:after="0" w:afterAutospacing="0"/>
              <w:jc w:val="right"/>
              <w:textAlignment w:val="center"/>
              <w:rPr>
                <w:rFonts w:eastAsia="Calibri"/>
                <w:sz w:val="22"/>
                <w:szCs w:val="22"/>
              </w:rPr>
            </w:pPr>
            <w:r w:rsidRPr="00EC4A17">
              <w:rPr>
                <w:rFonts w:eastAsia="Calibri"/>
                <w:sz w:val="22"/>
                <w:szCs w:val="22"/>
              </w:rPr>
              <w:t>Specification (%w/w)</w:t>
            </w:r>
          </w:p>
        </w:tc>
        <w:tc>
          <w:tcPr>
            <w:tcW w:w="379" w:type="pct"/>
            <w:tcMar>
              <w:top w:w="15" w:type="dxa"/>
              <w:left w:w="15" w:type="dxa"/>
              <w:bottom w:w="0" w:type="dxa"/>
              <w:right w:w="15" w:type="dxa"/>
            </w:tcMar>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NA*</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0.6</w:t>
            </w:r>
          </w:p>
        </w:tc>
        <w:tc>
          <w:tcPr>
            <w:tcW w:w="401" w:type="pct"/>
            <w:tcMar>
              <w:top w:w="15" w:type="dxa"/>
              <w:left w:w="15" w:type="dxa"/>
              <w:bottom w:w="0" w:type="dxa"/>
              <w:right w:w="15" w:type="dxa"/>
            </w:tcMar>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0.6</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80"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8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04" w:type="pct"/>
            <w:vAlign w:val="center"/>
          </w:tcPr>
          <w:p w:rsidR="00110575" w:rsidRDefault="00110575"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0.5</w:t>
            </w:r>
          </w:p>
        </w:tc>
        <w:tc>
          <w:tcPr>
            <w:tcW w:w="248" w:type="pct"/>
          </w:tcPr>
          <w:p w:rsidR="00110575" w:rsidRPr="00EC4A17" w:rsidRDefault="00110575"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3C22F7" w:rsidRDefault="00110575" w:rsidP="003C22F7">
      <w:pPr>
        <w:pStyle w:val="ListParagraph"/>
        <w:tabs>
          <w:tab w:val="left" w:pos="1800"/>
        </w:tabs>
        <w:spacing w:line="360" w:lineRule="auto"/>
        <w:ind w:left="0"/>
        <w:jc w:val="both"/>
        <w:rPr>
          <w:rFonts w:ascii="Times New Roman" w:hAnsi="Times New Roman"/>
        </w:rPr>
      </w:pPr>
      <w:r>
        <w:rPr>
          <w:rFonts w:ascii="Times New Roman" w:hAnsi="Times New Roman"/>
        </w:rPr>
        <w:t xml:space="preserve">* </w:t>
      </w:r>
      <w:r w:rsidRPr="0060542E">
        <w:rPr>
          <w:rFonts w:ascii="Times New Roman" w:hAnsi="Times New Roman"/>
        </w:rPr>
        <w:t xml:space="preserve">Purity is not part of </w:t>
      </w:r>
      <w:r>
        <w:rPr>
          <w:rFonts w:ascii="Times New Roman" w:hAnsi="Times New Roman"/>
        </w:rPr>
        <w:t xml:space="preserve">the </w:t>
      </w:r>
      <w:r w:rsidRPr="0060542E">
        <w:rPr>
          <w:rFonts w:ascii="Times New Roman" w:hAnsi="Times New Roman"/>
        </w:rPr>
        <w:t>specification</w:t>
      </w:r>
    </w:p>
    <w:p w:rsidR="003C22F7" w:rsidRDefault="003C22F7">
      <w:pPr>
        <w:rPr>
          <w:rFonts w:ascii="Times New Roman" w:hAnsi="Times New Roman"/>
        </w:rPr>
      </w:pPr>
      <w:r>
        <w:rPr>
          <w:rFonts w:ascii="Times New Roman" w:hAnsi="Times New Roman"/>
        </w:rPr>
        <w:br w:type="page"/>
      </w:r>
    </w:p>
    <w:p w:rsidR="00640BE6" w:rsidRPr="00110575" w:rsidRDefault="00AE7A69" w:rsidP="00110575">
      <w:pPr>
        <w:autoSpaceDE w:val="0"/>
        <w:autoSpaceDN w:val="0"/>
        <w:adjustRightInd w:val="0"/>
        <w:spacing w:line="360" w:lineRule="auto"/>
        <w:jc w:val="both"/>
        <w:rPr>
          <w:rFonts w:ascii="Times New Roman" w:eastAsia="Calibri" w:hAnsi="Times New Roman"/>
        </w:rPr>
      </w:pPr>
      <w:r w:rsidRPr="005F71D7">
        <w:rPr>
          <w:rFonts w:ascii="Times New Roman" w:hAnsi="Times New Roman"/>
          <w:b/>
        </w:rPr>
        <w:t xml:space="preserve">Conclusion: </w:t>
      </w:r>
    </w:p>
    <w:p w:rsidR="00AE7A69" w:rsidRPr="00110575" w:rsidRDefault="00640BE6" w:rsidP="00AE7A69">
      <w:pPr>
        <w:spacing w:line="360" w:lineRule="auto"/>
        <w:jc w:val="both"/>
        <w:rPr>
          <w:rFonts w:ascii="Times New Roman" w:eastAsia="Calibri" w:hAnsi="Times New Roman"/>
        </w:rPr>
      </w:pPr>
      <w:r w:rsidRPr="00377FFA">
        <w:rPr>
          <w:rFonts w:ascii="Times New Roman" w:eastAsia="Calibri" w:hAnsi="Times New Roman"/>
        </w:rPr>
        <w:t>The formation of the 0.93 RRT impurity is primarily attributed to the presence of cyclohexylamine as an impurity in DCC and is not influenced by the amount of DCC used. Additionally, the use of 1.10 and 1.30 equivalents of DCC resulted in a slight increase in the 1.24 RRT impurity, with levels rising by 0.34% and 0.37%, respectively. This was accompanied by a 0.11% increase in compound-7 in CTPM1 and a 0.19% increase in CTPM2. Notably, the 1.24 RRT impurity was effectively purged during the isolation of CTPM2. Based on experimental data, all CTPM2 reactions consistently met predefined specifications for both reaction profile and yield.</w:t>
      </w:r>
      <w:r w:rsidR="00110575">
        <w:rPr>
          <w:rFonts w:ascii="Times New Roman" w:eastAsia="Calibri" w:hAnsi="Times New Roman"/>
        </w:rPr>
        <w:t xml:space="preserve"> </w:t>
      </w:r>
      <w:r w:rsidR="00AE7A69" w:rsidRPr="005F71D7">
        <w:rPr>
          <w:rFonts w:ascii="Times New Roman" w:hAnsi="Times New Roman"/>
          <w:bCs/>
          <w:lang w:val="en-IN"/>
        </w:rPr>
        <w:t>Therefore, the use of 1.</w:t>
      </w:r>
      <w:r>
        <w:rPr>
          <w:rFonts w:ascii="Times New Roman" w:hAnsi="Times New Roman"/>
          <w:bCs/>
          <w:lang w:val="en-IN"/>
        </w:rPr>
        <w:t>2</w:t>
      </w:r>
      <w:r w:rsidR="00AE7A69" w:rsidRPr="005F71D7">
        <w:rPr>
          <w:rFonts w:ascii="Times New Roman" w:hAnsi="Times New Roman"/>
          <w:bCs/>
          <w:lang w:val="en-IN"/>
        </w:rPr>
        <w:t xml:space="preserve"> </w:t>
      </w:r>
      <w:r w:rsidR="00AE7A69" w:rsidRPr="005F71D7">
        <w:rPr>
          <w:rFonts w:ascii="Times New Roman" w:hAnsi="Times New Roman"/>
        </w:rPr>
        <w:t xml:space="preserve">mole equivalents of </w:t>
      </w:r>
      <w:r w:rsidR="00AE7A69" w:rsidRPr="005F71D7">
        <w:rPr>
          <w:rFonts w:ascii="Times New Roman" w:hAnsi="Times New Roman"/>
          <w:bCs/>
          <w:lang w:val="en-IN"/>
        </w:rPr>
        <w:t>DCC is finalized for the CTPM1 reaction.</w:t>
      </w:r>
    </w:p>
    <w:p w:rsidR="00640BE6" w:rsidRPr="00A97A47" w:rsidRDefault="00640BE6" w:rsidP="00AE7A69">
      <w:pPr>
        <w:spacing w:line="360" w:lineRule="auto"/>
        <w:jc w:val="both"/>
        <w:rPr>
          <w:rFonts w:ascii="Times New Roman" w:hAnsi="Times New Roman"/>
          <w:b/>
          <w:bCs/>
        </w:rPr>
      </w:pPr>
    </w:p>
    <w:p w:rsidR="00AE7A69" w:rsidRPr="00A97A47" w:rsidRDefault="006F53F5" w:rsidP="004D167B">
      <w:pPr>
        <w:pStyle w:val="Heading2"/>
        <w:tabs>
          <w:tab w:val="left" w:pos="0"/>
          <w:tab w:val="left" w:pos="90"/>
          <w:tab w:val="left" w:pos="450"/>
        </w:tabs>
        <w:spacing w:line="360" w:lineRule="auto"/>
        <w:jc w:val="both"/>
        <w:rPr>
          <w:rStyle w:val="Heading1Char"/>
          <w:rFonts w:ascii="Times New Roman" w:hAnsi="Times New Roman"/>
          <w:bCs/>
          <w:color w:val="auto"/>
          <w:sz w:val="24"/>
          <w:szCs w:val="24"/>
        </w:rPr>
      </w:pPr>
      <w:bookmarkStart w:id="16" w:name="_Toc216183846"/>
      <w:r w:rsidRPr="00A97A47">
        <w:rPr>
          <w:rStyle w:val="Heading1Char"/>
          <w:rFonts w:ascii="Times New Roman" w:hAnsi="Times New Roman"/>
          <w:bCs/>
          <w:color w:val="auto"/>
          <w:sz w:val="24"/>
          <w:szCs w:val="24"/>
        </w:rPr>
        <w:t xml:space="preserve">2.1.3 </w:t>
      </w:r>
      <w:r w:rsidR="00A97A47" w:rsidRPr="00A97A47">
        <w:rPr>
          <w:rStyle w:val="Heading3Char"/>
          <w:rFonts w:ascii="Times New Roman" w:hAnsi="Times New Roman"/>
          <w:b/>
          <w:bCs/>
          <w:szCs w:val="24"/>
        </w:rPr>
        <w:t xml:space="preserve">Optimization of the stoichiometry of </w:t>
      </w:r>
      <w:r w:rsidR="00A97A47" w:rsidRPr="00A97A47">
        <w:rPr>
          <w:rStyle w:val="Heading3Char"/>
          <w:rFonts w:ascii="Times New Roman" w:hAnsi="Times New Roman"/>
          <w:b/>
          <w:bCs/>
        </w:rPr>
        <w:t xml:space="preserve">DMAP </w:t>
      </w:r>
      <w:r w:rsidR="00A97A47" w:rsidRPr="00A97A47">
        <w:rPr>
          <w:rStyle w:val="Heading3Char"/>
          <w:rFonts w:ascii="Times New Roman" w:hAnsi="Times New Roman"/>
          <w:b/>
          <w:bCs/>
          <w:szCs w:val="24"/>
        </w:rPr>
        <w:t>for the CTPM</w:t>
      </w:r>
      <w:r w:rsidR="00A97A47" w:rsidRPr="00A97A47">
        <w:rPr>
          <w:rStyle w:val="Heading3Char"/>
          <w:rFonts w:ascii="Times New Roman" w:hAnsi="Times New Roman"/>
          <w:b/>
          <w:bCs/>
        </w:rPr>
        <w:t>1</w:t>
      </w:r>
      <w:r w:rsidR="00A97A47" w:rsidRPr="00A97A47">
        <w:rPr>
          <w:rStyle w:val="Heading3Char"/>
          <w:rFonts w:ascii="Times New Roman" w:hAnsi="Times New Roman"/>
          <w:b/>
          <w:bCs/>
          <w:szCs w:val="24"/>
        </w:rPr>
        <w:t xml:space="preserve"> reaction</w:t>
      </w:r>
      <w:bookmarkEnd w:id="16"/>
    </w:p>
    <w:p w:rsidR="00191F8F" w:rsidRDefault="00AE7A69" w:rsidP="00191F8F">
      <w:pPr>
        <w:spacing w:line="360" w:lineRule="auto"/>
        <w:jc w:val="both"/>
        <w:rPr>
          <w:rFonts w:ascii="Times New Roman" w:hAnsi="Times New Roman"/>
        </w:rPr>
      </w:pPr>
      <w:r w:rsidRPr="005F71D7">
        <w:rPr>
          <w:rFonts w:ascii="Times New Roman" w:hAnsi="Times New Roman"/>
        </w:rPr>
        <w:t xml:space="preserve">During familiarization studies of the CTPM1 reaction, 0.20 mole equivalent (catalytic amount) of DMAP was used for </w:t>
      </w:r>
      <w:r w:rsidR="009B3C35">
        <w:rPr>
          <w:rFonts w:ascii="Times New Roman" w:hAnsi="Times New Roman"/>
        </w:rPr>
        <w:t xml:space="preserve">the </w:t>
      </w:r>
      <w:r w:rsidRPr="005F71D7">
        <w:rPr>
          <w:rFonts w:ascii="Times New Roman" w:hAnsi="Times New Roman"/>
        </w:rPr>
        <w:t xml:space="preserve">CTPM1 reaction. </w:t>
      </w:r>
      <w:r w:rsidR="006E0F84" w:rsidRPr="00F90661">
        <w:rPr>
          <w:rFonts w:ascii="Times New Roman" w:hAnsi="Times New Roman"/>
        </w:rPr>
        <w:t xml:space="preserve">To evaluate the impact of </w:t>
      </w:r>
      <w:r w:rsidR="006E0F84" w:rsidRPr="00D85998">
        <w:rPr>
          <w:rFonts w:ascii="Times New Roman" w:hAnsi="Times New Roman"/>
        </w:rPr>
        <w:t>different</w:t>
      </w:r>
      <w:r w:rsidR="006E0F84">
        <w:rPr>
          <w:rFonts w:ascii="Times New Roman" w:hAnsi="Times New Roman"/>
        </w:rPr>
        <w:t xml:space="preserve"> </w:t>
      </w:r>
      <w:r w:rsidR="006E0F84" w:rsidRPr="00F90661">
        <w:rPr>
          <w:rFonts w:ascii="Times New Roman" w:hAnsi="Times New Roman"/>
        </w:rPr>
        <w:t>DMAP equivalents, reactions were performed with 0.1</w:t>
      </w:r>
      <w:r w:rsidR="006E0F84">
        <w:rPr>
          <w:rFonts w:ascii="Times New Roman" w:hAnsi="Times New Roman"/>
        </w:rPr>
        <w:t>0</w:t>
      </w:r>
      <w:r w:rsidR="006E0F84" w:rsidRPr="00F90661">
        <w:rPr>
          <w:rFonts w:ascii="Times New Roman" w:hAnsi="Times New Roman"/>
        </w:rPr>
        <w:t>, 0.15, 0.2</w:t>
      </w:r>
      <w:r w:rsidR="006E0F84">
        <w:rPr>
          <w:rFonts w:ascii="Times New Roman" w:hAnsi="Times New Roman"/>
        </w:rPr>
        <w:t>0</w:t>
      </w:r>
      <w:r w:rsidR="006E0F84" w:rsidRPr="00F90661">
        <w:rPr>
          <w:rFonts w:ascii="Times New Roman" w:hAnsi="Times New Roman"/>
        </w:rPr>
        <w:t>, 0.25, and 0.3</w:t>
      </w:r>
      <w:r w:rsidR="006E0F84">
        <w:rPr>
          <w:rFonts w:ascii="Times New Roman" w:hAnsi="Times New Roman"/>
        </w:rPr>
        <w:t xml:space="preserve">0 </w:t>
      </w:r>
      <w:r w:rsidR="006E0F84" w:rsidRPr="00F90661">
        <w:rPr>
          <w:rFonts w:ascii="Times New Roman" w:hAnsi="Times New Roman"/>
        </w:rPr>
        <w:t xml:space="preserve">equivalents of DMAP. </w:t>
      </w:r>
      <w:r w:rsidR="006E0F84">
        <w:rPr>
          <w:rFonts w:ascii="Times New Roman" w:hAnsi="Times New Roman"/>
        </w:rPr>
        <w:t>T</w:t>
      </w:r>
      <w:r w:rsidR="006E0F84" w:rsidRPr="00F90661">
        <w:rPr>
          <w:rFonts w:ascii="Times New Roman" w:hAnsi="Times New Roman"/>
        </w:rPr>
        <w:t xml:space="preserve">he </w:t>
      </w:r>
      <w:r w:rsidR="006E0F84">
        <w:rPr>
          <w:rFonts w:ascii="Times New Roman" w:hAnsi="Times New Roman"/>
        </w:rPr>
        <w:t xml:space="preserve">standard </w:t>
      </w:r>
      <w:r w:rsidR="006E0F84" w:rsidRPr="00F90661">
        <w:rPr>
          <w:rFonts w:ascii="Times New Roman" w:hAnsi="Times New Roman"/>
        </w:rPr>
        <w:t>CTPM</w:t>
      </w:r>
      <w:r w:rsidR="006E0F84">
        <w:rPr>
          <w:rFonts w:ascii="Times New Roman" w:hAnsi="Times New Roman"/>
        </w:rPr>
        <w:t>1</w:t>
      </w:r>
      <w:r w:rsidR="006E0F84" w:rsidRPr="00F90661">
        <w:rPr>
          <w:rFonts w:ascii="Times New Roman" w:hAnsi="Times New Roman"/>
        </w:rPr>
        <w:t xml:space="preserve"> reaction is conducted using 0.2</w:t>
      </w:r>
      <w:r w:rsidR="006E0F84">
        <w:rPr>
          <w:rFonts w:ascii="Times New Roman" w:hAnsi="Times New Roman"/>
        </w:rPr>
        <w:t>0</w:t>
      </w:r>
      <w:r w:rsidR="006E0F84" w:rsidRPr="00F90661">
        <w:rPr>
          <w:rFonts w:ascii="Times New Roman" w:hAnsi="Times New Roman"/>
        </w:rPr>
        <w:t xml:space="preserve"> equivalents of DMAP.</w:t>
      </w:r>
      <w:r w:rsidR="006E0F84">
        <w:rPr>
          <w:rFonts w:ascii="Times New Roman" w:hAnsi="Times New Roman"/>
        </w:rPr>
        <w:t xml:space="preserve"> </w:t>
      </w:r>
      <w:r w:rsidR="006E0F84" w:rsidRPr="00F90661">
        <w:rPr>
          <w:rFonts w:ascii="Times New Roman" w:hAnsi="Times New Roman"/>
        </w:rPr>
        <w:t xml:space="preserve">All other raw materials remained consistent with the </w:t>
      </w:r>
      <w:r w:rsidR="006E0F84">
        <w:rPr>
          <w:rFonts w:ascii="Times New Roman" w:hAnsi="Times New Roman"/>
        </w:rPr>
        <w:t>finalized</w:t>
      </w:r>
      <w:r w:rsidR="006E0F84" w:rsidRPr="00F90661">
        <w:rPr>
          <w:rFonts w:ascii="Times New Roman" w:hAnsi="Times New Roman"/>
        </w:rPr>
        <w:t xml:space="preserve"> process.</w:t>
      </w:r>
      <w:r w:rsidR="006E0F84">
        <w:rPr>
          <w:rFonts w:ascii="Times New Roman" w:hAnsi="Times New Roman"/>
        </w:rPr>
        <w:t xml:space="preserve"> </w:t>
      </w:r>
      <w:r w:rsidR="00191F8F" w:rsidRPr="00773808">
        <w:rPr>
          <w:rFonts w:ascii="Times New Roman" w:hAnsi="Times New Roman"/>
        </w:rPr>
        <w:t xml:space="preserve">The experiment results are summarized in the below tables </w:t>
      </w:r>
      <w:r w:rsidR="00191F8F">
        <w:rPr>
          <w:rFonts w:ascii="Times New Roman" w:hAnsi="Times New Roman"/>
        </w:rPr>
        <w:t>9</w:t>
      </w:r>
      <w:r w:rsidR="00191F8F" w:rsidRPr="00773808">
        <w:rPr>
          <w:rFonts w:ascii="Times New Roman" w:hAnsi="Times New Roman"/>
        </w:rPr>
        <w:t xml:space="preserve"> and </w:t>
      </w:r>
      <w:r w:rsidR="00191F8F">
        <w:rPr>
          <w:rFonts w:ascii="Times New Roman" w:hAnsi="Times New Roman"/>
        </w:rPr>
        <w:t>10.</w:t>
      </w:r>
    </w:p>
    <w:p w:rsidR="00664D1E" w:rsidRPr="005A51AC" w:rsidRDefault="00664D1E" w:rsidP="00664D1E">
      <w:pPr>
        <w:spacing w:line="360" w:lineRule="auto"/>
        <w:jc w:val="both"/>
        <w:rPr>
          <w:rFonts w:ascii="Times New Roman" w:hAnsi="Times New Roman"/>
          <w:b/>
          <w:bCs/>
        </w:rPr>
      </w:pPr>
      <w:r>
        <w:rPr>
          <w:rFonts w:ascii="Times New Roman" w:hAnsi="Times New Roman"/>
          <w:b/>
          <w:bCs/>
        </w:rPr>
        <w:t>Table 9 (</w:t>
      </w:r>
      <w:r w:rsidRPr="00A23D33">
        <w:rPr>
          <w:rFonts w:ascii="Times New Roman" w:hAnsi="Times New Roman"/>
          <w:b/>
          <w:bCs/>
        </w:rPr>
        <w:t>CTPM1</w:t>
      </w:r>
      <w:r>
        <w:rPr>
          <w:rFonts w:ascii="Times New Roman" w:hAnsi="Times New Roman"/>
          <w:b/>
          <w:bCs/>
        </w:rPr>
        <w:t xml:space="preserve"> 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283"/>
        <w:gridCol w:w="1528"/>
        <w:gridCol w:w="1344"/>
        <w:gridCol w:w="1397"/>
        <w:gridCol w:w="1409"/>
        <w:gridCol w:w="1397"/>
        <w:gridCol w:w="1397"/>
        <w:gridCol w:w="1400"/>
        <w:gridCol w:w="3259"/>
      </w:tblGrid>
      <w:tr w:rsidR="00664D1E" w:rsidRPr="00D040CC" w:rsidTr="00E9417A">
        <w:trPr>
          <w:trHeight w:val="37"/>
          <w:tblHeader/>
        </w:trPr>
        <w:tc>
          <w:tcPr>
            <w:tcW w:w="741" w:type="pct"/>
            <w:vMerge w:val="restart"/>
            <w:shd w:val="clear" w:color="auto" w:fill="F2F2F2"/>
            <w:tcMar>
              <w:top w:w="15" w:type="dxa"/>
              <w:left w:w="15" w:type="dxa"/>
              <w:bottom w:w="0" w:type="dxa"/>
              <w:right w:w="15" w:type="dxa"/>
            </w:tcMar>
            <w:vAlign w:val="center"/>
            <w:hideMark/>
          </w:tcPr>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Batch No.</w:t>
            </w:r>
          </w:p>
        </w:tc>
        <w:tc>
          <w:tcPr>
            <w:tcW w:w="496" w:type="pct"/>
            <w:vMerge w:val="restart"/>
            <w:shd w:val="clear" w:color="auto" w:fill="F2F2F2"/>
            <w:tcMar>
              <w:top w:w="15" w:type="dxa"/>
              <w:left w:w="15" w:type="dxa"/>
              <w:bottom w:w="0" w:type="dxa"/>
              <w:right w:w="15" w:type="dxa"/>
            </w:tcMar>
            <w:vAlign w:val="center"/>
            <w:hideMark/>
          </w:tcPr>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Input</w:t>
            </w:r>
          </w:p>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Compound-7</w:t>
            </w:r>
          </w:p>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(g)</w:t>
            </w:r>
          </w:p>
        </w:tc>
        <w:tc>
          <w:tcPr>
            <w:tcW w:w="436" w:type="pct"/>
            <w:vMerge w:val="restart"/>
            <w:shd w:val="clear" w:color="auto" w:fill="F2F2F2"/>
            <w:vAlign w:val="center"/>
          </w:tcPr>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DMAP</w:t>
            </w:r>
          </w:p>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Eq.</w:t>
            </w:r>
          </w:p>
        </w:tc>
        <w:tc>
          <w:tcPr>
            <w:tcW w:w="2270" w:type="pct"/>
            <w:gridSpan w:val="5"/>
            <w:shd w:val="clear" w:color="auto" w:fill="F2F2F2"/>
            <w:vAlign w:val="center"/>
          </w:tcPr>
          <w:p w:rsidR="00664D1E" w:rsidRPr="00D040CC" w:rsidRDefault="00664D1E" w:rsidP="006E729F">
            <w:pPr>
              <w:jc w:val="center"/>
              <w:rPr>
                <w:rFonts w:ascii="Times New Roman" w:eastAsia="Calibri" w:hAnsi="Times New Roman"/>
                <w:b/>
                <w:bCs/>
                <w:sz w:val="22"/>
                <w:szCs w:val="22"/>
              </w:rPr>
            </w:pPr>
            <w:r w:rsidRPr="00D040CC">
              <w:rPr>
                <w:rFonts w:ascii="Times New Roman" w:eastAsia="Calibri" w:hAnsi="Times New Roman"/>
                <w:b/>
                <w:bCs/>
                <w:sz w:val="22"/>
                <w:szCs w:val="22"/>
              </w:rPr>
              <w:t xml:space="preserve">Purity by HPLC </w:t>
            </w:r>
          </w:p>
        </w:tc>
        <w:tc>
          <w:tcPr>
            <w:tcW w:w="1057" w:type="pct"/>
            <w:vMerge w:val="restart"/>
            <w:shd w:val="clear" w:color="auto" w:fill="F2F2F2"/>
            <w:vAlign w:val="center"/>
          </w:tcPr>
          <w:p w:rsidR="00664D1E" w:rsidRPr="00D040CC" w:rsidRDefault="00664D1E" w:rsidP="006E729F">
            <w:pPr>
              <w:pStyle w:val="NormalWeb"/>
              <w:spacing w:before="0" w:beforeAutospacing="0" w:after="0" w:afterAutospacing="0"/>
              <w:jc w:val="center"/>
              <w:textAlignment w:val="center"/>
              <w:rPr>
                <w:rFonts w:eastAsia="Calibri"/>
                <w:b/>
                <w:bCs/>
                <w:sz w:val="22"/>
                <w:szCs w:val="22"/>
              </w:rPr>
            </w:pPr>
            <w:r w:rsidRPr="00D040CC">
              <w:rPr>
                <w:rFonts w:eastAsia="Calibri"/>
                <w:b/>
                <w:bCs/>
                <w:sz w:val="22"/>
                <w:szCs w:val="22"/>
              </w:rPr>
              <w:t>Remarks</w:t>
            </w:r>
          </w:p>
        </w:tc>
      </w:tr>
      <w:tr w:rsidR="00664D1E" w:rsidRPr="00D040CC" w:rsidTr="00E9417A">
        <w:trPr>
          <w:trHeight w:val="82"/>
          <w:tblHeader/>
        </w:trPr>
        <w:tc>
          <w:tcPr>
            <w:tcW w:w="741" w:type="pct"/>
            <w:vMerge/>
            <w:shd w:val="clear" w:color="auto" w:fill="F2F2F2"/>
            <w:vAlign w:val="center"/>
            <w:hideMark/>
          </w:tcPr>
          <w:p w:rsidR="00664D1E" w:rsidRPr="00D040CC" w:rsidRDefault="00664D1E" w:rsidP="006E729F">
            <w:pPr>
              <w:jc w:val="center"/>
              <w:rPr>
                <w:rFonts w:ascii="Times New Roman" w:eastAsia="Calibri" w:hAnsi="Times New Roman"/>
                <w:b/>
                <w:bCs/>
                <w:sz w:val="22"/>
                <w:szCs w:val="22"/>
              </w:rPr>
            </w:pPr>
          </w:p>
        </w:tc>
        <w:tc>
          <w:tcPr>
            <w:tcW w:w="496" w:type="pct"/>
            <w:vMerge/>
            <w:shd w:val="clear" w:color="auto" w:fill="F2F2F2"/>
            <w:vAlign w:val="center"/>
            <w:hideMark/>
          </w:tcPr>
          <w:p w:rsidR="00664D1E" w:rsidRPr="00D040CC" w:rsidRDefault="00664D1E" w:rsidP="006E729F">
            <w:pPr>
              <w:jc w:val="center"/>
              <w:rPr>
                <w:rFonts w:ascii="Times New Roman" w:eastAsia="Calibri" w:hAnsi="Times New Roman"/>
                <w:b/>
                <w:bCs/>
                <w:sz w:val="22"/>
                <w:szCs w:val="22"/>
              </w:rPr>
            </w:pPr>
          </w:p>
        </w:tc>
        <w:tc>
          <w:tcPr>
            <w:tcW w:w="436" w:type="pct"/>
            <w:vMerge/>
            <w:shd w:val="clear" w:color="auto" w:fill="F2F2F2"/>
            <w:vAlign w:val="center"/>
          </w:tcPr>
          <w:p w:rsidR="00664D1E" w:rsidRPr="00D040CC" w:rsidRDefault="00664D1E" w:rsidP="006E729F">
            <w:pPr>
              <w:jc w:val="center"/>
              <w:rPr>
                <w:rFonts w:ascii="Times New Roman" w:eastAsia="Calibri" w:hAnsi="Times New Roman"/>
                <w:b/>
                <w:bCs/>
                <w:sz w:val="22"/>
                <w:szCs w:val="22"/>
              </w:rPr>
            </w:pPr>
          </w:p>
        </w:tc>
        <w:tc>
          <w:tcPr>
            <w:tcW w:w="453" w:type="pct"/>
            <w:shd w:val="clear" w:color="auto" w:fill="F2F2F2"/>
            <w:tcMar>
              <w:top w:w="15" w:type="dxa"/>
              <w:left w:w="15" w:type="dxa"/>
              <w:bottom w:w="0" w:type="dxa"/>
              <w:right w:w="15" w:type="dxa"/>
            </w:tcMar>
            <w:vAlign w:val="center"/>
          </w:tcPr>
          <w:p w:rsidR="00664D1E" w:rsidRPr="00D040CC" w:rsidRDefault="00664D1E" w:rsidP="006E729F">
            <w:pPr>
              <w:pStyle w:val="NormalWeb"/>
              <w:spacing w:before="0" w:beforeAutospacing="0" w:after="0" w:afterAutospacing="0"/>
              <w:jc w:val="center"/>
              <w:textAlignment w:val="center"/>
              <w:rPr>
                <w:rFonts w:eastAsia="Calibri"/>
                <w:b/>
                <w:bCs/>
                <w:sz w:val="22"/>
                <w:szCs w:val="22"/>
              </w:rPr>
            </w:pPr>
            <w:r w:rsidRPr="00D040CC">
              <w:rPr>
                <w:rFonts w:eastAsia="Calibri"/>
                <w:b/>
                <w:bCs/>
                <w:sz w:val="22"/>
                <w:szCs w:val="22"/>
              </w:rPr>
              <w:t>CTPM1</w:t>
            </w:r>
          </w:p>
        </w:tc>
        <w:tc>
          <w:tcPr>
            <w:tcW w:w="457" w:type="pct"/>
            <w:shd w:val="clear" w:color="auto" w:fill="F2F2F2"/>
            <w:vAlign w:val="center"/>
          </w:tcPr>
          <w:p w:rsidR="00664D1E" w:rsidRPr="00D040CC" w:rsidRDefault="00664D1E" w:rsidP="006E729F">
            <w:pPr>
              <w:pStyle w:val="NormalWeb"/>
              <w:spacing w:before="0" w:beforeAutospacing="0" w:after="0" w:afterAutospacing="0"/>
              <w:jc w:val="center"/>
              <w:textAlignment w:val="center"/>
              <w:rPr>
                <w:rFonts w:eastAsia="Calibri"/>
                <w:b/>
                <w:bCs/>
                <w:sz w:val="22"/>
                <w:szCs w:val="22"/>
              </w:rPr>
            </w:pPr>
            <w:r w:rsidRPr="00D040CC">
              <w:rPr>
                <w:rFonts w:eastAsia="Calibri"/>
                <w:b/>
                <w:bCs/>
                <w:sz w:val="22"/>
                <w:szCs w:val="22"/>
              </w:rPr>
              <w:t>Compound-7</w:t>
            </w:r>
          </w:p>
        </w:tc>
        <w:tc>
          <w:tcPr>
            <w:tcW w:w="453" w:type="pct"/>
            <w:shd w:val="clear" w:color="auto" w:fill="F2F2F2"/>
            <w:tcMar>
              <w:top w:w="15" w:type="dxa"/>
              <w:left w:w="15" w:type="dxa"/>
              <w:bottom w:w="0" w:type="dxa"/>
              <w:right w:w="15" w:type="dxa"/>
            </w:tcMar>
            <w:vAlign w:val="center"/>
          </w:tcPr>
          <w:p w:rsidR="00664D1E" w:rsidRPr="00D040CC" w:rsidRDefault="00664D1E" w:rsidP="006E729F">
            <w:pPr>
              <w:pStyle w:val="NormalWeb"/>
              <w:spacing w:before="0" w:beforeAutospacing="0" w:after="0" w:afterAutospacing="0"/>
              <w:jc w:val="center"/>
              <w:textAlignment w:val="center"/>
              <w:rPr>
                <w:rFonts w:eastAsia="Calibri"/>
                <w:b/>
                <w:bCs/>
                <w:sz w:val="22"/>
                <w:szCs w:val="22"/>
              </w:rPr>
            </w:pPr>
            <w:r w:rsidRPr="00D040CC">
              <w:rPr>
                <w:rFonts w:eastAsia="Calibri"/>
                <w:b/>
                <w:bCs/>
                <w:sz w:val="22"/>
                <w:szCs w:val="22"/>
              </w:rPr>
              <w:t>0.68</w:t>
            </w:r>
            <w:r>
              <w:rPr>
                <w:rFonts w:eastAsia="Calibri"/>
                <w:b/>
                <w:bCs/>
                <w:sz w:val="22"/>
                <w:szCs w:val="22"/>
              </w:rPr>
              <w:t xml:space="preserve"> </w:t>
            </w:r>
            <w:r w:rsidRPr="00D040CC">
              <w:rPr>
                <w:rFonts w:eastAsia="Calibri"/>
                <w:b/>
                <w:bCs/>
                <w:sz w:val="22"/>
                <w:szCs w:val="22"/>
              </w:rPr>
              <w:t>RRT</w:t>
            </w:r>
          </w:p>
        </w:tc>
        <w:tc>
          <w:tcPr>
            <w:tcW w:w="453" w:type="pct"/>
            <w:shd w:val="clear" w:color="auto" w:fill="F2F2F2"/>
            <w:vAlign w:val="center"/>
          </w:tcPr>
          <w:p w:rsidR="00664D1E" w:rsidRPr="00D040CC" w:rsidRDefault="00664D1E" w:rsidP="006E729F">
            <w:pPr>
              <w:pStyle w:val="NormalWeb"/>
              <w:spacing w:before="0" w:beforeAutospacing="0" w:after="0" w:afterAutospacing="0"/>
              <w:ind w:firstLine="144"/>
              <w:jc w:val="center"/>
              <w:textAlignment w:val="center"/>
              <w:rPr>
                <w:rFonts w:eastAsia="Calibri"/>
                <w:b/>
                <w:bCs/>
                <w:sz w:val="22"/>
                <w:szCs w:val="22"/>
              </w:rPr>
            </w:pPr>
            <w:r w:rsidRPr="00D040CC">
              <w:rPr>
                <w:rFonts w:eastAsia="Calibri"/>
                <w:b/>
                <w:bCs/>
                <w:sz w:val="22"/>
                <w:szCs w:val="22"/>
              </w:rPr>
              <w:t>0.77</w:t>
            </w:r>
            <w:r>
              <w:rPr>
                <w:rFonts w:eastAsia="Calibri"/>
                <w:b/>
                <w:bCs/>
                <w:sz w:val="22"/>
                <w:szCs w:val="22"/>
              </w:rPr>
              <w:t xml:space="preserve"> </w:t>
            </w:r>
            <w:r w:rsidRPr="00D040CC">
              <w:rPr>
                <w:rFonts w:eastAsia="Calibri"/>
                <w:b/>
                <w:bCs/>
                <w:sz w:val="22"/>
                <w:szCs w:val="22"/>
              </w:rPr>
              <w:t>RRT</w:t>
            </w:r>
          </w:p>
        </w:tc>
        <w:tc>
          <w:tcPr>
            <w:tcW w:w="454" w:type="pct"/>
            <w:shd w:val="clear" w:color="auto" w:fill="F2F2F2"/>
            <w:vAlign w:val="center"/>
          </w:tcPr>
          <w:p w:rsidR="00664D1E" w:rsidRPr="00D040CC" w:rsidRDefault="00664D1E" w:rsidP="006E729F">
            <w:pPr>
              <w:pStyle w:val="NormalWeb"/>
              <w:spacing w:before="0" w:beforeAutospacing="0" w:after="0" w:afterAutospacing="0"/>
              <w:ind w:firstLine="144"/>
              <w:jc w:val="center"/>
              <w:textAlignment w:val="center"/>
              <w:rPr>
                <w:rFonts w:eastAsia="Calibri"/>
                <w:b/>
                <w:bCs/>
                <w:sz w:val="22"/>
                <w:szCs w:val="22"/>
              </w:rPr>
            </w:pPr>
            <w:r w:rsidRPr="00D040CC">
              <w:rPr>
                <w:rFonts w:eastAsia="Calibri"/>
                <w:b/>
                <w:bCs/>
                <w:sz w:val="22"/>
                <w:szCs w:val="22"/>
              </w:rPr>
              <w:t>1.24</w:t>
            </w:r>
            <w:r>
              <w:rPr>
                <w:rFonts w:eastAsia="Calibri"/>
                <w:b/>
                <w:bCs/>
                <w:sz w:val="22"/>
                <w:szCs w:val="22"/>
              </w:rPr>
              <w:t xml:space="preserve"> </w:t>
            </w:r>
            <w:r w:rsidRPr="00D040CC">
              <w:rPr>
                <w:rFonts w:eastAsia="Calibri"/>
                <w:b/>
                <w:bCs/>
                <w:sz w:val="22"/>
                <w:szCs w:val="22"/>
              </w:rPr>
              <w:t>RRT</w:t>
            </w:r>
          </w:p>
        </w:tc>
        <w:tc>
          <w:tcPr>
            <w:tcW w:w="1057" w:type="pct"/>
            <w:vMerge/>
            <w:shd w:val="clear" w:color="auto" w:fill="F2F2F2"/>
            <w:vAlign w:val="center"/>
          </w:tcPr>
          <w:p w:rsidR="00664D1E" w:rsidRPr="00D040CC" w:rsidRDefault="00664D1E" w:rsidP="006E729F">
            <w:pPr>
              <w:pStyle w:val="NormalWeb"/>
              <w:spacing w:before="0" w:beforeAutospacing="0" w:after="0" w:afterAutospacing="0"/>
              <w:jc w:val="center"/>
              <w:textAlignment w:val="center"/>
              <w:rPr>
                <w:rFonts w:eastAsia="Calibri"/>
                <w:sz w:val="22"/>
                <w:szCs w:val="22"/>
              </w:rPr>
            </w:pPr>
          </w:p>
        </w:tc>
      </w:tr>
      <w:tr w:rsidR="00664D1E" w:rsidRPr="00D040CC" w:rsidTr="006E729F">
        <w:trPr>
          <w:trHeight w:val="244"/>
        </w:trPr>
        <w:tc>
          <w:tcPr>
            <w:tcW w:w="741" w:type="pct"/>
            <w:vMerge w:val="restar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CTPM/CTPM2-NB1-97</w:t>
            </w:r>
          </w:p>
        </w:tc>
        <w:tc>
          <w:tcPr>
            <w:tcW w:w="496" w:type="pct"/>
            <w:vMerge w:val="restar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40.0</w:t>
            </w:r>
          </w:p>
        </w:tc>
        <w:tc>
          <w:tcPr>
            <w:tcW w:w="436" w:type="pct"/>
            <w:vMerge w:val="restart"/>
            <w:vAlign w:val="center"/>
          </w:tcPr>
          <w:p w:rsidR="00664D1E"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0.20</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(standard)</w:t>
            </w: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99.1</w:t>
            </w:r>
          </w:p>
        </w:tc>
        <w:tc>
          <w:tcPr>
            <w:tcW w:w="4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0.12</w:t>
            </w:r>
          </w:p>
        </w:tc>
        <w:tc>
          <w:tcPr>
            <w:tcW w:w="453"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0.10</w:t>
            </w:r>
          </w:p>
        </w:tc>
        <w:tc>
          <w:tcPr>
            <w:tcW w:w="45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0.19</w:t>
            </w:r>
          </w:p>
        </w:tc>
        <w:tc>
          <w:tcPr>
            <w:tcW w:w="10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Standard, reaction mass (IPC-02)</w:t>
            </w:r>
          </w:p>
        </w:tc>
      </w:tr>
      <w:tr w:rsidR="00664D1E" w:rsidRPr="00D040CC" w:rsidTr="006E729F">
        <w:trPr>
          <w:trHeight w:val="145"/>
        </w:trPr>
        <w:tc>
          <w:tcPr>
            <w:tcW w:w="741" w:type="pct"/>
            <w:vMerge/>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p>
        </w:tc>
        <w:tc>
          <w:tcPr>
            <w:tcW w:w="496" w:type="pct"/>
            <w:vMerge/>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p>
        </w:tc>
        <w:tc>
          <w:tcPr>
            <w:tcW w:w="436" w:type="pct"/>
            <w:vMerge/>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99.5</w:t>
            </w:r>
          </w:p>
        </w:tc>
        <w:tc>
          <w:tcPr>
            <w:tcW w:w="4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453"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0.10</w:t>
            </w:r>
          </w:p>
        </w:tc>
        <w:tc>
          <w:tcPr>
            <w:tcW w:w="45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0.20</w:t>
            </w:r>
          </w:p>
        </w:tc>
        <w:tc>
          <w:tcPr>
            <w:tcW w:w="10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 xml:space="preserve">After </w:t>
            </w:r>
            <w:r>
              <w:rPr>
                <w:rFonts w:eastAsia="Calibri"/>
                <w:sz w:val="22"/>
                <w:szCs w:val="22"/>
              </w:rPr>
              <w:t xml:space="preserve">the </w:t>
            </w:r>
            <w:r w:rsidR="00587846">
              <w:rPr>
                <w:rFonts w:eastAsia="Calibri"/>
                <w:sz w:val="22"/>
                <w:szCs w:val="22"/>
              </w:rPr>
              <w:t>workup</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(CTPM1 organic layer-IPC-06)</w:t>
            </w:r>
          </w:p>
        </w:tc>
      </w:tr>
      <w:tr w:rsidR="00664D1E" w:rsidRPr="00D040CC" w:rsidTr="006E729F">
        <w:trPr>
          <w:trHeight w:val="37"/>
        </w:trPr>
        <w:tc>
          <w:tcPr>
            <w:tcW w:w="741" w:type="pct"/>
            <w:vMerge w:val="restar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lastRenderedPageBreak/>
              <w:t>CTPM/CTPM2-NB2-82</w:t>
            </w:r>
          </w:p>
        </w:tc>
        <w:tc>
          <w:tcPr>
            <w:tcW w:w="496" w:type="pct"/>
            <w:vMerge w:val="restar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5.0</w:t>
            </w:r>
          </w:p>
        </w:tc>
        <w:tc>
          <w:tcPr>
            <w:tcW w:w="436" w:type="pct"/>
            <w:vMerge w:val="restar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0.10</w:t>
            </w: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99.2</w:t>
            </w:r>
          </w:p>
        </w:tc>
        <w:tc>
          <w:tcPr>
            <w:tcW w:w="4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0.01</w:t>
            </w: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453"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45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0.23</w:t>
            </w:r>
          </w:p>
        </w:tc>
        <w:tc>
          <w:tcPr>
            <w:tcW w:w="10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Reaction mass (IPC-02)</w:t>
            </w:r>
          </w:p>
        </w:tc>
      </w:tr>
      <w:tr w:rsidR="00664D1E" w:rsidRPr="00D040CC" w:rsidTr="006E729F">
        <w:trPr>
          <w:trHeight w:val="37"/>
        </w:trPr>
        <w:tc>
          <w:tcPr>
            <w:tcW w:w="741" w:type="pct"/>
            <w:vMerge/>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p>
        </w:tc>
        <w:tc>
          <w:tcPr>
            <w:tcW w:w="496" w:type="pct"/>
            <w:vMerge/>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p>
        </w:tc>
        <w:tc>
          <w:tcPr>
            <w:tcW w:w="436" w:type="pct"/>
            <w:vMerge/>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97.9</w:t>
            </w:r>
          </w:p>
        </w:tc>
        <w:tc>
          <w:tcPr>
            <w:tcW w:w="4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453"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453"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45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0.18</w:t>
            </w:r>
          </w:p>
        </w:tc>
        <w:tc>
          <w:tcPr>
            <w:tcW w:w="1057"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 xml:space="preserve">After </w:t>
            </w:r>
            <w:r>
              <w:rPr>
                <w:rFonts w:eastAsia="Calibri"/>
                <w:sz w:val="22"/>
                <w:szCs w:val="22"/>
              </w:rPr>
              <w:t xml:space="preserve">the </w:t>
            </w:r>
            <w:r w:rsidR="00587846">
              <w:rPr>
                <w:rFonts w:eastAsia="Calibri"/>
                <w:sz w:val="22"/>
                <w:szCs w:val="22"/>
              </w:rPr>
              <w:t>workup</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(CTPM1 organic layer-IPC-06)</w:t>
            </w:r>
          </w:p>
        </w:tc>
      </w:tr>
      <w:tr w:rsidR="00664D1E" w:rsidRPr="00D040CC" w:rsidTr="006E729F">
        <w:trPr>
          <w:trHeight w:val="37"/>
        </w:trPr>
        <w:tc>
          <w:tcPr>
            <w:tcW w:w="741" w:type="pct"/>
            <w:vMerge w:val="restar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CTPM/CTPM2-NB2-80</w:t>
            </w:r>
          </w:p>
        </w:tc>
        <w:tc>
          <w:tcPr>
            <w:tcW w:w="496" w:type="pct"/>
            <w:vMerge w:val="restar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5.0</w:t>
            </w:r>
          </w:p>
        </w:tc>
        <w:tc>
          <w:tcPr>
            <w:tcW w:w="436" w:type="pct"/>
            <w:vMerge w:val="restar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0.15</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98.9</w:t>
            </w:r>
          </w:p>
        </w:tc>
        <w:tc>
          <w:tcPr>
            <w:tcW w:w="4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4"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0.16</w:t>
            </w:r>
          </w:p>
        </w:tc>
        <w:tc>
          <w:tcPr>
            <w:tcW w:w="10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Reaction mass (IPC-02)</w:t>
            </w:r>
          </w:p>
        </w:tc>
      </w:tr>
      <w:tr w:rsidR="00664D1E" w:rsidRPr="00D040CC" w:rsidTr="006E729F">
        <w:trPr>
          <w:trHeight w:val="25"/>
        </w:trPr>
        <w:tc>
          <w:tcPr>
            <w:tcW w:w="741" w:type="pct"/>
            <w:vMerge/>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96" w:type="pct"/>
            <w:vMerge/>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36" w:type="pct"/>
            <w:vMerge/>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99.4</w:t>
            </w:r>
          </w:p>
        </w:tc>
        <w:tc>
          <w:tcPr>
            <w:tcW w:w="4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4"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0.16</w:t>
            </w:r>
          </w:p>
        </w:tc>
        <w:tc>
          <w:tcPr>
            <w:tcW w:w="10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After the </w:t>
            </w:r>
            <w:r w:rsidR="00587846">
              <w:rPr>
                <w:rFonts w:eastAsia="Calibri"/>
                <w:sz w:val="22"/>
                <w:szCs w:val="22"/>
              </w:rPr>
              <w:t>workup</w:t>
            </w:r>
          </w:p>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organic layer-IPC-06)</w:t>
            </w:r>
          </w:p>
        </w:tc>
      </w:tr>
      <w:tr w:rsidR="00664D1E" w:rsidRPr="00D040CC" w:rsidTr="006E729F">
        <w:trPr>
          <w:trHeight w:val="25"/>
        </w:trPr>
        <w:tc>
          <w:tcPr>
            <w:tcW w:w="741" w:type="pct"/>
            <w:vMerge w:val="restar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CTPM/CTPM2-NB2-81</w:t>
            </w:r>
          </w:p>
        </w:tc>
        <w:tc>
          <w:tcPr>
            <w:tcW w:w="496" w:type="pct"/>
            <w:vMerge w:val="restar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5.0</w:t>
            </w:r>
          </w:p>
        </w:tc>
        <w:tc>
          <w:tcPr>
            <w:tcW w:w="436" w:type="pct"/>
            <w:vMerge w:val="restar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0.25</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99.2</w:t>
            </w:r>
          </w:p>
        </w:tc>
        <w:tc>
          <w:tcPr>
            <w:tcW w:w="4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4"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0.14</w:t>
            </w:r>
          </w:p>
        </w:tc>
        <w:tc>
          <w:tcPr>
            <w:tcW w:w="10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Reaction mass (IPC-02)</w:t>
            </w:r>
          </w:p>
        </w:tc>
      </w:tr>
      <w:tr w:rsidR="00664D1E" w:rsidRPr="00D040CC" w:rsidTr="006E729F">
        <w:trPr>
          <w:trHeight w:val="25"/>
        </w:trPr>
        <w:tc>
          <w:tcPr>
            <w:tcW w:w="741" w:type="pct"/>
            <w:vMerge/>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96" w:type="pct"/>
            <w:vMerge/>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36" w:type="pct"/>
            <w:vMerge/>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99.1</w:t>
            </w:r>
          </w:p>
        </w:tc>
        <w:tc>
          <w:tcPr>
            <w:tcW w:w="4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4"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0.14</w:t>
            </w:r>
          </w:p>
        </w:tc>
        <w:tc>
          <w:tcPr>
            <w:tcW w:w="10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After the </w:t>
            </w:r>
            <w:r w:rsidR="00587846">
              <w:rPr>
                <w:rFonts w:eastAsia="Calibri"/>
                <w:sz w:val="22"/>
                <w:szCs w:val="22"/>
              </w:rPr>
              <w:t>workup</w:t>
            </w:r>
          </w:p>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organic layer-IPC-06)</w:t>
            </w:r>
          </w:p>
        </w:tc>
      </w:tr>
      <w:tr w:rsidR="00664D1E" w:rsidRPr="00D040CC" w:rsidTr="006E729F">
        <w:trPr>
          <w:trHeight w:val="25"/>
        </w:trPr>
        <w:tc>
          <w:tcPr>
            <w:tcW w:w="741" w:type="pct"/>
            <w:vMerge w:val="restar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CTPM/CTPM2-NB2-83</w:t>
            </w:r>
          </w:p>
        </w:tc>
        <w:tc>
          <w:tcPr>
            <w:tcW w:w="496" w:type="pct"/>
            <w:vMerge w:val="restar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5.0</w:t>
            </w:r>
          </w:p>
        </w:tc>
        <w:tc>
          <w:tcPr>
            <w:tcW w:w="436" w:type="pct"/>
            <w:vMerge w:val="restar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0.30</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99.2</w:t>
            </w:r>
          </w:p>
        </w:tc>
        <w:tc>
          <w:tcPr>
            <w:tcW w:w="4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0.01</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4"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0.20</w:t>
            </w:r>
          </w:p>
        </w:tc>
        <w:tc>
          <w:tcPr>
            <w:tcW w:w="10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Reaction mass (IPC-02)</w:t>
            </w:r>
          </w:p>
        </w:tc>
      </w:tr>
      <w:tr w:rsidR="00664D1E" w:rsidRPr="00D040CC" w:rsidTr="006E729F">
        <w:trPr>
          <w:trHeight w:val="35"/>
        </w:trPr>
        <w:tc>
          <w:tcPr>
            <w:tcW w:w="741" w:type="pct"/>
            <w:vMerge/>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96" w:type="pct"/>
            <w:vMerge/>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36" w:type="pct"/>
            <w:vMerge/>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99.4</w:t>
            </w:r>
          </w:p>
        </w:tc>
        <w:tc>
          <w:tcPr>
            <w:tcW w:w="4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tcMar>
              <w:top w:w="15" w:type="dxa"/>
              <w:left w:w="15" w:type="dxa"/>
              <w:bottom w:w="0" w:type="dxa"/>
              <w:right w:w="15" w:type="dxa"/>
            </w:tcMar>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3"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454"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0.20</w:t>
            </w:r>
          </w:p>
        </w:tc>
        <w:tc>
          <w:tcPr>
            <w:tcW w:w="1057" w:type="pct"/>
            <w:vAlign w:val="center"/>
          </w:tcPr>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After the </w:t>
            </w:r>
            <w:r w:rsidR="00587846">
              <w:rPr>
                <w:rFonts w:eastAsia="Calibri"/>
                <w:sz w:val="22"/>
                <w:szCs w:val="22"/>
              </w:rPr>
              <w:t>workup</w:t>
            </w:r>
          </w:p>
          <w:p w:rsidR="00664D1E" w:rsidRPr="001436B2" w:rsidRDefault="00664D1E"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organic layer-IPC-06)</w:t>
            </w:r>
          </w:p>
        </w:tc>
      </w:tr>
      <w:tr w:rsidR="00664D1E" w:rsidRPr="00D040CC" w:rsidTr="006E729F">
        <w:trPr>
          <w:trHeight w:val="35"/>
        </w:trPr>
        <w:tc>
          <w:tcPr>
            <w:tcW w:w="1673" w:type="pct"/>
            <w:gridSpan w:val="3"/>
            <w:tcMar>
              <w:top w:w="15" w:type="dxa"/>
              <w:left w:w="15" w:type="dxa"/>
              <w:bottom w:w="0" w:type="dxa"/>
              <w:right w:w="15" w:type="dxa"/>
            </w:tcMar>
            <w:vAlign w:val="center"/>
          </w:tcPr>
          <w:p w:rsidR="00664D1E" w:rsidRPr="00D040CC" w:rsidRDefault="00664D1E" w:rsidP="006E729F">
            <w:pPr>
              <w:pStyle w:val="NormalWeb"/>
              <w:spacing w:before="0" w:beforeAutospacing="0" w:after="0" w:afterAutospacing="0"/>
              <w:jc w:val="right"/>
              <w:textAlignment w:val="center"/>
              <w:rPr>
                <w:rFonts w:eastAsia="Calibri"/>
                <w:sz w:val="22"/>
                <w:szCs w:val="22"/>
              </w:rPr>
            </w:pPr>
            <w:r w:rsidRPr="00D040CC">
              <w:rPr>
                <w:rFonts w:eastAsia="Calibri"/>
                <w:sz w:val="22"/>
                <w:szCs w:val="22"/>
              </w:rPr>
              <w:t>IPC limit (% area)</w:t>
            </w:r>
          </w:p>
        </w:tc>
        <w:tc>
          <w:tcPr>
            <w:tcW w:w="453" w:type="pct"/>
            <w:vAlign w:val="center"/>
          </w:tcPr>
          <w:p w:rsidR="00664D1E" w:rsidRPr="00D040CC"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NLT 93.0</w:t>
            </w:r>
          </w:p>
        </w:tc>
        <w:tc>
          <w:tcPr>
            <w:tcW w:w="457" w:type="pct"/>
            <w:vAlign w:val="center"/>
          </w:tcPr>
          <w:p w:rsidR="00664D1E" w:rsidRPr="00D040CC" w:rsidRDefault="00664D1E" w:rsidP="006E729F">
            <w:pPr>
              <w:pStyle w:val="NormalWeb"/>
              <w:spacing w:before="0" w:beforeAutospacing="0" w:after="0" w:afterAutospacing="0"/>
              <w:jc w:val="center"/>
              <w:textAlignment w:val="center"/>
              <w:rPr>
                <w:rFonts w:eastAsia="Calibri"/>
                <w:sz w:val="22"/>
                <w:szCs w:val="22"/>
              </w:rPr>
            </w:pPr>
            <w:r w:rsidRPr="000C4F24">
              <w:rPr>
                <w:kern w:val="24"/>
                <w:sz w:val="22"/>
                <w:szCs w:val="22"/>
              </w:rPr>
              <w:t>NMT 0.50</w:t>
            </w:r>
          </w:p>
        </w:tc>
        <w:tc>
          <w:tcPr>
            <w:tcW w:w="2417" w:type="pct"/>
            <w:gridSpan w:val="4"/>
            <w:tcMar>
              <w:top w:w="15" w:type="dxa"/>
              <w:left w:w="15" w:type="dxa"/>
              <w:bottom w:w="0" w:type="dxa"/>
              <w:right w:w="15" w:type="dxa"/>
            </w:tcMar>
            <w:vAlign w:val="center"/>
          </w:tcPr>
          <w:p w:rsidR="00664D1E" w:rsidRPr="00D040CC"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664D1E" w:rsidRDefault="00664D1E" w:rsidP="00664D1E">
      <w:pPr>
        <w:rPr>
          <w:rFonts w:ascii="Times New Roman" w:hAnsi="Times New Roman"/>
          <w:b/>
          <w:bCs/>
        </w:rPr>
      </w:pPr>
    </w:p>
    <w:p w:rsidR="00664D1E" w:rsidRDefault="00664D1E" w:rsidP="00664D1E">
      <w:pPr>
        <w:tabs>
          <w:tab w:val="left" w:pos="1170"/>
        </w:tabs>
        <w:spacing w:line="360" w:lineRule="auto"/>
        <w:rPr>
          <w:rFonts w:ascii="Times New Roman" w:hAnsi="Times New Roman"/>
          <w:b/>
          <w:bCs/>
        </w:rPr>
      </w:pPr>
      <w:r>
        <w:rPr>
          <w:rFonts w:ascii="Times New Roman" w:hAnsi="Times New Roman"/>
          <w:b/>
          <w:bCs/>
        </w:rPr>
        <w:t>Table 10 (</w:t>
      </w:r>
      <w:r w:rsidRPr="00A23D33">
        <w:rPr>
          <w:rFonts w:ascii="Times New Roman" w:hAnsi="Times New Roman"/>
          <w:b/>
          <w:bCs/>
        </w:rPr>
        <w:t>CTPM</w:t>
      </w:r>
      <w:r>
        <w:rPr>
          <w:rFonts w:ascii="Times New Roman" w:hAnsi="Times New Roman"/>
          <w:b/>
          <w:bCs/>
        </w:rPr>
        <w:t>2 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3080"/>
        <w:gridCol w:w="1153"/>
        <w:gridCol w:w="1156"/>
        <w:gridCol w:w="1156"/>
        <w:gridCol w:w="1156"/>
        <w:gridCol w:w="1153"/>
        <w:gridCol w:w="1156"/>
        <w:gridCol w:w="1156"/>
        <w:gridCol w:w="1156"/>
        <w:gridCol w:w="1156"/>
        <w:gridCol w:w="974"/>
        <w:gridCol w:w="962"/>
      </w:tblGrid>
      <w:tr w:rsidR="00664D1E" w:rsidRPr="007843EB" w:rsidTr="00E9417A">
        <w:trPr>
          <w:trHeight w:val="37"/>
          <w:tblHeader/>
        </w:trPr>
        <w:tc>
          <w:tcPr>
            <w:tcW w:w="999" w:type="pct"/>
            <w:vMerge w:val="restart"/>
            <w:shd w:val="clear" w:color="auto" w:fill="F2F2F2"/>
            <w:tcMar>
              <w:top w:w="15" w:type="dxa"/>
              <w:left w:w="15" w:type="dxa"/>
              <w:bottom w:w="0" w:type="dxa"/>
              <w:right w:w="15" w:type="dxa"/>
            </w:tcMar>
            <w:vAlign w:val="center"/>
            <w:hideMark/>
          </w:tcPr>
          <w:p w:rsidR="00664D1E" w:rsidRPr="00E86B89" w:rsidRDefault="00664D1E" w:rsidP="006E729F">
            <w:pPr>
              <w:jc w:val="center"/>
              <w:rPr>
                <w:rFonts w:ascii="Times New Roman" w:eastAsia="Calibri" w:hAnsi="Times New Roman"/>
                <w:b/>
                <w:bCs/>
                <w:sz w:val="22"/>
                <w:szCs w:val="22"/>
              </w:rPr>
            </w:pPr>
            <w:r w:rsidRPr="00E86B89">
              <w:rPr>
                <w:rFonts w:ascii="Times New Roman" w:eastAsia="Calibri" w:hAnsi="Times New Roman"/>
                <w:b/>
                <w:bCs/>
                <w:sz w:val="22"/>
                <w:szCs w:val="22"/>
              </w:rPr>
              <w:t>Batch No.</w:t>
            </w:r>
          </w:p>
        </w:tc>
        <w:tc>
          <w:tcPr>
            <w:tcW w:w="3370" w:type="pct"/>
            <w:gridSpan w:val="9"/>
            <w:shd w:val="clear" w:color="auto" w:fill="F2F2F2"/>
            <w:vAlign w:val="center"/>
          </w:tcPr>
          <w:p w:rsidR="00664D1E" w:rsidRPr="00E86B89" w:rsidRDefault="00664D1E" w:rsidP="006E729F">
            <w:pPr>
              <w:pStyle w:val="NormalWeb"/>
              <w:spacing w:before="0" w:after="0"/>
              <w:jc w:val="center"/>
              <w:textAlignment w:val="center"/>
              <w:rPr>
                <w:rFonts w:eastAsia="Calibri"/>
                <w:b/>
                <w:bCs/>
                <w:sz w:val="22"/>
                <w:szCs w:val="22"/>
              </w:rPr>
            </w:pPr>
            <w:r>
              <w:rPr>
                <w:rFonts w:eastAsia="Calibri"/>
                <w:b/>
                <w:bCs/>
                <w:sz w:val="22"/>
                <w:szCs w:val="22"/>
              </w:rPr>
              <w:t>RS</w:t>
            </w:r>
            <w:r w:rsidRPr="00E86B89">
              <w:rPr>
                <w:rFonts w:eastAsia="Calibri"/>
                <w:b/>
                <w:bCs/>
                <w:sz w:val="22"/>
                <w:szCs w:val="22"/>
              </w:rPr>
              <w:t xml:space="preserve"> by HPLC </w:t>
            </w:r>
          </w:p>
        </w:tc>
        <w:tc>
          <w:tcPr>
            <w:tcW w:w="316" w:type="pct"/>
            <w:vMerge w:val="restart"/>
            <w:shd w:val="clear" w:color="auto" w:fill="F2F2F2"/>
            <w:vAlign w:val="center"/>
          </w:tcPr>
          <w:p w:rsidR="00664D1E" w:rsidRPr="00E86B89" w:rsidRDefault="00664D1E" w:rsidP="006E729F">
            <w:pPr>
              <w:pStyle w:val="NormalWeb"/>
              <w:spacing w:before="0" w:after="0"/>
              <w:jc w:val="center"/>
              <w:textAlignment w:val="center"/>
              <w:rPr>
                <w:rFonts w:eastAsia="Calibri"/>
                <w:b/>
                <w:bCs/>
                <w:sz w:val="22"/>
                <w:szCs w:val="22"/>
              </w:rPr>
            </w:pPr>
            <w:r w:rsidRPr="00E86B89">
              <w:rPr>
                <w:rFonts w:eastAsia="Calibri"/>
                <w:b/>
                <w:bCs/>
                <w:sz w:val="22"/>
                <w:szCs w:val="22"/>
              </w:rPr>
              <w:t>DCU</w:t>
            </w:r>
          </w:p>
        </w:tc>
        <w:tc>
          <w:tcPr>
            <w:tcW w:w="315" w:type="pct"/>
            <w:vMerge w:val="restart"/>
            <w:shd w:val="clear" w:color="auto" w:fill="F2F2F2"/>
            <w:vAlign w:val="center"/>
          </w:tcPr>
          <w:p w:rsidR="00664D1E"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Yield</w:t>
            </w:r>
          </w:p>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w:t>
            </w:r>
          </w:p>
        </w:tc>
      </w:tr>
      <w:tr w:rsidR="00664D1E" w:rsidRPr="007843EB" w:rsidTr="00E9417A">
        <w:trPr>
          <w:trHeight w:val="82"/>
          <w:tblHeader/>
        </w:trPr>
        <w:tc>
          <w:tcPr>
            <w:tcW w:w="999" w:type="pct"/>
            <w:vMerge/>
            <w:shd w:val="clear" w:color="auto" w:fill="F2F2F2"/>
            <w:vAlign w:val="center"/>
            <w:hideMark/>
          </w:tcPr>
          <w:p w:rsidR="00664D1E" w:rsidRPr="00E86B89" w:rsidRDefault="00664D1E" w:rsidP="006E729F">
            <w:pPr>
              <w:jc w:val="center"/>
              <w:rPr>
                <w:rFonts w:ascii="Times New Roman" w:eastAsia="Calibri" w:hAnsi="Times New Roman"/>
                <w:b/>
                <w:bCs/>
                <w:sz w:val="22"/>
                <w:szCs w:val="22"/>
              </w:rPr>
            </w:pPr>
          </w:p>
        </w:tc>
        <w:tc>
          <w:tcPr>
            <w:tcW w:w="374" w:type="pct"/>
            <w:shd w:val="clear" w:color="auto" w:fill="F2F2F2"/>
            <w:tcMar>
              <w:top w:w="15" w:type="dxa"/>
              <w:left w:w="15" w:type="dxa"/>
              <w:bottom w:w="0" w:type="dxa"/>
              <w:right w:w="15" w:type="dxa"/>
            </w:tcMar>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CTPM2</w:t>
            </w:r>
          </w:p>
        </w:tc>
        <w:tc>
          <w:tcPr>
            <w:tcW w:w="375" w:type="pct"/>
            <w:shd w:val="clear" w:color="auto" w:fill="F2F2F2"/>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DMAP</w:t>
            </w:r>
          </w:p>
        </w:tc>
        <w:tc>
          <w:tcPr>
            <w:tcW w:w="375" w:type="pct"/>
            <w:shd w:val="clear" w:color="auto" w:fill="F2F2F2"/>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Mono</w:t>
            </w:r>
          </w:p>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fluoro</w:t>
            </w:r>
            <w:r w:rsidRPr="00E86B89">
              <w:rPr>
                <w:sz w:val="22"/>
                <w:szCs w:val="22"/>
              </w:rPr>
              <w:t xml:space="preserve"> </w:t>
            </w:r>
            <w:r w:rsidRPr="00E86B89">
              <w:rPr>
                <w:rFonts w:eastAsia="Calibri"/>
                <w:b/>
                <w:bCs/>
                <w:sz w:val="22"/>
                <w:szCs w:val="22"/>
              </w:rPr>
              <w:t>analogue of CTPM2</w:t>
            </w:r>
          </w:p>
        </w:tc>
        <w:tc>
          <w:tcPr>
            <w:tcW w:w="375" w:type="pct"/>
            <w:shd w:val="clear" w:color="auto" w:fill="F2F2F2"/>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Di</w:t>
            </w:r>
          </w:p>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fluoro</w:t>
            </w:r>
            <w:r w:rsidRPr="00E86B89">
              <w:rPr>
                <w:sz w:val="22"/>
                <w:szCs w:val="22"/>
              </w:rPr>
              <w:t xml:space="preserve"> </w:t>
            </w:r>
            <w:r w:rsidRPr="00E86B89">
              <w:rPr>
                <w:rFonts w:eastAsia="Calibri"/>
                <w:b/>
                <w:bCs/>
                <w:sz w:val="22"/>
                <w:szCs w:val="22"/>
              </w:rPr>
              <w:t>analogue of CTPM2</w:t>
            </w:r>
          </w:p>
        </w:tc>
        <w:tc>
          <w:tcPr>
            <w:tcW w:w="374" w:type="pct"/>
            <w:shd w:val="clear" w:color="auto" w:fill="F2F2F2"/>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0.93</w:t>
            </w:r>
          </w:p>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RRT</w:t>
            </w:r>
          </w:p>
        </w:tc>
        <w:tc>
          <w:tcPr>
            <w:tcW w:w="375" w:type="pct"/>
            <w:shd w:val="clear" w:color="auto" w:fill="F2F2F2"/>
            <w:tcMar>
              <w:top w:w="15" w:type="dxa"/>
              <w:left w:w="15" w:type="dxa"/>
              <w:bottom w:w="0" w:type="dxa"/>
              <w:right w:w="15" w:type="dxa"/>
            </w:tcMar>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Compound-7</w:t>
            </w:r>
          </w:p>
        </w:tc>
        <w:tc>
          <w:tcPr>
            <w:tcW w:w="375" w:type="pct"/>
            <w:shd w:val="clear" w:color="auto" w:fill="F2F2F2"/>
            <w:vAlign w:val="center"/>
          </w:tcPr>
          <w:p w:rsidR="00664D1E" w:rsidRPr="00E86B89" w:rsidRDefault="00664D1E" w:rsidP="006E729F">
            <w:pPr>
              <w:pStyle w:val="NormalWeb"/>
              <w:spacing w:before="0" w:beforeAutospacing="0" w:after="0" w:afterAutospacing="0"/>
              <w:ind w:firstLine="144"/>
              <w:jc w:val="center"/>
              <w:textAlignment w:val="center"/>
              <w:rPr>
                <w:rFonts w:eastAsia="Calibri"/>
                <w:b/>
                <w:bCs/>
                <w:sz w:val="22"/>
                <w:szCs w:val="22"/>
              </w:rPr>
            </w:pPr>
            <w:r w:rsidRPr="00E86B89">
              <w:rPr>
                <w:rFonts w:eastAsia="Calibri"/>
                <w:b/>
                <w:bCs/>
                <w:sz w:val="22"/>
                <w:szCs w:val="22"/>
              </w:rPr>
              <w:t>Boc-L-valine</w:t>
            </w:r>
          </w:p>
        </w:tc>
        <w:tc>
          <w:tcPr>
            <w:tcW w:w="375" w:type="pct"/>
            <w:shd w:val="clear" w:color="auto" w:fill="F2F2F2"/>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CTPM1</w:t>
            </w:r>
          </w:p>
        </w:tc>
        <w:tc>
          <w:tcPr>
            <w:tcW w:w="375" w:type="pct"/>
            <w:shd w:val="clear" w:color="auto" w:fill="F2F2F2"/>
            <w:vAlign w:val="center"/>
          </w:tcPr>
          <w:p w:rsidR="00664D1E" w:rsidRPr="00E86B89" w:rsidRDefault="00664D1E" w:rsidP="006E729F">
            <w:pPr>
              <w:pStyle w:val="NormalWeb"/>
              <w:spacing w:before="0" w:beforeAutospacing="0" w:after="0" w:afterAutospacing="0"/>
              <w:jc w:val="center"/>
              <w:textAlignment w:val="center"/>
              <w:rPr>
                <w:rFonts w:eastAsia="Calibri"/>
                <w:b/>
                <w:bCs/>
                <w:sz w:val="22"/>
                <w:szCs w:val="22"/>
              </w:rPr>
            </w:pPr>
            <w:r w:rsidRPr="00E86B89">
              <w:rPr>
                <w:rFonts w:eastAsia="Calibri"/>
                <w:b/>
                <w:bCs/>
                <w:sz w:val="22"/>
                <w:szCs w:val="22"/>
              </w:rPr>
              <w:t>SMUI</w:t>
            </w:r>
          </w:p>
        </w:tc>
        <w:tc>
          <w:tcPr>
            <w:tcW w:w="316" w:type="pct"/>
            <w:vMerge/>
            <w:shd w:val="clear" w:color="auto" w:fill="F2F2F2"/>
            <w:vAlign w:val="center"/>
          </w:tcPr>
          <w:p w:rsidR="00664D1E" w:rsidRPr="00AF3D3C" w:rsidRDefault="00664D1E" w:rsidP="006E729F">
            <w:pPr>
              <w:pStyle w:val="NormalWeb"/>
              <w:spacing w:before="0" w:beforeAutospacing="0" w:after="0" w:afterAutospacing="0"/>
              <w:jc w:val="center"/>
              <w:textAlignment w:val="center"/>
              <w:rPr>
                <w:rFonts w:eastAsia="Calibri"/>
                <w:b/>
                <w:bCs/>
              </w:rPr>
            </w:pPr>
          </w:p>
        </w:tc>
        <w:tc>
          <w:tcPr>
            <w:tcW w:w="315" w:type="pct"/>
            <w:vMerge/>
            <w:shd w:val="clear" w:color="auto" w:fill="F2F2F2"/>
          </w:tcPr>
          <w:p w:rsidR="00664D1E" w:rsidRPr="00AF3D3C" w:rsidRDefault="00664D1E" w:rsidP="006E729F">
            <w:pPr>
              <w:pStyle w:val="NormalWeb"/>
              <w:spacing w:before="0" w:beforeAutospacing="0" w:after="0" w:afterAutospacing="0"/>
              <w:jc w:val="center"/>
              <w:textAlignment w:val="center"/>
              <w:rPr>
                <w:rFonts w:eastAsia="Calibri"/>
                <w:b/>
                <w:bCs/>
              </w:rPr>
            </w:pPr>
          </w:p>
        </w:tc>
      </w:tr>
      <w:tr w:rsidR="00664D1E" w:rsidRPr="007843EB" w:rsidTr="006E729F">
        <w:trPr>
          <w:trHeight w:val="244"/>
        </w:trPr>
        <w:tc>
          <w:tcPr>
            <w:tcW w:w="999"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CTPM/CTPM2-NB1-97</w:t>
            </w:r>
          </w:p>
        </w:tc>
        <w:tc>
          <w:tcPr>
            <w:tcW w:w="374"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99.2</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0.28</w:t>
            </w:r>
          </w:p>
        </w:tc>
        <w:tc>
          <w:tcPr>
            <w:tcW w:w="375"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tcPr>
          <w:p w:rsidR="00664D1E"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0.05 </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0.18 RRT</w:t>
            </w:r>
          </w:p>
        </w:tc>
        <w:tc>
          <w:tcPr>
            <w:tcW w:w="316"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31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815883">
              <w:rPr>
                <w:rFonts w:eastAsia="Calibri"/>
                <w:sz w:val="22"/>
                <w:szCs w:val="22"/>
              </w:rPr>
              <w:t>84.4</w:t>
            </w:r>
          </w:p>
        </w:tc>
      </w:tr>
      <w:tr w:rsidR="00664D1E" w:rsidRPr="007843EB" w:rsidTr="006E729F">
        <w:trPr>
          <w:trHeight w:val="244"/>
        </w:trPr>
        <w:tc>
          <w:tcPr>
            <w:tcW w:w="999"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CTPM/CTPM2-NB2-82</w:t>
            </w:r>
          </w:p>
        </w:tc>
        <w:tc>
          <w:tcPr>
            <w:tcW w:w="374"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99.7</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37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0.19</w:t>
            </w:r>
          </w:p>
        </w:tc>
        <w:tc>
          <w:tcPr>
            <w:tcW w:w="375"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0.06</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tcPr>
          <w:p w:rsidR="00664D1E"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0.04 </w:t>
            </w:r>
          </w:p>
          <w:p w:rsidR="00664D1E"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1.30 RRT</w:t>
            </w:r>
          </w:p>
        </w:tc>
        <w:tc>
          <w:tcPr>
            <w:tcW w:w="316"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0.01</w:t>
            </w:r>
          </w:p>
        </w:tc>
        <w:tc>
          <w:tcPr>
            <w:tcW w:w="315" w:type="pct"/>
            <w:vAlign w:val="center"/>
          </w:tcPr>
          <w:p w:rsidR="00664D1E" w:rsidRPr="00815883" w:rsidRDefault="00664D1E" w:rsidP="006E729F">
            <w:pPr>
              <w:pStyle w:val="NormalWeb"/>
              <w:spacing w:before="0" w:beforeAutospacing="0" w:after="0" w:afterAutospacing="0"/>
              <w:jc w:val="center"/>
              <w:textAlignment w:val="center"/>
              <w:rPr>
                <w:rFonts w:eastAsia="Calibri"/>
                <w:sz w:val="22"/>
                <w:szCs w:val="22"/>
              </w:rPr>
            </w:pPr>
            <w:r w:rsidRPr="00815883">
              <w:rPr>
                <w:rFonts w:eastAsia="Calibri"/>
                <w:sz w:val="22"/>
                <w:szCs w:val="22"/>
              </w:rPr>
              <w:t>83.2</w:t>
            </w:r>
          </w:p>
        </w:tc>
      </w:tr>
      <w:tr w:rsidR="00664D1E" w:rsidRPr="007843EB" w:rsidTr="006E729F">
        <w:trPr>
          <w:trHeight w:val="37"/>
        </w:trPr>
        <w:tc>
          <w:tcPr>
            <w:tcW w:w="999"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lastRenderedPageBreak/>
              <w:t>CTPM/CTPM2-NB2-80</w:t>
            </w:r>
          </w:p>
        </w:tc>
        <w:tc>
          <w:tcPr>
            <w:tcW w:w="374"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99.4</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37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0.26</w:t>
            </w:r>
          </w:p>
        </w:tc>
        <w:tc>
          <w:tcPr>
            <w:tcW w:w="375"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0.09</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tcPr>
          <w:p w:rsidR="00664D1E"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0.04 </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1.30 RRT</w:t>
            </w:r>
          </w:p>
        </w:tc>
        <w:tc>
          <w:tcPr>
            <w:tcW w:w="316"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1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815883">
              <w:rPr>
                <w:rFonts w:eastAsia="Calibri"/>
                <w:sz w:val="22"/>
                <w:szCs w:val="22"/>
              </w:rPr>
              <w:t>82.6</w:t>
            </w:r>
          </w:p>
        </w:tc>
      </w:tr>
      <w:tr w:rsidR="00664D1E" w:rsidRPr="007843EB" w:rsidTr="006E729F">
        <w:trPr>
          <w:trHeight w:val="25"/>
        </w:trPr>
        <w:tc>
          <w:tcPr>
            <w:tcW w:w="999"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CTPM/CTPM2-NB2-81</w:t>
            </w:r>
          </w:p>
        </w:tc>
        <w:tc>
          <w:tcPr>
            <w:tcW w:w="374"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99.8</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37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0.04</w:t>
            </w:r>
          </w:p>
        </w:tc>
        <w:tc>
          <w:tcPr>
            <w:tcW w:w="375"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0.04</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tcPr>
          <w:p w:rsidR="00664D1E"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0.06 </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1.30 RRT</w:t>
            </w:r>
          </w:p>
        </w:tc>
        <w:tc>
          <w:tcPr>
            <w:tcW w:w="316"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1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815883">
              <w:rPr>
                <w:rFonts w:eastAsia="Calibri"/>
                <w:sz w:val="22"/>
                <w:szCs w:val="22"/>
              </w:rPr>
              <w:t>82.9</w:t>
            </w:r>
          </w:p>
        </w:tc>
      </w:tr>
      <w:tr w:rsidR="00664D1E" w:rsidRPr="007843EB" w:rsidTr="006E729F">
        <w:trPr>
          <w:trHeight w:val="25"/>
        </w:trPr>
        <w:tc>
          <w:tcPr>
            <w:tcW w:w="999"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CTPM/CTPM2-NB2-83</w:t>
            </w:r>
          </w:p>
        </w:tc>
        <w:tc>
          <w:tcPr>
            <w:tcW w:w="374"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99.6</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0.02</w:t>
            </w:r>
          </w:p>
        </w:tc>
        <w:tc>
          <w:tcPr>
            <w:tcW w:w="374"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0.25</w:t>
            </w:r>
          </w:p>
        </w:tc>
        <w:tc>
          <w:tcPr>
            <w:tcW w:w="375" w:type="pct"/>
            <w:tcMar>
              <w:top w:w="15" w:type="dxa"/>
              <w:left w:w="15" w:type="dxa"/>
              <w:bottom w:w="0" w:type="dxa"/>
              <w:right w:w="15" w:type="dxa"/>
            </w:tcMar>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0.06</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75" w:type="pct"/>
          </w:tcPr>
          <w:p w:rsidR="00664D1E"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0.06 </w:t>
            </w:r>
          </w:p>
          <w:p w:rsidR="00664D1E" w:rsidRPr="00335218"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1.30 RRT</w:t>
            </w:r>
          </w:p>
        </w:tc>
        <w:tc>
          <w:tcPr>
            <w:tcW w:w="316"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335218">
              <w:rPr>
                <w:rFonts w:eastAsia="Calibri"/>
                <w:sz w:val="22"/>
                <w:szCs w:val="22"/>
              </w:rPr>
              <w:t>ND</w:t>
            </w:r>
          </w:p>
        </w:tc>
        <w:tc>
          <w:tcPr>
            <w:tcW w:w="315" w:type="pct"/>
            <w:vAlign w:val="center"/>
          </w:tcPr>
          <w:p w:rsidR="00664D1E" w:rsidRPr="00335218" w:rsidRDefault="00664D1E" w:rsidP="006E729F">
            <w:pPr>
              <w:pStyle w:val="NormalWeb"/>
              <w:spacing w:before="0" w:beforeAutospacing="0" w:after="0" w:afterAutospacing="0"/>
              <w:jc w:val="center"/>
              <w:textAlignment w:val="center"/>
              <w:rPr>
                <w:rFonts w:eastAsia="Calibri"/>
                <w:sz w:val="22"/>
                <w:szCs w:val="22"/>
              </w:rPr>
            </w:pPr>
            <w:r w:rsidRPr="00815883">
              <w:rPr>
                <w:rFonts w:eastAsia="Calibri"/>
                <w:sz w:val="22"/>
                <w:szCs w:val="22"/>
              </w:rPr>
              <w:t>83.0</w:t>
            </w:r>
          </w:p>
        </w:tc>
      </w:tr>
      <w:tr w:rsidR="00664D1E" w:rsidRPr="007843EB" w:rsidTr="006E729F">
        <w:trPr>
          <w:trHeight w:val="25"/>
        </w:trPr>
        <w:tc>
          <w:tcPr>
            <w:tcW w:w="999" w:type="pct"/>
            <w:tcMar>
              <w:top w:w="15" w:type="dxa"/>
              <w:left w:w="15" w:type="dxa"/>
              <w:bottom w:w="0" w:type="dxa"/>
              <w:right w:w="15" w:type="dxa"/>
            </w:tcMar>
            <w:vAlign w:val="center"/>
          </w:tcPr>
          <w:p w:rsidR="00664D1E" w:rsidRPr="00E86B89" w:rsidRDefault="00664D1E" w:rsidP="006E729F">
            <w:pPr>
              <w:pStyle w:val="NormalWeb"/>
              <w:spacing w:before="0" w:beforeAutospacing="0" w:after="0" w:afterAutospacing="0"/>
              <w:jc w:val="right"/>
              <w:textAlignment w:val="center"/>
              <w:rPr>
                <w:rFonts w:eastAsia="Calibri"/>
                <w:sz w:val="22"/>
                <w:szCs w:val="22"/>
              </w:rPr>
            </w:pPr>
            <w:r w:rsidRPr="00EC4A17">
              <w:rPr>
                <w:rFonts w:eastAsia="Calibri"/>
                <w:sz w:val="22"/>
                <w:szCs w:val="22"/>
              </w:rPr>
              <w:t>Specification (%w/w)</w:t>
            </w:r>
          </w:p>
        </w:tc>
        <w:tc>
          <w:tcPr>
            <w:tcW w:w="374" w:type="pct"/>
            <w:tcMar>
              <w:top w:w="15" w:type="dxa"/>
              <w:left w:w="15" w:type="dxa"/>
              <w:bottom w:w="0" w:type="dxa"/>
              <w:right w:w="15" w:type="dxa"/>
            </w:tcMar>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NA*</w:t>
            </w:r>
          </w:p>
        </w:tc>
        <w:tc>
          <w:tcPr>
            <w:tcW w:w="375"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75"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75"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74"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0.6</w:t>
            </w:r>
          </w:p>
        </w:tc>
        <w:tc>
          <w:tcPr>
            <w:tcW w:w="375" w:type="pct"/>
            <w:tcMar>
              <w:top w:w="15" w:type="dxa"/>
              <w:left w:w="15" w:type="dxa"/>
              <w:bottom w:w="0" w:type="dxa"/>
              <w:right w:w="15" w:type="dxa"/>
            </w:tcMar>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0.6</w:t>
            </w:r>
          </w:p>
        </w:tc>
        <w:tc>
          <w:tcPr>
            <w:tcW w:w="375"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75"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75"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16" w:type="pct"/>
            <w:vAlign w:val="center"/>
          </w:tcPr>
          <w:p w:rsidR="00664D1E" w:rsidRPr="00E86B89" w:rsidRDefault="00664D1E"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0.5</w:t>
            </w:r>
          </w:p>
        </w:tc>
        <w:tc>
          <w:tcPr>
            <w:tcW w:w="315" w:type="pct"/>
            <w:vAlign w:val="center"/>
          </w:tcPr>
          <w:p w:rsidR="00664D1E" w:rsidRPr="00EC4A17" w:rsidRDefault="00664D1E"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664D1E" w:rsidRDefault="00664D1E" w:rsidP="00191F8F">
      <w:pPr>
        <w:spacing w:line="360" w:lineRule="auto"/>
        <w:jc w:val="both"/>
        <w:rPr>
          <w:rFonts w:ascii="Times New Roman" w:hAnsi="Times New Roman"/>
        </w:rPr>
      </w:pPr>
      <w:r>
        <w:rPr>
          <w:rFonts w:ascii="Times New Roman" w:hAnsi="Times New Roman"/>
        </w:rPr>
        <w:t xml:space="preserve">* </w:t>
      </w:r>
      <w:r w:rsidRPr="0060542E">
        <w:rPr>
          <w:rFonts w:ascii="Times New Roman" w:hAnsi="Times New Roman"/>
        </w:rPr>
        <w:t xml:space="preserve">Purity is not part of </w:t>
      </w:r>
      <w:r>
        <w:rPr>
          <w:rFonts w:ascii="Times New Roman" w:hAnsi="Times New Roman"/>
        </w:rPr>
        <w:t xml:space="preserve">the </w:t>
      </w:r>
      <w:r w:rsidRPr="0060542E">
        <w:rPr>
          <w:rFonts w:ascii="Times New Roman" w:hAnsi="Times New Roman"/>
        </w:rPr>
        <w:t>specification</w:t>
      </w:r>
    </w:p>
    <w:p w:rsidR="00AE7A69" w:rsidRDefault="00AE7A69" w:rsidP="00C8790D">
      <w:pPr>
        <w:spacing w:line="360" w:lineRule="auto"/>
        <w:jc w:val="both"/>
        <w:rPr>
          <w:rFonts w:ascii="Times New Roman" w:hAnsi="Times New Roman"/>
          <w:b/>
        </w:rPr>
      </w:pPr>
      <w:r w:rsidRPr="005F71D7">
        <w:rPr>
          <w:rFonts w:ascii="Times New Roman" w:hAnsi="Times New Roman"/>
          <w:b/>
        </w:rPr>
        <w:t>Conclusion</w:t>
      </w:r>
      <w:r w:rsidR="007B0F18">
        <w:rPr>
          <w:rFonts w:ascii="Times New Roman" w:hAnsi="Times New Roman"/>
          <w:b/>
        </w:rPr>
        <w:t>:</w:t>
      </w:r>
    </w:p>
    <w:p w:rsidR="00AE7A69" w:rsidRDefault="00D23EA7" w:rsidP="002D7903">
      <w:pPr>
        <w:spacing w:line="360" w:lineRule="auto"/>
        <w:jc w:val="both"/>
        <w:rPr>
          <w:rStyle w:val="Heading1Char"/>
          <w:rFonts w:ascii="Times New Roman" w:hAnsi="Times New Roman"/>
          <w:b/>
          <w:color w:val="auto"/>
          <w:sz w:val="24"/>
          <w:szCs w:val="24"/>
        </w:rPr>
      </w:pPr>
      <w:r w:rsidRPr="00C52211">
        <w:rPr>
          <w:rFonts w:ascii="Times New Roman" w:hAnsi="Times New Roman"/>
        </w:rPr>
        <w:t>Experimental data consistently demonstrate that all CTPM2 reactions meet predefined specifications for impurity profile and yield when using 0.10 to 0.30 equivalents of DMAP. However, a variation in the 0.93RRT impurity has been observed. Notably, the formation of this impurity is independent of the DMAP quantity used.</w:t>
      </w:r>
      <w:r w:rsidR="00C52211" w:rsidRPr="00C52211">
        <w:rPr>
          <w:rFonts w:ascii="Times New Roman" w:hAnsi="Times New Roman"/>
        </w:rPr>
        <w:t xml:space="preserve"> </w:t>
      </w:r>
      <w:r w:rsidRPr="00C52211">
        <w:rPr>
          <w:rFonts w:ascii="Times New Roman" w:hAnsi="Times New Roman"/>
        </w:rPr>
        <w:t>The 0.93RRT impurity primarily generates due to the presence of cyclohexylamine, an impurity in DCC, which reacts with Boc-L-</w:t>
      </w:r>
      <w:r w:rsidR="00426742">
        <w:rPr>
          <w:rFonts w:ascii="Times New Roman" w:hAnsi="Times New Roman"/>
        </w:rPr>
        <w:t>v</w:t>
      </w:r>
      <w:r w:rsidRPr="00C52211">
        <w:rPr>
          <w:rFonts w:ascii="Times New Roman" w:hAnsi="Times New Roman"/>
        </w:rPr>
        <w:t>aline to form this 0.93RRT impurity. Importantly, the 0.93RRT impurity observed in CTPM1 during DoE studies is unrelated to the one seen in CTPM2. Furthermore, this impurity is effectively purged during the isolation process in CTPM2.</w:t>
      </w:r>
      <w:r w:rsidR="00C52211" w:rsidRPr="00C52211">
        <w:rPr>
          <w:rFonts w:ascii="Times New Roman" w:hAnsi="Times New Roman"/>
          <w:bCs/>
          <w:lang w:val="en-IN"/>
        </w:rPr>
        <w:t xml:space="preserve"> Therefore, the use of 0.2 </w:t>
      </w:r>
      <w:r w:rsidR="00C52211" w:rsidRPr="00C52211">
        <w:rPr>
          <w:rFonts w:ascii="Times New Roman" w:hAnsi="Times New Roman"/>
        </w:rPr>
        <w:t xml:space="preserve">mole equivalents of </w:t>
      </w:r>
      <w:r w:rsidR="00C52211" w:rsidRPr="00C52211">
        <w:rPr>
          <w:rFonts w:ascii="Times New Roman" w:hAnsi="Times New Roman"/>
          <w:bCs/>
          <w:lang w:val="en-IN"/>
        </w:rPr>
        <w:t>DMAP is finalized for the CTPM1 reaction.</w:t>
      </w:r>
      <w:r w:rsidR="00F11589">
        <w:rPr>
          <w:rStyle w:val="Heading1Char"/>
          <w:rFonts w:ascii="Times New Roman" w:hAnsi="Times New Roman"/>
          <w:color w:val="auto"/>
          <w:sz w:val="24"/>
          <w:szCs w:val="24"/>
        </w:rPr>
        <w:br w:type="page"/>
      </w:r>
    </w:p>
    <w:p w:rsidR="00A01BA1" w:rsidRPr="004D167B" w:rsidRDefault="00A01BA1" w:rsidP="00A01BA1">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7" w:name="_Toc216183847"/>
      <w:r>
        <w:rPr>
          <w:rStyle w:val="Heading1Char"/>
          <w:rFonts w:ascii="Times New Roman" w:hAnsi="Times New Roman"/>
          <w:color w:val="auto"/>
          <w:sz w:val="24"/>
          <w:szCs w:val="24"/>
        </w:rPr>
        <w:t xml:space="preserve">2.1.4 </w:t>
      </w:r>
      <w:r w:rsidR="00022820" w:rsidRPr="00022820">
        <w:rPr>
          <w:rStyle w:val="Heading1Char"/>
          <w:rFonts w:ascii="Times New Roman" w:hAnsi="Times New Roman"/>
          <w:color w:val="auto"/>
          <w:sz w:val="24"/>
          <w:szCs w:val="24"/>
        </w:rPr>
        <w:t>O</w:t>
      </w:r>
      <w:r w:rsidR="00022820" w:rsidRPr="00022820">
        <w:rPr>
          <w:rStyle w:val="Heading3Char"/>
          <w:rFonts w:ascii="Times New Roman" w:hAnsi="Times New Roman"/>
          <w:b/>
          <w:bCs/>
          <w:szCs w:val="24"/>
        </w:rPr>
        <w:t>ptimization of the stoichiometry of 2-Propanol (IPA) for the CTPM2 reaction</w:t>
      </w:r>
      <w:bookmarkEnd w:id="17"/>
    </w:p>
    <w:p w:rsidR="00CA53E6" w:rsidRDefault="00AE7A69" w:rsidP="00CA53E6">
      <w:pPr>
        <w:spacing w:line="360" w:lineRule="auto"/>
        <w:rPr>
          <w:rFonts w:ascii="Times New Roman" w:hAnsi="Times New Roman"/>
        </w:rPr>
      </w:pPr>
      <w:r w:rsidRPr="005F71D7">
        <w:rPr>
          <w:rFonts w:ascii="Times New Roman" w:hAnsi="Times New Roman"/>
        </w:rPr>
        <w:t xml:space="preserve">During the familiarization studies, </w:t>
      </w:r>
      <w:r w:rsidR="009B3C35">
        <w:rPr>
          <w:rFonts w:ascii="Times New Roman" w:hAnsi="Times New Roman"/>
        </w:rPr>
        <w:t>12.0-mole</w:t>
      </w:r>
      <w:r w:rsidRPr="005F71D7">
        <w:rPr>
          <w:rFonts w:ascii="Times New Roman" w:hAnsi="Times New Roman"/>
        </w:rPr>
        <w:t xml:space="preserve"> equivalents of isopropanol </w:t>
      </w:r>
      <w:r w:rsidR="001A7168">
        <w:rPr>
          <w:rFonts w:ascii="Times New Roman" w:hAnsi="Times New Roman"/>
        </w:rPr>
        <w:t>were</w:t>
      </w:r>
      <w:r w:rsidR="00EE3808">
        <w:rPr>
          <w:rFonts w:ascii="Times New Roman" w:hAnsi="Times New Roman"/>
        </w:rPr>
        <w:t xml:space="preserve"> </w:t>
      </w:r>
      <w:r w:rsidRPr="005F71D7">
        <w:rPr>
          <w:rFonts w:ascii="Times New Roman" w:hAnsi="Times New Roman"/>
        </w:rPr>
        <w:t xml:space="preserve">used with respect to CTPM1 for the CTPM2 reaction. </w:t>
      </w:r>
      <w:r w:rsidR="00CA53E6" w:rsidRPr="00F90661">
        <w:rPr>
          <w:rFonts w:ascii="Times New Roman" w:hAnsi="Times New Roman"/>
        </w:rPr>
        <w:t xml:space="preserve">To </w:t>
      </w:r>
      <w:r w:rsidR="00CA53E6">
        <w:rPr>
          <w:rFonts w:ascii="Times New Roman" w:hAnsi="Times New Roman"/>
        </w:rPr>
        <w:t>check</w:t>
      </w:r>
      <w:r w:rsidR="00CA53E6" w:rsidRPr="00F90661">
        <w:rPr>
          <w:rFonts w:ascii="Times New Roman" w:hAnsi="Times New Roman"/>
        </w:rPr>
        <w:t xml:space="preserve"> the effect of varying </w:t>
      </w:r>
      <w:r w:rsidR="00CA53E6" w:rsidRPr="00CA53E6">
        <w:rPr>
          <w:rStyle w:val="Heading3Char"/>
          <w:rFonts w:ascii="Times New Roman" w:hAnsi="Times New Roman"/>
          <w:b w:val="0"/>
          <w:bCs/>
        </w:rPr>
        <w:t>2-Propanol (IPA)</w:t>
      </w:r>
      <w:r w:rsidR="00CA53E6" w:rsidRPr="00F5739B">
        <w:rPr>
          <w:rStyle w:val="Heading3Char"/>
          <w:rFonts w:ascii="Times New Roman" w:hAnsi="Times New Roman"/>
        </w:rPr>
        <w:t xml:space="preserve"> </w:t>
      </w:r>
      <w:r w:rsidR="00CA53E6" w:rsidRPr="00F90661">
        <w:rPr>
          <w:rFonts w:ascii="Times New Roman" w:hAnsi="Times New Roman"/>
        </w:rPr>
        <w:t xml:space="preserve">equivalents, reactions were performed with </w:t>
      </w:r>
      <w:r w:rsidR="00CA53E6">
        <w:rPr>
          <w:rFonts w:ascii="Times New Roman" w:hAnsi="Times New Roman"/>
        </w:rPr>
        <w:t>10.0</w:t>
      </w:r>
      <w:r w:rsidR="00CA53E6" w:rsidRPr="001D57E2">
        <w:rPr>
          <w:rFonts w:ascii="Times New Roman" w:hAnsi="Times New Roman"/>
        </w:rPr>
        <w:t xml:space="preserve">, </w:t>
      </w:r>
      <w:r w:rsidR="00CA53E6">
        <w:rPr>
          <w:rFonts w:ascii="Times New Roman" w:hAnsi="Times New Roman"/>
        </w:rPr>
        <w:t>1</w:t>
      </w:r>
      <w:r w:rsidR="00CA53E6" w:rsidRPr="001D57E2">
        <w:rPr>
          <w:rFonts w:ascii="Times New Roman" w:hAnsi="Times New Roman"/>
        </w:rPr>
        <w:t>1</w:t>
      </w:r>
      <w:r w:rsidR="00CA53E6">
        <w:rPr>
          <w:rFonts w:ascii="Times New Roman" w:hAnsi="Times New Roman"/>
        </w:rPr>
        <w:t>.0</w:t>
      </w:r>
      <w:r w:rsidR="00CA53E6" w:rsidRPr="001D57E2">
        <w:rPr>
          <w:rFonts w:ascii="Times New Roman" w:hAnsi="Times New Roman"/>
        </w:rPr>
        <w:t>,</w:t>
      </w:r>
      <w:r w:rsidR="00CA53E6">
        <w:rPr>
          <w:rFonts w:ascii="Times New Roman" w:hAnsi="Times New Roman"/>
        </w:rPr>
        <w:t xml:space="preserve"> 12.0, 13.0, </w:t>
      </w:r>
      <w:r w:rsidR="00CA53E6" w:rsidRPr="001D57E2">
        <w:rPr>
          <w:rFonts w:ascii="Times New Roman" w:hAnsi="Times New Roman"/>
        </w:rPr>
        <w:t xml:space="preserve">and </w:t>
      </w:r>
      <w:r w:rsidR="00CA53E6">
        <w:rPr>
          <w:rFonts w:ascii="Times New Roman" w:hAnsi="Times New Roman"/>
        </w:rPr>
        <w:t xml:space="preserve">14.0 </w:t>
      </w:r>
      <w:r w:rsidR="00CA53E6" w:rsidRPr="00F90661">
        <w:rPr>
          <w:rFonts w:ascii="Times New Roman" w:hAnsi="Times New Roman"/>
        </w:rPr>
        <w:t xml:space="preserve">equivalents of </w:t>
      </w:r>
      <w:r w:rsidR="00CA53E6" w:rsidRPr="00CA53E6">
        <w:rPr>
          <w:rStyle w:val="Heading3Char"/>
          <w:rFonts w:ascii="Times New Roman" w:hAnsi="Times New Roman"/>
          <w:b w:val="0"/>
          <w:bCs/>
        </w:rPr>
        <w:t>2-Propanol (IPA)</w:t>
      </w:r>
      <w:r w:rsidR="00CA53E6" w:rsidRPr="00CA53E6">
        <w:rPr>
          <w:rFonts w:ascii="Times New Roman" w:hAnsi="Times New Roman"/>
          <w:b/>
          <w:bCs/>
        </w:rPr>
        <w:t>.</w:t>
      </w:r>
      <w:r w:rsidR="00CA53E6" w:rsidRPr="00F90661">
        <w:rPr>
          <w:rFonts w:ascii="Times New Roman" w:hAnsi="Times New Roman"/>
        </w:rPr>
        <w:t xml:space="preserve"> All other raw materials were kept consistent with the </w:t>
      </w:r>
      <w:r w:rsidR="00CA53E6">
        <w:rPr>
          <w:rFonts w:ascii="Times New Roman" w:hAnsi="Times New Roman"/>
        </w:rPr>
        <w:t>finalized</w:t>
      </w:r>
      <w:r w:rsidR="00CA53E6" w:rsidRPr="00F90661">
        <w:rPr>
          <w:rFonts w:ascii="Times New Roman" w:hAnsi="Times New Roman"/>
        </w:rPr>
        <w:t xml:space="preserve"> process. </w:t>
      </w:r>
      <w:r w:rsidR="00B452D6" w:rsidRPr="00B452D6">
        <w:rPr>
          <w:rFonts w:ascii="Times New Roman" w:hAnsi="Times New Roman"/>
        </w:rPr>
        <w:t xml:space="preserve">The experiment results are summarized in the below tables </w:t>
      </w:r>
      <w:r w:rsidR="00B452D6">
        <w:rPr>
          <w:rFonts w:ascii="Times New Roman" w:hAnsi="Times New Roman"/>
        </w:rPr>
        <w:t>11</w:t>
      </w:r>
      <w:r w:rsidR="00B452D6" w:rsidRPr="00B452D6">
        <w:rPr>
          <w:rFonts w:ascii="Times New Roman" w:hAnsi="Times New Roman"/>
        </w:rPr>
        <w:t xml:space="preserve"> and </w:t>
      </w:r>
      <w:r w:rsidR="00B452D6">
        <w:rPr>
          <w:rFonts w:ascii="Times New Roman" w:hAnsi="Times New Roman"/>
        </w:rPr>
        <w:t>12.</w:t>
      </w:r>
      <w:r w:rsidR="00B452D6" w:rsidRPr="00B452D6">
        <w:rPr>
          <w:rFonts w:ascii="Times New Roman" w:hAnsi="Times New Roman"/>
        </w:rPr>
        <w:t> </w:t>
      </w:r>
    </w:p>
    <w:p w:rsidR="00B452D6" w:rsidRPr="00642870" w:rsidRDefault="00B452D6" w:rsidP="00B452D6">
      <w:pPr>
        <w:spacing w:line="360" w:lineRule="auto"/>
      </w:pPr>
      <w:r>
        <w:rPr>
          <w:rFonts w:ascii="Times New Roman" w:hAnsi="Times New Roman"/>
          <w:b/>
          <w:bCs/>
        </w:rPr>
        <w:t>Table 11 (CTPM1</w:t>
      </w:r>
      <w:r w:rsidRPr="006F242A">
        <w:rPr>
          <w:rFonts w:ascii="Times New Roman" w:hAnsi="Times New Roman"/>
          <w:b/>
          <w:bCs/>
        </w:rPr>
        <w:t xml:space="preserve"> </w:t>
      </w:r>
      <w:r>
        <w:rPr>
          <w:rFonts w:ascii="Times New Roman" w:hAnsi="Times New Roman"/>
          <w:b/>
          <w:bCs/>
        </w:rPr>
        <w:t xml:space="preserve">impurity profile)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576"/>
        <w:gridCol w:w="1517"/>
        <w:gridCol w:w="1492"/>
        <w:gridCol w:w="1474"/>
        <w:gridCol w:w="1483"/>
        <w:gridCol w:w="1483"/>
        <w:gridCol w:w="1483"/>
        <w:gridCol w:w="3906"/>
      </w:tblGrid>
      <w:tr w:rsidR="00B452D6" w:rsidRPr="007843EB" w:rsidTr="00E9417A">
        <w:trPr>
          <w:trHeight w:val="37"/>
          <w:tblHeader/>
        </w:trPr>
        <w:tc>
          <w:tcPr>
            <w:tcW w:w="836" w:type="pct"/>
            <w:vMerge w:val="restart"/>
            <w:shd w:val="clear" w:color="auto" w:fill="F2F2F2"/>
            <w:tcMar>
              <w:top w:w="15" w:type="dxa"/>
              <w:left w:w="15" w:type="dxa"/>
              <w:bottom w:w="0" w:type="dxa"/>
              <w:right w:w="15" w:type="dxa"/>
            </w:tcMar>
            <w:vAlign w:val="center"/>
            <w:hideMark/>
          </w:tcPr>
          <w:p w:rsidR="00B452D6" w:rsidRPr="00BD7758" w:rsidRDefault="00B452D6" w:rsidP="006E729F">
            <w:pPr>
              <w:jc w:val="center"/>
              <w:rPr>
                <w:rFonts w:ascii="Times New Roman" w:eastAsia="Calibri" w:hAnsi="Times New Roman"/>
                <w:b/>
                <w:bCs/>
                <w:sz w:val="22"/>
                <w:szCs w:val="22"/>
              </w:rPr>
            </w:pPr>
            <w:r w:rsidRPr="00BD7758">
              <w:rPr>
                <w:rFonts w:ascii="Times New Roman" w:eastAsia="Calibri" w:hAnsi="Times New Roman"/>
                <w:b/>
                <w:bCs/>
                <w:sz w:val="22"/>
                <w:szCs w:val="22"/>
              </w:rPr>
              <w:t>Batch No.</w:t>
            </w:r>
          </w:p>
        </w:tc>
        <w:tc>
          <w:tcPr>
            <w:tcW w:w="492" w:type="pct"/>
            <w:vMerge w:val="restart"/>
            <w:shd w:val="clear" w:color="auto" w:fill="F2F2F2"/>
            <w:tcMar>
              <w:top w:w="15" w:type="dxa"/>
              <w:left w:w="15" w:type="dxa"/>
              <w:bottom w:w="0" w:type="dxa"/>
              <w:right w:w="15" w:type="dxa"/>
            </w:tcMar>
            <w:vAlign w:val="center"/>
            <w:hideMark/>
          </w:tcPr>
          <w:p w:rsidR="00B452D6" w:rsidRPr="00BD7758" w:rsidRDefault="00B452D6" w:rsidP="006E729F">
            <w:pPr>
              <w:jc w:val="center"/>
              <w:rPr>
                <w:rFonts w:ascii="Times New Roman" w:eastAsia="Calibri" w:hAnsi="Times New Roman"/>
                <w:b/>
                <w:bCs/>
                <w:sz w:val="22"/>
                <w:szCs w:val="22"/>
              </w:rPr>
            </w:pPr>
            <w:r w:rsidRPr="00BD7758">
              <w:rPr>
                <w:rFonts w:ascii="Times New Roman" w:eastAsia="Calibri" w:hAnsi="Times New Roman"/>
                <w:b/>
                <w:bCs/>
                <w:sz w:val="22"/>
                <w:szCs w:val="22"/>
              </w:rPr>
              <w:t>Input</w:t>
            </w:r>
          </w:p>
          <w:p w:rsidR="00B452D6" w:rsidRPr="00BD7758" w:rsidRDefault="00B452D6" w:rsidP="006E729F">
            <w:pPr>
              <w:jc w:val="center"/>
              <w:rPr>
                <w:rFonts w:ascii="Times New Roman" w:eastAsia="Calibri" w:hAnsi="Times New Roman"/>
                <w:b/>
                <w:bCs/>
                <w:sz w:val="22"/>
                <w:szCs w:val="22"/>
              </w:rPr>
            </w:pPr>
            <w:r w:rsidRPr="00BD7758">
              <w:rPr>
                <w:rFonts w:ascii="Times New Roman" w:eastAsia="Calibri" w:hAnsi="Times New Roman"/>
                <w:b/>
                <w:bCs/>
                <w:sz w:val="22"/>
                <w:szCs w:val="22"/>
              </w:rPr>
              <w:t>Compound-7</w:t>
            </w:r>
          </w:p>
          <w:p w:rsidR="00B452D6" w:rsidRPr="00BD7758" w:rsidRDefault="00B452D6" w:rsidP="006E729F">
            <w:pPr>
              <w:jc w:val="center"/>
              <w:rPr>
                <w:rFonts w:ascii="Times New Roman" w:eastAsia="Calibri" w:hAnsi="Times New Roman"/>
                <w:b/>
                <w:bCs/>
                <w:sz w:val="22"/>
                <w:szCs w:val="22"/>
              </w:rPr>
            </w:pPr>
            <w:r w:rsidRPr="00BD7758">
              <w:rPr>
                <w:rFonts w:ascii="Times New Roman" w:eastAsia="Calibri" w:hAnsi="Times New Roman"/>
                <w:b/>
                <w:bCs/>
                <w:sz w:val="22"/>
                <w:szCs w:val="22"/>
              </w:rPr>
              <w:t xml:space="preserve"> (g)</w:t>
            </w:r>
          </w:p>
        </w:tc>
        <w:tc>
          <w:tcPr>
            <w:tcW w:w="2405" w:type="pct"/>
            <w:gridSpan w:val="5"/>
            <w:shd w:val="clear" w:color="auto" w:fill="F2F2F2"/>
            <w:vAlign w:val="center"/>
          </w:tcPr>
          <w:p w:rsidR="00B452D6" w:rsidRPr="00BD7758" w:rsidRDefault="00B452D6" w:rsidP="006E729F">
            <w:pPr>
              <w:jc w:val="center"/>
              <w:rPr>
                <w:rFonts w:ascii="Times New Roman" w:eastAsia="Calibri" w:hAnsi="Times New Roman"/>
                <w:b/>
                <w:bCs/>
                <w:sz w:val="22"/>
                <w:szCs w:val="22"/>
              </w:rPr>
            </w:pPr>
            <w:r w:rsidRPr="00BD7758">
              <w:rPr>
                <w:rFonts w:ascii="Times New Roman" w:eastAsia="Calibri" w:hAnsi="Times New Roman"/>
                <w:b/>
                <w:bCs/>
                <w:sz w:val="22"/>
                <w:szCs w:val="22"/>
              </w:rPr>
              <w:t>Purity by HPLC</w:t>
            </w:r>
            <w:r w:rsidRPr="00BD7758">
              <w:rPr>
                <w:rFonts w:ascii="Times New Roman" w:hAnsi="Times New Roman"/>
                <w:b/>
                <w:bCs/>
                <w:sz w:val="22"/>
                <w:szCs w:val="22"/>
                <w:lang w:val="en-IN"/>
              </w:rPr>
              <w:t xml:space="preserve"> </w:t>
            </w:r>
          </w:p>
        </w:tc>
        <w:tc>
          <w:tcPr>
            <w:tcW w:w="1267" w:type="pct"/>
            <w:vMerge w:val="restar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Remarks</w:t>
            </w:r>
          </w:p>
        </w:tc>
      </w:tr>
      <w:tr w:rsidR="00B452D6" w:rsidRPr="007843EB" w:rsidTr="00E9417A">
        <w:trPr>
          <w:trHeight w:val="361"/>
          <w:tblHeader/>
        </w:trPr>
        <w:tc>
          <w:tcPr>
            <w:tcW w:w="836" w:type="pct"/>
            <w:vMerge/>
            <w:shd w:val="clear" w:color="auto" w:fill="F2F2F2"/>
            <w:vAlign w:val="center"/>
            <w:hideMark/>
          </w:tcPr>
          <w:p w:rsidR="00B452D6" w:rsidRPr="00BD7758" w:rsidRDefault="00B452D6" w:rsidP="006E729F">
            <w:pPr>
              <w:jc w:val="center"/>
              <w:rPr>
                <w:rFonts w:ascii="Times New Roman" w:eastAsia="Calibri" w:hAnsi="Times New Roman"/>
                <w:b/>
                <w:bCs/>
                <w:sz w:val="22"/>
                <w:szCs w:val="22"/>
              </w:rPr>
            </w:pPr>
          </w:p>
        </w:tc>
        <w:tc>
          <w:tcPr>
            <w:tcW w:w="492" w:type="pct"/>
            <w:vMerge/>
            <w:shd w:val="clear" w:color="auto" w:fill="F2F2F2"/>
            <w:vAlign w:val="center"/>
            <w:hideMark/>
          </w:tcPr>
          <w:p w:rsidR="00B452D6" w:rsidRPr="00BD7758" w:rsidRDefault="00B452D6" w:rsidP="006E729F">
            <w:pPr>
              <w:jc w:val="center"/>
              <w:rPr>
                <w:rFonts w:ascii="Times New Roman" w:eastAsia="Calibri" w:hAnsi="Times New Roman"/>
                <w:b/>
                <w:bCs/>
                <w:sz w:val="22"/>
                <w:szCs w:val="22"/>
              </w:rPr>
            </w:pPr>
          </w:p>
        </w:tc>
        <w:tc>
          <w:tcPr>
            <w:tcW w:w="484" w:type="pct"/>
            <w:shd w:val="clear" w:color="auto" w:fill="F2F2F2"/>
            <w:tcMar>
              <w:top w:w="15" w:type="dxa"/>
              <w:left w:w="15" w:type="dxa"/>
              <w:bottom w:w="0" w:type="dxa"/>
              <w:right w:w="15" w:type="dxa"/>
            </w:tcMar>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CTPM1</w:t>
            </w:r>
          </w:p>
        </w:tc>
        <w:tc>
          <w:tcPr>
            <w:tcW w:w="478"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Compound-7</w:t>
            </w:r>
          </w:p>
        </w:tc>
        <w:tc>
          <w:tcPr>
            <w:tcW w:w="481" w:type="pct"/>
            <w:shd w:val="clear" w:color="auto" w:fill="F2F2F2"/>
            <w:tcMar>
              <w:top w:w="15" w:type="dxa"/>
              <w:left w:w="15" w:type="dxa"/>
              <w:bottom w:w="0" w:type="dxa"/>
              <w:right w:w="15" w:type="dxa"/>
            </w:tcMar>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0.68</w:t>
            </w:r>
            <w:r>
              <w:rPr>
                <w:rFonts w:eastAsia="Calibri"/>
                <w:b/>
                <w:bCs/>
                <w:sz w:val="22"/>
                <w:szCs w:val="22"/>
              </w:rPr>
              <w:t xml:space="preserve"> </w:t>
            </w:r>
            <w:r w:rsidRPr="00BD7758">
              <w:rPr>
                <w:rFonts w:eastAsia="Calibri"/>
                <w:b/>
                <w:bCs/>
                <w:sz w:val="22"/>
                <w:szCs w:val="22"/>
              </w:rPr>
              <w:t>RRT</w:t>
            </w:r>
          </w:p>
        </w:tc>
        <w:tc>
          <w:tcPr>
            <w:tcW w:w="481" w:type="pct"/>
            <w:shd w:val="clear" w:color="auto" w:fill="F2F2F2"/>
            <w:vAlign w:val="center"/>
          </w:tcPr>
          <w:p w:rsidR="00B452D6" w:rsidRPr="00BD7758" w:rsidRDefault="00B452D6" w:rsidP="006E729F">
            <w:pPr>
              <w:pStyle w:val="NormalWeb"/>
              <w:spacing w:before="0" w:beforeAutospacing="0" w:after="0" w:afterAutospacing="0"/>
              <w:ind w:firstLine="144"/>
              <w:textAlignment w:val="center"/>
              <w:rPr>
                <w:rFonts w:eastAsia="Calibri"/>
                <w:b/>
                <w:bCs/>
                <w:sz w:val="22"/>
                <w:szCs w:val="22"/>
              </w:rPr>
            </w:pPr>
            <w:r w:rsidRPr="00BD7758">
              <w:rPr>
                <w:rFonts w:eastAsia="Calibri"/>
                <w:b/>
                <w:bCs/>
                <w:sz w:val="22"/>
                <w:szCs w:val="22"/>
              </w:rPr>
              <w:t xml:space="preserve">  0.77</w:t>
            </w:r>
            <w:r>
              <w:rPr>
                <w:rFonts w:eastAsia="Calibri"/>
                <w:b/>
                <w:bCs/>
                <w:sz w:val="22"/>
                <w:szCs w:val="22"/>
              </w:rPr>
              <w:t xml:space="preserve"> </w:t>
            </w:r>
            <w:r w:rsidRPr="00BD7758">
              <w:rPr>
                <w:rFonts w:eastAsia="Calibri"/>
                <w:b/>
                <w:bCs/>
                <w:sz w:val="22"/>
                <w:szCs w:val="22"/>
              </w:rPr>
              <w:t>RRT</w:t>
            </w:r>
          </w:p>
        </w:tc>
        <w:tc>
          <w:tcPr>
            <w:tcW w:w="481" w:type="pct"/>
            <w:shd w:val="clear" w:color="auto" w:fill="F2F2F2"/>
            <w:vAlign w:val="center"/>
          </w:tcPr>
          <w:p w:rsidR="00B452D6" w:rsidRPr="00BD7758" w:rsidRDefault="00B452D6" w:rsidP="006E729F">
            <w:pPr>
              <w:pStyle w:val="NormalWeb"/>
              <w:spacing w:before="0" w:beforeAutospacing="0" w:after="0" w:afterAutospacing="0"/>
              <w:ind w:firstLine="144"/>
              <w:jc w:val="center"/>
              <w:textAlignment w:val="center"/>
              <w:rPr>
                <w:rFonts w:eastAsia="Calibri"/>
                <w:b/>
                <w:bCs/>
                <w:sz w:val="22"/>
                <w:szCs w:val="22"/>
              </w:rPr>
            </w:pPr>
            <w:r w:rsidRPr="00BD7758">
              <w:rPr>
                <w:rFonts w:eastAsia="Calibri"/>
                <w:b/>
                <w:bCs/>
                <w:sz w:val="22"/>
                <w:szCs w:val="22"/>
              </w:rPr>
              <w:t>1.24</w:t>
            </w:r>
            <w:r>
              <w:rPr>
                <w:rFonts w:eastAsia="Calibri"/>
                <w:b/>
                <w:bCs/>
                <w:sz w:val="22"/>
                <w:szCs w:val="22"/>
              </w:rPr>
              <w:t xml:space="preserve"> </w:t>
            </w:r>
            <w:r w:rsidRPr="00BD7758">
              <w:rPr>
                <w:rFonts w:eastAsia="Calibri"/>
                <w:b/>
                <w:bCs/>
                <w:sz w:val="22"/>
                <w:szCs w:val="22"/>
              </w:rPr>
              <w:t>RRT</w:t>
            </w:r>
          </w:p>
        </w:tc>
        <w:tc>
          <w:tcPr>
            <w:tcW w:w="1267" w:type="pct"/>
            <w:vMerge/>
            <w:shd w:val="clear" w:color="auto" w:fill="F2F2F2"/>
            <w:vAlign w:val="center"/>
          </w:tcPr>
          <w:p w:rsidR="00B452D6" w:rsidRPr="007843EB" w:rsidRDefault="00B452D6" w:rsidP="006E729F">
            <w:pPr>
              <w:pStyle w:val="NormalWeb"/>
              <w:spacing w:before="0" w:beforeAutospacing="0" w:after="0" w:afterAutospacing="0"/>
              <w:jc w:val="center"/>
              <w:textAlignment w:val="center"/>
              <w:rPr>
                <w:rFonts w:eastAsia="Calibri"/>
              </w:rPr>
            </w:pPr>
          </w:p>
        </w:tc>
      </w:tr>
      <w:tr w:rsidR="00B452D6" w:rsidRPr="007843EB" w:rsidTr="006E729F">
        <w:trPr>
          <w:trHeight w:val="29"/>
        </w:trPr>
        <w:tc>
          <w:tcPr>
            <w:tcW w:w="836" w:type="pct"/>
            <w:vMerge w:val="restar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CTPM/CTPM2-NB1-97</w:t>
            </w:r>
          </w:p>
        </w:tc>
        <w:tc>
          <w:tcPr>
            <w:tcW w:w="492" w:type="pct"/>
            <w:vMerge w:val="restar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 xml:space="preserve">40.0  </w:t>
            </w:r>
          </w:p>
        </w:tc>
        <w:tc>
          <w:tcPr>
            <w:tcW w:w="484"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99.</w:t>
            </w:r>
            <w:r>
              <w:rPr>
                <w:rFonts w:eastAsia="Calibri"/>
                <w:sz w:val="22"/>
                <w:szCs w:val="22"/>
              </w:rPr>
              <w:t>1</w:t>
            </w:r>
          </w:p>
        </w:tc>
        <w:tc>
          <w:tcPr>
            <w:tcW w:w="478"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Pr>
                <w:rFonts w:eastAsia="Calibri"/>
                <w:sz w:val="22"/>
                <w:szCs w:val="22"/>
              </w:rPr>
              <w:t>0.02</w:t>
            </w:r>
          </w:p>
        </w:tc>
        <w:tc>
          <w:tcPr>
            <w:tcW w:w="481"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w:t>
            </w:r>
            <w:r>
              <w:rPr>
                <w:rFonts w:eastAsia="Calibri"/>
                <w:sz w:val="22"/>
                <w:szCs w:val="22"/>
              </w:rPr>
              <w:t>12</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0.10</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0.1</w:t>
            </w:r>
            <w:r>
              <w:rPr>
                <w:rFonts w:eastAsia="Calibri"/>
                <w:sz w:val="22"/>
                <w:szCs w:val="22"/>
              </w:rPr>
              <w:t>9</w:t>
            </w:r>
          </w:p>
        </w:tc>
        <w:tc>
          <w:tcPr>
            <w:tcW w:w="1267"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Standard, reaction mass (IPC-02)</w:t>
            </w:r>
          </w:p>
        </w:tc>
      </w:tr>
      <w:tr w:rsidR="00B452D6" w:rsidRPr="007843EB" w:rsidTr="006E729F">
        <w:trPr>
          <w:trHeight w:val="64"/>
        </w:trPr>
        <w:tc>
          <w:tcPr>
            <w:tcW w:w="836" w:type="pct"/>
            <w:vMerge/>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p>
        </w:tc>
        <w:tc>
          <w:tcPr>
            <w:tcW w:w="492" w:type="pct"/>
            <w:vMerge/>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p>
        </w:tc>
        <w:tc>
          <w:tcPr>
            <w:tcW w:w="484"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99.5</w:t>
            </w:r>
          </w:p>
        </w:tc>
        <w:tc>
          <w:tcPr>
            <w:tcW w:w="478"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ND</w:t>
            </w:r>
          </w:p>
        </w:tc>
        <w:tc>
          <w:tcPr>
            <w:tcW w:w="481"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0.02</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0.10</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0.20</w:t>
            </w:r>
          </w:p>
        </w:tc>
        <w:tc>
          <w:tcPr>
            <w:tcW w:w="1267" w:type="pct"/>
            <w:vAlign w:val="center"/>
          </w:tcPr>
          <w:p w:rsidR="00B452D6" w:rsidRPr="006D1A1A" w:rsidRDefault="00B452D6"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 xml:space="preserve">the </w:t>
            </w:r>
            <w:r w:rsidR="001A7168">
              <w:rPr>
                <w:rFonts w:eastAsia="Calibri"/>
                <w:sz w:val="22"/>
                <w:szCs w:val="22"/>
              </w:rPr>
              <w:t>workup</w:t>
            </w:r>
          </w:p>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B452D6" w:rsidRPr="007843EB" w:rsidTr="006E729F">
        <w:trPr>
          <w:trHeight w:val="37"/>
        </w:trPr>
        <w:tc>
          <w:tcPr>
            <w:tcW w:w="836" w:type="pct"/>
            <w:vMerge w:val="restar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695764">
              <w:rPr>
                <w:rFonts w:eastAsia="Calibri"/>
                <w:sz w:val="22"/>
                <w:szCs w:val="22"/>
              </w:rPr>
              <w:t>CTPM/CTPM2-NB2-</w:t>
            </w:r>
            <w:r>
              <w:rPr>
                <w:rFonts w:eastAsia="Calibri"/>
                <w:sz w:val="22"/>
                <w:szCs w:val="22"/>
              </w:rPr>
              <w:t>88</w:t>
            </w:r>
          </w:p>
        </w:tc>
        <w:tc>
          <w:tcPr>
            <w:tcW w:w="492" w:type="pct"/>
            <w:vMerge w:val="restar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Pr>
                <w:rFonts w:eastAsia="Calibri"/>
                <w:sz w:val="22"/>
                <w:szCs w:val="22"/>
              </w:rPr>
              <w:t>75.0</w:t>
            </w:r>
          </w:p>
        </w:tc>
        <w:tc>
          <w:tcPr>
            <w:tcW w:w="484"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98.7</w:t>
            </w:r>
          </w:p>
        </w:tc>
        <w:tc>
          <w:tcPr>
            <w:tcW w:w="478"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0.01</w:t>
            </w:r>
          </w:p>
        </w:tc>
        <w:tc>
          <w:tcPr>
            <w:tcW w:w="481"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0.18</w:t>
            </w:r>
          </w:p>
        </w:tc>
        <w:tc>
          <w:tcPr>
            <w:tcW w:w="1267"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Reaction mass (IPC-02)</w:t>
            </w:r>
          </w:p>
        </w:tc>
      </w:tr>
      <w:tr w:rsidR="00B452D6" w:rsidRPr="007843EB" w:rsidTr="006E729F">
        <w:trPr>
          <w:trHeight w:val="25"/>
        </w:trPr>
        <w:tc>
          <w:tcPr>
            <w:tcW w:w="836" w:type="pct"/>
            <w:vMerge/>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p>
        </w:tc>
        <w:tc>
          <w:tcPr>
            <w:tcW w:w="492" w:type="pct"/>
            <w:vMerge/>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p>
        </w:tc>
        <w:tc>
          <w:tcPr>
            <w:tcW w:w="484"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99.3</w:t>
            </w:r>
          </w:p>
        </w:tc>
        <w:tc>
          <w:tcPr>
            <w:tcW w:w="478"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81" w:type="pct"/>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81" w:type="pct"/>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0.18</w:t>
            </w:r>
          </w:p>
        </w:tc>
        <w:tc>
          <w:tcPr>
            <w:tcW w:w="1267" w:type="pct"/>
            <w:vAlign w:val="center"/>
          </w:tcPr>
          <w:p w:rsidR="00B452D6" w:rsidRPr="006D1A1A" w:rsidRDefault="00B452D6"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 xml:space="preserve">the </w:t>
            </w:r>
            <w:r w:rsidR="001E6851">
              <w:rPr>
                <w:rFonts w:eastAsia="Calibri"/>
                <w:sz w:val="22"/>
                <w:szCs w:val="22"/>
              </w:rPr>
              <w:t>workup</w:t>
            </w:r>
          </w:p>
          <w:p w:rsidR="00B452D6" w:rsidRPr="00A23D33" w:rsidRDefault="00B452D6"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B452D6" w:rsidRPr="007843EB" w:rsidTr="006E729F">
        <w:trPr>
          <w:trHeight w:val="25"/>
        </w:trPr>
        <w:tc>
          <w:tcPr>
            <w:tcW w:w="1328" w:type="pct"/>
            <w:gridSpan w:val="2"/>
            <w:tcMar>
              <w:top w:w="15" w:type="dxa"/>
              <w:left w:w="15" w:type="dxa"/>
              <w:bottom w:w="0" w:type="dxa"/>
              <w:right w:w="15" w:type="dxa"/>
            </w:tcMar>
            <w:vAlign w:val="center"/>
          </w:tcPr>
          <w:p w:rsidR="00B452D6" w:rsidRPr="0024653B" w:rsidRDefault="00B452D6" w:rsidP="006E729F">
            <w:pPr>
              <w:pStyle w:val="NormalWeb"/>
              <w:spacing w:before="0" w:beforeAutospacing="0" w:after="0" w:afterAutospacing="0"/>
              <w:jc w:val="right"/>
              <w:textAlignment w:val="center"/>
              <w:rPr>
                <w:rFonts w:eastAsia="Calibri"/>
                <w:sz w:val="22"/>
                <w:szCs w:val="22"/>
              </w:rPr>
            </w:pPr>
            <w:r w:rsidRPr="001A1D25">
              <w:rPr>
                <w:rFonts w:eastAsia="Calibri"/>
                <w:sz w:val="22"/>
                <w:szCs w:val="22"/>
              </w:rPr>
              <w:t>IPC limit (% area)</w:t>
            </w:r>
          </w:p>
        </w:tc>
        <w:tc>
          <w:tcPr>
            <w:tcW w:w="484" w:type="pct"/>
            <w:vAlign w:val="center"/>
          </w:tcPr>
          <w:p w:rsidR="00B452D6" w:rsidRPr="0024653B" w:rsidRDefault="00B452D6" w:rsidP="006E729F">
            <w:pPr>
              <w:pStyle w:val="NormalWeb"/>
              <w:spacing w:before="0" w:beforeAutospacing="0" w:after="0" w:afterAutospacing="0"/>
              <w:jc w:val="center"/>
              <w:textAlignment w:val="center"/>
              <w:rPr>
                <w:rFonts w:eastAsia="Calibri"/>
                <w:sz w:val="22"/>
                <w:szCs w:val="22"/>
              </w:rPr>
            </w:pPr>
            <w:r>
              <w:rPr>
                <w:rFonts w:eastAsia="Calibri"/>
                <w:sz w:val="22"/>
                <w:szCs w:val="22"/>
              </w:rPr>
              <w:t>NLT 93.0</w:t>
            </w:r>
          </w:p>
        </w:tc>
        <w:tc>
          <w:tcPr>
            <w:tcW w:w="478" w:type="pct"/>
            <w:vAlign w:val="center"/>
          </w:tcPr>
          <w:p w:rsidR="00B452D6" w:rsidRPr="0024653B" w:rsidRDefault="00B452D6" w:rsidP="006E729F">
            <w:pPr>
              <w:pStyle w:val="NormalWeb"/>
              <w:spacing w:before="0" w:beforeAutospacing="0" w:after="0" w:afterAutospacing="0"/>
              <w:jc w:val="center"/>
              <w:textAlignment w:val="center"/>
              <w:rPr>
                <w:rFonts w:eastAsia="Calibri"/>
                <w:sz w:val="22"/>
                <w:szCs w:val="22"/>
              </w:rPr>
            </w:pPr>
            <w:r w:rsidRPr="001A1D25">
              <w:rPr>
                <w:rFonts w:eastAsia="Calibri"/>
                <w:sz w:val="22"/>
                <w:szCs w:val="22"/>
              </w:rPr>
              <w:t>NMT 0.50</w:t>
            </w:r>
          </w:p>
        </w:tc>
        <w:tc>
          <w:tcPr>
            <w:tcW w:w="2710" w:type="pct"/>
            <w:gridSpan w:val="4"/>
            <w:tcMar>
              <w:top w:w="15" w:type="dxa"/>
              <w:left w:w="15" w:type="dxa"/>
              <w:bottom w:w="0" w:type="dxa"/>
              <w:right w:w="15" w:type="dxa"/>
            </w:tcMar>
            <w:vAlign w:val="center"/>
          </w:tcPr>
          <w:p w:rsidR="00B452D6" w:rsidRPr="00A23D33" w:rsidRDefault="00B452D6"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3C22F7" w:rsidRDefault="003C22F7" w:rsidP="00B452D6">
      <w:pPr>
        <w:spacing w:line="360" w:lineRule="auto"/>
        <w:jc w:val="both"/>
        <w:rPr>
          <w:rFonts w:ascii="Times New Roman" w:hAnsi="Times New Roman"/>
          <w:b/>
          <w:bCs/>
        </w:rPr>
      </w:pPr>
    </w:p>
    <w:p w:rsidR="00B452D6" w:rsidRPr="003C22F7" w:rsidRDefault="00B452D6" w:rsidP="003C22F7">
      <w:pPr>
        <w:spacing w:line="360" w:lineRule="auto"/>
        <w:jc w:val="both"/>
        <w:rPr>
          <w:rFonts w:eastAsia="Calibri"/>
          <w:sz w:val="22"/>
          <w:szCs w:val="22"/>
        </w:rPr>
      </w:pPr>
      <w:r>
        <w:rPr>
          <w:rFonts w:ascii="Times New Roman" w:hAnsi="Times New Roman"/>
          <w:b/>
          <w:bCs/>
        </w:rPr>
        <w:t>Note:</w:t>
      </w:r>
      <w:r w:rsidRPr="00FA4F75">
        <w:rPr>
          <w:rFonts w:eastAsia="Calibri"/>
          <w:sz w:val="22"/>
          <w:szCs w:val="22"/>
        </w:rPr>
        <w:t xml:space="preserve"> </w:t>
      </w:r>
      <w:r w:rsidRPr="009B778C">
        <w:rPr>
          <w:rFonts w:ascii="Times New Roman" w:eastAsia="Calibri" w:hAnsi="Times New Roman"/>
        </w:rPr>
        <w:t xml:space="preserve">The CTPM1 organic layer corresponding to CTPM2-NB2-88 was prepared as a stock solution and utilized to provide isopropanol (IPA) equivalents during the transformation of CTPM1 into CTPM2, as detailed in Table </w:t>
      </w:r>
      <w:r w:rsidR="001D4F56">
        <w:rPr>
          <w:rFonts w:ascii="Times New Roman" w:eastAsia="Calibri" w:hAnsi="Times New Roman"/>
        </w:rPr>
        <w:t>12</w:t>
      </w:r>
      <w:r w:rsidRPr="009B778C">
        <w:rPr>
          <w:rFonts w:ascii="Times New Roman" w:eastAsia="Calibri" w:hAnsi="Times New Roman"/>
        </w:rPr>
        <w:t>.</w:t>
      </w:r>
    </w:p>
    <w:p w:rsidR="00621790" w:rsidRDefault="00621790">
      <w:pPr>
        <w:rPr>
          <w:rFonts w:ascii="Times New Roman" w:hAnsi="Times New Roman"/>
          <w:b/>
          <w:bCs/>
        </w:rPr>
      </w:pPr>
      <w:r>
        <w:rPr>
          <w:rFonts w:ascii="Times New Roman" w:hAnsi="Times New Roman"/>
          <w:b/>
          <w:bCs/>
        </w:rPr>
        <w:br w:type="page"/>
      </w:r>
    </w:p>
    <w:p w:rsidR="00B452D6" w:rsidRPr="00642870" w:rsidRDefault="00B452D6" w:rsidP="00B452D6">
      <w:r>
        <w:rPr>
          <w:rFonts w:ascii="Times New Roman" w:hAnsi="Times New Roman"/>
          <w:b/>
          <w:bCs/>
        </w:rPr>
        <w:t xml:space="preserve">Table </w:t>
      </w:r>
      <w:r w:rsidR="00621790">
        <w:rPr>
          <w:rFonts w:ascii="Times New Roman" w:hAnsi="Times New Roman"/>
          <w:b/>
          <w:bCs/>
        </w:rPr>
        <w:t>12</w:t>
      </w:r>
      <w:r>
        <w:rPr>
          <w:rFonts w:ascii="Times New Roman" w:hAnsi="Times New Roman"/>
          <w:b/>
          <w:bCs/>
        </w:rPr>
        <w:t xml:space="preserve">(CTPM2 impurity profile)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627"/>
        <w:gridCol w:w="970"/>
        <w:gridCol w:w="1026"/>
        <w:gridCol w:w="1026"/>
        <w:gridCol w:w="1027"/>
        <w:gridCol w:w="1027"/>
        <w:gridCol w:w="1027"/>
        <w:gridCol w:w="1027"/>
        <w:gridCol w:w="1027"/>
        <w:gridCol w:w="1027"/>
        <w:gridCol w:w="1030"/>
        <w:gridCol w:w="913"/>
        <w:gridCol w:w="675"/>
        <w:gridCol w:w="1985"/>
      </w:tblGrid>
      <w:tr w:rsidR="00B452D6" w:rsidRPr="007843EB" w:rsidTr="00E9417A">
        <w:trPr>
          <w:trHeight w:val="37"/>
          <w:tblHeader/>
        </w:trPr>
        <w:tc>
          <w:tcPr>
            <w:tcW w:w="528" w:type="pct"/>
            <w:vMerge w:val="restart"/>
            <w:shd w:val="clear" w:color="auto" w:fill="F2F2F2"/>
            <w:tcMar>
              <w:top w:w="15" w:type="dxa"/>
              <w:left w:w="15" w:type="dxa"/>
              <w:bottom w:w="0" w:type="dxa"/>
              <w:right w:w="15" w:type="dxa"/>
            </w:tcMar>
            <w:vAlign w:val="center"/>
            <w:hideMark/>
          </w:tcPr>
          <w:p w:rsidR="00B452D6" w:rsidRPr="00BD7758" w:rsidRDefault="00B452D6" w:rsidP="006E729F">
            <w:pPr>
              <w:jc w:val="center"/>
              <w:rPr>
                <w:rFonts w:ascii="Times New Roman" w:eastAsia="Calibri" w:hAnsi="Times New Roman"/>
                <w:b/>
                <w:bCs/>
                <w:sz w:val="22"/>
                <w:szCs w:val="22"/>
              </w:rPr>
            </w:pPr>
            <w:r w:rsidRPr="00BD7758">
              <w:rPr>
                <w:rFonts w:ascii="Times New Roman" w:eastAsia="Calibri" w:hAnsi="Times New Roman"/>
                <w:b/>
                <w:bCs/>
                <w:sz w:val="22"/>
                <w:szCs w:val="22"/>
              </w:rPr>
              <w:t>Batch No.</w:t>
            </w:r>
          </w:p>
        </w:tc>
        <w:tc>
          <w:tcPr>
            <w:tcW w:w="315" w:type="pct"/>
            <w:vMerge w:val="restart"/>
            <w:shd w:val="clear" w:color="auto" w:fill="F2F2F2"/>
            <w:vAlign w:val="center"/>
          </w:tcPr>
          <w:p w:rsidR="00B452D6" w:rsidRDefault="00B452D6" w:rsidP="006E729F">
            <w:pPr>
              <w:pStyle w:val="NormalWeb"/>
              <w:spacing w:before="0" w:beforeAutospacing="0" w:after="0" w:afterAutospacing="0"/>
              <w:jc w:val="center"/>
              <w:textAlignment w:val="center"/>
              <w:rPr>
                <w:rFonts w:eastAsia="Calibri"/>
                <w:b/>
                <w:bCs/>
                <w:sz w:val="22"/>
                <w:szCs w:val="22"/>
              </w:rPr>
            </w:pPr>
            <w:r>
              <w:rPr>
                <w:rFonts w:eastAsia="Calibri"/>
                <w:b/>
                <w:bCs/>
                <w:sz w:val="22"/>
                <w:szCs w:val="22"/>
              </w:rPr>
              <w:t xml:space="preserve">IPA </w:t>
            </w:r>
          </w:p>
          <w:p w:rsidR="00B452D6" w:rsidRDefault="00B452D6" w:rsidP="006E729F">
            <w:pPr>
              <w:pStyle w:val="NormalWeb"/>
              <w:spacing w:before="0" w:beforeAutospacing="0" w:after="0" w:afterAutospacing="0"/>
              <w:jc w:val="center"/>
              <w:textAlignment w:val="center"/>
              <w:rPr>
                <w:rFonts w:eastAsia="Calibri"/>
                <w:b/>
                <w:bCs/>
                <w:sz w:val="22"/>
                <w:szCs w:val="22"/>
              </w:rPr>
            </w:pPr>
            <w:r>
              <w:rPr>
                <w:rFonts w:eastAsia="Calibri"/>
                <w:b/>
                <w:bCs/>
                <w:sz w:val="22"/>
                <w:szCs w:val="22"/>
              </w:rPr>
              <w:t>eq</w:t>
            </w:r>
          </w:p>
        </w:tc>
        <w:tc>
          <w:tcPr>
            <w:tcW w:w="2998" w:type="pct"/>
            <w:gridSpan w:val="9"/>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Pr>
                <w:rFonts w:eastAsia="Calibri"/>
                <w:b/>
                <w:bCs/>
                <w:sz w:val="22"/>
                <w:szCs w:val="22"/>
              </w:rPr>
              <w:t xml:space="preserve">RS by </w:t>
            </w:r>
            <w:r w:rsidRPr="00BD7758">
              <w:rPr>
                <w:rFonts w:eastAsia="Calibri"/>
                <w:b/>
                <w:bCs/>
                <w:sz w:val="22"/>
                <w:szCs w:val="22"/>
              </w:rPr>
              <w:t xml:space="preserve">HPLC </w:t>
            </w:r>
          </w:p>
        </w:tc>
        <w:tc>
          <w:tcPr>
            <w:tcW w:w="296" w:type="pct"/>
            <w:vMerge w:val="restart"/>
            <w:shd w:val="clear" w:color="auto" w:fill="F2F2F2"/>
            <w:vAlign w:val="center"/>
          </w:tcPr>
          <w:p w:rsidR="00B452D6" w:rsidRPr="00BD7758" w:rsidRDefault="00B452D6" w:rsidP="006E729F">
            <w:pPr>
              <w:pStyle w:val="NormalWeb"/>
              <w:spacing w:before="0" w:after="0"/>
              <w:jc w:val="center"/>
              <w:textAlignment w:val="center"/>
              <w:rPr>
                <w:rFonts w:eastAsia="Calibri"/>
                <w:b/>
                <w:bCs/>
                <w:sz w:val="22"/>
                <w:szCs w:val="22"/>
              </w:rPr>
            </w:pPr>
            <w:r w:rsidRPr="00BD7758">
              <w:rPr>
                <w:rFonts w:eastAsia="Calibri"/>
                <w:b/>
                <w:bCs/>
                <w:sz w:val="22"/>
                <w:szCs w:val="22"/>
              </w:rPr>
              <w:t>DCU</w:t>
            </w:r>
          </w:p>
        </w:tc>
        <w:tc>
          <w:tcPr>
            <w:tcW w:w="219" w:type="pct"/>
            <w:vMerge w:val="restar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Yield (%</w:t>
            </w:r>
            <w:r>
              <w:rPr>
                <w:rFonts w:eastAsia="Calibri"/>
                <w:b/>
                <w:bCs/>
                <w:sz w:val="22"/>
                <w:szCs w:val="22"/>
              </w:rPr>
              <w:t>)</w:t>
            </w:r>
          </w:p>
        </w:tc>
        <w:tc>
          <w:tcPr>
            <w:tcW w:w="645" w:type="pct"/>
            <w:vMerge w:val="restar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Remarks/</w:t>
            </w:r>
            <w:r w:rsidRPr="00BD7758">
              <w:rPr>
                <w:rFonts w:eastAsia="Calibri"/>
                <w:sz w:val="22"/>
                <w:szCs w:val="22"/>
              </w:rPr>
              <w:t xml:space="preserve"> </w:t>
            </w:r>
            <w:r w:rsidRPr="00BD7758">
              <w:rPr>
                <w:rFonts w:eastAsia="Calibri"/>
                <w:b/>
                <w:bCs/>
                <w:sz w:val="22"/>
                <w:szCs w:val="22"/>
              </w:rPr>
              <w:t>CTPM1 in reaction limit (NMT 1.0%)</w:t>
            </w:r>
          </w:p>
        </w:tc>
      </w:tr>
      <w:tr w:rsidR="00B452D6" w:rsidRPr="007843EB" w:rsidTr="00E9417A">
        <w:trPr>
          <w:trHeight w:val="82"/>
          <w:tblHeader/>
        </w:trPr>
        <w:tc>
          <w:tcPr>
            <w:tcW w:w="528" w:type="pct"/>
            <w:vMerge/>
            <w:shd w:val="clear" w:color="auto" w:fill="F2F2F2"/>
            <w:vAlign w:val="center"/>
            <w:hideMark/>
          </w:tcPr>
          <w:p w:rsidR="00B452D6" w:rsidRPr="00BD7758" w:rsidRDefault="00B452D6" w:rsidP="006E729F">
            <w:pPr>
              <w:jc w:val="center"/>
              <w:rPr>
                <w:rFonts w:ascii="Times New Roman" w:eastAsia="Calibri" w:hAnsi="Times New Roman"/>
                <w:b/>
                <w:bCs/>
                <w:sz w:val="22"/>
                <w:szCs w:val="22"/>
              </w:rPr>
            </w:pPr>
          </w:p>
        </w:tc>
        <w:tc>
          <w:tcPr>
            <w:tcW w:w="315" w:type="pct"/>
            <w:vMerge/>
            <w:shd w:val="clear" w:color="auto" w:fill="F2F2F2"/>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p>
        </w:tc>
        <w:tc>
          <w:tcPr>
            <w:tcW w:w="333" w:type="pct"/>
            <w:shd w:val="clear" w:color="auto" w:fill="F2F2F2"/>
            <w:tcMar>
              <w:top w:w="15" w:type="dxa"/>
              <w:left w:w="15" w:type="dxa"/>
              <w:bottom w:w="0" w:type="dxa"/>
              <w:right w:w="15" w:type="dxa"/>
            </w:tcMar>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CTPM2</w:t>
            </w:r>
          </w:p>
        </w:tc>
        <w:tc>
          <w:tcPr>
            <w:tcW w:w="333"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DMAP</w:t>
            </w:r>
          </w:p>
        </w:tc>
        <w:tc>
          <w:tcPr>
            <w:tcW w:w="333"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Mono</w:t>
            </w:r>
          </w:p>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fluoro</w:t>
            </w:r>
            <w:r w:rsidRPr="00BD7758">
              <w:rPr>
                <w:sz w:val="22"/>
                <w:szCs w:val="22"/>
              </w:rPr>
              <w:t xml:space="preserve"> </w:t>
            </w:r>
            <w:r w:rsidRPr="00BD7758">
              <w:rPr>
                <w:rFonts w:eastAsia="Calibri"/>
                <w:b/>
                <w:bCs/>
                <w:sz w:val="22"/>
                <w:szCs w:val="22"/>
              </w:rPr>
              <w:t>analogue of CTPM2</w:t>
            </w:r>
          </w:p>
        </w:tc>
        <w:tc>
          <w:tcPr>
            <w:tcW w:w="333"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Di</w:t>
            </w:r>
          </w:p>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fluoro</w:t>
            </w:r>
            <w:r w:rsidRPr="00BD7758">
              <w:rPr>
                <w:sz w:val="22"/>
                <w:szCs w:val="22"/>
              </w:rPr>
              <w:t xml:space="preserve"> </w:t>
            </w:r>
            <w:r w:rsidRPr="00BD7758">
              <w:rPr>
                <w:rFonts w:eastAsia="Calibri"/>
                <w:b/>
                <w:bCs/>
                <w:sz w:val="22"/>
                <w:szCs w:val="22"/>
              </w:rPr>
              <w:t>analogue of CTPM2</w:t>
            </w:r>
          </w:p>
        </w:tc>
        <w:tc>
          <w:tcPr>
            <w:tcW w:w="333"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0.93</w:t>
            </w:r>
          </w:p>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RRT</w:t>
            </w:r>
          </w:p>
        </w:tc>
        <w:tc>
          <w:tcPr>
            <w:tcW w:w="333" w:type="pct"/>
            <w:shd w:val="clear" w:color="auto" w:fill="F2F2F2"/>
            <w:tcMar>
              <w:top w:w="15" w:type="dxa"/>
              <w:left w:w="15" w:type="dxa"/>
              <w:bottom w:w="0" w:type="dxa"/>
              <w:right w:w="15" w:type="dxa"/>
            </w:tcMar>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Comp</w:t>
            </w:r>
            <w:r>
              <w:rPr>
                <w:rFonts w:eastAsia="Calibri"/>
                <w:b/>
                <w:bCs/>
                <w:sz w:val="22"/>
                <w:szCs w:val="22"/>
              </w:rPr>
              <w:t>.</w:t>
            </w:r>
            <w:r w:rsidRPr="00BD7758">
              <w:rPr>
                <w:rFonts w:eastAsia="Calibri"/>
                <w:b/>
                <w:bCs/>
                <w:sz w:val="22"/>
                <w:szCs w:val="22"/>
              </w:rPr>
              <w:t>-7</w:t>
            </w:r>
          </w:p>
        </w:tc>
        <w:tc>
          <w:tcPr>
            <w:tcW w:w="333" w:type="pct"/>
            <w:shd w:val="clear" w:color="auto" w:fill="F2F2F2"/>
            <w:vAlign w:val="center"/>
          </w:tcPr>
          <w:p w:rsidR="00B452D6" w:rsidRPr="00BD7758" w:rsidRDefault="00B452D6" w:rsidP="006E729F">
            <w:pPr>
              <w:pStyle w:val="NormalWeb"/>
              <w:spacing w:before="0" w:beforeAutospacing="0" w:after="0" w:afterAutospacing="0"/>
              <w:ind w:firstLine="144"/>
              <w:jc w:val="center"/>
              <w:textAlignment w:val="center"/>
              <w:rPr>
                <w:rFonts w:eastAsia="Calibri"/>
                <w:b/>
                <w:bCs/>
                <w:sz w:val="22"/>
                <w:szCs w:val="22"/>
              </w:rPr>
            </w:pPr>
            <w:r w:rsidRPr="00BD7758">
              <w:rPr>
                <w:rFonts w:eastAsia="Calibri"/>
                <w:b/>
                <w:bCs/>
                <w:sz w:val="22"/>
                <w:szCs w:val="22"/>
              </w:rPr>
              <w:t>Boc-L-valine</w:t>
            </w:r>
          </w:p>
        </w:tc>
        <w:tc>
          <w:tcPr>
            <w:tcW w:w="333"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CTPM1</w:t>
            </w:r>
          </w:p>
        </w:tc>
        <w:tc>
          <w:tcPr>
            <w:tcW w:w="333" w:type="pct"/>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r w:rsidRPr="00BD7758">
              <w:rPr>
                <w:rFonts w:eastAsia="Calibri"/>
                <w:b/>
                <w:bCs/>
                <w:sz w:val="22"/>
                <w:szCs w:val="22"/>
              </w:rPr>
              <w:t>SMUI</w:t>
            </w:r>
          </w:p>
        </w:tc>
        <w:tc>
          <w:tcPr>
            <w:tcW w:w="296" w:type="pct"/>
            <w:vMerge/>
            <w:shd w:val="clear" w:color="auto" w:fill="F2F2F2"/>
            <w:vAlign w:val="center"/>
          </w:tcPr>
          <w:p w:rsidR="00B452D6" w:rsidRPr="00BD7758" w:rsidRDefault="00B452D6" w:rsidP="006E729F">
            <w:pPr>
              <w:pStyle w:val="NormalWeb"/>
              <w:spacing w:before="0" w:beforeAutospacing="0" w:after="0" w:afterAutospacing="0"/>
              <w:jc w:val="center"/>
              <w:textAlignment w:val="center"/>
              <w:rPr>
                <w:rFonts w:eastAsia="Calibri"/>
                <w:b/>
                <w:bCs/>
                <w:sz w:val="22"/>
                <w:szCs w:val="22"/>
              </w:rPr>
            </w:pPr>
          </w:p>
        </w:tc>
        <w:tc>
          <w:tcPr>
            <w:tcW w:w="219" w:type="pct"/>
            <w:vMerge/>
            <w:shd w:val="clear" w:color="auto" w:fill="F2F2F2"/>
            <w:vAlign w:val="center"/>
          </w:tcPr>
          <w:p w:rsidR="00B452D6" w:rsidRPr="007843EB" w:rsidRDefault="00B452D6" w:rsidP="006E729F">
            <w:pPr>
              <w:pStyle w:val="NormalWeb"/>
              <w:spacing w:before="0" w:beforeAutospacing="0" w:after="0" w:afterAutospacing="0"/>
              <w:jc w:val="center"/>
              <w:textAlignment w:val="center"/>
              <w:rPr>
                <w:rFonts w:eastAsia="Calibri"/>
              </w:rPr>
            </w:pPr>
          </w:p>
        </w:tc>
        <w:tc>
          <w:tcPr>
            <w:tcW w:w="645" w:type="pct"/>
            <w:vMerge/>
            <w:shd w:val="clear" w:color="auto" w:fill="F2F2F2"/>
            <w:vAlign w:val="center"/>
          </w:tcPr>
          <w:p w:rsidR="00B452D6" w:rsidRPr="007843EB" w:rsidRDefault="00B452D6" w:rsidP="006E729F">
            <w:pPr>
              <w:pStyle w:val="NormalWeb"/>
              <w:spacing w:before="0" w:beforeAutospacing="0" w:after="0" w:afterAutospacing="0"/>
              <w:jc w:val="center"/>
              <w:textAlignment w:val="center"/>
              <w:rPr>
                <w:rFonts w:eastAsia="Calibri"/>
              </w:rPr>
            </w:pPr>
          </w:p>
        </w:tc>
      </w:tr>
      <w:tr w:rsidR="00B452D6" w:rsidRPr="003E7839" w:rsidTr="006E729F">
        <w:trPr>
          <w:trHeight w:val="244"/>
        </w:trPr>
        <w:tc>
          <w:tcPr>
            <w:tcW w:w="528"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CTPM/CTPM2-NB1-97</w:t>
            </w:r>
          </w:p>
        </w:tc>
        <w:tc>
          <w:tcPr>
            <w:tcW w:w="31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12.0</w:t>
            </w:r>
          </w:p>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(standard)</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99.4</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0.28</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0.05 </w:t>
            </w:r>
          </w:p>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0.18 RRT</w:t>
            </w:r>
          </w:p>
        </w:tc>
        <w:tc>
          <w:tcPr>
            <w:tcW w:w="296"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219"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84.4</w:t>
            </w:r>
          </w:p>
        </w:tc>
        <w:tc>
          <w:tcPr>
            <w:tcW w:w="64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CTPM1:0.03%</w:t>
            </w:r>
          </w:p>
        </w:tc>
      </w:tr>
      <w:tr w:rsidR="00B452D6" w:rsidRPr="003E7839" w:rsidTr="006E729F">
        <w:trPr>
          <w:trHeight w:val="37"/>
        </w:trPr>
        <w:tc>
          <w:tcPr>
            <w:tcW w:w="528"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CTPM/CTPM2-NB3-02</w:t>
            </w:r>
          </w:p>
        </w:tc>
        <w:tc>
          <w:tcPr>
            <w:tcW w:w="31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10.0</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99.5</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0.29</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0.07 </w:t>
            </w:r>
          </w:p>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1.29 RRT</w:t>
            </w:r>
          </w:p>
        </w:tc>
        <w:tc>
          <w:tcPr>
            <w:tcW w:w="296"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0.04</w:t>
            </w:r>
          </w:p>
        </w:tc>
        <w:tc>
          <w:tcPr>
            <w:tcW w:w="219"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84.6</w:t>
            </w:r>
          </w:p>
        </w:tc>
        <w:tc>
          <w:tcPr>
            <w:tcW w:w="64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ND</w:t>
            </w:r>
          </w:p>
        </w:tc>
      </w:tr>
      <w:tr w:rsidR="00B452D6" w:rsidRPr="003E7839" w:rsidTr="006E729F">
        <w:trPr>
          <w:trHeight w:val="25"/>
        </w:trPr>
        <w:tc>
          <w:tcPr>
            <w:tcW w:w="528"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CTPM/CTPM2-NB3-03</w:t>
            </w:r>
          </w:p>
        </w:tc>
        <w:tc>
          <w:tcPr>
            <w:tcW w:w="31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11.0</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99.5</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0.31</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0.07 </w:t>
            </w:r>
          </w:p>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1.29 RRT</w:t>
            </w:r>
          </w:p>
        </w:tc>
        <w:tc>
          <w:tcPr>
            <w:tcW w:w="296"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0.05</w:t>
            </w:r>
          </w:p>
        </w:tc>
        <w:tc>
          <w:tcPr>
            <w:tcW w:w="219"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85.2</w:t>
            </w:r>
          </w:p>
        </w:tc>
        <w:tc>
          <w:tcPr>
            <w:tcW w:w="64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ND</w:t>
            </w:r>
          </w:p>
        </w:tc>
      </w:tr>
      <w:tr w:rsidR="00B452D6" w:rsidRPr="003E7839" w:rsidTr="006E729F">
        <w:trPr>
          <w:trHeight w:val="25"/>
        </w:trPr>
        <w:tc>
          <w:tcPr>
            <w:tcW w:w="528"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CTPM/CTPM2-NB3-04</w:t>
            </w:r>
          </w:p>
        </w:tc>
        <w:tc>
          <w:tcPr>
            <w:tcW w:w="31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13.0</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99.5</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0.29</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0.07 </w:t>
            </w:r>
          </w:p>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1.29 RRT</w:t>
            </w:r>
          </w:p>
        </w:tc>
        <w:tc>
          <w:tcPr>
            <w:tcW w:w="296"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219"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85.7</w:t>
            </w:r>
          </w:p>
        </w:tc>
        <w:tc>
          <w:tcPr>
            <w:tcW w:w="64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ND</w:t>
            </w:r>
          </w:p>
        </w:tc>
      </w:tr>
      <w:tr w:rsidR="00B452D6" w:rsidRPr="003E7839" w:rsidTr="006E729F">
        <w:trPr>
          <w:trHeight w:val="25"/>
        </w:trPr>
        <w:tc>
          <w:tcPr>
            <w:tcW w:w="528"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CTPM/CTPM2-NB3-01</w:t>
            </w:r>
          </w:p>
        </w:tc>
        <w:tc>
          <w:tcPr>
            <w:tcW w:w="31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14.0</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99.4</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0.02</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0.34</w:t>
            </w:r>
          </w:p>
        </w:tc>
        <w:tc>
          <w:tcPr>
            <w:tcW w:w="333" w:type="pct"/>
            <w:tcMar>
              <w:top w:w="15" w:type="dxa"/>
              <w:left w:w="15" w:type="dxa"/>
              <w:bottom w:w="0" w:type="dxa"/>
              <w:right w:w="15" w:type="dxa"/>
            </w:tcMar>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ND</w:t>
            </w:r>
          </w:p>
        </w:tc>
        <w:tc>
          <w:tcPr>
            <w:tcW w:w="333"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 xml:space="preserve">0.07 </w:t>
            </w:r>
          </w:p>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1.29 RRT</w:t>
            </w:r>
          </w:p>
        </w:tc>
        <w:tc>
          <w:tcPr>
            <w:tcW w:w="296"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0.03</w:t>
            </w:r>
          </w:p>
        </w:tc>
        <w:tc>
          <w:tcPr>
            <w:tcW w:w="219"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83.1</w:t>
            </w:r>
          </w:p>
        </w:tc>
        <w:tc>
          <w:tcPr>
            <w:tcW w:w="645" w:type="pct"/>
            <w:vAlign w:val="center"/>
          </w:tcPr>
          <w:p w:rsidR="00B452D6" w:rsidRPr="001436B2" w:rsidRDefault="00B452D6" w:rsidP="006E729F">
            <w:pPr>
              <w:pStyle w:val="NormalWeb"/>
              <w:spacing w:before="0" w:beforeAutospacing="0" w:after="0" w:afterAutospacing="0"/>
              <w:jc w:val="center"/>
              <w:textAlignment w:val="center"/>
              <w:rPr>
                <w:rFonts w:eastAsia="Calibri"/>
                <w:sz w:val="22"/>
                <w:szCs w:val="22"/>
              </w:rPr>
            </w:pPr>
            <w:r w:rsidRPr="001436B2">
              <w:rPr>
                <w:rFonts w:eastAsia="Calibri"/>
                <w:sz w:val="22"/>
                <w:szCs w:val="22"/>
              </w:rPr>
              <w:t>CTPM1: ND</w:t>
            </w:r>
          </w:p>
        </w:tc>
      </w:tr>
      <w:tr w:rsidR="00B452D6" w:rsidRPr="003E7839" w:rsidTr="006E729F">
        <w:trPr>
          <w:trHeight w:val="25"/>
        </w:trPr>
        <w:tc>
          <w:tcPr>
            <w:tcW w:w="843" w:type="pct"/>
            <w:gridSpan w:val="2"/>
            <w:tcMar>
              <w:top w:w="15" w:type="dxa"/>
              <w:left w:w="15" w:type="dxa"/>
              <w:bottom w:w="0" w:type="dxa"/>
              <w:right w:w="15" w:type="dxa"/>
            </w:tcMar>
            <w:vAlign w:val="center"/>
          </w:tcPr>
          <w:p w:rsidR="00B452D6" w:rsidRPr="00237DBF" w:rsidRDefault="00B452D6" w:rsidP="006E729F">
            <w:pPr>
              <w:pStyle w:val="NormalWeb"/>
              <w:spacing w:before="0" w:beforeAutospacing="0" w:after="0" w:afterAutospacing="0"/>
              <w:jc w:val="right"/>
              <w:textAlignment w:val="center"/>
              <w:rPr>
                <w:rFonts w:eastAsia="Calibri"/>
                <w:sz w:val="22"/>
                <w:szCs w:val="22"/>
              </w:rPr>
            </w:pPr>
            <w:r w:rsidRPr="00237DBF">
              <w:rPr>
                <w:rFonts w:eastAsia="Calibri"/>
                <w:sz w:val="22"/>
                <w:szCs w:val="22"/>
              </w:rPr>
              <w:t>Specification (%w/w)</w:t>
            </w:r>
          </w:p>
        </w:tc>
        <w:tc>
          <w:tcPr>
            <w:tcW w:w="333" w:type="pct"/>
            <w:tcMar>
              <w:top w:w="15" w:type="dxa"/>
              <w:left w:w="15" w:type="dxa"/>
              <w:bottom w:w="0" w:type="dxa"/>
              <w:right w:w="15" w:type="dxa"/>
            </w:tcMar>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NA*</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0.4</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0.4</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0.4</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0.6</w:t>
            </w:r>
          </w:p>
        </w:tc>
        <w:tc>
          <w:tcPr>
            <w:tcW w:w="333" w:type="pct"/>
            <w:tcMar>
              <w:top w:w="15" w:type="dxa"/>
              <w:left w:w="15" w:type="dxa"/>
              <w:bottom w:w="0" w:type="dxa"/>
              <w:right w:w="15" w:type="dxa"/>
            </w:tcMar>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0.6</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0.4</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0.4</w:t>
            </w:r>
          </w:p>
        </w:tc>
        <w:tc>
          <w:tcPr>
            <w:tcW w:w="333"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0.4</w:t>
            </w:r>
          </w:p>
        </w:tc>
        <w:tc>
          <w:tcPr>
            <w:tcW w:w="296" w:type="pct"/>
            <w:vAlign w:val="center"/>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NMT 0.5</w:t>
            </w:r>
          </w:p>
        </w:tc>
        <w:tc>
          <w:tcPr>
            <w:tcW w:w="864" w:type="pct"/>
            <w:gridSpan w:val="2"/>
          </w:tcPr>
          <w:p w:rsidR="00B452D6" w:rsidRPr="00237DBF" w:rsidRDefault="00B452D6" w:rsidP="006E729F">
            <w:pPr>
              <w:pStyle w:val="NormalWeb"/>
              <w:spacing w:before="0" w:beforeAutospacing="0" w:after="0" w:afterAutospacing="0"/>
              <w:jc w:val="center"/>
              <w:textAlignment w:val="center"/>
              <w:rPr>
                <w:rFonts w:eastAsia="Calibri"/>
                <w:sz w:val="22"/>
                <w:szCs w:val="22"/>
              </w:rPr>
            </w:pPr>
            <w:r w:rsidRPr="00237DBF">
              <w:rPr>
                <w:rFonts w:eastAsia="Calibri"/>
                <w:sz w:val="22"/>
                <w:szCs w:val="22"/>
              </w:rPr>
              <w:t>NA</w:t>
            </w:r>
          </w:p>
        </w:tc>
      </w:tr>
    </w:tbl>
    <w:p w:rsidR="00B452D6" w:rsidRPr="00486198" w:rsidRDefault="00B452D6" w:rsidP="00B452D6">
      <w:pPr>
        <w:spacing w:line="360" w:lineRule="auto"/>
        <w:jc w:val="both"/>
        <w:rPr>
          <w:rFonts w:ascii="Times New Roman" w:eastAsia="Calibri" w:hAnsi="Times New Roman"/>
        </w:rPr>
      </w:pPr>
      <w:r w:rsidRPr="00486198">
        <w:rPr>
          <w:rFonts w:ascii="Times New Roman" w:eastAsia="Calibri" w:hAnsi="Times New Roman"/>
        </w:rPr>
        <w:t xml:space="preserve">* Purity is not part of </w:t>
      </w:r>
      <w:r>
        <w:rPr>
          <w:rFonts w:ascii="Times New Roman" w:eastAsia="Calibri" w:hAnsi="Times New Roman"/>
        </w:rPr>
        <w:t xml:space="preserve">the </w:t>
      </w:r>
      <w:r w:rsidRPr="00486198">
        <w:rPr>
          <w:rFonts w:ascii="Times New Roman" w:eastAsia="Calibri" w:hAnsi="Times New Roman"/>
        </w:rPr>
        <w:t>specification</w:t>
      </w:r>
    </w:p>
    <w:p w:rsidR="00426742" w:rsidRDefault="00AE7A69" w:rsidP="001A4F59">
      <w:pPr>
        <w:spacing w:line="360" w:lineRule="auto"/>
        <w:jc w:val="both"/>
        <w:rPr>
          <w:rFonts w:ascii="Times New Roman" w:hAnsi="Times New Roman"/>
          <w:b/>
        </w:rPr>
      </w:pPr>
      <w:r w:rsidRPr="005F71D7">
        <w:rPr>
          <w:rFonts w:ascii="Times New Roman" w:hAnsi="Times New Roman"/>
          <w:b/>
        </w:rPr>
        <w:t>Conclusion</w:t>
      </w:r>
      <w:r w:rsidR="007B0F18">
        <w:rPr>
          <w:rFonts w:ascii="Times New Roman" w:hAnsi="Times New Roman"/>
          <w:b/>
        </w:rPr>
        <w:t>:</w:t>
      </w:r>
    </w:p>
    <w:p w:rsidR="001A4F59" w:rsidRDefault="001A4F59" w:rsidP="001A4F59">
      <w:pPr>
        <w:spacing w:line="360" w:lineRule="auto"/>
        <w:jc w:val="both"/>
        <w:rPr>
          <w:rFonts w:ascii="Times New Roman" w:hAnsi="Times New Roman"/>
          <w:b/>
          <w:bCs/>
        </w:rPr>
      </w:pPr>
      <w:r w:rsidRPr="00FE3713">
        <w:rPr>
          <w:rFonts w:ascii="Times New Roman" w:hAnsi="Times New Roman"/>
        </w:rPr>
        <w:t xml:space="preserve">Based on </w:t>
      </w:r>
      <w:r>
        <w:rPr>
          <w:rFonts w:ascii="Times New Roman" w:hAnsi="Times New Roman"/>
        </w:rPr>
        <w:t xml:space="preserve">the </w:t>
      </w:r>
      <w:r w:rsidRPr="00FE3713">
        <w:rPr>
          <w:rFonts w:ascii="Times New Roman" w:hAnsi="Times New Roman"/>
        </w:rPr>
        <w:t xml:space="preserve">above </w:t>
      </w:r>
      <w:r>
        <w:rPr>
          <w:rFonts w:ascii="Times New Roman" w:hAnsi="Times New Roman"/>
        </w:rPr>
        <w:t>results</w:t>
      </w:r>
      <w:r w:rsidRPr="00F6612A">
        <w:rPr>
          <w:rFonts w:ascii="Times New Roman" w:hAnsi="Times New Roman"/>
        </w:rPr>
        <w:t xml:space="preserve">, </w:t>
      </w:r>
      <w:r>
        <w:rPr>
          <w:rFonts w:ascii="Times New Roman" w:hAnsi="Times New Roman"/>
        </w:rPr>
        <w:t>the</w:t>
      </w:r>
      <w:r w:rsidRPr="00E2577D">
        <w:rPr>
          <w:rFonts w:ascii="Times New Roman" w:hAnsi="Times New Roman"/>
        </w:rPr>
        <w:t xml:space="preserve"> CTPM2 reaction profile with </w:t>
      </w:r>
      <w:r>
        <w:rPr>
          <w:rFonts w:ascii="Times New Roman" w:hAnsi="Times New Roman"/>
        </w:rPr>
        <w:t>10.0</w:t>
      </w:r>
      <w:r w:rsidRPr="001D57E2">
        <w:rPr>
          <w:rFonts w:ascii="Times New Roman" w:hAnsi="Times New Roman"/>
        </w:rPr>
        <w:t xml:space="preserve">, </w:t>
      </w:r>
      <w:r>
        <w:rPr>
          <w:rFonts w:ascii="Times New Roman" w:hAnsi="Times New Roman"/>
        </w:rPr>
        <w:t>1</w:t>
      </w:r>
      <w:r w:rsidRPr="001D57E2">
        <w:rPr>
          <w:rFonts w:ascii="Times New Roman" w:hAnsi="Times New Roman"/>
        </w:rPr>
        <w:t>1</w:t>
      </w:r>
      <w:r>
        <w:rPr>
          <w:rFonts w:ascii="Times New Roman" w:hAnsi="Times New Roman"/>
        </w:rPr>
        <w:t>.0</w:t>
      </w:r>
      <w:r w:rsidRPr="001D57E2">
        <w:rPr>
          <w:rFonts w:ascii="Times New Roman" w:hAnsi="Times New Roman"/>
        </w:rPr>
        <w:t>,</w:t>
      </w:r>
      <w:r>
        <w:rPr>
          <w:rFonts w:ascii="Times New Roman" w:hAnsi="Times New Roman"/>
        </w:rPr>
        <w:t xml:space="preserve"> 12.0, 13.0, </w:t>
      </w:r>
      <w:r w:rsidRPr="001D57E2">
        <w:rPr>
          <w:rFonts w:ascii="Times New Roman" w:hAnsi="Times New Roman"/>
        </w:rPr>
        <w:t xml:space="preserve">and </w:t>
      </w:r>
      <w:r>
        <w:rPr>
          <w:rFonts w:ascii="Times New Roman" w:hAnsi="Times New Roman"/>
        </w:rPr>
        <w:t xml:space="preserve">14.0 </w:t>
      </w:r>
      <w:r w:rsidRPr="001D57E2">
        <w:rPr>
          <w:rFonts w:ascii="Times New Roman" w:hAnsi="Times New Roman"/>
        </w:rPr>
        <w:t xml:space="preserve">equivalents </w:t>
      </w:r>
      <w:r w:rsidRPr="001A4F59">
        <w:rPr>
          <w:rFonts w:ascii="Times New Roman" w:hAnsi="Times New Roman"/>
        </w:rPr>
        <w:t>of</w:t>
      </w:r>
      <w:r w:rsidRPr="001A4F59">
        <w:rPr>
          <w:rFonts w:ascii="Times New Roman" w:hAnsi="Times New Roman"/>
          <w:b/>
          <w:bCs/>
        </w:rPr>
        <w:t xml:space="preserve"> </w:t>
      </w:r>
      <w:r w:rsidRPr="001A4F59">
        <w:rPr>
          <w:rStyle w:val="Heading3Char"/>
          <w:rFonts w:ascii="Times New Roman" w:hAnsi="Times New Roman"/>
          <w:b w:val="0"/>
          <w:bCs/>
        </w:rPr>
        <w:t>2-Propanol (IPA)</w:t>
      </w:r>
      <w:r w:rsidRPr="00F5739B">
        <w:rPr>
          <w:rStyle w:val="Heading3Char"/>
          <w:rFonts w:ascii="Times New Roman" w:hAnsi="Times New Roman"/>
        </w:rPr>
        <w:t xml:space="preserve"> </w:t>
      </w:r>
      <w:r>
        <w:rPr>
          <w:rFonts w:ascii="Times New Roman" w:hAnsi="Times New Roman"/>
        </w:rPr>
        <w:t>was</w:t>
      </w:r>
      <w:r w:rsidRPr="00E2577D">
        <w:rPr>
          <w:rFonts w:ascii="Times New Roman" w:hAnsi="Times New Roman"/>
        </w:rPr>
        <w:t xml:space="preserve"> comparable with the profile </w:t>
      </w:r>
      <w:r w:rsidRPr="003D3EFF">
        <w:rPr>
          <w:rFonts w:ascii="Times New Roman" w:hAnsi="Times New Roman"/>
        </w:rPr>
        <w:t>seen using the</w:t>
      </w:r>
      <w:r w:rsidRPr="00E2577D">
        <w:rPr>
          <w:rFonts w:ascii="Times New Roman" w:hAnsi="Times New Roman"/>
        </w:rPr>
        <w:t xml:space="preserve"> </w:t>
      </w:r>
      <w:r>
        <w:rPr>
          <w:rFonts w:ascii="Times New Roman" w:hAnsi="Times New Roman"/>
        </w:rPr>
        <w:t>finalized</w:t>
      </w:r>
      <w:r w:rsidRPr="00E2577D">
        <w:rPr>
          <w:rFonts w:ascii="Times New Roman" w:hAnsi="Times New Roman"/>
        </w:rPr>
        <w:t xml:space="preserve"> equivalents </w:t>
      </w:r>
      <w:r>
        <w:rPr>
          <w:rFonts w:ascii="Times New Roman" w:hAnsi="Times New Roman"/>
        </w:rPr>
        <w:t>(</w:t>
      </w:r>
      <w:r w:rsidRPr="00E2577D">
        <w:rPr>
          <w:rFonts w:ascii="Times New Roman" w:hAnsi="Times New Roman"/>
        </w:rPr>
        <w:t>1</w:t>
      </w:r>
      <w:r>
        <w:rPr>
          <w:rFonts w:ascii="Times New Roman" w:hAnsi="Times New Roman"/>
        </w:rPr>
        <w:t>2.0</w:t>
      </w:r>
      <w:r w:rsidRPr="00DB13A7">
        <w:rPr>
          <w:rFonts w:ascii="Times New Roman" w:hAnsi="Times New Roman"/>
        </w:rPr>
        <w:t xml:space="preserve"> </w:t>
      </w:r>
      <w:r w:rsidRPr="001D57E2">
        <w:rPr>
          <w:rFonts w:ascii="Times New Roman" w:hAnsi="Times New Roman"/>
        </w:rPr>
        <w:t>equivalents</w:t>
      </w:r>
      <w:r>
        <w:rPr>
          <w:rFonts w:ascii="Times New Roman" w:hAnsi="Times New Roman"/>
        </w:rPr>
        <w:t xml:space="preserve">) </w:t>
      </w:r>
      <w:r w:rsidRPr="00E2577D">
        <w:rPr>
          <w:rFonts w:ascii="Times New Roman" w:hAnsi="Times New Roman"/>
        </w:rPr>
        <w:t xml:space="preserve">of </w:t>
      </w:r>
      <w:r w:rsidRPr="001A4F59">
        <w:rPr>
          <w:rStyle w:val="Heading3Char"/>
          <w:rFonts w:ascii="Times New Roman" w:hAnsi="Times New Roman"/>
          <w:b w:val="0"/>
          <w:bCs/>
        </w:rPr>
        <w:t>2-Propanol (IPA)</w:t>
      </w:r>
      <w:r w:rsidRPr="001A4F59">
        <w:rPr>
          <w:rFonts w:ascii="Times New Roman" w:hAnsi="Times New Roman"/>
          <w:b/>
          <w:bCs/>
        </w:rPr>
        <w:t>.</w:t>
      </w:r>
    </w:p>
    <w:p w:rsidR="00C8790D" w:rsidRPr="006F53F5" w:rsidRDefault="00C8790D" w:rsidP="00C8790D">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8" w:name="_Toc216183848"/>
      <w:r>
        <w:rPr>
          <w:rStyle w:val="Heading1Char"/>
          <w:rFonts w:ascii="Times New Roman" w:hAnsi="Times New Roman"/>
          <w:color w:val="auto"/>
          <w:sz w:val="24"/>
          <w:szCs w:val="24"/>
        </w:rPr>
        <w:lastRenderedPageBreak/>
        <w:t xml:space="preserve">2.1.5 </w:t>
      </w:r>
      <w:r w:rsidR="00022820" w:rsidRPr="00022820">
        <w:rPr>
          <w:rFonts w:ascii="Times New Roman" w:hAnsi="Times New Roman"/>
          <w:snapToGrid w:val="0"/>
          <w:sz w:val="24"/>
          <w:szCs w:val="24"/>
        </w:rPr>
        <w:t>O</w:t>
      </w:r>
      <w:r w:rsidR="00022820" w:rsidRPr="00022820">
        <w:rPr>
          <w:rStyle w:val="Heading3Char"/>
          <w:rFonts w:ascii="Times New Roman" w:hAnsi="Times New Roman"/>
          <w:b/>
          <w:bCs/>
          <w:szCs w:val="24"/>
        </w:rPr>
        <w:t xml:space="preserve">ptimization of the stoichiometry of </w:t>
      </w:r>
      <w:r w:rsidR="00022820" w:rsidRPr="00022820">
        <w:rPr>
          <w:rStyle w:val="Heading3Char"/>
          <w:rFonts w:ascii="Times New Roman" w:hAnsi="Times New Roman"/>
          <w:b/>
          <w:bCs/>
        </w:rPr>
        <w:t>acetyl chloride</w:t>
      </w:r>
      <w:r w:rsidR="00022820" w:rsidRPr="00022820">
        <w:rPr>
          <w:rStyle w:val="Heading3Char"/>
          <w:rFonts w:ascii="Times New Roman" w:hAnsi="Times New Roman"/>
          <w:b/>
          <w:bCs/>
          <w:szCs w:val="24"/>
        </w:rPr>
        <w:t xml:space="preserve"> for the CTPM2 reaction</w:t>
      </w:r>
      <w:bookmarkEnd w:id="18"/>
    </w:p>
    <w:p w:rsidR="000718DF" w:rsidRDefault="00C8790D" w:rsidP="000718DF">
      <w:pPr>
        <w:spacing w:line="360" w:lineRule="auto"/>
        <w:rPr>
          <w:rFonts w:ascii="Times New Roman" w:hAnsi="Times New Roman"/>
        </w:rPr>
      </w:pPr>
      <w:r w:rsidRPr="005F71D7">
        <w:rPr>
          <w:rFonts w:ascii="Times New Roman" w:hAnsi="Times New Roman"/>
        </w:rPr>
        <w:t xml:space="preserve">During the familiarization studies, </w:t>
      </w:r>
      <w:r>
        <w:rPr>
          <w:rFonts w:ascii="Times New Roman" w:hAnsi="Times New Roman"/>
        </w:rPr>
        <w:t>1</w:t>
      </w:r>
      <w:r w:rsidR="000718DF">
        <w:rPr>
          <w:rFonts w:ascii="Times New Roman" w:hAnsi="Times New Roman"/>
        </w:rPr>
        <w:t>0</w:t>
      </w:r>
      <w:r>
        <w:rPr>
          <w:rFonts w:ascii="Times New Roman" w:hAnsi="Times New Roman"/>
        </w:rPr>
        <w:t>.0-mole</w:t>
      </w:r>
      <w:r w:rsidRPr="005F71D7">
        <w:rPr>
          <w:rFonts w:ascii="Times New Roman" w:hAnsi="Times New Roman"/>
        </w:rPr>
        <w:t xml:space="preserve"> equivalents of </w:t>
      </w:r>
      <w:r w:rsidR="000718DF">
        <w:rPr>
          <w:rStyle w:val="Heading1Char"/>
          <w:rFonts w:ascii="Times New Roman" w:hAnsi="Times New Roman"/>
          <w:color w:val="auto"/>
          <w:sz w:val="24"/>
          <w:szCs w:val="24"/>
        </w:rPr>
        <w:t>acetyl chloride</w:t>
      </w:r>
      <w:r w:rsidRPr="005F71D7">
        <w:rPr>
          <w:rFonts w:ascii="Times New Roman" w:hAnsi="Times New Roman"/>
        </w:rPr>
        <w:t xml:space="preserve"> </w:t>
      </w:r>
      <w:r w:rsidR="00BA66EE">
        <w:rPr>
          <w:rFonts w:ascii="Times New Roman" w:hAnsi="Times New Roman"/>
        </w:rPr>
        <w:t>were</w:t>
      </w:r>
      <w:r>
        <w:rPr>
          <w:rFonts w:ascii="Times New Roman" w:hAnsi="Times New Roman"/>
        </w:rPr>
        <w:t xml:space="preserve"> </w:t>
      </w:r>
      <w:r w:rsidRPr="005F71D7">
        <w:rPr>
          <w:rFonts w:ascii="Times New Roman" w:hAnsi="Times New Roman"/>
        </w:rPr>
        <w:t xml:space="preserve">used with respect to CTPM1 for the CTPM2 reaction. </w:t>
      </w:r>
      <w:r w:rsidRPr="00F90661">
        <w:rPr>
          <w:rFonts w:ascii="Times New Roman" w:hAnsi="Times New Roman"/>
        </w:rPr>
        <w:t xml:space="preserve">To </w:t>
      </w:r>
      <w:r>
        <w:rPr>
          <w:rFonts w:ascii="Times New Roman" w:hAnsi="Times New Roman"/>
        </w:rPr>
        <w:t>check</w:t>
      </w:r>
      <w:r w:rsidRPr="00F90661">
        <w:rPr>
          <w:rFonts w:ascii="Times New Roman" w:hAnsi="Times New Roman"/>
        </w:rPr>
        <w:t xml:space="preserve"> the effect of varying </w:t>
      </w:r>
      <w:r w:rsidR="000718DF">
        <w:rPr>
          <w:rStyle w:val="Heading1Char"/>
          <w:rFonts w:ascii="Times New Roman" w:hAnsi="Times New Roman"/>
          <w:color w:val="auto"/>
          <w:sz w:val="24"/>
          <w:szCs w:val="24"/>
        </w:rPr>
        <w:t>acetyl chloride</w:t>
      </w:r>
      <w:r w:rsidRPr="00F5739B">
        <w:rPr>
          <w:rStyle w:val="Heading3Char"/>
          <w:rFonts w:ascii="Times New Roman" w:hAnsi="Times New Roman"/>
        </w:rPr>
        <w:t xml:space="preserve"> </w:t>
      </w:r>
      <w:r w:rsidRPr="00F90661">
        <w:rPr>
          <w:rFonts w:ascii="Times New Roman" w:hAnsi="Times New Roman"/>
        </w:rPr>
        <w:t xml:space="preserve">equivalents, </w:t>
      </w:r>
      <w:r w:rsidR="000718DF">
        <w:rPr>
          <w:rFonts w:ascii="Times New Roman" w:hAnsi="Times New Roman"/>
        </w:rPr>
        <w:t>8.0, 9.0</w:t>
      </w:r>
      <w:r w:rsidR="000718DF" w:rsidRPr="001D57E2">
        <w:rPr>
          <w:rFonts w:ascii="Times New Roman" w:hAnsi="Times New Roman"/>
        </w:rPr>
        <w:t xml:space="preserve">, </w:t>
      </w:r>
      <w:r w:rsidR="000718DF">
        <w:rPr>
          <w:rFonts w:ascii="Times New Roman" w:hAnsi="Times New Roman"/>
        </w:rPr>
        <w:t>1</w:t>
      </w:r>
      <w:r w:rsidR="000718DF" w:rsidRPr="001D57E2">
        <w:rPr>
          <w:rFonts w:ascii="Times New Roman" w:hAnsi="Times New Roman"/>
        </w:rPr>
        <w:t>1</w:t>
      </w:r>
      <w:r w:rsidR="000718DF">
        <w:rPr>
          <w:rFonts w:ascii="Times New Roman" w:hAnsi="Times New Roman"/>
        </w:rPr>
        <w:t>.0</w:t>
      </w:r>
      <w:r w:rsidR="000718DF" w:rsidRPr="001D57E2">
        <w:rPr>
          <w:rFonts w:ascii="Times New Roman" w:hAnsi="Times New Roman"/>
        </w:rPr>
        <w:t xml:space="preserve">, and </w:t>
      </w:r>
      <w:r w:rsidR="000718DF">
        <w:rPr>
          <w:rFonts w:ascii="Times New Roman" w:hAnsi="Times New Roman"/>
        </w:rPr>
        <w:t xml:space="preserve">12.0 </w:t>
      </w:r>
      <w:r w:rsidR="000718DF" w:rsidRPr="001D57E2">
        <w:rPr>
          <w:rFonts w:ascii="Times New Roman" w:hAnsi="Times New Roman"/>
        </w:rPr>
        <w:t xml:space="preserve">equivalents of </w:t>
      </w:r>
      <w:r w:rsidR="000718DF">
        <w:rPr>
          <w:rFonts w:ascii="Times New Roman" w:hAnsi="Times New Roman"/>
        </w:rPr>
        <w:t>acetyl chloride</w:t>
      </w:r>
      <w:r w:rsidR="00BA66EE">
        <w:rPr>
          <w:rFonts w:ascii="Times New Roman" w:hAnsi="Times New Roman"/>
        </w:rPr>
        <w:t xml:space="preserve"> were used</w:t>
      </w:r>
      <w:r w:rsidR="000718DF" w:rsidRPr="001D57E2">
        <w:rPr>
          <w:rFonts w:ascii="Times New Roman" w:hAnsi="Times New Roman"/>
        </w:rPr>
        <w:t xml:space="preserve">. All other raw materials remained consistent with the </w:t>
      </w:r>
      <w:r w:rsidR="000718DF">
        <w:rPr>
          <w:rFonts w:ascii="Times New Roman" w:hAnsi="Times New Roman"/>
        </w:rPr>
        <w:t>finalized</w:t>
      </w:r>
      <w:r w:rsidR="000718DF" w:rsidRPr="001D57E2">
        <w:rPr>
          <w:rFonts w:ascii="Times New Roman" w:hAnsi="Times New Roman"/>
        </w:rPr>
        <w:t xml:space="preserve"> process. </w:t>
      </w:r>
      <w:r w:rsidR="004647E5" w:rsidRPr="004647E5">
        <w:rPr>
          <w:rFonts w:ascii="Times New Roman" w:hAnsi="Times New Roman"/>
        </w:rPr>
        <w:t xml:space="preserve">The experiment results are summarized in the below tables </w:t>
      </w:r>
      <w:r w:rsidR="004647E5">
        <w:rPr>
          <w:rFonts w:ascii="Times New Roman" w:hAnsi="Times New Roman"/>
        </w:rPr>
        <w:t xml:space="preserve">13 </w:t>
      </w:r>
      <w:r w:rsidR="004647E5" w:rsidRPr="004647E5">
        <w:rPr>
          <w:rFonts w:ascii="Times New Roman" w:hAnsi="Times New Roman"/>
        </w:rPr>
        <w:t xml:space="preserve">and </w:t>
      </w:r>
      <w:r w:rsidR="004647E5">
        <w:rPr>
          <w:rFonts w:ascii="Times New Roman" w:hAnsi="Times New Roman"/>
        </w:rPr>
        <w:t>14.</w:t>
      </w:r>
    </w:p>
    <w:p w:rsidR="004647E5" w:rsidRPr="0024653B" w:rsidRDefault="004647E5" w:rsidP="004647E5">
      <w:pPr>
        <w:spacing w:line="360" w:lineRule="auto"/>
        <w:jc w:val="both"/>
        <w:rPr>
          <w:rFonts w:ascii="Times New Roman" w:hAnsi="Times New Roman"/>
          <w:b/>
          <w:bCs/>
        </w:rPr>
      </w:pPr>
      <w:r>
        <w:rPr>
          <w:rFonts w:ascii="Times New Roman" w:hAnsi="Times New Roman"/>
          <w:b/>
          <w:bCs/>
        </w:rPr>
        <w:t>Table 13 (CTPM1</w:t>
      </w:r>
      <w:r w:rsidRPr="003F0A67">
        <w:rPr>
          <w:rFonts w:ascii="Times New Roman" w:hAnsi="Times New Roman"/>
          <w:b/>
          <w:bCs/>
        </w:rPr>
        <w:t xml:space="preserve"> </w:t>
      </w:r>
      <w:r>
        <w:rPr>
          <w:rFonts w:ascii="Times New Roman" w:hAnsi="Times New Roman"/>
          <w:b/>
          <w:bCs/>
        </w:rPr>
        <w:t xml:space="preserve">impurity profile)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578"/>
        <w:gridCol w:w="1671"/>
        <w:gridCol w:w="1535"/>
        <w:gridCol w:w="1544"/>
        <w:gridCol w:w="1470"/>
        <w:gridCol w:w="1517"/>
        <w:gridCol w:w="1523"/>
        <w:gridCol w:w="3576"/>
      </w:tblGrid>
      <w:tr w:rsidR="004647E5" w:rsidRPr="007843EB" w:rsidTr="00E9417A">
        <w:trPr>
          <w:trHeight w:val="37"/>
          <w:tblHeader/>
        </w:trPr>
        <w:tc>
          <w:tcPr>
            <w:tcW w:w="836" w:type="pct"/>
            <w:vMerge w:val="restart"/>
            <w:shd w:val="clear" w:color="auto" w:fill="F2F2F2"/>
            <w:tcMar>
              <w:top w:w="15" w:type="dxa"/>
              <w:left w:w="15" w:type="dxa"/>
              <w:bottom w:w="0" w:type="dxa"/>
              <w:right w:w="15" w:type="dxa"/>
            </w:tcMar>
            <w:vAlign w:val="center"/>
            <w:hideMark/>
          </w:tcPr>
          <w:p w:rsidR="004647E5" w:rsidRPr="00633506" w:rsidRDefault="004647E5" w:rsidP="006E729F">
            <w:pPr>
              <w:jc w:val="center"/>
              <w:rPr>
                <w:rFonts w:ascii="Times New Roman" w:eastAsia="Calibri" w:hAnsi="Times New Roman"/>
                <w:b/>
                <w:bCs/>
                <w:sz w:val="22"/>
                <w:szCs w:val="22"/>
              </w:rPr>
            </w:pPr>
            <w:r w:rsidRPr="00633506">
              <w:rPr>
                <w:rFonts w:ascii="Times New Roman" w:eastAsia="Calibri" w:hAnsi="Times New Roman"/>
                <w:b/>
                <w:bCs/>
                <w:sz w:val="22"/>
                <w:szCs w:val="22"/>
              </w:rPr>
              <w:t>Batch No.</w:t>
            </w:r>
          </w:p>
        </w:tc>
        <w:tc>
          <w:tcPr>
            <w:tcW w:w="542" w:type="pct"/>
            <w:vMerge w:val="restart"/>
            <w:shd w:val="clear" w:color="auto" w:fill="F2F2F2"/>
            <w:tcMar>
              <w:top w:w="15" w:type="dxa"/>
              <w:left w:w="15" w:type="dxa"/>
              <w:bottom w:w="0" w:type="dxa"/>
              <w:right w:w="15" w:type="dxa"/>
            </w:tcMar>
            <w:vAlign w:val="center"/>
            <w:hideMark/>
          </w:tcPr>
          <w:p w:rsidR="004647E5" w:rsidRPr="00633506" w:rsidRDefault="004647E5" w:rsidP="006E729F">
            <w:pPr>
              <w:jc w:val="center"/>
              <w:rPr>
                <w:rFonts w:ascii="Times New Roman" w:eastAsia="Calibri" w:hAnsi="Times New Roman"/>
                <w:b/>
                <w:bCs/>
                <w:sz w:val="22"/>
                <w:szCs w:val="22"/>
              </w:rPr>
            </w:pPr>
            <w:r w:rsidRPr="00633506">
              <w:rPr>
                <w:rFonts w:ascii="Times New Roman" w:eastAsia="Calibri" w:hAnsi="Times New Roman"/>
                <w:b/>
                <w:bCs/>
                <w:sz w:val="22"/>
                <w:szCs w:val="22"/>
              </w:rPr>
              <w:t>Input</w:t>
            </w:r>
          </w:p>
          <w:p w:rsidR="004647E5" w:rsidRPr="00633506" w:rsidRDefault="004647E5" w:rsidP="006E729F">
            <w:pPr>
              <w:jc w:val="center"/>
              <w:rPr>
                <w:rFonts w:ascii="Times New Roman" w:eastAsia="Calibri" w:hAnsi="Times New Roman"/>
                <w:b/>
                <w:bCs/>
                <w:sz w:val="22"/>
                <w:szCs w:val="22"/>
              </w:rPr>
            </w:pPr>
            <w:r w:rsidRPr="00633506">
              <w:rPr>
                <w:rFonts w:ascii="Times New Roman" w:eastAsia="Calibri" w:hAnsi="Times New Roman"/>
                <w:b/>
                <w:bCs/>
                <w:sz w:val="22"/>
                <w:szCs w:val="22"/>
              </w:rPr>
              <w:t>Compound-7</w:t>
            </w:r>
          </w:p>
          <w:p w:rsidR="004647E5" w:rsidRPr="00633506" w:rsidRDefault="004647E5" w:rsidP="006E729F">
            <w:pPr>
              <w:jc w:val="center"/>
              <w:rPr>
                <w:rFonts w:ascii="Times New Roman" w:eastAsia="Calibri" w:hAnsi="Times New Roman"/>
                <w:b/>
                <w:bCs/>
                <w:sz w:val="22"/>
                <w:szCs w:val="22"/>
              </w:rPr>
            </w:pPr>
            <w:r w:rsidRPr="00633506">
              <w:rPr>
                <w:rFonts w:ascii="Times New Roman" w:eastAsia="Calibri" w:hAnsi="Times New Roman"/>
                <w:b/>
                <w:bCs/>
                <w:sz w:val="22"/>
                <w:szCs w:val="22"/>
              </w:rPr>
              <w:t xml:space="preserve"> (g)</w:t>
            </w:r>
          </w:p>
        </w:tc>
        <w:tc>
          <w:tcPr>
            <w:tcW w:w="2462" w:type="pct"/>
            <w:gridSpan w:val="5"/>
            <w:shd w:val="clear" w:color="auto" w:fill="F2F2F2"/>
            <w:vAlign w:val="center"/>
          </w:tcPr>
          <w:p w:rsidR="004647E5" w:rsidRPr="00633506" w:rsidRDefault="004647E5" w:rsidP="006E729F">
            <w:pPr>
              <w:jc w:val="center"/>
              <w:rPr>
                <w:rFonts w:ascii="Times New Roman" w:eastAsia="Calibri" w:hAnsi="Times New Roman"/>
                <w:b/>
                <w:bCs/>
                <w:sz w:val="22"/>
                <w:szCs w:val="22"/>
              </w:rPr>
            </w:pPr>
            <w:r w:rsidRPr="00633506">
              <w:rPr>
                <w:rFonts w:ascii="Times New Roman" w:eastAsia="Calibri" w:hAnsi="Times New Roman"/>
                <w:b/>
                <w:bCs/>
                <w:sz w:val="22"/>
                <w:szCs w:val="22"/>
              </w:rPr>
              <w:t xml:space="preserve">Purity by HPLC </w:t>
            </w:r>
          </w:p>
        </w:tc>
        <w:tc>
          <w:tcPr>
            <w:tcW w:w="1160" w:type="pct"/>
            <w:vMerge w:val="restart"/>
            <w:shd w:val="clear" w:color="auto" w:fill="F2F2F2"/>
            <w:vAlign w:val="center"/>
          </w:tcPr>
          <w:p w:rsidR="004647E5" w:rsidRPr="00633506" w:rsidRDefault="004647E5" w:rsidP="006E729F">
            <w:pPr>
              <w:pStyle w:val="NormalWeb"/>
              <w:spacing w:before="0" w:beforeAutospacing="0" w:after="0" w:afterAutospacing="0"/>
              <w:jc w:val="center"/>
              <w:textAlignment w:val="center"/>
              <w:rPr>
                <w:rFonts w:eastAsia="Calibri"/>
                <w:b/>
                <w:bCs/>
                <w:sz w:val="22"/>
                <w:szCs w:val="22"/>
              </w:rPr>
            </w:pPr>
            <w:r w:rsidRPr="00633506">
              <w:rPr>
                <w:rFonts w:eastAsia="Calibri"/>
                <w:b/>
                <w:bCs/>
                <w:sz w:val="22"/>
                <w:szCs w:val="22"/>
              </w:rPr>
              <w:t>Remarks</w:t>
            </w:r>
          </w:p>
        </w:tc>
      </w:tr>
      <w:tr w:rsidR="004647E5" w:rsidRPr="007843EB" w:rsidTr="00E9417A">
        <w:trPr>
          <w:trHeight w:val="82"/>
          <w:tblHeader/>
        </w:trPr>
        <w:tc>
          <w:tcPr>
            <w:tcW w:w="836" w:type="pct"/>
            <w:vMerge/>
            <w:shd w:val="clear" w:color="auto" w:fill="F2F2F2"/>
            <w:vAlign w:val="center"/>
            <w:hideMark/>
          </w:tcPr>
          <w:p w:rsidR="004647E5" w:rsidRPr="00633506" w:rsidRDefault="004647E5" w:rsidP="006E729F">
            <w:pPr>
              <w:jc w:val="center"/>
              <w:rPr>
                <w:rFonts w:ascii="Times New Roman" w:eastAsia="Calibri" w:hAnsi="Times New Roman"/>
                <w:b/>
                <w:bCs/>
                <w:sz w:val="22"/>
                <w:szCs w:val="22"/>
              </w:rPr>
            </w:pPr>
          </w:p>
        </w:tc>
        <w:tc>
          <w:tcPr>
            <w:tcW w:w="542" w:type="pct"/>
            <w:vMerge/>
            <w:shd w:val="clear" w:color="auto" w:fill="F2F2F2"/>
            <w:vAlign w:val="center"/>
            <w:hideMark/>
          </w:tcPr>
          <w:p w:rsidR="004647E5" w:rsidRPr="00633506" w:rsidRDefault="004647E5" w:rsidP="006E729F">
            <w:pPr>
              <w:jc w:val="center"/>
              <w:rPr>
                <w:rFonts w:ascii="Times New Roman" w:eastAsia="Calibri" w:hAnsi="Times New Roman"/>
                <w:b/>
                <w:bCs/>
                <w:sz w:val="22"/>
                <w:szCs w:val="22"/>
              </w:rPr>
            </w:pPr>
          </w:p>
        </w:tc>
        <w:tc>
          <w:tcPr>
            <w:tcW w:w="498" w:type="pct"/>
            <w:shd w:val="clear" w:color="auto" w:fill="F2F2F2"/>
            <w:tcMar>
              <w:top w:w="15" w:type="dxa"/>
              <w:left w:w="15" w:type="dxa"/>
              <w:bottom w:w="0" w:type="dxa"/>
              <w:right w:w="15" w:type="dxa"/>
            </w:tcMar>
            <w:vAlign w:val="center"/>
          </w:tcPr>
          <w:p w:rsidR="004647E5" w:rsidRPr="00633506" w:rsidRDefault="004647E5" w:rsidP="006E729F">
            <w:pPr>
              <w:pStyle w:val="NormalWeb"/>
              <w:spacing w:before="0" w:beforeAutospacing="0" w:after="0" w:afterAutospacing="0"/>
              <w:jc w:val="center"/>
              <w:textAlignment w:val="center"/>
              <w:rPr>
                <w:rFonts w:eastAsia="Calibri"/>
                <w:b/>
                <w:bCs/>
                <w:sz w:val="22"/>
                <w:szCs w:val="22"/>
              </w:rPr>
            </w:pPr>
            <w:r w:rsidRPr="00633506">
              <w:rPr>
                <w:rFonts w:eastAsia="Calibri"/>
                <w:b/>
                <w:bCs/>
                <w:sz w:val="22"/>
                <w:szCs w:val="22"/>
              </w:rPr>
              <w:t>CTPM1</w:t>
            </w:r>
          </w:p>
        </w:tc>
        <w:tc>
          <w:tcPr>
            <w:tcW w:w="501" w:type="pct"/>
            <w:shd w:val="clear" w:color="auto" w:fill="F2F2F2"/>
            <w:vAlign w:val="center"/>
          </w:tcPr>
          <w:p w:rsidR="004647E5" w:rsidRPr="00633506" w:rsidRDefault="004647E5" w:rsidP="006E729F">
            <w:pPr>
              <w:pStyle w:val="NormalWeb"/>
              <w:spacing w:before="0" w:beforeAutospacing="0" w:after="0" w:afterAutospacing="0"/>
              <w:jc w:val="center"/>
              <w:textAlignment w:val="center"/>
              <w:rPr>
                <w:rFonts w:eastAsia="Calibri"/>
                <w:b/>
                <w:bCs/>
                <w:sz w:val="22"/>
                <w:szCs w:val="22"/>
              </w:rPr>
            </w:pPr>
            <w:r w:rsidRPr="00633506">
              <w:rPr>
                <w:rFonts w:eastAsia="Calibri"/>
                <w:b/>
                <w:bCs/>
                <w:sz w:val="22"/>
                <w:szCs w:val="22"/>
              </w:rPr>
              <w:t>Compound-7</w:t>
            </w:r>
          </w:p>
        </w:tc>
        <w:tc>
          <w:tcPr>
            <w:tcW w:w="477" w:type="pct"/>
            <w:shd w:val="clear" w:color="auto" w:fill="F2F2F2"/>
            <w:tcMar>
              <w:top w:w="15" w:type="dxa"/>
              <w:left w:w="15" w:type="dxa"/>
              <w:bottom w:w="0" w:type="dxa"/>
              <w:right w:w="15" w:type="dxa"/>
            </w:tcMar>
            <w:vAlign w:val="center"/>
          </w:tcPr>
          <w:p w:rsidR="004647E5" w:rsidRPr="00633506" w:rsidRDefault="004647E5" w:rsidP="006E729F">
            <w:pPr>
              <w:pStyle w:val="NormalWeb"/>
              <w:spacing w:before="0" w:beforeAutospacing="0" w:after="0" w:afterAutospacing="0"/>
              <w:jc w:val="center"/>
              <w:textAlignment w:val="center"/>
              <w:rPr>
                <w:rFonts w:eastAsia="Calibri"/>
                <w:b/>
                <w:bCs/>
                <w:sz w:val="22"/>
                <w:szCs w:val="22"/>
              </w:rPr>
            </w:pPr>
            <w:r w:rsidRPr="00633506">
              <w:rPr>
                <w:rFonts w:eastAsia="Calibri"/>
                <w:b/>
                <w:bCs/>
                <w:sz w:val="22"/>
                <w:szCs w:val="22"/>
              </w:rPr>
              <w:t>0.68</w:t>
            </w:r>
            <w:r>
              <w:rPr>
                <w:rFonts w:eastAsia="Calibri"/>
                <w:b/>
                <w:bCs/>
                <w:sz w:val="22"/>
                <w:szCs w:val="22"/>
              </w:rPr>
              <w:t xml:space="preserve"> </w:t>
            </w:r>
            <w:r w:rsidRPr="00633506">
              <w:rPr>
                <w:rFonts w:eastAsia="Calibri"/>
                <w:b/>
                <w:bCs/>
                <w:sz w:val="22"/>
                <w:szCs w:val="22"/>
              </w:rPr>
              <w:t>RRT</w:t>
            </w:r>
          </w:p>
        </w:tc>
        <w:tc>
          <w:tcPr>
            <w:tcW w:w="492" w:type="pct"/>
            <w:shd w:val="clear" w:color="auto" w:fill="F2F2F2"/>
            <w:vAlign w:val="center"/>
          </w:tcPr>
          <w:p w:rsidR="004647E5" w:rsidRPr="00633506" w:rsidRDefault="004647E5" w:rsidP="006E729F">
            <w:pPr>
              <w:pStyle w:val="NormalWeb"/>
              <w:spacing w:before="0" w:beforeAutospacing="0" w:after="0" w:afterAutospacing="0"/>
              <w:ind w:firstLine="144"/>
              <w:textAlignment w:val="center"/>
              <w:rPr>
                <w:rFonts w:eastAsia="Calibri"/>
                <w:b/>
                <w:bCs/>
                <w:sz w:val="22"/>
                <w:szCs w:val="22"/>
              </w:rPr>
            </w:pPr>
            <w:r w:rsidRPr="00633506">
              <w:rPr>
                <w:rFonts w:eastAsia="Calibri"/>
                <w:b/>
                <w:bCs/>
                <w:sz w:val="22"/>
                <w:szCs w:val="22"/>
              </w:rPr>
              <w:t xml:space="preserve">  0.77</w:t>
            </w:r>
            <w:r>
              <w:rPr>
                <w:rFonts w:eastAsia="Calibri"/>
                <w:b/>
                <w:bCs/>
                <w:sz w:val="22"/>
                <w:szCs w:val="22"/>
              </w:rPr>
              <w:t xml:space="preserve"> </w:t>
            </w:r>
            <w:r w:rsidRPr="00633506">
              <w:rPr>
                <w:rFonts w:eastAsia="Calibri"/>
                <w:b/>
                <w:bCs/>
                <w:sz w:val="22"/>
                <w:szCs w:val="22"/>
              </w:rPr>
              <w:t>RRT</w:t>
            </w:r>
          </w:p>
        </w:tc>
        <w:tc>
          <w:tcPr>
            <w:tcW w:w="494" w:type="pct"/>
            <w:shd w:val="clear" w:color="auto" w:fill="F2F2F2"/>
            <w:vAlign w:val="center"/>
          </w:tcPr>
          <w:p w:rsidR="004647E5" w:rsidRPr="00633506" w:rsidRDefault="004647E5" w:rsidP="006E729F">
            <w:pPr>
              <w:pStyle w:val="NormalWeb"/>
              <w:spacing w:before="0" w:beforeAutospacing="0" w:after="0" w:afterAutospacing="0"/>
              <w:ind w:firstLine="144"/>
              <w:jc w:val="center"/>
              <w:textAlignment w:val="center"/>
              <w:rPr>
                <w:rFonts w:eastAsia="Calibri"/>
                <w:b/>
                <w:bCs/>
                <w:sz w:val="22"/>
                <w:szCs w:val="22"/>
              </w:rPr>
            </w:pPr>
            <w:r w:rsidRPr="00633506">
              <w:rPr>
                <w:rFonts w:eastAsia="Calibri"/>
                <w:b/>
                <w:bCs/>
                <w:sz w:val="22"/>
                <w:szCs w:val="22"/>
              </w:rPr>
              <w:t>1.24</w:t>
            </w:r>
            <w:r>
              <w:rPr>
                <w:rFonts w:eastAsia="Calibri"/>
                <w:b/>
                <w:bCs/>
                <w:sz w:val="22"/>
                <w:szCs w:val="22"/>
              </w:rPr>
              <w:t xml:space="preserve"> </w:t>
            </w:r>
            <w:r w:rsidRPr="00633506">
              <w:rPr>
                <w:rFonts w:eastAsia="Calibri"/>
                <w:b/>
                <w:bCs/>
                <w:sz w:val="22"/>
                <w:szCs w:val="22"/>
              </w:rPr>
              <w:t>RRT</w:t>
            </w:r>
          </w:p>
        </w:tc>
        <w:tc>
          <w:tcPr>
            <w:tcW w:w="1160" w:type="pct"/>
            <w:vMerge/>
            <w:shd w:val="clear" w:color="auto" w:fill="F2F2F2"/>
            <w:vAlign w:val="center"/>
          </w:tcPr>
          <w:p w:rsidR="004647E5" w:rsidRPr="00633506" w:rsidRDefault="004647E5" w:rsidP="006E729F">
            <w:pPr>
              <w:pStyle w:val="NormalWeb"/>
              <w:spacing w:before="0" w:beforeAutospacing="0" w:after="0" w:afterAutospacing="0"/>
              <w:jc w:val="center"/>
              <w:textAlignment w:val="center"/>
              <w:rPr>
                <w:rFonts w:eastAsia="Calibri"/>
                <w:sz w:val="22"/>
                <w:szCs w:val="22"/>
              </w:rPr>
            </w:pPr>
          </w:p>
        </w:tc>
      </w:tr>
      <w:tr w:rsidR="004647E5" w:rsidRPr="007843EB" w:rsidTr="006E729F">
        <w:trPr>
          <w:trHeight w:val="244"/>
        </w:trPr>
        <w:tc>
          <w:tcPr>
            <w:tcW w:w="836" w:type="pct"/>
            <w:vMerge w:val="restar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CTPM/CTPM2-NB1-97</w:t>
            </w:r>
          </w:p>
        </w:tc>
        <w:tc>
          <w:tcPr>
            <w:tcW w:w="542" w:type="pct"/>
            <w:vMerge w:val="restar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F5739B">
              <w:rPr>
                <w:rFonts w:eastAsia="Calibri"/>
                <w:sz w:val="22"/>
                <w:szCs w:val="22"/>
              </w:rPr>
              <w:t xml:space="preserve">40.0  </w:t>
            </w:r>
          </w:p>
        </w:tc>
        <w:tc>
          <w:tcPr>
            <w:tcW w:w="498"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99.</w:t>
            </w:r>
            <w:r>
              <w:rPr>
                <w:rFonts w:eastAsia="Calibri"/>
                <w:sz w:val="22"/>
                <w:szCs w:val="22"/>
              </w:rPr>
              <w:t>1</w:t>
            </w:r>
          </w:p>
        </w:tc>
        <w:tc>
          <w:tcPr>
            <w:tcW w:w="501"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0.02</w:t>
            </w:r>
          </w:p>
        </w:tc>
        <w:tc>
          <w:tcPr>
            <w:tcW w:w="477"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w:t>
            </w:r>
            <w:r>
              <w:rPr>
                <w:rFonts w:eastAsia="Calibri"/>
                <w:sz w:val="22"/>
                <w:szCs w:val="22"/>
              </w:rPr>
              <w:t>12</w:t>
            </w:r>
          </w:p>
        </w:tc>
        <w:tc>
          <w:tcPr>
            <w:tcW w:w="492"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0.10</w:t>
            </w:r>
          </w:p>
        </w:tc>
        <w:tc>
          <w:tcPr>
            <w:tcW w:w="494"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0.1</w:t>
            </w:r>
            <w:r>
              <w:rPr>
                <w:rFonts w:eastAsia="Calibri"/>
                <w:sz w:val="22"/>
                <w:szCs w:val="22"/>
              </w:rPr>
              <w:t>9</w:t>
            </w:r>
          </w:p>
        </w:tc>
        <w:tc>
          <w:tcPr>
            <w:tcW w:w="1160"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Standard, reaction mass (IPC-02)</w:t>
            </w:r>
          </w:p>
        </w:tc>
      </w:tr>
      <w:tr w:rsidR="004647E5" w:rsidRPr="007843EB" w:rsidTr="006E729F">
        <w:trPr>
          <w:trHeight w:val="145"/>
        </w:trPr>
        <w:tc>
          <w:tcPr>
            <w:tcW w:w="836" w:type="pct"/>
            <w:vMerge/>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p>
        </w:tc>
        <w:tc>
          <w:tcPr>
            <w:tcW w:w="542" w:type="pct"/>
            <w:vMerge/>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p>
        </w:tc>
        <w:tc>
          <w:tcPr>
            <w:tcW w:w="498"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99.5</w:t>
            </w:r>
          </w:p>
        </w:tc>
        <w:tc>
          <w:tcPr>
            <w:tcW w:w="501"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ND</w:t>
            </w:r>
          </w:p>
        </w:tc>
        <w:tc>
          <w:tcPr>
            <w:tcW w:w="477"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0.02</w:t>
            </w:r>
          </w:p>
        </w:tc>
        <w:tc>
          <w:tcPr>
            <w:tcW w:w="492"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0.10</w:t>
            </w:r>
          </w:p>
        </w:tc>
        <w:tc>
          <w:tcPr>
            <w:tcW w:w="494"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B34895">
              <w:rPr>
                <w:rFonts w:eastAsia="Calibri"/>
                <w:sz w:val="22"/>
                <w:szCs w:val="22"/>
              </w:rPr>
              <w:t>0.20</w:t>
            </w:r>
          </w:p>
        </w:tc>
        <w:tc>
          <w:tcPr>
            <w:tcW w:w="1160" w:type="pct"/>
            <w:vAlign w:val="center"/>
          </w:tcPr>
          <w:p w:rsidR="004647E5" w:rsidRPr="006D1A1A" w:rsidRDefault="004647E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workup</w:t>
            </w:r>
          </w:p>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4647E5" w:rsidRPr="007843EB" w:rsidTr="006E729F">
        <w:trPr>
          <w:trHeight w:val="37"/>
        </w:trPr>
        <w:tc>
          <w:tcPr>
            <w:tcW w:w="836" w:type="pct"/>
            <w:vMerge w:val="restar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695764">
              <w:rPr>
                <w:rFonts w:eastAsia="Calibri"/>
                <w:sz w:val="22"/>
                <w:szCs w:val="22"/>
              </w:rPr>
              <w:t>CTPM/CTPM2-NB2-</w:t>
            </w:r>
            <w:r>
              <w:rPr>
                <w:rFonts w:eastAsia="Calibri"/>
                <w:sz w:val="22"/>
                <w:szCs w:val="22"/>
              </w:rPr>
              <w:t>88</w:t>
            </w:r>
          </w:p>
        </w:tc>
        <w:tc>
          <w:tcPr>
            <w:tcW w:w="542" w:type="pct"/>
            <w:vMerge w:val="restar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75.0</w:t>
            </w:r>
          </w:p>
        </w:tc>
        <w:tc>
          <w:tcPr>
            <w:tcW w:w="498"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98.7</w:t>
            </w:r>
          </w:p>
        </w:tc>
        <w:tc>
          <w:tcPr>
            <w:tcW w:w="501"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0.01</w:t>
            </w:r>
          </w:p>
        </w:tc>
        <w:tc>
          <w:tcPr>
            <w:tcW w:w="477"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92"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94"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0.18</w:t>
            </w:r>
          </w:p>
        </w:tc>
        <w:tc>
          <w:tcPr>
            <w:tcW w:w="1160"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Reaction mass (IPC-02)</w:t>
            </w:r>
          </w:p>
        </w:tc>
      </w:tr>
      <w:tr w:rsidR="004647E5" w:rsidRPr="007843EB" w:rsidTr="006E729F">
        <w:trPr>
          <w:trHeight w:val="25"/>
        </w:trPr>
        <w:tc>
          <w:tcPr>
            <w:tcW w:w="836" w:type="pct"/>
            <w:vMerge/>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p>
        </w:tc>
        <w:tc>
          <w:tcPr>
            <w:tcW w:w="542" w:type="pct"/>
            <w:vMerge/>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p>
        </w:tc>
        <w:tc>
          <w:tcPr>
            <w:tcW w:w="498"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99.3</w:t>
            </w:r>
          </w:p>
        </w:tc>
        <w:tc>
          <w:tcPr>
            <w:tcW w:w="501"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77" w:type="pct"/>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92"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ND</w:t>
            </w:r>
          </w:p>
        </w:tc>
        <w:tc>
          <w:tcPr>
            <w:tcW w:w="494" w:type="pct"/>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24653B">
              <w:rPr>
                <w:rFonts w:eastAsia="Calibri"/>
                <w:sz w:val="22"/>
                <w:szCs w:val="22"/>
              </w:rPr>
              <w:t>0.18</w:t>
            </w:r>
          </w:p>
        </w:tc>
        <w:tc>
          <w:tcPr>
            <w:tcW w:w="1160" w:type="pct"/>
            <w:vAlign w:val="center"/>
          </w:tcPr>
          <w:p w:rsidR="004647E5" w:rsidRPr="006D1A1A" w:rsidRDefault="004647E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workup</w:t>
            </w:r>
          </w:p>
          <w:p w:rsidR="004647E5" w:rsidRPr="00A23D33" w:rsidRDefault="004647E5"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4647E5" w:rsidRPr="007843EB" w:rsidTr="006E729F">
        <w:trPr>
          <w:trHeight w:val="25"/>
        </w:trPr>
        <w:tc>
          <w:tcPr>
            <w:tcW w:w="1378" w:type="pct"/>
            <w:gridSpan w:val="2"/>
            <w:tcMar>
              <w:top w:w="15" w:type="dxa"/>
              <w:left w:w="15" w:type="dxa"/>
              <w:bottom w:w="0" w:type="dxa"/>
              <w:right w:w="15" w:type="dxa"/>
            </w:tcMar>
            <w:vAlign w:val="center"/>
          </w:tcPr>
          <w:p w:rsidR="004647E5" w:rsidRPr="0024653B" w:rsidRDefault="004647E5" w:rsidP="006E729F">
            <w:pPr>
              <w:pStyle w:val="NormalWeb"/>
              <w:spacing w:before="0" w:beforeAutospacing="0" w:after="0" w:afterAutospacing="0"/>
              <w:jc w:val="right"/>
              <w:textAlignment w:val="center"/>
              <w:rPr>
                <w:rFonts w:eastAsia="Calibri"/>
                <w:sz w:val="22"/>
                <w:szCs w:val="22"/>
              </w:rPr>
            </w:pPr>
            <w:r w:rsidRPr="001A1D25">
              <w:rPr>
                <w:rFonts w:eastAsia="Calibri"/>
                <w:sz w:val="22"/>
                <w:szCs w:val="22"/>
              </w:rPr>
              <w:t>IPC limit (% area)</w:t>
            </w:r>
          </w:p>
        </w:tc>
        <w:tc>
          <w:tcPr>
            <w:tcW w:w="498" w:type="pct"/>
            <w:vAlign w:val="center"/>
          </w:tcPr>
          <w:p w:rsidR="004647E5" w:rsidRPr="0024653B"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NLT 93.0</w:t>
            </w:r>
          </w:p>
        </w:tc>
        <w:tc>
          <w:tcPr>
            <w:tcW w:w="501" w:type="pct"/>
            <w:vAlign w:val="center"/>
          </w:tcPr>
          <w:p w:rsidR="004647E5" w:rsidRPr="0024653B" w:rsidRDefault="004647E5" w:rsidP="006E729F">
            <w:pPr>
              <w:pStyle w:val="NormalWeb"/>
              <w:spacing w:before="0" w:beforeAutospacing="0" w:after="0" w:afterAutospacing="0"/>
              <w:jc w:val="center"/>
              <w:textAlignment w:val="center"/>
              <w:rPr>
                <w:rFonts w:eastAsia="Calibri"/>
                <w:sz w:val="22"/>
                <w:szCs w:val="22"/>
              </w:rPr>
            </w:pPr>
            <w:r w:rsidRPr="001A1D25">
              <w:rPr>
                <w:rFonts w:eastAsia="Calibri"/>
                <w:sz w:val="22"/>
                <w:szCs w:val="22"/>
              </w:rPr>
              <w:t>NMT 0.50</w:t>
            </w:r>
          </w:p>
        </w:tc>
        <w:tc>
          <w:tcPr>
            <w:tcW w:w="2623" w:type="pct"/>
            <w:gridSpan w:val="4"/>
            <w:tcMar>
              <w:top w:w="15" w:type="dxa"/>
              <w:left w:w="15" w:type="dxa"/>
              <w:bottom w:w="0" w:type="dxa"/>
              <w:right w:w="15" w:type="dxa"/>
            </w:tcMar>
            <w:vAlign w:val="center"/>
          </w:tcPr>
          <w:p w:rsidR="004647E5" w:rsidRPr="00A23D33"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1436B2" w:rsidRDefault="001436B2" w:rsidP="004647E5">
      <w:pPr>
        <w:spacing w:line="360" w:lineRule="auto"/>
        <w:jc w:val="both"/>
        <w:rPr>
          <w:rFonts w:ascii="Times New Roman" w:hAnsi="Times New Roman"/>
          <w:b/>
          <w:bCs/>
        </w:rPr>
      </w:pPr>
    </w:p>
    <w:p w:rsidR="004647E5" w:rsidRPr="006E7D14" w:rsidRDefault="004647E5" w:rsidP="004647E5">
      <w:pPr>
        <w:spacing w:line="360" w:lineRule="auto"/>
        <w:jc w:val="both"/>
        <w:rPr>
          <w:rFonts w:eastAsia="Calibri"/>
          <w:sz w:val="22"/>
          <w:szCs w:val="22"/>
        </w:rPr>
      </w:pPr>
      <w:r>
        <w:rPr>
          <w:rFonts w:ascii="Times New Roman" w:hAnsi="Times New Roman"/>
          <w:b/>
          <w:bCs/>
        </w:rPr>
        <w:t>Note:</w:t>
      </w:r>
      <w:r w:rsidRPr="00FA4F75">
        <w:rPr>
          <w:rFonts w:eastAsia="Calibri"/>
          <w:sz w:val="22"/>
          <w:szCs w:val="22"/>
        </w:rPr>
        <w:t xml:space="preserve"> </w:t>
      </w:r>
      <w:r w:rsidRPr="009B778C">
        <w:rPr>
          <w:rFonts w:ascii="Times New Roman" w:eastAsia="Calibri" w:hAnsi="Times New Roman"/>
        </w:rPr>
        <w:t xml:space="preserve">The CTPM1 organic layer corresponding to CTPM2-NB2-88 was prepared as a stock solution and utilized to provide </w:t>
      </w:r>
      <w:r>
        <w:rPr>
          <w:rFonts w:ascii="Times New Roman" w:eastAsia="Calibri" w:hAnsi="Times New Roman"/>
        </w:rPr>
        <w:t>acetyl chloride</w:t>
      </w:r>
      <w:r w:rsidRPr="009B778C">
        <w:rPr>
          <w:rFonts w:ascii="Times New Roman" w:eastAsia="Calibri" w:hAnsi="Times New Roman"/>
        </w:rPr>
        <w:t xml:space="preserve"> equivalents during the transformation of CTPM1 into CTPM2, as detailed in Table </w:t>
      </w:r>
      <w:r>
        <w:rPr>
          <w:rFonts w:ascii="Times New Roman" w:eastAsia="Calibri" w:hAnsi="Times New Roman"/>
        </w:rPr>
        <w:t>14</w:t>
      </w:r>
      <w:r w:rsidRPr="009B778C">
        <w:rPr>
          <w:rFonts w:ascii="Times New Roman" w:eastAsia="Calibri" w:hAnsi="Times New Roman"/>
        </w:rPr>
        <w:t>.</w:t>
      </w:r>
    </w:p>
    <w:p w:rsidR="004647E5" w:rsidRDefault="004647E5" w:rsidP="004647E5">
      <w:pPr>
        <w:rPr>
          <w:rFonts w:ascii="Times New Roman" w:hAnsi="Times New Roman"/>
          <w:b/>
          <w:bCs/>
        </w:rPr>
      </w:pPr>
      <w:r>
        <w:rPr>
          <w:rFonts w:ascii="Times New Roman" w:hAnsi="Times New Roman"/>
          <w:b/>
          <w:bCs/>
        </w:rPr>
        <w:br w:type="page"/>
      </w:r>
    </w:p>
    <w:p w:rsidR="004647E5" w:rsidRDefault="004647E5" w:rsidP="004647E5">
      <w:pPr>
        <w:spacing w:line="360" w:lineRule="auto"/>
        <w:jc w:val="both"/>
        <w:rPr>
          <w:rFonts w:ascii="Times New Roman" w:hAnsi="Times New Roman"/>
          <w:b/>
          <w:bCs/>
        </w:rPr>
      </w:pPr>
      <w:r>
        <w:rPr>
          <w:rFonts w:ascii="Times New Roman" w:hAnsi="Times New Roman"/>
          <w:b/>
          <w:bCs/>
        </w:rPr>
        <w:t xml:space="preserve">Table 14 </w:t>
      </w:r>
      <w:r>
        <w:rPr>
          <w:b/>
          <w:bCs/>
        </w:rPr>
        <w:t>(</w:t>
      </w:r>
      <w:r>
        <w:rPr>
          <w:rFonts w:ascii="Times New Roman" w:hAnsi="Times New Roman"/>
          <w:b/>
          <w:bCs/>
        </w:rPr>
        <w:t>CTPM2</w:t>
      </w:r>
      <w:r w:rsidRPr="003F0A67">
        <w:rPr>
          <w:rFonts w:ascii="Times New Roman" w:hAnsi="Times New Roman"/>
          <w:b/>
          <w:bCs/>
        </w:rPr>
        <w:t xml:space="preserve"> </w:t>
      </w:r>
      <w:r>
        <w:rPr>
          <w:rFonts w:ascii="Times New Roman" w:hAnsi="Times New Roman"/>
          <w:b/>
          <w:bCs/>
        </w:rPr>
        <w:t xml:space="preserve">impurity profile)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666"/>
        <w:gridCol w:w="1068"/>
        <w:gridCol w:w="1079"/>
        <w:gridCol w:w="1079"/>
        <w:gridCol w:w="1079"/>
        <w:gridCol w:w="1079"/>
        <w:gridCol w:w="1079"/>
        <w:gridCol w:w="1079"/>
        <w:gridCol w:w="1079"/>
        <w:gridCol w:w="1079"/>
        <w:gridCol w:w="1079"/>
        <w:gridCol w:w="913"/>
        <w:gridCol w:w="857"/>
        <w:gridCol w:w="1199"/>
      </w:tblGrid>
      <w:tr w:rsidR="004647E5" w:rsidRPr="007843EB" w:rsidTr="00E9417A">
        <w:trPr>
          <w:trHeight w:val="37"/>
          <w:tblHeader/>
        </w:trPr>
        <w:tc>
          <w:tcPr>
            <w:tcW w:w="540" w:type="pct"/>
            <w:vMerge w:val="restart"/>
            <w:shd w:val="clear" w:color="auto" w:fill="F2F2F2"/>
            <w:tcMar>
              <w:top w:w="15" w:type="dxa"/>
              <w:left w:w="15" w:type="dxa"/>
              <w:bottom w:w="0" w:type="dxa"/>
              <w:right w:w="15" w:type="dxa"/>
            </w:tcMar>
            <w:vAlign w:val="center"/>
            <w:hideMark/>
          </w:tcPr>
          <w:p w:rsidR="004647E5" w:rsidRPr="000867F2" w:rsidRDefault="004647E5" w:rsidP="006E729F">
            <w:pPr>
              <w:jc w:val="center"/>
              <w:rPr>
                <w:rFonts w:ascii="Times New Roman" w:eastAsia="Calibri" w:hAnsi="Times New Roman"/>
                <w:b/>
                <w:bCs/>
                <w:sz w:val="22"/>
                <w:szCs w:val="22"/>
              </w:rPr>
            </w:pPr>
            <w:r w:rsidRPr="000867F2">
              <w:rPr>
                <w:rFonts w:ascii="Times New Roman" w:eastAsia="Calibri" w:hAnsi="Times New Roman"/>
                <w:b/>
                <w:bCs/>
                <w:sz w:val="22"/>
                <w:szCs w:val="22"/>
              </w:rPr>
              <w:t>Batch No.</w:t>
            </w:r>
          </w:p>
        </w:tc>
        <w:tc>
          <w:tcPr>
            <w:tcW w:w="346" w:type="pct"/>
            <w:vMerge w:val="restart"/>
            <w:shd w:val="clear" w:color="auto" w:fill="F2F2F2"/>
            <w:vAlign w:val="center"/>
          </w:tcPr>
          <w:p w:rsidR="004647E5" w:rsidRDefault="004647E5" w:rsidP="006E729F">
            <w:pPr>
              <w:pStyle w:val="NormalWeb"/>
              <w:spacing w:before="0" w:beforeAutospacing="0" w:after="0" w:afterAutospacing="0"/>
              <w:jc w:val="center"/>
              <w:textAlignment w:val="center"/>
              <w:rPr>
                <w:rFonts w:eastAsia="Calibri"/>
                <w:b/>
                <w:bCs/>
                <w:sz w:val="22"/>
                <w:szCs w:val="22"/>
              </w:rPr>
            </w:pPr>
            <w:r>
              <w:rPr>
                <w:rFonts w:eastAsia="Calibri"/>
                <w:b/>
                <w:bCs/>
                <w:sz w:val="22"/>
                <w:szCs w:val="22"/>
              </w:rPr>
              <w:t>Acetyl chloride eq</w:t>
            </w:r>
          </w:p>
        </w:tc>
        <w:tc>
          <w:tcPr>
            <w:tcW w:w="3150" w:type="pct"/>
            <w:gridSpan w:val="9"/>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Pr>
                <w:rFonts w:eastAsia="Calibri"/>
                <w:b/>
                <w:bCs/>
                <w:sz w:val="22"/>
                <w:szCs w:val="22"/>
              </w:rPr>
              <w:t>RS</w:t>
            </w:r>
            <w:r w:rsidRPr="000867F2">
              <w:rPr>
                <w:rFonts w:eastAsia="Calibri"/>
                <w:b/>
                <w:bCs/>
                <w:sz w:val="22"/>
                <w:szCs w:val="22"/>
              </w:rPr>
              <w:t xml:space="preserve"> by HPLC</w:t>
            </w:r>
          </w:p>
        </w:tc>
        <w:tc>
          <w:tcPr>
            <w:tcW w:w="296" w:type="pct"/>
            <w:vMerge w:val="restart"/>
            <w:shd w:val="clear" w:color="auto" w:fill="F2F2F2"/>
            <w:vAlign w:val="center"/>
          </w:tcPr>
          <w:p w:rsidR="004647E5" w:rsidRPr="000867F2" w:rsidRDefault="004647E5" w:rsidP="006E729F">
            <w:pPr>
              <w:pStyle w:val="NormalWeb"/>
              <w:spacing w:before="0" w:after="0"/>
              <w:jc w:val="center"/>
              <w:textAlignment w:val="center"/>
              <w:rPr>
                <w:rFonts w:eastAsia="Calibri"/>
                <w:b/>
                <w:bCs/>
                <w:sz w:val="22"/>
                <w:szCs w:val="22"/>
              </w:rPr>
            </w:pPr>
            <w:r w:rsidRPr="000867F2">
              <w:rPr>
                <w:rFonts w:eastAsia="Calibri"/>
                <w:b/>
                <w:bCs/>
                <w:sz w:val="22"/>
                <w:szCs w:val="22"/>
              </w:rPr>
              <w:t>DCU</w:t>
            </w:r>
          </w:p>
        </w:tc>
        <w:tc>
          <w:tcPr>
            <w:tcW w:w="278" w:type="pct"/>
            <w:vMerge w:val="restart"/>
            <w:shd w:val="clear" w:color="auto" w:fill="F2F2F2"/>
            <w:vAlign w:val="center"/>
          </w:tcPr>
          <w:p w:rsidR="004647E5"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Yield</w:t>
            </w:r>
          </w:p>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w:t>
            </w:r>
          </w:p>
        </w:tc>
        <w:tc>
          <w:tcPr>
            <w:tcW w:w="389" w:type="pct"/>
            <w:vMerge w:val="restar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Remarks/</w:t>
            </w:r>
            <w:r w:rsidRPr="000867F2">
              <w:rPr>
                <w:rFonts w:eastAsia="Calibri"/>
                <w:sz w:val="22"/>
                <w:szCs w:val="22"/>
              </w:rPr>
              <w:t xml:space="preserve"> </w:t>
            </w:r>
            <w:r w:rsidRPr="000867F2">
              <w:rPr>
                <w:rFonts w:eastAsia="Calibri"/>
                <w:b/>
                <w:bCs/>
                <w:sz w:val="22"/>
                <w:szCs w:val="22"/>
              </w:rPr>
              <w:t>CTPM1 in reaction limit (NMT 1.0%)</w:t>
            </w:r>
          </w:p>
        </w:tc>
      </w:tr>
      <w:tr w:rsidR="004647E5" w:rsidRPr="007843EB" w:rsidTr="00E9417A">
        <w:trPr>
          <w:trHeight w:val="82"/>
          <w:tblHeader/>
        </w:trPr>
        <w:tc>
          <w:tcPr>
            <w:tcW w:w="540" w:type="pct"/>
            <w:vMerge/>
            <w:shd w:val="clear" w:color="auto" w:fill="F2F2F2"/>
            <w:vAlign w:val="center"/>
            <w:hideMark/>
          </w:tcPr>
          <w:p w:rsidR="004647E5" w:rsidRPr="000867F2" w:rsidRDefault="004647E5" w:rsidP="006E729F">
            <w:pPr>
              <w:jc w:val="center"/>
              <w:rPr>
                <w:rFonts w:ascii="Times New Roman" w:eastAsia="Calibri" w:hAnsi="Times New Roman"/>
                <w:b/>
                <w:bCs/>
                <w:sz w:val="22"/>
                <w:szCs w:val="22"/>
              </w:rPr>
            </w:pPr>
          </w:p>
        </w:tc>
        <w:tc>
          <w:tcPr>
            <w:tcW w:w="346" w:type="pct"/>
            <w:vMerge/>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p>
        </w:tc>
        <w:tc>
          <w:tcPr>
            <w:tcW w:w="350" w:type="pct"/>
            <w:shd w:val="clear" w:color="auto" w:fill="F2F2F2"/>
            <w:tcMar>
              <w:top w:w="15" w:type="dxa"/>
              <w:left w:w="15" w:type="dxa"/>
              <w:bottom w:w="0" w:type="dxa"/>
              <w:right w:w="15" w:type="dxa"/>
            </w:tcMar>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CTPM2</w:t>
            </w:r>
          </w:p>
        </w:tc>
        <w:tc>
          <w:tcPr>
            <w:tcW w:w="350" w:type="pc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DMAP</w:t>
            </w:r>
          </w:p>
        </w:tc>
        <w:tc>
          <w:tcPr>
            <w:tcW w:w="350" w:type="pc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Mono</w:t>
            </w:r>
          </w:p>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fluoro</w:t>
            </w:r>
            <w:r w:rsidRPr="000867F2">
              <w:rPr>
                <w:sz w:val="22"/>
                <w:szCs w:val="22"/>
              </w:rPr>
              <w:t xml:space="preserve"> </w:t>
            </w:r>
            <w:r w:rsidRPr="000867F2">
              <w:rPr>
                <w:rFonts w:eastAsia="Calibri"/>
                <w:b/>
                <w:bCs/>
                <w:sz w:val="22"/>
                <w:szCs w:val="22"/>
              </w:rPr>
              <w:t>analogue of CTPM2</w:t>
            </w:r>
          </w:p>
        </w:tc>
        <w:tc>
          <w:tcPr>
            <w:tcW w:w="350" w:type="pc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Di</w:t>
            </w:r>
          </w:p>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fluoro</w:t>
            </w:r>
            <w:r w:rsidRPr="000867F2">
              <w:rPr>
                <w:sz w:val="22"/>
                <w:szCs w:val="22"/>
              </w:rPr>
              <w:t xml:space="preserve"> </w:t>
            </w:r>
            <w:r w:rsidRPr="000867F2">
              <w:rPr>
                <w:rFonts w:eastAsia="Calibri"/>
                <w:b/>
                <w:bCs/>
                <w:sz w:val="22"/>
                <w:szCs w:val="22"/>
              </w:rPr>
              <w:t>analogue of CTPM2</w:t>
            </w:r>
          </w:p>
        </w:tc>
        <w:tc>
          <w:tcPr>
            <w:tcW w:w="350" w:type="pc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0.93</w:t>
            </w:r>
          </w:p>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RRT</w:t>
            </w:r>
          </w:p>
        </w:tc>
        <w:tc>
          <w:tcPr>
            <w:tcW w:w="350" w:type="pct"/>
            <w:shd w:val="clear" w:color="auto" w:fill="F2F2F2"/>
            <w:tcMar>
              <w:top w:w="15" w:type="dxa"/>
              <w:left w:w="15" w:type="dxa"/>
              <w:bottom w:w="0" w:type="dxa"/>
              <w:right w:w="15" w:type="dxa"/>
            </w:tcMar>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Comp</w:t>
            </w:r>
            <w:r>
              <w:rPr>
                <w:rFonts w:eastAsia="Calibri"/>
                <w:b/>
                <w:bCs/>
                <w:sz w:val="22"/>
                <w:szCs w:val="22"/>
              </w:rPr>
              <w:t>.</w:t>
            </w:r>
            <w:r w:rsidRPr="000867F2">
              <w:rPr>
                <w:rFonts w:eastAsia="Calibri"/>
                <w:b/>
                <w:bCs/>
                <w:sz w:val="22"/>
                <w:szCs w:val="22"/>
              </w:rPr>
              <w:t>-7</w:t>
            </w:r>
          </w:p>
        </w:tc>
        <w:tc>
          <w:tcPr>
            <w:tcW w:w="350" w:type="pct"/>
            <w:shd w:val="clear" w:color="auto" w:fill="F2F2F2"/>
            <w:vAlign w:val="center"/>
          </w:tcPr>
          <w:p w:rsidR="004647E5" w:rsidRPr="000867F2" w:rsidRDefault="004647E5" w:rsidP="006E729F">
            <w:pPr>
              <w:pStyle w:val="NormalWeb"/>
              <w:spacing w:before="0" w:beforeAutospacing="0" w:after="0" w:afterAutospacing="0"/>
              <w:ind w:firstLine="144"/>
              <w:jc w:val="center"/>
              <w:textAlignment w:val="center"/>
              <w:rPr>
                <w:rFonts w:eastAsia="Calibri"/>
                <w:b/>
                <w:bCs/>
                <w:sz w:val="22"/>
                <w:szCs w:val="22"/>
              </w:rPr>
            </w:pPr>
            <w:r w:rsidRPr="000867F2">
              <w:rPr>
                <w:rFonts w:eastAsia="Calibri"/>
                <w:b/>
                <w:bCs/>
                <w:sz w:val="22"/>
                <w:szCs w:val="22"/>
              </w:rPr>
              <w:t>Boc-L-valine</w:t>
            </w:r>
          </w:p>
        </w:tc>
        <w:tc>
          <w:tcPr>
            <w:tcW w:w="350" w:type="pc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CTPM1</w:t>
            </w:r>
          </w:p>
        </w:tc>
        <w:tc>
          <w:tcPr>
            <w:tcW w:w="350" w:type="pct"/>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r w:rsidRPr="000867F2">
              <w:rPr>
                <w:rFonts w:eastAsia="Calibri"/>
                <w:b/>
                <w:bCs/>
                <w:sz w:val="22"/>
                <w:szCs w:val="22"/>
              </w:rPr>
              <w:t>SMUI</w:t>
            </w:r>
          </w:p>
        </w:tc>
        <w:tc>
          <w:tcPr>
            <w:tcW w:w="296" w:type="pct"/>
            <w:vMerge/>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b/>
                <w:bCs/>
                <w:sz w:val="22"/>
                <w:szCs w:val="22"/>
              </w:rPr>
            </w:pPr>
          </w:p>
        </w:tc>
        <w:tc>
          <w:tcPr>
            <w:tcW w:w="278" w:type="pct"/>
            <w:vMerge/>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sz w:val="22"/>
                <w:szCs w:val="22"/>
              </w:rPr>
            </w:pPr>
          </w:p>
        </w:tc>
        <w:tc>
          <w:tcPr>
            <w:tcW w:w="389" w:type="pct"/>
            <w:vMerge/>
            <w:shd w:val="clear" w:color="auto" w:fill="F2F2F2"/>
            <w:vAlign w:val="center"/>
          </w:tcPr>
          <w:p w:rsidR="004647E5" w:rsidRPr="000867F2" w:rsidRDefault="004647E5" w:rsidP="006E729F">
            <w:pPr>
              <w:pStyle w:val="NormalWeb"/>
              <w:spacing w:before="0" w:beforeAutospacing="0" w:after="0" w:afterAutospacing="0"/>
              <w:jc w:val="center"/>
              <w:textAlignment w:val="center"/>
              <w:rPr>
                <w:rFonts w:eastAsia="Calibri"/>
                <w:sz w:val="22"/>
                <w:szCs w:val="22"/>
              </w:rPr>
            </w:pPr>
          </w:p>
        </w:tc>
      </w:tr>
      <w:tr w:rsidR="004647E5" w:rsidRPr="00D05F56" w:rsidTr="006E729F">
        <w:trPr>
          <w:trHeight w:val="244"/>
        </w:trPr>
        <w:tc>
          <w:tcPr>
            <w:tcW w:w="540" w:type="pct"/>
            <w:tcMar>
              <w:top w:w="15" w:type="dxa"/>
              <w:left w:w="15" w:type="dxa"/>
              <w:bottom w:w="0" w:type="dxa"/>
              <w:right w:w="15" w:type="dxa"/>
            </w:tcMa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CTPM/CTPM2-NB1-97</w:t>
            </w:r>
          </w:p>
        </w:tc>
        <w:tc>
          <w:tcPr>
            <w:tcW w:w="346" w:type="pct"/>
            <w:vAlign w:val="center"/>
          </w:tcPr>
          <w:p w:rsidR="004647E5"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10.0</w:t>
            </w:r>
          </w:p>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5B6955">
              <w:rPr>
                <w:rFonts w:eastAsia="Calibri"/>
                <w:sz w:val="22"/>
                <w:szCs w:val="22"/>
              </w:rPr>
              <w:t>(standard)</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99.4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0.28</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0.05 at 0.18 RRT</w:t>
            </w:r>
          </w:p>
        </w:tc>
        <w:tc>
          <w:tcPr>
            <w:tcW w:w="29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278"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84.4</w:t>
            </w:r>
          </w:p>
        </w:tc>
        <w:tc>
          <w:tcPr>
            <w:tcW w:w="389"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0.03%</w:t>
            </w:r>
          </w:p>
        </w:tc>
      </w:tr>
      <w:tr w:rsidR="004647E5" w:rsidRPr="00D05F56" w:rsidTr="006E729F">
        <w:trPr>
          <w:trHeight w:val="37"/>
        </w:trPr>
        <w:tc>
          <w:tcPr>
            <w:tcW w:w="54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CTPM/CTPM2-NB2-96</w:t>
            </w:r>
          </w:p>
        </w:tc>
        <w:tc>
          <w:tcPr>
            <w:tcW w:w="346" w:type="pct"/>
            <w:vAlign w:val="center"/>
          </w:tcPr>
          <w:p w:rsidR="004647E5"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8.0</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99.5</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0.30</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0.03</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0.06 at 1.29 RRT</w:t>
            </w:r>
          </w:p>
        </w:tc>
        <w:tc>
          <w:tcPr>
            <w:tcW w:w="29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278"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83.7</w:t>
            </w:r>
          </w:p>
        </w:tc>
        <w:tc>
          <w:tcPr>
            <w:tcW w:w="389"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2.93%</w:t>
            </w:r>
          </w:p>
        </w:tc>
      </w:tr>
      <w:tr w:rsidR="004647E5" w:rsidRPr="00D05F56" w:rsidTr="006E729F">
        <w:trPr>
          <w:trHeight w:val="37"/>
        </w:trPr>
        <w:tc>
          <w:tcPr>
            <w:tcW w:w="54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CTPM/CTPM2-NB2-97</w:t>
            </w:r>
          </w:p>
        </w:tc>
        <w:tc>
          <w:tcPr>
            <w:tcW w:w="34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9.0</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99.5</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0.29</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0.06 at 1.29 RRT</w:t>
            </w:r>
          </w:p>
        </w:tc>
        <w:tc>
          <w:tcPr>
            <w:tcW w:w="29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278"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84.6</w:t>
            </w:r>
          </w:p>
        </w:tc>
        <w:tc>
          <w:tcPr>
            <w:tcW w:w="389"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1.45%</w:t>
            </w:r>
          </w:p>
        </w:tc>
      </w:tr>
      <w:tr w:rsidR="004647E5" w:rsidRPr="00D05F56" w:rsidTr="006E729F">
        <w:trPr>
          <w:trHeight w:val="25"/>
        </w:trPr>
        <w:tc>
          <w:tcPr>
            <w:tcW w:w="54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CTPM/CTPM2-NB2-98</w:t>
            </w:r>
          </w:p>
        </w:tc>
        <w:tc>
          <w:tcPr>
            <w:tcW w:w="34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11.0</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99.4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0.35</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0.06 at 1.29 RRT</w:t>
            </w:r>
          </w:p>
        </w:tc>
        <w:tc>
          <w:tcPr>
            <w:tcW w:w="29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278"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85.5</w:t>
            </w:r>
          </w:p>
        </w:tc>
        <w:tc>
          <w:tcPr>
            <w:tcW w:w="389"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0.07%</w:t>
            </w:r>
          </w:p>
        </w:tc>
      </w:tr>
      <w:tr w:rsidR="004647E5" w:rsidRPr="00D05F56" w:rsidTr="006E729F">
        <w:trPr>
          <w:trHeight w:val="25"/>
        </w:trPr>
        <w:tc>
          <w:tcPr>
            <w:tcW w:w="54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CTPM/CTPM2-NB2-99</w:t>
            </w:r>
          </w:p>
        </w:tc>
        <w:tc>
          <w:tcPr>
            <w:tcW w:w="34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Pr>
                <w:rFonts w:eastAsia="Calibri"/>
                <w:sz w:val="22"/>
                <w:szCs w:val="22"/>
              </w:rPr>
              <w:t>12.0</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99.4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0.32</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ND</w:t>
            </w:r>
          </w:p>
        </w:tc>
        <w:tc>
          <w:tcPr>
            <w:tcW w:w="350" w:type="pct"/>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0.06 at 1.29 RRT</w:t>
            </w:r>
          </w:p>
        </w:tc>
        <w:tc>
          <w:tcPr>
            <w:tcW w:w="29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0.03</w:t>
            </w:r>
          </w:p>
        </w:tc>
        <w:tc>
          <w:tcPr>
            <w:tcW w:w="278"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84.8</w:t>
            </w:r>
          </w:p>
        </w:tc>
        <w:tc>
          <w:tcPr>
            <w:tcW w:w="389"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0.02%</w:t>
            </w:r>
          </w:p>
        </w:tc>
      </w:tr>
      <w:tr w:rsidR="004647E5" w:rsidRPr="00D05F56" w:rsidTr="006E729F">
        <w:trPr>
          <w:trHeight w:val="25"/>
        </w:trPr>
        <w:tc>
          <w:tcPr>
            <w:tcW w:w="886" w:type="pct"/>
            <w:gridSpan w:val="2"/>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right"/>
              <w:textAlignment w:val="center"/>
              <w:rPr>
                <w:rFonts w:eastAsia="Calibri"/>
                <w:sz w:val="22"/>
                <w:szCs w:val="22"/>
              </w:rPr>
            </w:pPr>
            <w:r w:rsidRPr="0047293B">
              <w:rPr>
                <w:rFonts w:eastAsia="Calibri"/>
                <w:sz w:val="22"/>
                <w:szCs w:val="22"/>
              </w:rPr>
              <w:t>Specification (%w/w)</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NA*</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0.6</w:t>
            </w:r>
          </w:p>
        </w:tc>
        <w:tc>
          <w:tcPr>
            <w:tcW w:w="350" w:type="pct"/>
            <w:tcMar>
              <w:top w:w="15" w:type="dxa"/>
              <w:left w:w="15" w:type="dxa"/>
              <w:bottom w:w="0" w:type="dxa"/>
              <w:right w:w="15" w:type="dxa"/>
            </w:tcMar>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0.6</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0.4</w:t>
            </w:r>
          </w:p>
        </w:tc>
        <w:tc>
          <w:tcPr>
            <w:tcW w:w="350"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0.4</w:t>
            </w:r>
          </w:p>
        </w:tc>
        <w:tc>
          <w:tcPr>
            <w:tcW w:w="296" w:type="pct"/>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NMT 0.5</w:t>
            </w:r>
          </w:p>
        </w:tc>
        <w:tc>
          <w:tcPr>
            <w:tcW w:w="667" w:type="pct"/>
            <w:gridSpan w:val="2"/>
            <w:vAlign w:val="center"/>
          </w:tcPr>
          <w:p w:rsidR="004647E5" w:rsidRPr="0047293B" w:rsidRDefault="004647E5" w:rsidP="006E729F">
            <w:pPr>
              <w:pStyle w:val="NormalWeb"/>
              <w:spacing w:before="0" w:beforeAutospacing="0" w:after="0" w:afterAutospacing="0"/>
              <w:jc w:val="center"/>
              <w:textAlignment w:val="center"/>
              <w:rPr>
                <w:rFonts w:eastAsia="Calibri"/>
                <w:sz w:val="22"/>
                <w:szCs w:val="22"/>
              </w:rPr>
            </w:pPr>
            <w:r w:rsidRPr="0047293B">
              <w:rPr>
                <w:rFonts w:eastAsia="Calibri"/>
                <w:sz w:val="22"/>
                <w:szCs w:val="22"/>
              </w:rPr>
              <w:t>NA</w:t>
            </w:r>
          </w:p>
        </w:tc>
      </w:tr>
    </w:tbl>
    <w:p w:rsidR="004647E5" w:rsidRPr="00633506" w:rsidRDefault="004647E5" w:rsidP="000718DF">
      <w:pPr>
        <w:spacing w:line="360" w:lineRule="auto"/>
      </w:pPr>
      <w:r w:rsidRPr="006B3068">
        <w:rPr>
          <w:rFonts w:ascii="Times New Roman" w:eastAsia="Calibri" w:hAnsi="Times New Roman"/>
        </w:rPr>
        <w:t>* Purity is not part of the specification</w:t>
      </w:r>
    </w:p>
    <w:p w:rsidR="006358CB" w:rsidRDefault="006358CB" w:rsidP="006358CB">
      <w:pPr>
        <w:spacing w:line="360" w:lineRule="auto"/>
        <w:jc w:val="both"/>
        <w:rPr>
          <w:rFonts w:ascii="Times New Roman" w:eastAsia="Calibri" w:hAnsi="Times New Roman"/>
          <w:b/>
          <w:bCs/>
        </w:rPr>
      </w:pPr>
      <w:r w:rsidRPr="005A5F4A">
        <w:rPr>
          <w:rFonts w:ascii="Times New Roman" w:eastAsia="Calibri" w:hAnsi="Times New Roman"/>
          <w:b/>
          <w:bCs/>
        </w:rPr>
        <w:t>Conclusion:</w:t>
      </w:r>
      <w:r>
        <w:rPr>
          <w:rFonts w:ascii="Times New Roman" w:eastAsia="Calibri" w:hAnsi="Times New Roman"/>
          <w:b/>
          <w:bCs/>
        </w:rPr>
        <w:t xml:space="preserve"> </w:t>
      </w:r>
    </w:p>
    <w:p w:rsidR="00764AB9" w:rsidRDefault="006358CB" w:rsidP="00764AB9">
      <w:pPr>
        <w:spacing w:line="360" w:lineRule="auto"/>
        <w:jc w:val="both"/>
        <w:rPr>
          <w:rFonts w:ascii="Times New Roman" w:hAnsi="Times New Roman"/>
        </w:rPr>
      </w:pPr>
      <w:r w:rsidRPr="00621E38">
        <w:rPr>
          <w:rFonts w:ascii="Times New Roman" w:hAnsi="Times New Roman"/>
        </w:rPr>
        <w:t xml:space="preserve">Based on experimental data, the use of 8 and 9 equivalents of acetyl chloride resulted in CTPM1 content of 2.93% and 1.45%, respectively (Limit NMT: 1.0%). However, CTPM1 was effectively removed during the isolation of CTPM2, </w:t>
      </w:r>
      <w:r>
        <w:rPr>
          <w:rFonts w:ascii="Times New Roman" w:hAnsi="Times New Roman"/>
        </w:rPr>
        <w:t xml:space="preserve">a </w:t>
      </w:r>
      <w:r w:rsidRPr="00621E38">
        <w:rPr>
          <w:rFonts w:ascii="Times New Roman" w:hAnsi="Times New Roman"/>
        </w:rPr>
        <w:t xml:space="preserve">final product that met quality specifications. This process led to a 1% reduction in overall yield. A total of four </w:t>
      </w:r>
      <w:r>
        <w:rPr>
          <w:rFonts w:ascii="Times New Roman" w:hAnsi="Times New Roman"/>
        </w:rPr>
        <w:t xml:space="preserve">DoE </w:t>
      </w:r>
      <w:r w:rsidRPr="00621E38">
        <w:rPr>
          <w:rFonts w:ascii="Times New Roman" w:hAnsi="Times New Roman"/>
        </w:rPr>
        <w:t xml:space="preserve">(Design of Experiments) reactions were conducted using 8 equivalents of acetyl chloride CTPM2 reaction did not </w:t>
      </w:r>
      <w:r w:rsidRPr="00621E38">
        <w:rPr>
          <w:rFonts w:ascii="Times New Roman" w:hAnsi="Times New Roman"/>
        </w:rPr>
        <w:lastRenderedPageBreak/>
        <w:t>consistently</w:t>
      </w:r>
      <w:r w:rsidR="002D7903">
        <w:rPr>
          <w:rFonts w:ascii="Times New Roman" w:hAnsi="Times New Roman"/>
        </w:rPr>
        <w:t xml:space="preserve"> </w:t>
      </w:r>
      <w:r w:rsidRPr="00621E38">
        <w:rPr>
          <w:rFonts w:ascii="Times New Roman" w:hAnsi="Times New Roman"/>
        </w:rPr>
        <w:t xml:space="preserve">meet specifications, especially CTPM1 content. Nevertheless, </w:t>
      </w:r>
      <w:r>
        <w:rPr>
          <w:rFonts w:ascii="Times New Roman" w:hAnsi="Times New Roman"/>
        </w:rPr>
        <w:t xml:space="preserve">DoE </w:t>
      </w:r>
      <w:r w:rsidRPr="00621E38">
        <w:rPr>
          <w:rFonts w:ascii="Times New Roman" w:hAnsi="Times New Roman"/>
        </w:rPr>
        <w:t>results indicated that a minimum of 10 molar equivalents of acetyl chloride is required to reliably achieve both the desired yield and product quality in accordance with predefined specifications.</w:t>
      </w:r>
      <w:r>
        <w:rPr>
          <w:rFonts w:ascii="Times New Roman" w:hAnsi="Times New Roman"/>
        </w:rPr>
        <w:t xml:space="preserve"> </w:t>
      </w:r>
      <w:r w:rsidRPr="00621E38">
        <w:rPr>
          <w:rFonts w:ascii="Times New Roman" w:hAnsi="Times New Roman"/>
        </w:rPr>
        <w:t>(Ref: DOE report  RP-CDM-001506-1.0)</w:t>
      </w:r>
      <w:r w:rsidR="007357AC">
        <w:rPr>
          <w:rFonts w:ascii="Times New Roman" w:hAnsi="Times New Roman"/>
        </w:rPr>
        <w:t>.</w:t>
      </w: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19" w:name="_Toc216183849"/>
      <w:r>
        <w:rPr>
          <w:rStyle w:val="Heading1Char"/>
          <w:rFonts w:ascii="Times New Roman" w:hAnsi="Times New Roman"/>
          <w:color w:val="auto"/>
          <w:sz w:val="24"/>
          <w:szCs w:val="24"/>
        </w:rPr>
        <w:t xml:space="preserve">2.2 </w:t>
      </w:r>
      <w:r w:rsidR="00AE7A69" w:rsidRPr="006F53F5">
        <w:rPr>
          <w:rStyle w:val="Heading1Char"/>
          <w:rFonts w:ascii="Times New Roman" w:hAnsi="Times New Roman"/>
          <w:color w:val="auto"/>
          <w:sz w:val="24"/>
          <w:szCs w:val="24"/>
        </w:rPr>
        <w:t>What-if experiments</w:t>
      </w:r>
      <w:bookmarkEnd w:id="19"/>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20" w:name="_Toc216183850"/>
      <w:r>
        <w:rPr>
          <w:rStyle w:val="Heading1Char"/>
          <w:rFonts w:ascii="Times New Roman" w:hAnsi="Times New Roman"/>
          <w:color w:val="auto"/>
          <w:sz w:val="24"/>
          <w:szCs w:val="24"/>
        </w:rPr>
        <w:t>2.2.1</w:t>
      </w:r>
      <w:r w:rsidR="00DB75C5">
        <w:rPr>
          <w:rStyle w:val="Heading1Char"/>
          <w:rFonts w:ascii="Times New Roman" w:hAnsi="Times New Roman"/>
          <w:color w:val="auto"/>
          <w:sz w:val="24"/>
          <w:szCs w:val="24"/>
        </w:rPr>
        <w:t xml:space="preserve"> S</w:t>
      </w:r>
      <w:r w:rsidR="00AE7A69" w:rsidRPr="006F53F5">
        <w:rPr>
          <w:rStyle w:val="Heading1Char"/>
          <w:rFonts w:ascii="Times New Roman" w:hAnsi="Times New Roman"/>
          <w:color w:val="auto"/>
          <w:sz w:val="24"/>
          <w:szCs w:val="24"/>
        </w:rPr>
        <w:t xml:space="preserve">tability of </w:t>
      </w:r>
      <w:r w:rsidR="00BA66EE">
        <w:rPr>
          <w:rStyle w:val="Heading1Char"/>
          <w:rFonts w:ascii="Times New Roman" w:hAnsi="Times New Roman"/>
          <w:color w:val="auto"/>
          <w:sz w:val="24"/>
          <w:szCs w:val="24"/>
        </w:rPr>
        <w:t xml:space="preserve">the </w:t>
      </w:r>
      <w:r w:rsidR="00AE7A69" w:rsidRPr="006F53F5">
        <w:rPr>
          <w:rStyle w:val="Heading1Char"/>
          <w:rFonts w:ascii="Times New Roman" w:hAnsi="Times New Roman"/>
          <w:color w:val="auto"/>
          <w:sz w:val="24"/>
          <w:szCs w:val="24"/>
        </w:rPr>
        <w:t>CTPM1 reaction mass for an extended time at 25-3</w:t>
      </w:r>
      <w:r w:rsidR="005919F2">
        <w:rPr>
          <w:rStyle w:val="Heading1Char"/>
          <w:rFonts w:ascii="Times New Roman" w:hAnsi="Times New Roman"/>
          <w:color w:val="auto"/>
          <w:sz w:val="24"/>
          <w:szCs w:val="24"/>
        </w:rPr>
        <w:t>5</w:t>
      </w:r>
      <w:r w:rsidR="007C6E13">
        <w:rPr>
          <w:rStyle w:val="Heading1Char"/>
          <w:rFonts w:ascii="Times New Roman" w:hAnsi="Times New Roman"/>
          <w:color w:val="auto"/>
          <w:sz w:val="24"/>
          <w:szCs w:val="24"/>
        </w:rPr>
        <w:t>°C</w:t>
      </w:r>
      <w:bookmarkEnd w:id="20"/>
    </w:p>
    <w:p w:rsidR="003B04C2" w:rsidRDefault="003B04C2" w:rsidP="003B04C2">
      <w:pPr>
        <w:spacing w:line="360" w:lineRule="auto"/>
        <w:jc w:val="both"/>
        <w:rPr>
          <w:rFonts w:ascii="Times New Roman" w:hAnsi="Times New Roman"/>
          <w:bCs/>
        </w:rPr>
      </w:pPr>
      <w:r w:rsidRPr="00407397">
        <w:rPr>
          <w:rFonts w:ascii="Times New Roman" w:hAnsi="Times New Roman"/>
          <w:bCs/>
        </w:rPr>
        <w:t>As</w:t>
      </w:r>
      <w:r w:rsidRPr="006665D0">
        <w:rPr>
          <w:rFonts w:ascii="Times New Roman" w:hAnsi="Times New Roman"/>
          <w:bCs/>
        </w:rPr>
        <w:t xml:space="preserve"> per the</w:t>
      </w:r>
      <w:r>
        <w:rPr>
          <w:rFonts w:ascii="Times New Roman" w:hAnsi="Times New Roman"/>
          <w:bCs/>
        </w:rPr>
        <w:t xml:space="preserve"> finalized </w:t>
      </w:r>
      <w:r w:rsidRPr="006665D0">
        <w:rPr>
          <w:rFonts w:ascii="Times New Roman" w:hAnsi="Times New Roman"/>
          <w:bCs/>
        </w:rPr>
        <w:t>process</w:t>
      </w:r>
      <w:r w:rsidRPr="00D51258">
        <w:rPr>
          <w:rFonts w:ascii="Times New Roman" w:eastAsia="Calibri" w:hAnsi="Times New Roman"/>
        </w:rPr>
        <w:t>, the CTPM1 reaction mass was stirred at 25-3</w:t>
      </w:r>
      <w:r>
        <w:rPr>
          <w:rFonts w:ascii="Times New Roman" w:eastAsia="Calibri" w:hAnsi="Times New Roman"/>
        </w:rPr>
        <w:t>5</w:t>
      </w:r>
      <w:r w:rsidR="007C6E13">
        <w:rPr>
          <w:rFonts w:ascii="Times New Roman" w:eastAsia="Calibri" w:hAnsi="Times New Roman"/>
        </w:rPr>
        <w:t>°C</w:t>
      </w:r>
      <w:r w:rsidRPr="00D51258">
        <w:rPr>
          <w:rFonts w:ascii="Times New Roman" w:eastAsia="Calibri" w:hAnsi="Times New Roman"/>
        </w:rPr>
        <w:t xml:space="preserve"> for 6-8</w:t>
      </w:r>
      <w:r>
        <w:rPr>
          <w:rFonts w:ascii="Times New Roman" w:eastAsia="Calibri" w:hAnsi="Times New Roman"/>
        </w:rPr>
        <w:t xml:space="preserve"> </w:t>
      </w:r>
      <w:r w:rsidRPr="00D51258">
        <w:rPr>
          <w:rFonts w:ascii="Times New Roman" w:eastAsia="Calibri" w:hAnsi="Times New Roman"/>
        </w:rPr>
        <w:t xml:space="preserve">hours. To further </w:t>
      </w:r>
      <w:r>
        <w:rPr>
          <w:rFonts w:ascii="Times New Roman" w:eastAsia="Calibri" w:hAnsi="Times New Roman"/>
        </w:rPr>
        <w:t>check</w:t>
      </w:r>
      <w:r w:rsidRPr="00D51258">
        <w:rPr>
          <w:rFonts w:ascii="Times New Roman" w:eastAsia="Calibri" w:hAnsi="Times New Roman"/>
        </w:rPr>
        <w:t xml:space="preserve"> the effect of reaction time on CTPM1 purity, the reaction mass was stirred at 25-3</w:t>
      </w:r>
      <w:r>
        <w:rPr>
          <w:rFonts w:ascii="Times New Roman" w:eastAsia="Calibri" w:hAnsi="Times New Roman"/>
        </w:rPr>
        <w:t>5</w:t>
      </w:r>
      <w:r w:rsidRPr="00D51258">
        <w:rPr>
          <w:rFonts w:ascii="Times New Roman" w:eastAsia="Calibri" w:hAnsi="Times New Roman"/>
        </w:rPr>
        <w:t>°C for an extended period of 72 hours</w:t>
      </w:r>
      <w:r>
        <w:rPr>
          <w:rFonts w:ascii="Times New Roman" w:eastAsia="Calibri" w:hAnsi="Times New Roman"/>
        </w:rPr>
        <w:t>.</w:t>
      </w:r>
      <w:r>
        <w:rPr>
          <w:rFonts w:ascii="Times New Roman" w:hAnsi="Times New Roman"/>
        </w:rPr>
        <w:t xml:space="preserve"> </w:t>
      </w:r>
      <w:r w:rsidR="00BE74EA" w:rsidRPr="00BE74EA">
        <w:rPr>
          <w:rFonts w:ascii="Times New Roman" w:hAnsi="Times New Roman"/>
        </w:rPr>
        <w:t xml:space="preserve">The experiment results are summarized in the below table </w:t>
      </w:r>
      <w:r w:rsidR="00BE74EA">
        <w:rPr>
          <w:rFonts w:ascii="Times New Roman" w:hAnsi="Times New Roman"/>
        </w:rPr>
        <w:t>15.</w:t>
      </w:r>
    </w:p>
    <w:p w:rsidR="00CF5758" w:rsidRDefault="00CF5758" w:rsidP="00AE7A69">
      <w:pPr>
        <w:tabs>
          <w:tab w:val="left" w:pos="0"/>
        </w:tabs>
        <w:spacing w:line="360" w:lineRule="auto"/>
        <w:contextualSpacing/>
        <w:jc w:val="both"/>
        <w:rPr>
          <w:rFonts w:ascii="Times New Roman" w:hAnsi="Times New Roman"/>
          <w:b/>
          <w:bCs/>
        </w:rPr>
      </w:pPr>
      <w:r>
        <w:rPr>
          <w:rFonts w:ascii="Times New Roman" w:hAnsi="Times New Roman"/>
          <w:b/>
          <w:bCs/>
        </w:rPr>
        <w:t xml:space="preserve">Table </w:t>
      </w:r>
      <w:r w:rsidR="003B04C2">
        <w:rPr>
          <w:rFonts w:ascii="Times New Roman" w:hAnsi="Times New Roman"/>
          <w:b/>
          <w:bCs/>
        </w:rPr>
        <w:t>1</w:t>
      </w:r>
      <w:r w:rsidR="006F7D14">
        <w:rPr>
          <w:rFonts w:ascii="Times New Roman" w:hAnsi="Times New Roman"/>
          <w:b/>
          <w:bCs/>
        </w:rPr>
        <w:t>5 (CTPM1 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2359"/>
        <w:gridCol w:w="977"/>
        <w:gridCol w:w="1208"/>
        <w:gridCol w:w="1248"/>
        <w:gridCol w:w="1876"/>
        <w:gridCol w:w="770"/>
        <w:gridCol w:w="1069"/>
        <w:gridCol w:w="1171"/>
        <w:gridCol w:w="4726"/>
      </w:tblGrid>
      <w:tr w:rsidR="003B04C2" w:rsidRPr="00941233" w:rsidTr="005919F2">
        <w:trPr>
          <w:trHeight w:val="186"/>
          <w:tblHeader/>
        </w:trPr>
        <w:tc>
          <w:tcPr>
            <w:tcW w:w="766" w:type="pct"/>
            <w:vMerge w:val="restart"/>
            <w:vAlign w:val="center"/>
            <w:hideMark/>
          </w:tcPr>
          <w:p w:rsidR="003B04C2" w:rsidRPr="00F72EA4" w:rsidRDefault="003B04C2" w:rsidP="003B04C2">
            <w:pPr>
              <w:jc w:val="center"/>
              <w:rPr>
                <w:rFonts w:ascii="Times New Roman" w:hAnsi="Times New Roman"/>
                <w:sz w:val="22"/>
                <w:szCs w:val="22"/>
              </w:rPr>
            </w:pPr>
            <w:r w:rsidRPr="00F72EA4">
              <w:rPr>
                <w:rFonts w:ascii="Times New Roman" w:hAnsi="Times New Roman"/>
                <w:b/>
                <w:bCs/>
                <w:kern w:val="24"/>
                <w:sz w:val="22"/>
                <w:szCs w:val="22"/>
              </w:rPr>
              <w:t>Batch No</w:t>
            </w:r>
          </w:p>
        </w:tc>
        <w:tc>
          <w:tcPr>
            <w:tcW w:w="317" w:type="pct"/>
            <w:vMerge w:val="restart"/>
            <w:vAlign w:val="center"/>
            <w:hideMark/>
          </w:tcPr>
          <w:p w:rsidR="003B04C2" w:rsidRPr="00F72EA4" w:rsidRDefault="003B04C2" w:rsidP="003B04C2">
            <w:pPr>
              <w:jc w:val="center"/>
              <w:rPr>
                <w:rFonts w:ascii="Times New Roman" w:hAnsi="Times New Roman"/>
                <w:b/>
                <w:sz w:val="22"/>
                <w:szCs w:val="22"/>
              </w:rPr>
            </w:pPr>
            <w:r w:rsidRPr="00F72EA4">
              <w:rPr>
                <w:rFonts w:ascii="Times New Roman" w:hAnsi="Times New Roman"/>
                <w:b/>
                <w:sz w:val="22"/>
                <w:szCs w:val="22"/>
              </w:rPr>
              <w:t>Batch size</w:t>
            </w:r>
          </w:p>
          <w:p w:rsidR="003B04C2" w:rsidRPr="00F72EA4" w:rsidRDefault="003B04C2" w:rsidP="003B04C2">
            <w:pPr>
              <w:jc w:val="center"/>
              <w:rPr>
                <w:rFonts w:ascii="Times New Roman" w:hAnsi="Times New Roman"/>
                <w:b/>
                <w:sz w:val="22"/>
                <w:szCs w:val="22"/>
              </w:rPr>
            </w:pPr>
            <w:r w:rsidRPr="00F72EA4">
              <w:rPr>
                <w:rFonts w:ascii="Times New Roman" w:hAnsi="Times New Roman"/>
                <w:b/>
                <w:sz w:val="22"/>
                <w:szCs w:val="22"/>
              </w:rPr>
              <w:t>(g)</w:t>
            </w:r>
          </w:p>
        </w:tc>
        <w:tc>
          <w:tcPr>
            <w:tcW w:w="392" w:type="pct"/>
            <w:vMerge w:val="restart"/>
            <w:vAlign w:val="center"/>
          </w:tcPr>
          <w:p w:rsidR="003B04C2" w:rsidRPr="00F72EA4" w:rsidRDefault="003B04C2" w:rsidP="003B04C2">
            <w:pPr>
              <w:pStyle w:val="NormalWeb"/>
              <w:spacing w:before="0" w:beforeAutospacing="0" w:after="0" w:afterAutospacing="0"/>
              <w:jc w:val="center"/>
              <w:rPr>
                <w:b/>
                <w:sz w:val="22"/>
                <w:szCs w:val="22"/>
              </w:rPr>
            </w:pPr>
            <w:r w:rsidRPr="00F72EA4">
              <w:rPr>
                <w:b/>
                <w:sz w:val="22"/>
                <w:szCs w:val="22"/>
              </w:rPr>
              <w:t>Time</w:t>
            </w:r>
          </w:p>
          <w:p w:rsidR="003B04C2" w:rsidRPr="00F72EA4" w:rsidRDefault="003B04C2" w:rsidP="003B04C2">
            <w:pPr>
              <w:pStyle w:val="NormalWeb"/>
              <w:spacing w:before="0" w:beforeAutospacing="0" w:after="0" w:afterAutospacing="0"/>
              <w:jc w:val="center"/>
              <w:rPr>
                <w:sz w:val="22"/>
                <w:szCs w:val="22"/>
              </w:rPr>
            </w:pPr>
            <w:r w:rsidRPr="00F72EA4">
              <w:rPr>
                <w:b/>
                <w:sz w:val="22"/>
                <w:szCs w:val="22"/>
              </w:rPr>
              <w:t>(Hours)</w:t>
            </w:r>
          </w:p>
        </w:tc>
        <w:tc>
          <w:tcPr>
            <w:tcW w:w="1991" w:type="pct"/>
            <w:gridSpan w:val="5"/>
            <w:vAlign w:val="center"/>
          </w:tcPr>
          <w:p w:rsidR="003B04C2" w:rsidRPr="00F72EA4" w:rsidRDefault="003B04C2" w:rsidP="003B04C2">
            <w:pPr>
              <w:jc w:val="center"/>
              <w:rPr>
                <w:rFonts w:ascii="Times New Roman" w:hAnsi="Times New Roman"/>
                <w:sz w:val="22"/>
                <w:szCs w:val="22"/>
              </w:rPr>
            </w:pPr>
            <w:r w:rsidRPr="00F72EA4">
              <w:rPr>
                <w:rFonts w:ascii="Times New Roman" w:hAnsi="Times New Roman"/>
                <w:b/>
                <w:bCs/>
                <w:sz w:val="22"/>
                <w:szCs w:val="22"/>
                <w:lang w:val="en-IN"/>
              </w:rPr>
              <w:t>HPLC Profile (% area)</w:t>
            </w:r>
          </w:p>
        </w:tc>
        <w:tc>
          <w:tcPr>
            <w:tcW w:w="1534" w:type="pct"/>
            <w:vMerge w:val="restart"/>
            <w:vAlign w:val="center"/>
          </w:tcPr>
          <w:p w:rsidR="003B04C2" w:rsidRPr="00F72EA4" w:rsidRDefault="003B04C2" w:rsidP="003B04C2">
            <w:pPr>
              <w:jc w:val="center"/>
              <w:rPr>
                <w:rFonts w:ascii="Times New Roman" w:hAnsi="Times New Roman"/>
                <w:b/>
                <w:bCs/>
                <w:sz w:val="22"/>
                <w:szCs w:val="22"/>
                <w:lang w:val="en-IN"/>
              </w:rPr>
            </w:pPr>
            <w:r w:rsidRPr="00F72EA4">
              <w:rPr>
                <w:rFonts w:ascii="Times New Roman" w:hAnsi="Times New Roman"/>
                <w:b/>
                <w:bCs/>
                <w:sz w:val="22"/>
                <w:szCs w:val="22"/>
                <w:lang w:val="en-IN"/>
              </w:rPr>
              <w:t>Remarks</w:t>
            </w:r>
          </w:p>
        </w:tc>
      </w:tr>
      <w:tr w:rsidR="003B04C2" w:rsidRPr="00941233" w:rsidTr="005919F2">
        <w:trPr>
          <w:trHeight w:val="542"/>
          <w:tblHeader/>
        </w:trPr>
        <w:tc>
          <w:tcPr>
            <w:tcW w:w="766" w:type="pct"/>
            <w:vMerge/>
            <w:vAlign w:val="center"/>
            <w:hideMark/>
          </w:tcPr>
          <w:p w:rsidR="003B04C2" w:rsidRPr="00F72EA4" w:rsidRDefault="003B04C2" w:rsidP="003B04C2">
            <w:pPr>
              <w:jc w:val="center"/>
              <w:rPr>
                <w:rFonts w:ascii="Times New Roman" w:hAnsi="Times New Roman"/>
                <w:sz w:val="22"/>
                <w:szCs w:val="22"/>
              </w:rPr>
            </w:pPr>
          </w:p>
        </w:tc>
        <w:tc>
          <w:tcPr>
            <w:tcW w:w="317" w:type="pct"/>
            <w:vMerge/>
            <w:vAlign w:val="center"/>
            <w:hideMark/>
          </w:tcPr>
          <w:p w:rsidR="003B04C2" w:rsidRPr="00F72EA4" w:rsidRDefault="003B04C2" w:rsidP="003B04C2">
            <w:pPr>
              <w:jc w:val="center"/>
              <w:rPr>
                <w:rFonts w:ascii="Times New Roman" w:hAnsi="Times New Roman"/>
                <w:b/>
                <w:sz w:val="22"/>
                <w:szCs w:val="22"/>
              </w:rPr>
            </w:pPr>
          </w:p>
        </w:tc>
        <w:tc>
          <w:tcPr>
            <w:tcW w:w="392" w:type="pct"/>
            <w:vMerge/>
            <w:tcMar>
              <w:top w:w="13" w:type="dxa"/>
              <w:left w:w="13" w:type="dxa"/>
              <w:bottom w:w="0" w:type="dxa"/>
              <w:right w:w="13" w:type="dxa"/>
            </w:tcMar>
            <w:vAlign w:val="center"/>
            <w:hideMark/>
          </w:tcPr>
          <w:p w:rsidR="003B04C2" w:rsidRPr="00F72EA4" w:rsidRDefault="003B04C2" w:rsidP="003B04C2">
            <w:pPr>
              <w:pStyle w:val="NormalWeb"/>
              <w:spacing w:before="0" w:beforeAutospacing="0" w:after="0" w:afterAutospacing="0"/>
              <w:jc w:val="center"/>
              <w:rPr>
                <w:b/>
                <w:sz w:val="22"/>
                <w:szCs w:val="22"/>
              </w:rPr>
            </w:pPr>
          </w:p>
        </w:tc>
        <w:tc>
          <w:tcPr>
            <w:tcW w:w="405" w:type="pct"/>
            <w:vAlign w:val="center"/>
          </w:tcPr>
          <w:p w:rsidR="003B04C2" w:rsidRPr="00F72EA4" w:rsidRDefault="003B04C2" w:rsidP="003B04C2">
            <w:pPr>
              <w:pStyle w:val="NormalWeb"/>
              <w:spacing w:before="0" w:beforeAutospacing="0" w:after="0" w:afterAutospacing="0"/>
              <w:jc w:val="center"/>
              <w:rPr>
                <w:b/>
                <w:sz w:val="22"/>
                <w:szCs w:val="22"/>
              </w:rPr>
            </w:pPr>
            <w:r w:rsidRPr="00F72EA4">
              <w:rPr>
                <w:b/>
                <w:sz w:val="22"/>
                <w:szCs w:val="22"/>
              </w:rPr>
              <w:t>CTPM1</w:t>
            </w:r>
          </w:p>
        </w:tc>
        <w:tc>
          <w:tcPr>
            <w:tcW w:w="609" w:type="pct"/>
            <w:tcMar>
              <w:top w:w="15" w:type="dxa"/>
              <w:left w:w="15" w:type="dxa"/>
              <w:bottom w:w="0" w:type="dxa"/>
              <w:right w:w="15" w:type="dxa"/>
            </w:tcMar>
            <w:vAlign w:val="center"/>
          </w:tcPr>
          <w:p w:rsidR="003B04C2" w:rsidRPr="00F72EA4" w:rsidRDefault="003B04C2" w:rsidP="003B04C2">
            <w:pPr>
              <w:pStyle w:val="NormalWeb"/>
              <w:spacing w:before="0" w:beforeAutospacing="0" w:after="0" w:afterAutospacing="0"/>
              <w:jc w:val="center"/>
              <w:textAlignment w:val="center"/>
              <w:rPr>
                <w:rFonts w:eastAsia="Calibri"/>
                <w:b/>
                <w:bCs/>
                <w:sz w:val="22"/>
                <w:szCs w:val="22"/>
              </w:rPr>
            </w:pPr>
            <w:r w:rsidRPr="00F72EA4">
              <w:rPr>
                <w:rFonts w:eastAsia="Calibri"/>
                <w:b/>
                <w:bCs/>
                <w:sz w:val="22"/>
                <w:szCs w:val="22"/>
              </w:rPr>
              <w:t>Compound-7</w:t>
            </w:r>
          </w:p>
        </w:tc>
        <w:tc>
          <w:tcPr>
            <w:tcW w:w="250" w:type="pct"/>
            <w:vAlign w:val="center"/>
          </w:tcPr>
          <w:p w:rsidR="003B04C2" w:rsidRPr="00F72EA4" w:rsidRDefault="003B04C2" w:rsidP="003B04C2">
            <w:pPr>
              <w:pStyle w:val="NormalWeb"/>
              <w:spacing w:before="0" w:beforeAutospacing="0" w:after="0" w:afterAutospacing="0"/>
              <w:jc w:val="center"/>
              <w:textAlignment w:val="center"/>
              <w:rPr>
                <w:rFonts w:eastAsia="Calibri"/>
                <w:b/>
                <w:bCs/>
                <w:sz w:val="22"/>
                <w:szCs w:val="22"/>
              </w:rPr>
            </w:pPr>
            <w:r w:rsidRPr="00F72EA4">
              <w:rPr>
                <w:rFonts w:eastAsia="Calibri"/>
                <w:b/>
                <w:bCs/>
                <w:sz w:val="22"/>
                <w:szCs w:val="22"/>
              </w:rPr>
              <w:t>0.68</w:t>
            </w:r>
          </w:p>
          <w:p w:rsidR="003B04C2" w:rsidRPr="00F72EA4" w:rsidRDefault="003B04C2" w:rsidP="003B04C2">
            <w:pPr>
              <w:pStyle w:val="NormalWeb"/>
              <w:spacing w:before="0" w:beforeAutospacing="0" w:after="0" w:afterAutospacing="0"/>
              <w:jc w:val="center"/>
              <w:rPr>
                <w:rFonts w:eastAsia="Calibri"/>
                <w:b/>
                <w:bCs/>
                <w:sz w:val="22"/>
                <w:szCs w:val="22"/>
              </w:rPr>
            </w:pPr>
            <w:r w:rsidRPr="00F72EA4">
              <w:rPr>
                <w:rFonts w:eastAsia="Calibri"/>
                <w:b/>
                <w:bCs/>
                <w:sz w:val="22"/>
                <w:szCs w:val="22"/>
              </w:rPr>
              <w:t>RRT</w:t>
            </w:r>
          </w:p>
        </w:tc>
        <w:tc>
          <w:tcPr>
            <w:tcW w:w="347" w:type="pct"/>
            <w:vAlign w:val="center"/>
          </w:tcPr>
          <w:p w:rsidR="003B04C2" w:rsidRPr="00F72EA4" w:rsidRDefault="003B04C2" w:rsidP="003B04C2">
            <w:pPr>
              <w:pStyle w:val="NormalWeb"/>
              <w:spacing w:before="0" w:beforeAutospacing="0" w:after="0" w:afterAutospacing="0"/>
              <w:jc w:val="center"/>
              <w:textAlignment w:val="center"/>
              <w:rPr>
                <w:rFonts w:eastAsia="Calibri"/>
                <w:b/>
                <w:bCs/>
                <w:sz w:val="22"/>
                <w:szCs w:val="22"/>
              </w:rPr>
            </w:pPr>
            <w:r w:rsidRPr="00F72EA4">
              <w:rPr>
                <w:rFonts w:eastAsia="Calibri"/>
                <w:b/>
                <w:bCs/>
                <w:sz w:val="22"/>
                <w:szCs w:val="22"/>
              </w:rPr>
              <w:t>0.77</w:t>
            </w:r>
          </w:p>
          <w:p w:rsidR="003B04C2" w:rsidRPr="00F72EA4" w:rsidRDefault="003B04C2" w:rsidP="003B04C2">
            <w:pPr>
              <w:pStyle w:val="NormalWeb"/>
              <w:spacing w:before="0" w:beforeAutospacing="0" w:after="0" w:afterAutospacing="0"/>
              <w:jc w:val="center"/>
              <w:rPr>
                <w:rFonts w:eastAsia="Calibri"/>
                <w:b/>
                <w:bCs/>
                <w:sz w:val="22"/>
                <w:szCs w:val="22"/>
              </w:rPr>
            </w:pPr>
            <w:r w:rsidRPr="00F72EA4">
              <w:rPr>
                <w:rFonts w:eastAsia="Calibri"/>
                <w:b/>
                <w:bCs/>
                <w:sz w:val="22"/>
                <w:szCs w:val="22"/>
              </w:rPr>
              <w:t>RRT</w:t>
            </w:r>
          </w:p>
        </w:tc>
        <w:tc>
          <w:tcPr>
            <w:tcW w:w="380" w:type="pct"/>
            <w:vAlign w:val="center"/>
          </w:tcPr>
          <w:p w:rsidR="003B04C2" w:rsidRPr="00F72EA4" w:rsidRDefault="003B04C2" w:rsidP="003B04C2">
            <w:pPr>
              <w:pStyle w:val="NormalWeb"/>
              <w:spacing w:before="0" w:beforeAutospacing="0" w:after="0" w:afterAutospacing="0"/>
              <w:ind w:firstLine="144"/>
              <w:jc w:val="center"/>
              <w:textAlignment w:val="center"/>
              <w:rPr>
                <w:rFonts w:eastAsia="Calibri"/>
                <w:b/>
                <w:bCs/>
                <w:sz w:val="22"/>
                <w:szCs w:val="22"/>
              </w:rPr>
            </w:pPr>
            <w:r w:rsidRPr="00F72EA4">
              <w:rPr>
                <w:rFonts w:eastAsia="Calibri"/>
                <w:b/>
                <w:bCs/>
                <w:sz w:val="22"/>
                <w:szCs w:val="22"/>
              </w:rPr>
              <w:t>1.24</w:t>
            </w:r>
          </w:p>
          <w:p w:rsidR="003B04C2" w:rsidRPr="00F72EA4" w:rsidRDefault="003B04C2" w:rsidP="003B04C2">
            <w:pPr>
              <w:pStyle w:val="NormalWeb"/>
              <w:spacing w:before="0" w:beforeAutospacing="0" w:after="0" w:afterAutospacing="0"/>
              <w:jc w:val="center"/>
              <w:rPr>
                <w:b/>
                <w:bCs/>
                <w:sz w:val="22"/>
                <w:szCs w:val="22"/>
              </w:rPr>
            </w:pPr>
            <w:r w:rsidRPr="00F72EA4">
              <w:rPr>
                <w:rFonts w:eastAsia="Calibri"/>
                <w:b/>
                <w:bCs/>
                <w:sz w:val="22"/>
                <w:szCs w:val="22"/>
              </w:rPr>
              <w:t>RRT</w:t>
            </w:r>
          </w:p>
        </w:tc>
        <w:tc>
          <w:tcPr>
            <w:tcW w:w="1534" w:type="pct"/>
            <w:vMerge/>
            <w:vAlign w:val="center"/>
          </w:tcPr>
          <w:p w:rsidR="003B04C2" w:rsidRPr="00941233" w:rsidRDefault="003B04C2" w:rsidP="003B04C2">
            <w:pPr>
              <w:pStyle w:val="NormalWeb"/>
              <w:spacing w:before="0" w:after="0"/>
              <w:jc w:val="center"/>
              <w:rPr>
                <w:b/>
              </w:rPr>
            </w:pPr>
          </w:p>
        </w:tc>
      </w:tr>
      <w:tr w:rsidR="003B04C2" w:rsidRPr="00941233" w:rsidTr="003B04C2">
        <w:trPr>
          <w:trHeight w:val="44"/>
        </w:trPr>
        <w:tc>
          <w:tcPr>
            <w:tcW w:w="766" w:type="pct"/>
            <w:vMerge w:val="restar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CTPM/CTPM1-011</w:t>
            </w:r>
          </w:p>
        </w:tc>
        <w:tc>
          <w:tcPr>
            <w:tcW w:w="317" w:type="pct"/>
            <w:vMerge w:val="restart"/>
            <w:shd w:val="clear" w:color="auto" w:fill="FFFFFF"/>
            <w:vAlign w:val="center"/>
          </w:tcPr>
          <w:p w:rsidR="003B04C2" w:rsidRPr="00F72EA4" w:rsidRDefault="003B04C2" w:rsidP="003B04C2">
            <w:pPr>
              <w:jc w:val="center"/>
              <w:rPr>
                <w:rFonts w:ascii="Times New Roman" w:hAnsi="Times New Roman"/>
                <w:sz w:val="22"/>
                <w:szCs w:val="22"/>
              </w:rPr>
            </w:pPr>
            <w:r w:rsidRPr="00F72EA4">
              <w:rPr>
                <w:rFonts w:ascii="Times New Roman" w:hAnsi="Times New Roman"/>
                <w:sz w:val="22"/>
                <w:szCs w:val="22"/>
              </w:rPr>
              <w:t>2.0</w:t>
            </w:r>
          </w:p>
        </w:tc>
        <w:tc>
          <w:tcPr>
            <w:tcW w:w="392" w:type="pct"/>
            <w:shd w:val="clear" w:color="auto" w:fill="FFFFFF"/>
            <w:tcMar>
              <w:top w:w="15" w:type="dxa"/>
              <w:left w:w="108" w:type="dxa"/>
              <w:bottom w:w="0" w:type="dxa"/>
              <w:right w:w="108" w:type="dxa"/>
            </w:tcMar>
            <w:vAlign w:val="center"/>
          </w:tcPr>
          <w:p w:rsidR="003B04C2" w:rsidRPr="00F72EA4" w:rsidRDefault="003B04C2" w:rsidP="003B04C2">
            <w:pPr>
              <w:pStyle w:val="NormalWeb"/>
              <w:spacing w:before="0" w:beforeAutospacing="0" w:after="0" w:afterAutospacing="0"/>
              <w:jc w:val="center"/>
              <w:rPr>
                <w:kern w:val="24"/>
                <w:sz w:val="22"/>
                <w:szCs w:val="22"/>
              </w:rPr>
            </w:pPr>
            <w:r w:rsidRPr="00F72EA4">
              <w:rPr>
                <w:kern w:val="24"/>
                <w:sz w:val="22"/>
                <w:szCs w:val="22"/>
              </w:rPr>
              <w:t>2</w:t>
            </w:r>
          </w:p>
        </w:tc>
        <w:tc>
          <w:tcPr>
            <w:tcW w:w="405" w:type="pct"/>
            <w:shd w:val="clear" w:color="auto" w:fill="FFFFFF"/>
            <w:vAlign w:val="center"/>
          </w:tcPr>
          <w:p w:rsidR="003B04C2" w:rsidRPr="00F72EA4" w:rsidRDefault="003B04C2" w:rsidP="003B04C2">
            <w:pPr>
              <w:pStyle w:val="NormalWeb"/>
              <w:spacing w:before="0" w:beforeAutospacing="0" w:after="0" w:afterAutospacing="0"/>
              <w:jc w:val="center"/>
              <w:rPr>
                <w:kern w:val="24"/>
                <w:sz w:val="22"/>
                <w:szCs w:val="22"/>
              </w:rPr>
            </w:pPr>
            <w:r w:rsidRPr="00F72EA4">
              <w:rPr>
                <w:kern w:val="24"/>
                <w:sz w:val="22"/>
                <w:szCs w:val="22"/>
              </w:rPr>
              <w:t>97.5</w:t>
            </w:r>
          </w:p>
        </w:tc>
        <w:tc>
          <w:tcPr>
            <w:tcW w:w="609" w:type="pct"/>
            <w:shd w:val="clear" w:color="auto" w:fill="FFFFFF"/>
            <w:tcMar>
              <w:top w:w="15" w:type="dxa"/>
              <w:left w:w="108" w:type="dxa"/>
              <w:bottom w:w="0" w:type="dxa"/>
              <w:right w:w="108" w:type="dxa"/>
            </w:tcMar>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ND</w:t>
            </w:r>
          </w:p>
        </w:tc>
        <w:tc>
          <w:tcPr>
            <w:tcW w:w="250"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0.23</w:t>
            </w:r>
          </w:p>
        </w:tc>
        <w:tc>
          <w:tcPr>
            <w:tcW w:w="347"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0.07</w:t>
            </w:r>
          </w:p>
        </w:tc>
        <w:tc>
          <w:tcPr>
            <w:tcW w:w="380"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0.03</w:t>
            </w:r>
          </w:p>
        </w:tc>
        <w:tc>
          <w:tcPr>
            <w:tcW w:w="1534" w:type="pct"/>
            <w:vMerge w:val="restart"/>
            <w:shd w:val="clear" w:color="auto" w:fill="FFFFFF"/>
            <w:vAlign w:val="center"/>
          </w:tcPr>
          <w:p w:rsidR="003B04C2" w:rsidRDefault="003B04C2" w:rsidP="003B04C2">
            <w:pPr>
              <w:jc w:val="center"/>
              <w:rPr>
                <w:rFonts w:ascii="Times New Roman" w:hAnsi="Times New Roman"/>
                <w:bCs/>
                <w:sz w:val="22"/>
                <w:szCs w:val="22"/>
              </w:rPr>
            </w:pPr>
            <w:r w:rsidRPr="00F72EA4">
              <w:rPr>
                <w:rFonts w:ascii="Times New Roman" w:hAnsi="Times New Roman"/>
                <w:bCs/>
                <w:sz w:val="22"/>
                <w:szCs w:val="22"/>
              </w:rPr>
              <w:t>The CTPM1 reaction mass is stirred at 25-35°C for</w:t>
            </w:r>
          </w:p>
          <w:p w:rsidR="003B04C2" w:rsidRPr="00F72EA4" w:rsidRDefault="003B04C2" w:rsidP="003B04C2">
            <w:pPr>
              <w:jc w:val="center"/>
              <w:rPr>
                <w:rFonts w:ascii="Times New Roman" w:hAnsi="Times New Roman"/>
                <w:bCs/>
                <w:sz w:val="22"/>
                <w:szCs w:val="22"/>
              </w:rPr>
            </w:pPr>
            <w:r w:rsidRPr="00F72EA4">
              <w:rPr>
                <w:rFonts w:ascii="Times New Roman" w:hAnsi="Times New Roman"/>
                <w:bCs/>
                <w:sz w:val="22"/>
                <w:szCs w:val="22"/>
              </w:rPr>
              <w:t>72 hours.</w:t>
            </w:r>
            <w:r>
              <w:rPr>
                <w:rFonts w:ascii="Times New Roman" w:hAnsi="Times New Roman"/>
                <w:bCs/>
                <w:sz w:val="22"/>
                <w:szCs w:val="22"/>
              </w:rPr>
              <w:t xml:space="preserve"> (IPC-02)</w:t>
            </w:r>
          </w:p>
        </w:tc>
      </w:tr>
      <w:tr w:rsidR="003B04C2" w:rsidRPr="00941233" w:rsidTr="003B04C2">
        <w:trPr>
          <w:trHeight w:val="190"/>
        </w:trPr>
        <w:tc>
          <w:tcPr>
            <w:tcW w:w="766" w:type="pct"/>
            <w:vMerge/>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p>
        </w:tc>
        <w:tc>
          <w:tcPr>
            <w:tcW w:w="317" w:type="pct"/>
            <w:vMerge/>
            <w:shd w:val="clear" w:color="auto" w:fill="FFFFFF"/>
            <w:vAlign w:val="center"/>
          </w:tcPr>
          <w:p w:rsidR="003B04C2" w:rsidRPr="00F72EA4" w:rsidRDefault="003B04C2" w:rsidP="003B04C2">
            <w:pPr>
              <w:jc w:val="center"/>
              <w:rPr>
                <w:rFonts w:ascii="Times New Roman" w:hAnsi="Times New Roman"/>
                <w:sz w:val="22"/>
                <w:szCs w:val="22"/>
              </w:rPr>
            </w:pPr>
          </w:p>
        </w:tc>
        <w:tc>
          <w:tcPr>
            <w:tcW w:w="392" w:type="pct"/>
            <w:shd w:val="clear" w:color="auto" w:fill="FFFFFF"/>
            <w:tcMar>
              <w:top w:w="15" w:type="dxa"/>
              <w:left w:w="108" w:type="dxa"/>
              <w:bottom w:w="0" w:type="dxa"/>
              <w:right w:w="108" w:type="dxa"/>
            </w:tcMar>
            <w:vAlign w:val="center"/>
          </w:tcPr>
          <w:p w:rsidR="003B04C2" w:rsidRPr="00F72EA4" w:rsidRDefault="003B04C2" w:rsidP="003B04C2">
            <w:pPr>
              <w:pStyle w:val="NormalWeb"/>
              <w:spacing w:before="0" w:beforeAutospacing="0" w:after="0" w:afterAutospacing="0"/>
              <w:jc w:val="center"/>
              <w:rPr>
                <w:kern w:val="24"/>
                <w:sz w:val="22"/>
                <w:szCs w:val="22"/>
              </w:rPr>
            </w:pPr>
            <w:r w:rsidRPr="00F72EA4">
              <w:rPr>
                <w:kern w:val="24"/>
                <w:sz w:val="22"/>
                <w:szCs w:val="22"/>
              </w:rPr>
              <w:t>24</w:t>
            </w:r>
          </w:p>
        </w:tc>
        <w:tc>
          <w:tcPr>
            <w:tcW w:w="405" w:type="pct"/>
            <w:shd w:val="clear" w:color="auto" w:fill="FFFFFF"/>
            <w:vAlign w:val="center"/>
          </w:tcPr>
          <w:p w:rsidR="003B04C2" w:rsidRPr="00F72EA4" w:rsidRDefault="003B04C2" w:rsidP="003B04C2">
            <w:pPr>
              <w:pStyle w:val="NormalWeb"/>
              <w:spacing w:before="0" w:beforeAutospacing="0" w:after="0" w:afterAutospacing="0"/>
              <w:jc w:val="center"/>
              <w:rPr>
                <w:kern w:val="24"/>
                <w:sz w:val="22"/>
                <w:szCs w:val="22"/>
              </w:rPr>
            </w:pPr>
            <w:r w:rsidRPr="00F72EA4">
              <w:rPr>
                <w:kern w:val="24"/>
                <w:sz w:val="22"/>
                <w:szCs w:val="22"/>
              </w:rPr>
              <w:t>96.8</w:t>
            </w:r>
          </w:p>
        </w:tc>
        <w:tc>
          <w:tcPr>
            <w:tcW w:w="609" w:type="pct"/>
            <w:shd w:val="clear" w:color="auto" w:fill="FFFFFF"/>
            <w:tcMar>
              <w:top w:w="15" w:type="dxa"/>
              <w:left w:w="108" w:type="dxa"/>
              <w:bottom w:w="0" w:type="dxa"/>
              <w:right w:w="108" w:type="dxa"/>
            </w:tcMar>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ND</w:t>
            </w:r>
          </w:p>
        </w:tc>
        <w:tc>
          <w:tcPr>
            <w:tcW w:w="250"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0.13</w:t>
            </w:r>
          </w:p>
        </w:tc>
        <w:tc>
          <w:tcPr>
            <w:tcW w:w="347"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ND</w:t>
            </w:r>
          </w:p>
        </w:tc>
        <w:tc>
          <w:tcPr>
            <w:tcW w:w="380"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0.02</w:t>
            </w:r>
          </w:p>
        </w:tc>
        <w:tc>
          <w:tcPr>
            <w:tcW w:w="1534" w:type="pct"/>
            <w:vMerge/>
            <w:shd w:val="clear" w:color="auto" w:fill="FFFFFF"/>
            <w:vAlign w:val="center"/>
          </w:tcPr>
          <w:p w:rsidR="003B04C2" w:rsidRPr="00941233" w:rsidRDefault="003B04C2" w:rsidP="003B04C2">
            <w:pPr>
              <w:jc w:val="center"/>
              <w:rPr>
                <w:rFonts w:ascii="Times New Roman" w:hAnsi="Times New Roman"/>
              </w:rPr>
            </w:pPr>
          </w:p>
        </w:tc>
      </w:tr>
      <w:tr w:rsidR="003B04C2" w:rsidRPr="00941233" w:rsidTr="003B04C2">
        <w:trPr>
          <w:trHeight w:val="44"/>
        </w:trPr>
        <w:tc>
          <w:tcPr>
            <w:tcW w:w="766" w:type="pct"/>
            <w:vMerge/>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p>
        </w:tc>
        <w:tc>
          <w:tcPr>
            <w:tcW w:w="317" w:type="pct"/>
            <w:vMerge/>
            <w:shd w:val="clear" w:color="auto" w:fill="FFFFFF"/>
            <w:vAlign w:val="center"/>
          </w:tcPr>
          <w:p w:rsidR="003B04C2" w:rsidRPr="00F72EA4" w:rsidRDefault="003B04C2" w:rsidP="003B04C2">
            <w:pPr>
              <w:jc w:val="center"/>
              <w:rPr>
                <w:rFonts w:ascii="Times New Roman" w:hAnsi="Times New Roman"/>
                <w:sz w:val="22"/>
                <w:szCs w:val="22"/>
              </w:rPr>
            </w:pPr>
          </w:p>
        </w:tc>
        <w:tc>
          <w:tcPr>
            <w:tcW w:w="392" w:type="pct"/>
            <w:shd w:val="clear" w:color="auto" w:fill="FFFFFF"/>
            <w:tcMar>
              <w:top w:w="15" w:type="dxa"/>
              <w:left w:w="108" w:type="dxa"/>
              <w:bottom w:w="0" w:type="dxa"/>
              <w:right w:w="108" w:type="dxa"/>
            </w:tcMar>
            <w:vAlign w:val="center"/>
          </w:tcPr>
          <w:p w:rsidR="003B04C2" w:rsidRPr="00F72EA4" w:rsidRDefault="003B04C2" w:rsidP="003B04C2">
            <w:pPr>
              <w:pStyle w:val="NormalWeb"/>
              <w:spacing w:before="0" w:beforeAutospacing="0" w:after="0" w:afterAutospacing="0"/>
              <w:jc w:val="center"/>
              <w:rPr>
                <w:kern w:val="24"/>
                <w:sz w:val="22"/>
                <w:szCs w:val="22"/>
              </w:rPr>
            </w:pPr>
            <w:r w:rsidRPr="00F72EA4">
              <w:rPr>
                <w:kern w:val="24"/>
                <w:sz w:val="22"/>
                <w:szCs w:val="22"/>
              </w:rPr>
              <w:t>72</w:t>
            </w:r>
          </w:p>
        </w:tc>
        <w:tc>
          <w:tcPr>
            <w:tcW w:w="405" w:type="pct"/>
            <w:shd w:val="clear" w:color="auto" w:fill="FFFFFF"/>
            <w:vAlign w:val="center"/>
          </w:tcPr>
          <w:p w:rsidR="003B04C2" w:rsidRPr="00F72EA4" w:rsidRDefault="003B04C2" w:rsidP="003B04C2">
            <w:pPr>
              <w:pStyle w:val="NormalWeb"/>
              <w:spacing w:before="0" w:beforeAutospacing="0" w:after="0" w:afterAutospacing="0"/>
              <w:jc w:val="center"/>
              <w:rPr>
                <w:kern w:val="24"/>
                <w:sz w:val="22"/>
                <w:szCs w:val="22"/>
              </w:rPr>
            </w:pPr>
            <w:r w:rsidRPr="00F72EA4">
              <w:rPr>
                <w:kern w:val="24"/>
                <w:sz w:val="22"/>
                <w:szCs w:val="22"/>
              </w:rPr>
              <w:t>97.5</w:t>
            </w:r>
          </w:p>
        </w:tc>
        <w:tc>
          <w:tcPr>
            <w:tcW w:w="609" w:type="pct"/>
            <w:shd w:val="clear" w:color="auto" w:fill="FFFFFF"/>
            <w:tcMar>
              <w:top w:w="15" w:type="dxa"/>
              <w:left w:w="108" w:type="dxa"/>
              <w:bottom w:w="0" w:type="dxa"/>
              <w:right w:w="108" w:type="dxa"/>
            </w:tcMar>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ND</w:t>
            </w:r>
          </w:p>
        </w:tc>
        <w:tc>
          <w:tcPr>
            <w:tcW w:w="250"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0.14</w:t>
            </w:r>
          </w:p>
        </w:tc>
        <w:tc>
          <w:tcPr>
            <w:tcW w:w="347"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ND</w:t>
            </w:r>
          </w:p>
        </w:tc>
        <w:tc>
          <w:tcPr>
            <w:tcW w:w="380" w:type="pct"/>
            <w:shd w:val="clear" w:color="auto" w:fill="FFFFFF"/>
            <w:vAlign w:val="center"/>
          </w:tcPr>
          <w:p w:rsidR="003B04C2" w:rsidRPr="00F72EA4" w:rsidRDefault="003B04C2" w:rsidP="003B04C2">
            <w:pPr>
              <w:jc w:val="center"/>
              <w:rPr>
                <w:rFonts w:ascii="Times New Roman" w:hAnsi="Times New Roman"/>
                <w:kern w:val="24"/>
                <w:sz w:val="22"/>
                <w:szCs w:val="22"/>
                <w:lang w:val="en-IN" w:eastAsia="en-IN"/>
              </w:rPr>
            </w:pPr>
            <w:r w:rsidRPr="00F72EA4">
              <w:rPr>
                <w:rFonts w:ascii="Times New Roman" w:hAnsi="Times New Roman"/>
                <w:kern w:val="24"/>
                <w:sz w:val="22"/>
                <w:szCs w:val="22"/>
                <w:lang w:val="en-IN" w:eastAsia="en-IN"/>
              </w:rPr>
              <w:t>ND</w:t>
            </w:r>
          </w:p>
        </w:tc>
        <w:tc>
          <w:tcPr>
            <w:tcW w:w="1534" w:type="pct"/>
            <w:vMerge/>
            <w:shd w:val="clear" w:color="auto" w:fill="FFFFFF"/>
            <w:vAlign w:val="center"/>
          </w:tcPr>
          <w:p w:rsidR="003B04C2" w:rsidRPr="00941233" w:rsidRDefault="003B04C2" w:rsidP="003B04C2">
            <w:pPr>
              <w:jc w:val="center"/>
              <w:rPr>
                <w:rFonts w:ascii="Times New Roman" w:hAnsi="Times New Roman"/>
              </w:rPr>
            </w:pPr>
          </w:p>
        </w:tc>
      </w:tr>
      <w:tr w:rsidR="003B04C2" w:rsidRPr="00941233" w:rsidTr="003B04C2">
        <w:trPr>
          <w:trHeight w:val="44"/>
        </w:trPr>
        <w:tc>
          <w:tcPr>
            <w:tcW w:w="766" w:type="pct"/>
            <w:shd w:val="clear" w:color="auto" w:fill="FFFFFF"/>
            <w:vAlign w:val="center"/>
          </w:tcPr>
          <w:p w:rsidR="003B04C2" w:rsidRPr="001A1D25" w:rsidRDefault="003B04C2" w:rsidP="003B04C2">
            <w:pPr>
              <w:jc w:val="center"/>
              <w:rPr>
                <w:rFonts w:ascii="Times New Roman" w:hAnsi="Times New Roman"/>
                <w:kern w:val="24"/>
                <w:lang w:val="en-IN" w:eastAsia="en-IN"/>
              </w:rPr>
            </w:pPr>
            <w:r w:rsidRPr="001A1D25">
              <w:rPr>
                <w:rFonts w:ascii="Times New Roman" w:eastAsia="Calibri" w:hAnsi="Times New Roman"/>
                <w:sz w:val="22"/>
                <w:szCs w:val="22"/>
              </w:rPr>
              <w:t>IPC limit (% area)</w:t>
            </w:r>
          </w:p>
        </w:tc>
        <w:tc>
          <w:tcPr>
            <w:tcW w:w="1114" w:type="pct"/>
            <w:gridSpan w:val="3"/>
            <w:shd w:val="clear" w:color="auto" w:fill="FFFFFF"/>
            <w:vAlign w:val="center"/>
          </w:tcPr>
          <w:p w:rsidR="003B04C2" w:rsidRPr="001A1D25" w:rsidRDefault="003B04C2" w:rsidP="003B04C2">
            <w:pPr>
              <w:pStyle w:val="NormalWeb"/>
              <w:spacing w:before="0" w:beforeAutospacing="0" w:after="0" w:afterAutospacing="0"/>
              <w:jc w:val="center"/>
              <w:rPr>
                <w:kern w:val="24"/>
              </w:rPr>
            </w:pPr>
          </w:p>
        </w:tc>
        <w:tc>
          <w:tcPr>
            <w:tcW w:w="609" w:type="pct"/>
            <w:shd w:val="clear" w:color="auto" w:fill="FFFFFF"/>
            <w:tcMar>
              <w:top w:w="15" w:type="dxa"/>
              <w:left w:w="108" w:type="dxa"/>
              <w:bottom w:w="0" w:type="dxa"/>
              <w:right w:w="108" w:type="dxa"/>
            </w:tcMar>
            <w:vAlign w:val="center"/>
          </w:tcPr>
          <w:p w:rsidR="003B04C2" w:rsidRPr="001A1D25" w:rsidRDefault="003B04C2" w:rsidP="003B04C2">
            <w:pPr>
              <w:jc w:val="center"/>
              <w:rPr>
                <w:rFonts w:ascii="Times New Roman" w:hAnsi="Times New Roman"/>
                <w:kern w:val="24"/>
                <w:lang w:val="en-IN" w:eastAsia="en-IN"/>
              </w:rPr>
            </w:pPr>
            <w:r w:rsidRPr="001A1D25">
              <w:rPr>
                <w:rFonts w:ascii="Times New Roman" w:eastAsia="Calibri" w:hAnsi="Times New Roman"/>
                <w:sz w:val="22"/>
                <w:szCs w:val="22"/>
              </w:rPr>
              <w:t>NMT 0.50%</w:t>
            </w:r>
          </w:p>
        </w:tc>
        <w:tc>
          <w:tcPr>
            <w:tcW w:w="2511" w:type="pct"/>
            <w:gridSpan w:val="4"/>
            <w:shd w:val="clear" w:color="auto" w:fill="FFFFFF"/>
            <w:vAlign w:val="center"/>
          </w:tcPr>
          <w:p w:rsidR="003B04C2" w:rsidRPr="00941233" w:rsidRDefault="003B04C2" w:rsidP="003B04C2">
            <w:pPr>
              <w:jc w:val="center"/>
              <w:rPr>
                <w:rFonts w:ascii="Times New Roman" w:hAnsi="Times New Roman"/>
              </w:rPr>
            </w:pPr>
          </w:p>
        </w:tc>
      </w:tr>
    </w:tbl>
    <w:p w:rsidR="0081433C" w:rsidRDefault="0081433C" w:rsidP="003B04C2">
      <w:pPr>
        <w:spacing w:line="360" w:lineRule="auto"/>
        <w:jc w:val="both"/>
        <w:rPr>
          <w:rFonts w:ascii="Times New Roman" w:hAnsi="Times New Roman"/>
          <w:b/>
          <w:bCs/>
        </w:rPr>
      </w:pPr>
    </w:p>
    <w:p w:rsidR="003B04C2" w:rsidRDefault="00AE7A69" w:rsidP="003B04C2">
      <w:pPr>
        <w:spacing w:line="360" w:lineRule="auto"/>
        <w:jc w:val="both"/>
        <w:rPr>
          <w:rFonts w:ascii="Times New Roman" w:hAnsi="Times New Roman"/>
          <w:bCs/>
        </w:rPr>
      </w:pPr>
      <w:r w:rsidRPr="005F71D7">
        <w:rPr>
          <w:rFonts w:ascii="Times New Roman" w:hAnsi="Times New Roman"/>
          <w:b/>
          <w:bCs/>
        </w:rPr>
        <w:t xml:space="preserve">Conclusion: </w:t>
      </w:r>
      <w:r w:rsidRPr="005F71D7">
        <w:rPr>
          <w:rFonts w:ascii="Times New Roman" w:hAnsi="Times New Roman"/>
        </w:rPr>
        <w:t xml:space="preserve">Based on the above experimental data, </w:t>
      </w:r>
      <w:r w:rsidR="003B04C2">
        <w:rPr>
          <w:rFonts w:ascii="Times New Roman" w:hAnsi="Times New Roman"/>
          <w:bCs/>
        </w:rPr>
        <w:t>n</w:t>
      </w:r>
      <w:r w:rsidR="003B04C2" w:rsidRPr="003C1688">
        <w:rPr>
          <w:rFonts w:ascii="Times New Roman" w:hAnsi="Times New Roman"/>
          <w:bCs/>
        </w:rPr>
        <w:t xml:space="preserve">o negative impact on </w:t>
      </w:r>
      <w:r w:rsidR="003B04C2">
        <w:rPr>
          <w:rFonts w:ascii="Times New Roman" w:hAnsi="Times New Roman"/>
          <w:bCs/>
        </w:rPr>
        <w:t xml:space="preserve">the </w:t>
      </w:r>
      <w:r w:rsidR="003B04C2" w:rsidRPr="003C1688">
        <w:rPr>
          <w:rFonts w:ascii="Times New Roman" w:hAnsi="Times New Roman"/>
          <w:bCs/>
        </w:rPr>
        <w:t>quality of CTPM</w:t>
      </w:r>
      <w:r w:rsidR="003B04C2">
        <w:rPr>
          <w:rFonts w:ascii="Times New Roman" w:hAnsi="Times New Roman"/>
          <w:bCs/>
        </w:rPr>
        <w:t>1</w:t>
      </w:r>
      <w:r w:rsidR="003B04C2" w:rsidRPr="003C1688">
        <w:rPr>
          <w:rFonts w:ascii="Times New Roman" w:hAnsi="Times New Roman"/>
          <w:bCs/>
        </w:rPr>
        <w:t xml:space="preserve"> was observed after extended maintenance of </w:t>
      </w:r>
      <w:r w:rsidR="003B04C2">
        <w:rPr>
          <w:rFonts w:ascii="Times New Roman" w:hAnsi="Times New Roman"/>
          <w:bCs/>
        </w:rPr>
        <w:t xml:space="preserve">72 </w:t>
      </w:r>
      <w:r w:rsidR="003B04C2" w:rsidRPr="003C1688">
        <w:rPr>
          <w:rFonts w:ascii="Times New Roman" w:hAnsi="Times New Roman"/>
          <w:bCs/>
        </w:rPr>
        <w:t>h</w:t>
      </w:r>
      <w:r w:rsidR="003B04C2">
        <w:rPr>
          <w:rFonts w:ascii="Times New Roman" w:hAnsi="Times New Roman"/>
          <w:bCs/>
        </w:rPr>
        <w:t>ours</w:t>
      </w:r>
      <w:r w:rsidR="003B04C2" w:rsidRPr="003C1688">
        <w:rPr>
          <w:rFonts w:ascii="Times New Roman" w:hAnsi="Times New Roman"/>
          <w:bCs/>
        </w:rPr>
        <w:t xml:space="preserve"> at </w:t>
      </w:r>
      <w:r w:rsidR="003B04C2">
        <w:rPr>
          <w:rFonts w:ascii="Times New Roman" w:hAnsi="Times New Roman"/>
          <w:bCs/>
        </w:rPr>
        <w:t>25-35</w:t>
      </w:r>
      <w:r w:rsidR="007C6E13">
        <w:rPr>
          <w:rFonts w:ascii="Times New Roman" w:hAnsi="Times New Roman"/>
          <w:bCs/>
        </w:rPr>
        <w:t>°C</w:t>
      </w:r>
      <w:r w:rsidR="003B04C2">
        <w:rPr>
          <w:rFonts w:ascii="Times New Roman" w:hAnsi="Times New Roman"/>
          <w:bCs/>
        </w:rPr>
        <w:t>.</w:t>
      </w:r>
    </w:p>
    <w:p w:rsidR="0095337B" w:rsidRDefault="0095337B" w:rsidP="003B04C2">
      <w:pPr>
        <w:spacing w:line="360" w:lineRule="auto"/>
        <w:jc w:val="both"/>
        <w:rPr>
          <w:rFonts w:ascii="Times New Roman" w:hAnsi="Times New Roman"/>
          <w:bCs/>
        </w:rPr>
      </w:pPr>
    </w:p>
    <w:p w:rsidR="00AE7A69" w:rsidRPr="006F53F5" w:rsidRDefault="006F53F5" w:rsidP="0095337B">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21" w:name="_Toc216183851"/>
      <w:r>
        <w:rPr>
          <w:rStyle w:val="Heading1Char"/>
          <w:rFonts w:ascii="Times New Roman" w:hAnsi="Times New Roman"/>
          <w:color w:val="auto"/>
          <w:sz w:val="24"/>
          <w:szCs w:val="24"/>
        </w:rPr>
        <w:lastRenderedPageBreak/>
        <w:t xml:space="preserve">2.2.2 </w:t>
      </w:r>
      <w:r w:rsidR="00DB75C5">
        <w:rPr>
          <w:rStyle w:val="Heading1Char"/>
          <w:rFonts w:ascii="Times New Roman" w:hAnsi="Times New Roman"/>
          <w:color w:val="auto"/>
          <w:sz w:val="24"/>
          <w:szCs w:val="24"/>
        </w:rPr>
        <w:t>S</w:t>
      </w:r>
      <w:r w:rsidR="00AE7A69" w:rsidRPr="006F53F5">
        <w:rPr>
          <w:rStyle w:val="Heading1Char"/>
          <w:rFonts w:ascii="Times New Roman" w:hAnsi="Times New Roman"/>
          <w:color w:val="auto"/>
          <w:sz w:val="24"/>
          <w:szCs w:val="24"/>
        </w:rPr>
        <w:t>tability of CTPM1 organic layer at 50-55</w:t>
      </w:r>
      <w:r w:rsidR="007C6E13">
        <w:rPr>
          <w:rStyle w:val="Heading1Char"/>
          <w:rFonts w:ascii="Times New Roman" w:hAnsi="Times New Roman"/>
          <w:color w:val="auto"/>
          <w:sz w:val="24"/>
          <w:szCs w:val="24"/>
        </w:rPr>
        <w:t>°C</w:t>
      </w:r>
      <w:r w:rsidR="009A2725">
        <w:rPr>
          <w:rStyle w:val="Heading1Char"/>
          <w:rFonts w:ascii="Times New Roman" w:hAnsi="Times New Roman"/>
          <w:color w:val="auto"/>
          <w:sz w:val="24"/>
          <w:szCs w:val="24"/>
        </w:rPr>
        <w:t xml:space="preserve"> for 65 hours</w:t>
      </w:r>
      <w:bookmarkEnd w:id="21"/>
    </w:p>
    <w:p w:rsidR="006F7D14" w:rsidRDefault="001A2454" w:rsidP="006F7D14">
      <w:pPr>
        <w:spacing w:line="360" w:lineRule="auto"/>
        <w:jc w:val="both"/>
        <w:rPr>
          <w:rFonts w:ascii="Times New Roman" w:hAnsi="Times New Roman"/>
          <w:bCs/>
        </w:rPr>
      </w:pPr>
      <w:r w:rsidRPr="000371BA">
        <w:rPr>
          <w:rFonts w:ascii="Times New Roman" w:hAnsi="Times New Roman"/>
        </w:rPr>
        <w:t>To</w:t>
      </w:r>
      <w:r>
        <w:rPr>
          <w:rFonts w:ascii="Times New Roman" w:hAnsi="Times New Roman"/>
        </w:rPr>
        <w:t xml:space="preserve"> establish </w:t>
      </w:r>
      <w:r w:rsidR="001E6851">
        <w:rPr>
          <w:rFonts w:ascii="Times New Roman" w:hAnsi="Times New Roman"/>
        </w:rPr>
        <w:t xml:space="preserve">the </w:t>
      </w:r>
      <w:r>
        <w:rPr>
          <w:rFonts w:ascii="Times New Roman" w:hAnsi="Times New Roman"/>
        </w:rPr>
        <w:t xml:space="preserve">stability </w:t>
      </w:r>
      <w:r w:rsidRPr="000371BA">
        <w:rPr>
          <w:rFonts w:ascii="Times New Roman" w:hAnsi="Times New Roman"/>
        </w:rPr>
        <w:t>of the CTPM1 organic layer</w:t>
      </w:r>
      <w:r>
        <w:rPr>
          <w:rFonts w:ascii="Times New Roman" w:hAnsi="Times New Roman"/>
        </w:rPr>
        <w:t xml:space="preserve"> (</w:t>
      </w:r>
      <w:r w:rsidRPr="00501084">
        <w:rPr>
          <w:rFonts w:ascii="Times New Roman" w:hAnsi="Times New Roman"/>
          <w:snapToGrid w:val="0"/>
        </w:rPr>
        <w:t>THF and n-heptane</w:t>
      </w:r>
      <w:r>
        <w:rPr>
          <w:rFonts w:ascii="Times New Roman" w:hAnsi="Times New Roman"/>
        </w:rPr>
        <w:t xml:space="preserve">) </w:t>
      </w:r>
      <w:r w:rsidRPr="000371BA">
        <w:rPr>
          <w:rFonts w:ascii="Times New Roman" w:hAnsi="Times New Roman"/>
        </w:rPr>
        <w:t xml:space="preserve">at </w:t>
      </w:r>
      <w:r w:rsidRPr="00F923A9">
        <w:rPr>
          <w:rFonts w:ascii="Times New Roman" w:hAnsi="Times New Roman"/>
          <w:snapToGrid w:val="0"/>
        </w:rPr>
        <w:t>50-55</w:t>
      </w:r>
      <w:r w:rsidR="007C6E13">
        <w:rPr>
          <w:rFonts w:ascii="Times New Roman" w:hAnsi="Times New Roman"/>
          <w:snapToGrid w:val="0"/>
        </w:rPr>
        <w:t>°C</w:t>
      </w:r>
      <w:r>
        <w:rPr>
          <w:rFonts w:ascii="Times New Roman" w:hAnsi="Times New Roman"/>
          <w:snapToGrid w:val="0"/>
        </w:rPr>
        <w:t xml:space="preserve"> </w:t>
      </w:r>
      <w:r w:rsidRPr="006975B1">
        <w:rPr>
          <w:rFonts w:ascii="Times New Roman" w:eastAsia="Calibri" w:hAnsi="Times New Roman"/>
        </w:rPr>
        <w:t>during extended distillation</w:t>
      </w:r>
      <w:r>
        <w:rPr>
          <w:rFonts w:ascii="Times New Roman" w:hAnsi="Times New Roman"/>
        </w:rPr>
        <w:t xml:space="preserve">, </w:t>
      </w:r>
      <w:r w:rsidRPr="006975B1">
        <w:rPr>
          <w:rFonts w:ascii="Times New Roman" w:eastAsia="Calibri" w:hAnsi="Times New Roman"/>
        </w:rPr>
        <w:t>the obtained organic layer was stirred at 50-55</w:t>
      </w:r>
      <w:r w:rsidR="007C6E13">
        <w:rPr>
          <w:rFonts w:ascii="Times New Roman" w:eastAsia="Calibri" w:hAnsi="Times New Roman"/>
        </w:rPr>
        <w:t>°C</w:t>
      </w:r>
      <w:r w:rsidRPr="006975B1">
        <w:rPr>
          <w:rFonts w:ascii="Times New Roman" w:eastAsia="Calibri" w:hAnsi="Times New Roman"/>
        </w:rPr>
        <w:t xml:space="preserve"> for 65 </w:t>
      </w:r>
      <w:r>
        <w:rPr>
          <w:rFonts w:ascii="Times New Roman" w:eastAsia="Calibri" w:hAnsi="Times New Roman"/>
        </w:rPr>
        <w:t>hours</w:t>
      </w:r>
      <w:r w:rsidRPr="006975B1">
        <w:rPr>
          <w:rFonts w:ascii="Times New Roman" w:eastAsia="Calibri" w:hAnsi="Times New Roman"/>
        </w:rPr>
        <w:t>.</w:t>
      </w:r>
      <w:r>
        <w:rPr>
          <w:rFonts w:ascii="Times New Roman" w:eastAsia="Calibri" w:hAnsi="Times New Roman"/>
        </w:rPr>
        <w:t xml:space="preserve"> </w:t>
      </w:r>
      <w:r w:rsidR="006F7D14" w:rsidRPr="00BE74EA">
        <w:rPr>
          <w:rFonts w:ascii="Times New Roman" w:hAnsi="Times New Roman"/>
        </w:rPr>
        <w:t xml:space="preserve">The experiment results are summarized in the below table </w:t>
      </w:r>
      <w:r w:rsidR="006F7D14">
        <w:rPr>
          <w:rFonts w:ascii="Times New Roman" w:hAnsi="Times New Roman"/>
        </w:rPr>
        <w:t>16.</w:t>
      </w:r>
    </w:p>
    <w:p w:rsidR="00DB75C5" w:rsidRDefault="00DB75C5">
      <w:pPr>
        <w:rPr>
          <w:rFonts w:ascii="Times New Roman" w:eastAsia="Calibri" w:hAnsi="Times New Roman"/>
        </w:rPr>
      </w:pPr>
      <w:r>
        <w:rPr>
          <w:rFonts w:ascii="Times New Roman" w:eastAsia="Calibri" w:hAnsi="Times New Roman"/>
        </w:rPr>
        <w:br w:type="page"/>
      </w:r>
    </w:p>
    <w:p w:rsidR="00CF5758" w:rsidRPr="006F7D14" w:rsidRDefault="00CF5758" w:rsidP="006F7D14">
      <w:pPr>
        <w:rPr>
          <w:rFonts w:ascii="Times New Roman" w:eastAsia="Calibri" w:hAnsi="Times New Roman"/>
        </w:rPr>
      </w:pPr>
      <w:r>
        <w:rPr>
          <w:rFonts w:ascii="Times New Roman" w:hAnsi="Times New Roman"/>
          <w:b/>
          <w:bCs/>
        </w:rPr>
        <w:t>Table 1</w:t>
      </w:r>
      <w:r w:rsidR="006F7D14">
        <w:rPr>
          <w:rFonts w:ascii="Times New Roman" w:hAnsi="Times New Roman"/>
          <w:b/>
          <w:bCs/>
        </w:rPr>
        <w:t xml:space="preserve">6 (CTPM1 impurity profile)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2361"/>
        <w:gridCol w:w="1329"/>
        <w:gridCol w:w="1520"/>
        <w:gridCol w:w="1248"/>
        <w:gridCol w:w="2289"/>
        <w:gridCol w:w="1229"/>
        <w:gridCol w:w="1041"/>
        <w:gridCol w:w="977"/>
        <w:gridCol w:w="3410"/>
      </w:tblGrid>
      <w:tr w:rsidR="001A2454" w:rsidRPr="00941233" w:rsidTr="001A2454">
        <w:trPr>
          <w:trHeight w:val="186"/>
          <w:tblHeader/>
        </w:trPr>
        <w:tc>
          <w:tcPr>
            <w:tcW w:w="766" w:type="pct"/>
            <w:vMerge w:val="restart"/>
            <w:vAlign w:val="center"/>
            <w:hideMark/>
          </w:tcPr>
          <w:p w:rsidR="001A2454" w:rsidRPr="001436B2" w:rsidRDefault="001A2454" w:rsidP="00733525">
            <w:pPr>
              <w:jc w:val="center"/>
              <w:rPr>
                <w:rFonts w:ascii="Times New Roman" w:hAnsi="Times New Roman"/>
                <w:sz w:val="22"/>
                <w:szCs w:val="22"/>
              </w:rPr>
            </w:pPr>
            <w:r w:rsidRPr="001436B2">
              <w:rPr>
                <w:rFonts w:ascii="Times New Roman" w:hAnsi="Times New Roman"/>
                <w:b/>
                <w:bCs/>
                <w:kern w:val="24"/>
                <w:sz w:val="22"/>
                <w:szCs w:val="22"/>
              </w:rPr>
              <w:t>Batch No</w:t>
            </w:r>
          </w:p>
        </w:tc>
        <w:tc>
          <w:tcPr>
            <w:tcW w:w="431" w:type="pct"/>
            <w:vMerge w:val="restart"/>
            <w:vAlign w:val="center"/>
            <w:hideMark/>
          </w:tcPr>
          <w:p w:rsidR="001A2454" w:rsidRPr="001436B2" w:rsidRDefault="001A2454" w:rsidP="00733525">
            <w:pPr>
              <w:jc w:val="center"/>
              <w:rPr>
                <w:rFonts w:ascii="Times New Roman" w:hAnsi="Times New Roman"/>
                <w:b/>
                <w:sz w:val="22"/>
                <w:szCs w:val="22"/>
              </w:rPr>
            </w:pPr>
            <w:r w:rsidRPr="001436B2">
              <w:rPr>
                <w:rFonts w:ascii="Times New Roman" w:hAnsi="Times New Roman"/>
                <w:b/>
                <w:sz w:val="22"/>
                <w:szCs w:val="22"/>
              </w:rPr>
              <w:t>Batch size</w:t>
            </w:r>
          </w:p>
          <w:p w:rsidR="001A2454" w:rsidRPr="001436B2" w:rsidRDefault="001A2454" w:rsidP="00733525">
            <w:pPr>
              <w:jc w:val="center"/>
              <w:rPr>
                <w:rFonts w:ascii="Times New Roman" w:hAnsi="Times New Roman"/>
                <w:b/>
                <w:sz w:val="22"/>
                <w:szCs w:val="22"/>
              </w:rPr>
            </w:pPr>
            <w:r w:rsidRPr="001436B2">
              <w:rPr>
                <w:rFonts w:ascii="Times New Roman" w:hAnsi="Times New Roman"/>
                <w:b/>
                <w:sz w:val="22"/>
                <w:szCs w:val="22"/>
              </w:rPr>
              <w:t>(g)</w:t>
            </w:r>
          </w:p>
        </w:tc>
        <w:tc>
          <w:tcPr>
            <w:tcW w:w="493" w:type="pct"/>
            <w:vMerge w:val="restart"/>
            <w:vAlign w:val="center"/>
          </w:tcPr>
          <w:p w:rsidR="001A2454" w:rsidRPr="001436B2" w:rsidRDefault="001A2454" w:rsidP="00733525">
            <w:pPr>
              <w:pStyle w:val="NormalWeb"/>
              <w:spacing w:before="0" w:beforeAutospacing="0" w:after="0" w:afterAutospacing="0"/>
              <w:jc w:val="center"/>
              <w:rPr>
                <w:b/>
                <w:sz w:val="22"/>
                <w:szCs w:val="22"/>
              </w:rPr>
            </w:pPr>
            <w:r w:rsidRPr="001436B2">
              <w:rPr>
                <w:b/>
                <w:sz w:val="22"/>
                <w:szCs w:val="22"/>
              </w:rPr>
              <w:t xml:space="preserve">Time </w:t>
            </w:r>
          </w:p>
          <w:p w:rsidR="001A2454" w:rsidRPr="001436B2" w:rsidRDefault="001A2454" w:rsidP="00733525">
            <w:pPr>
              <w:pStyle w:val="NormalWeb"/>
              <w:spacing w:before="0" w:beforeAutospacing="0" w:after="0" w:afterAutospacing="0"/>
              <w:jc w:val="center"/>
              <w:rPr>
                <w:sz w:val="22"/>
                <w:szCs w:val="22"/>
              </w:rPr>
            </w:pPr>
            <w:r w:rsidRPr="001436B2">
              <w:rPr>
                <w:b/>
                <w:sz w:val="22"/>
                <w:szCs w:val="22"/>
              </w:rPr>
              <w:t xml:space="preserve"> (Hours)</w:t>
            </w:r>
          </w:p>
        </w:tc>
        <w:tc>
          <w:tcPr>
            <w:tcW w:w="2202" w:type="pct"/>
            <w:gridSpan w:val="5"/>
            <w:vAlign w:val="center"/>
          </w:tcPr>
          <w:p w:rsidR="001A2454" w:rsidRPr="001436B2" w:rsidRDefault="001A2454" w:rsidP="00733525">
            <w:pPr>
              <w:jc w:val="center"/>
              <w:rPr>
                <w:rFonts w:ascii="Times New Roman" w:hAnsi="Times New Roman"/>
                <w:sz w:val="22"/>
                <w:szCs w:val="22"/>
              </w:rPr>
            </w:pPr>
            <w:r w:rsidRPr="001436B2">
              <w:rPr>
                <w:rFonts w:ascii="Times New Roman" w:hAnsi="Times New Roman"/>
                <w:b/>
                <w:bCs/>
                <w:sz w:val="22"/>
                <w:szCs w:val="22"/>
                <w:lang w:val="en-IN"/>
              </w:rPr>
              <w:t>HPLC Profile (% area)</w:t>
            </w:r>
          </w:p>
        </w:tc>
        <w:tc>
          <w:tcPr>
            <w:tcW w:w="1107" w:type="pct"/>
            <w:vMerge w:val="restart"/>
            <w:vAlign w:val="center"/>
          </w:tcPr>
          <w:p w:rsidR="001A2454" w:rsidRPr="001B535A" w:rsidRDefault="001A2454" w:rsidP="00733525">
            <w:pPr>
              <w:jc w:val="center"/>
              <w:rPr>
                <w:rFonts w:ascii="Times New Roman" w:hAnsi="Times New Roman"/>
                <w:b/>
                <w:bCs/>
                <w:sz w:val="22"/>
                <w:szCs w:val="22"/>
                <w:lang w:val="en-IN"/>
              </w:rPr>
            </w:pPr>
            <w:r w:rsidRPr="001B535A">
              <w:rPr>
                <w:rFonts w:ascii="Times New Roman" w:hAnsi="Times New Roman"/>
                <w:b/>
                <w:bCs/>
                <w:sz w:val="22"/>
                <w:szCs w:val="22"/>
                <w:lang w:val="en-IN"/>
              </w:rPr>
              <w:t>Remarks</w:t>
            </w:r>
          </w:p>
        </w:tc>
      </w:tr>
      <w:tr w:rsidR="001A2454" w:rsidRPr="00941233" w:rsidTr="001A2454">
        <w:trPr>
          <w:trHeight w:val="137"/>
          <w:tblHeader/>
        </w:trPr>
        <w:tc>
          <w:tcPr>
            <w:tcW w:w="766" w:type="pct"/>
            <w:vMerge/>
            <w:vAlign w:val="center"/>
            <w:hideMark/>
          </w:tcPr>
          <w:p w:rsidR="001A2454" w:rsidRPr="001436B2" w:rsidRDefault="001A2454" w:rsidP="00733525">
            <w:pPr>
              <w:jc w:val="center"/>
              <w:rPr>
                <w:rFonts w:ascii="Times New Roman" w:hAnsi="Times New Roman"/>
                <w:sz w:val="22"/>
                <w:szCs w:val="22"/>
              </w:rPr>
            </w:pPr>
          </w:p>
        </w:tc>
        <w:tc>
          <w:tcPr>
            <w:tcW w:w="431" w:type="pct"/>
            <w:vMerge/>
            <w:vAlign w:val="center"/>
            <w:hideMark/>
          </w:tcPr>
          <w:p w:rsidR="001A2454" w:rsidRPr="001436B2" w:rsidRDefault="001A2454" w:rsidP="00733525">
            <w:pPr>
              <w:jc w:val="center"/>
              <w:rPr>
                <w:rFonts w:ascii="Times New Roman" w:hAnsi="Times New Roman"/>
                <w:b/>
                <w:sz w:val="22"/>
                <w:szCs w:val="22"/>
              </w:rPr>
            </w:pPr>
          </w:p>
        </w:tc>
        <w:tc>
          <w:tcPr>
            <w:tcW w:w="493" w:type="pct"/>
            <w:vMerge/>
            <w:tcMar>
              <w:top w:w="13" w:type="dxa"/>
              <w:left w:w="13" w:type="dxa"/>
              <w:bottom w:w="0" w:type="dxa"/>
              <w:right w:w="13" w:type="dxa"/>
            </w:tcMar>
            <w:vAlign w:val="center"/>
            <w:hideMark/>
          </w:tcPr>
          <w:p w:rsidR="001A2454" w:rsidRPr="001436B2" w:rsidRDefault="001A2454" w:rsidP="00733525">
            <w:pPr>
              <w:pStyle w:val="NormalWeb"/>
              <w:spacing w:before="0" w:beforeAutospacing="0" w:after="0" w:afterAutospacing="0"/>
              <w:jc w:val="center"/>
              <w:rPr>
                <w:b/>
                <w:sz w:val="22"/>
                <w:szCs w:val="22"/>
              </w:rPr>
            </w:pPr>
          </w:p>
        </w:tc>
        <w:tc>
          <w:tcPr>
            <w:tcW w:w="405" w:type="pct"/>
            <w:vAlign w:val="center"/>
          </w:tcPr>
          <w:p w:rsidR="001A2454" w:rsidRPr="001436B2" w:rsidRDefault="001A2454" w:rsidP="00733525">
            <w:pPr>
              <w:pStyle w:val="NormalWeb"/>
              <w:spacing w:before="0" w:beforeAutospacing="0" w:after="0" w:afterAutospacing="0"/>
              <w:jc w:val="center"/>
              <w:rPr>
                <w:b/>
                <w:sz w:val="22"/>
                <w:szCs w:val="22"/>
              </w:rPr>
            </w:pPr>
            <w:r w:rsidRPr="001436B2">
              <w:rPr>
                <w:b/>
                <w:sz w:val="22"/>
                <w:szCs w:val="22"/>
              </w:rPr>
              <w:t>CTPM1</w:t>
            </w:r>
          </w:p>
        </w:tc>
        <w:tc>
          <w:tcPr>
            <w:tcW w:w="743" w:type="pct"/>
            <w:tcMar>
              <w:top w:w="15" w:type="dxa"/>
              <w:left w:w="15" w:type="dxa"/>
              <w:bottom w:w="0" w:type="dxa"/>
              <w:right w:w="15" w:type="dxa"/>
            </w:tcMar>
            <w:vAlign w:val="center"/>
          </w:tcPr>
          <w:p w:rsidR="001A2454" w:rsidRPr="001436B2" w:rsidRDefault="001A2454" w:rsidP="00733525">
            <w:pPr>
              <w:pStyle w:val="NormalWeb"/>
              <w:spacing w:before="0" w:beforeAutospacing="0" w:after="0" w:afterAutospacing="0"/>
              <w:jc w:val="center"/>
              <w:textAlignment w:val="center"/>
              <w:rPr>
                <w:rFonts w:eastAsia="Calibri"/>
                <w:b/>
                <w:bCs/>
                <w:sz w:val="22"/>
                <w:szCs w:val="22"/>
              </w:rPr>
            </w:pPr>
            <w:r w:rsidRPr="001436B2">
              <w:rPr>
                <w:rFonts w:eastAsia="Calibri"/>
                <w:b/>
                <w:bCs/>
                <w:sz w:val="22"/>
                <w:szCs w:val="22"/>
              </w:rPr>
              <w:t>Compound-7</w:t>
            </w:r>
          </w:p>
        </w:tc>
        <w:tc>
          <w:tcPr>
            <w:tcW w:w="399" w:type="pct"/>
            <w:vAlign w:val="center"/>
          </w:tcPr>
          <w:p w:rsidR="001A2454" w:rsidRPr="001436B2" w:rsidRDefault="001A2454" w:rsidP="00733525">
            <w:pPr>
              <w:pStyle w:val="NormalWeb"/>
              <w:spacing w:before="0" w:beforeAutospacing="0" w:after="0" w:afterAutospacing="0"/>
              <w:jc w:val="center"/>
              <w:textAlignment w:val="center"/>
              <w:rPr>
                <w:rFonts w:eastAsia="Calibri"/>
                <w:b/>
                <w:bCs/>
                <w:sz w:val="22"/>
                <w:szCs w:val="22"/>
              </w:rPr>
            </w:pPr>
            <w:r w:rsidRPr="001436B2">
              <w:rPr>
                <w:rFonts w:eastAsia="Calibri"/>
                <w:b/>
                <w:bCs/>
                <w:sz w:val="22"/>
                <w:szCs w:val="22"/>
              </w:rPr>
              <w:t>0.68</w:t>
            </w:r>
          </w:p>
          <w:p w:rsidR="001A2454" w:rsidRPr="001436B2" w:rsidRDefault="001A2454" w:rsidP="00733525">
            <w:pPr>
              <w:pStyle w:val="NormalWeb"/>
              <w:spacing w:before="0" w:beforeAutospacing="0" w:after="0" w:afterAutospacing="0"/>
              <w:jc w:val="center"/>
              <w:rPr>
                <w:rFonts w:eastAsia="Calibri"/>
                <w:b/>
                <w:bCs/>
                <w:sz w:val="22"/>
                <w:szCs w:val="22"/>
              </w:rPr>
            </w:pPr>
            <w:r w:rsidRPr="001436B2">
              <w:rPr>
                <w:rFonts w:eastAsia="Calibri"/>
                <w:b/>
                <w:bCs/>
                <w:sz w:val="22"/>
                <w:szCs w:val="22"/>
              </w:rPr>
              <w:t>RRT</w:t>
            </w:r>
          </w:p>
        </w:tc>
        <w:tc>
          <w:tcPr>
            <w:tcW w:w="338" w:type="pct"/>
            <w:vAlign w:val="center"/>
          </w:tcPr>
          <w:p w:rsidR="001A2454" w:rsidRPr="001436B2" w:rsidRDefault="001A2454" w:rsidP="00733525">
            <w:pPr>
              <w:pStyle w:val="NormalWeb"/>
              <w:spacing w:before="0" w:beforeAutospacing="0" w:after="0" w:afterAutospacing="0"/>
              <w:jc w:val="center"/>
              <w:textAlignment w:val="center"/>
              <w:rPr>
                <w:rFonts w:eastAsia="Calibri"/>
                <w:b/>
                <w:bCs/>
                <w:sz w:val="22"/>
                <w:szCs w:val="22"/>
              </w:rPr>
            </w:pPr>
            <w:r w:rsidRPr="001436B2">
              <w:rPr>
                <w:rFonts w:eastAsia="Calibri"/>
                <w:b/>
                <w:bCs/>
                <w:sz w:val="22"/>
                <w:szCs w:val="22"/>
              </w:rPr>
              <w:t>0.77</w:t>
            </w:r>
          </w:p>
          <w:p w:rsidR="001A2454" w:rsidRPr="001436B2" w:rsidRDefault="001A2454" w:rsidP="00733525">
            <w:pPr>
              <w:pStyle w:val="NormalWeb"/>
              <w:spacing w:before="0" w:beforeAutospacing="0" w:after="0" w:afterAutospacing="0"/>
              <w:jc w:val="center"/>
              <w:rPr>
                <w:rFonts w:eastAsia="Calibri"/>
                <w:b/>
                <w:bCs/>
                <w:sz w:val="22"/>
                <w:szCs w:val="22"/>
              </w:rPr>
            </w:pPr>
            <w:r w:rsidRPr="001436B2">
              <w:rPr>
                <w:rFonts w:eastAsia="Calibri"/>
                <w:b/>
                <w:bCs/>
                <w:sz w:val="22"/>
                <w:szCs w:val="22"/>
              </w:rPr>
              <w:t>RRT</w:t>
            </w:r>
          </w:p>
        </w:tc>
        <w:tc>
          <w:tcPr>
            <w:tcW w:w="317" w:type="pct"/>
            <w:vAlign w:val="center"/>
          </w:tcPr>
          <w:p w:rsidR="001A2454" w:rsidRPr="001436B2" w:rsidRDefault="001A2454" w:rsidP="00733525">
            <w:pPr>
              <w:pStyle w:val="NormalWeb"/>
              <w:spacing w:before="0" w:beforeAutospacing="0" w:after="0" w:afterAutospacing="0"/>
              <w:ind w:firstLine="144"/>
              <w:textAlignment w:val="center"/>
              <w:rPr>
                <w:rFonts w:eastAsia="Calibri"/>
                <w:b/>
                <w:bCs/>
                <w:sz w:val="22"/>
                <w:szCs w:val="22"/>
              </w:rPr>
            </w:pPr>
            <w:r w:rsidRPr="001436B2">
              <w:rPr>
                <w:rFonts w:eastAsia="Calibri"/>
                <w:b/>
                <w:bCs/>
                <w:sz w:val="22"/>
                <w:szCs w:val="22"/>
              </w:rPr>
              <w:t>1.24</w:t>
            </w:r>
          </w:p>
          <w:p w:rsidR="001A2454" w:rsidRPr="001436B2" w:rsidRDefault="001A2454" w:rsidP="00733525">
            <w:pPr>
              <w:pStyle w:val="NormalWeb"/>
              <w:spacing w:before="0" w:beforeAutospacing="0" w:after="0" w:afterAutospacing="0"/>
              <w:jc w:val="center"/>
              <w:rPr>
                <w:b/>
                <w:bCs/>
                <w:sz w:val="22"/>
                <w:szCs w:val="22"/>
              </w:rPr>
            </w:pPr>
            <w:r w:rsidRPr="001436B2">
              <w:rPr>
                <w:rFonts w:eastAsia="Calibri"/>
                <w:b/>
                <w:bCs/>
                <w:sz w:val="22"/>
                <w:szCs w:val="22"/>
              </w:rPr>
              <w:t>RRT</w:t>
            </w:r>
          </w:p>
        </w:tc>
        <w:tc>
          <w:tcPr>
            <w:tcW w:w="1107" w:type="pct"/>
            <w:vMerge/>
            <w:vAlign w:val="center"/>
          </w:tcPr>
          <w:p w:rsidR="001A2454" w:rsidRPr="00941233" w:rsidRDefault="001A2454" w:rsidP="00733525">
            <w:pPr>
              <w:pStyle w:val="NormalWeb"/>
              <w:spacing w:before="0" w:after="0"/>
              <w:jc w:val="center"/>
              <w:rPr>
                <w:b/>
              </w:rPr>
            </w:pPr>
          </w:p>
        </w:tc>
      </w:tr>
      <w:tr w:rsidR="001A2454" w:rsidRPr="00941233" w:rsidTr="001A2454">
        <w:trPr>
          <w:trHeight w:val="336"/>
        </w:trPr>
        <w:tc>
          <w:tcPr>
            <w:tcW w:w="766" w:type="pct"/>
            <w:vMerge w:val="restar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CTPM/CTPM1-012</w:t>
            </w:r>
          </w:p>
        </w:tc>
        <w:tc>
          <w:tcPr>
            <w:tcW w:w="431" w:type="pct"/>
            <w:vMerge w:val="restart"/>
            <w:vAlign w:val="center"/>
          </w:tcPr>
          <w:p w:rsidR="001A2454" w:rsidRPr="001436B2" w:rsidRDefault="001A2454" w:rsidP="00733525">
            <w:pPr>
              <w:jc w:val="center"/>
              <w:rPr>
                <w:rFonts w:ascii="Times New Roman" w:hAnsi="Times New Roman"/>
                <w:sz w:val="22"/>
                <w:szCs w:val="22"/>
              </w:rPr>
            </w:pPr>
            <w:r w:rsidRPr="001436B2">
              <w:rPr>
                <w:rFonts w:ascii="Times New Roman" w:hAnsi="Times New Roman"/>
                <w:sz w:val="22"/>
                <w:szCs w:val="22"/>
              </w:rPr>
              <w:t>2.0</w:t>
            </w:r>
          </w:p>
        </w:tc>
        <w:tc>
          <w:tcPr>
            <w:tcW w:w="493" w:type="pct"/>
            <w:tcMar>
              <w:top w:w="15" w:type="dxa"/>
              <w:left w:w="108" w:type="dxa"/>
              <w:bottom w:w="0" w:type="dxa"/>
              <w:right w:w="108" w:type="dxa"/>
            </w:tcMar>
            <w:vAlign w:val="center"/>
          </w:tcPr>
          <w:p w:rsidR="001A2454" w:rsidRPr="001436B2" w:rsidRDefault="001A2454" w:rsidP="00733525">
            <w:pPr>
              <w:pStyle w:val="NormalWeb"/>
              <w:spacing w:before="0" w:after="0"/>
              <w:jc w:val="center"/>
              <w:rPr>
                <w:kern w:val="24"/>
                <w:sz w:val="22"/>
                <w:szCs w:val="22"/>
              </w:rPr>
            </w:pPr>
            <w:r w:rsidRPr="001436B2">
              <w:rPr>
                <w:kern w:val="24"/>
                <w:sz w:val="22"/>
                <w:szCs w:val="22"/>
              </w:rPr>
              <w:t>Initial</w:t>
            </w:r>
          </w:p>
        </w:tc>
        <w:tc>
          <w:tcPr>
            <w:tcW w:w="405" w:type="pct"/>
          </w:tcPr>
          <w:p w:rsidR="001A2454" w:rsidRPr="001436B2" w:rsidRDefault="001A2454" w:rsidP="00733525">
            <w:pPr>
              <w:pStyle w:val="NormalWeb"/>
              <w:spacing w:before="0" w:after="0"/>
              <w:jc w:val="center"/>
              <w:rPr>
                <w:kern w:val="24"/>
                <w:sz w:val="22"/>
                <w:szCs w:val="22"/>
              </w:rPr>
            </w:pPr>
            <w:r w:rsidRPr="001436B2">
              <w:rPr>
                <w:kern w:val="24"/>
                <w:sz w:val="22"/>
                <w:szCs w:val="22"/>
              </w:rPr>
              <w:t>97.7</w:t>
            </w:r>
          </w:p>
        </w:tc>
        <w:tc>
          <w:tcPr>
            <w:tcW w:w="743" w:type="pct"/>
            <w:tcMar>
              <w:top w:w="15" w:type="dxa"/>
              <w:left w:w="108" w:type="dxa"/>
              <w:bottom w:w="0" w:type="dxa"/>
              <w:right w:w="108" w:type="dxa"/>
            </w:tcMar>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0.05</w:t>
            </w:r>
          </w:p>
        </w:tc>
        <w:tc>
          <w:tcPr>
            <w:tcW w:w="399"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338"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0.18</w:t>
            </w:r>
          </w:p>
        </w:tc>
        <w:tc>
          <w:tcPr>
            <w:tcW w:w="317"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0.19</w:t>
            </w:r>
          </w:p>
        </w:tc>
        <w:tc>
          <w:tcPr>
            <w:tcW w:w="1107" w:type="pct"/>
            <w:vMerge w:val="restart"/>
            <w:shd w:val="clear" w:color="auto" w:fill="FFFFFF"/>
            <w:vAlign w:val="center"/>
          </w:tcPr>
          <w:p w:rsidR="001A2454" w:rsidRPr="001B535A" w:rsidRDefault="001A2454" w:rsidP="00733525">
            <w:pPr>
              <w:jc w:val="center"/>
              <w:rPr>
                <w:rFonts w:ascii="Times New Roman" w:hAnsi="Times New Roman"/>
                <w:bCs/>
                <w:sz w:val="22"/>
                <w:szCs w:val="22"/>
              </w:rPr>
            </w:pPr>
            <w:r w:rsidRPr="001B535A">
              <w:rPr>
                <w:rFonts w:ascii="Times New Roman" w:hAnsi="Times New Roman"/>
                <w:bCs/>
                <w:sz w:val="22"/>
                <w:szCs w:val="22"/>
              </w:rPr>
              <w:t>CTPM1 organic layer stirred for 65 hours at 50-55°C</w:t>
            </w:r>
          </w:p>
        </w:tc>
      </w:tr>
      <w:tr w:rsidR="001A2454" w:rsidRPr="00941233" w:rsidTr="001A2454">
        <w:trPr>
          <w:trHeight w:val="190"/>
        </w:trPr>
        <w:tc>
          <w:tcPr>
            <w:tcW w:w="766" w:type="pct"/>
            <w:vMerge/>
            <w:vAlign w:val="center"/>
          </w:tcPr>
          <w:p w:rsidR="001A2454" w:rsidRPr="001436B2" w:rsidRDefault="001A2454" w:rsidP="00733525">
            <w:pPr>
              <w:jc w:val="center"/>
              <w:rPr>
                <w:rFonts w:ascii="Times New Roman" w:hAnsi="Times New Roman"/>
                <w:kern w:val="24"/>
                <w:sz w:val="22"/>
                <w:szCs w:val="22"/>
                <w:lang w:val="en-IN" w:eastAsia="en-IN"/>
              </w:rPr>
            </w:pPr>
          </w:p>
        </w:tc>
        <w:tc>
          <w:tcPr>
            <w:tcW w:w="431" w:type="pct"/>
            <w:vMerge/>
            <w:vAlign w:val="center"/>
          </w:tcPr>
          <w:p w:rsidR="001A2454" w:rsidRPr="001436B2" w:rsidRDefault="001A2454" w:rsidP="00733525">
            <w:pPr>
              <w:jc w:val="center"/>
              <w:rPr>
                <w:rFonts w:ascii="Times New Roman" w:hAnsi="Times New Roman"/>
                <w:sz w:val="22"/>
                <w:szCs w:val="22"/>
              </w:rPr>
            </w:pPr>
          </w:p>
        </w:tc>
        <w:tc>
          <w:tcPr>
            <w:tcW w:w="493" w:type="pct"/>
            <w:tcMar>
              <w:top w:w="15" w:type="dxa"/>
              <w:left w:w="108" w:type="dxa"/>
              <w:bottom w:w="0" w:type="dxa"/>
              <w:right w:w="108" w:type="dxa"/>
            </w:tcMar>
            <w:vAlign w:val="center"/>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5</w:t>
            </w:r>
          </w:p>
        </w:tc>
        <w:tc>
          <w:tcPr>
            <w:tcW w:w="405" w:type="pct"/>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97.9</w:t>
            </w:r>
          </w:p>
        </w:tc>
        <w:tc>
          <w:tcPr>
            <w:tcW w:w="743" w:type="pct"/>
            <w:tcMar>
              <w:top w:w="15" w:type="dxa"/>
              <w:left w:w="108" w:type="dxa"/>
              <w:bottom w:w="0" w:type="dxa"/>
              <w:right w:w="108" w:type="dxa"/>
            </w:tcMar>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0.04</w:t>
            </w:r>
          </w:p>
        </w:tc>
        <w:tc>
          <w:tcPr>
            <w:tcW w:w="399"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338"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0.16</w:t>
            </w:r>
          </w:p>
        </w:tc>
        <w:tc>
          <w:tcPr>
            <w:tcW w:w="317"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0.14</w:t>
            </w:r>
          </w:p>
        </w:tc>
        <w:tc>
          <w:tcPr>
            <w:tcW w:w="1107" w:type="pct"/>
            <w:vMerge/>
            <w:shd w:val="clear" w:color="auto" w:fill="FFFFFF"/>
            <w:vAlign w:val="center"/>
          </w:tcPr>
          <w:p w:rsidR="001A2454" w:rsidRPr="00941233" w:rsidRDefault="001A2454" w:rsidP="00733525">
            <w:pPr>
              <w:jc w:val="center"/>
              <w:rPr>
                <w:rFonts w:ascii="Times New Roman" w:hAnsi="Times New Roman"/>
              </w:rPr>
            </w:pPr>
          </w:p>
        </w:tc>
      </w:tr>
      <w:tr w:rsidR="001A2454" w:rsidRPr="00941233" w:rsidTr="001A2454">
        <w:trPr>
          <w:trHeight w:val="190"/>
        </w:trPr>
        <w:tc>
          <w:tcPr>
            <w:tcW w:w="766" w:type="pct"/>
            <w:vMerge/>
            <w:vAlign w:val="center"/>
          </w:tcPr>
          <w:p w:rsidR="001A2454" w:rsidRPr="001436B2" w:rsidRDefault="001A2454" w:rsidP="00733525">
            <w:pPr>
              <w:jc w:val="center"/>
              <w:rPr>
                <w:rFonts w:ascii="Times New Roman" w:hAnsi="Times New Roman"/>
                <w:kern w:val="24"/>
                <w:sz w:val="22"/>
                <w:szCs w:val="22"/>
                <w:lang w:val="en-IN" w:eastAsia="en-IN"/>
              </w:rPr>
            </w:pPr>
          </w:p>
        </w:tc>
        <w:tc>
          <w:tcPr>
            <w:tcW w:w="431" w:type="pct"/>
            <w:vMerge/>
            <w:vAlign w:val="center"/>
          </w:tcPr>
          <w:p w:rsidR="001A2454" w:rsidRPr="001436B2" w:rsidRDefault="001A2454" w:rsidP="00733525">
            <w:pPr>
              <w:jc w:val="center"/>
              <w:rPr>
                <w:rFonts w:ascii="Times New Roman" w:hAnsi="Times New Roman"/>
                <w:sz w:val="22"/>
                <w:szCs w:val="22"/>
              </w:rPr>
            </w:pPr>
          </w:p>
        </w:tc>
        <w:tc>
          <w:tcPr>
            <w:tcW w:w="493" w:type="pct"/>
            <w:tcMar>
              <w:top w:w="15" w:type="dxa"/>
              <w:left w:w="108" w:type="dxa"/>
              <w:bottom w:w="0" w:type="dxa"/>
              <w:right w:w="108" w:type="dxa"/>
            </w:tcMar>
            <w:vAlign w:val="center"/>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28</w:t>
            </w:r>
          </w:p>
        </w:tc>
        <w:tc>
          <w:tcPr>
            <w:tcW w:w="405" w:type="pct"/>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97.7</w:t>
            </w:r>
          </w:p>
        </w:tc>
        <w:tc>
          <w:tcPr>
            <w:tcW w:w="743" w:type="pct"/>
            <w:tcMar>
              <w:top w:w="15" w:type="dxa"/>
              <w:left w:w="108" w:type="dxa"/>
              <w:bottom w:w="0" w:type="dxa"/>
              <w:right w:w="108" w:type="dxa"/>
            </w:tcMar>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0.09</w:t>
            </w:r>
          </w:p>
        </w:tc>
        <w:tc>
          <w:tcPr>
            <w:tcW w:w="399"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338"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0.18</w:t>
            </w:r>
          </w:p>
        </w:tc>
        <w:tc>
          <w:tcPr>
            <w:tcW w:w="317"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0.17</w:t>
            </w:r>
          </w:p>
        </w:tc>
        <w:tc>
          <w:tcPr>
            <w:tcW w:w="1107" w:type="pct"/>
            <w:vMerge/>
            <w:shd w:val="clear" w:color="auto" w:fill="FFFFFF"/>
          </w:tcPr>
          <w:p w:rsidR="001A2454" w:rsidRPr="00941233" w:rsidRDefault="001A2454" w:rsidP="00733525">
            <w:pPr>
              <w:jc w:val="center"/>
              <w:rPr>
                <w:rFonts w:ascii="Times New Roman" w:hAnsi="Times New Roman"/>
              </w:rPr>
            </w:pPr>
          </w:p>
        </w:tc>
      </w:tr>
      <w:tr w:rsidR="001A2454" w:rsidRPr="00941233" w:rsidTr="001A2454">
        <w:trPr>
          <w:trHeight w:val="83"/>
        </w:trPr>
        <w:tc>
          <w:tcPr>
            <w:tcW w:w="766" w:type="pct"/>
            <w:vMerge/>
            <w:vAlign w:val="center"/>
          </w:tcPr>
          <w:p w:rsidR="001A2454" w:rsidRPr="001436B2" w:rsidRDefault="001A2454" w:rsidP="00733525">
            <w:pPr>
              <w:jc w:val="center"/>
              <w:rPr>
                <w:rFonts w:ascii="Times New Roman" w:hAnsi="Times New Roman"/>
                <w:kern w:val="24"/>
                <w:sz w:val="22"/>
                <w:szCs w:val="22"/>
                <w:lang w:val="en-IN" w:eastAsia="en-IN"/>
              </w:rPr>
            </w:pPr>
          </w:p>
        </w:tc>
        <w:tc>
          <w:tcPr>
            <w:tcW w:w="431" w:type="pct"/>
            <w:vMerge/>
            <w:vAlign w:val="center"/>
          </w:tcPr>
          <w:p w:rsidR="001A2454" w:rsidRPr="001436B2" w:rsidRDefault="001A2454" w:rsidP="00733525">
            <w:pPr>
              <w:jc w:val="center"/>
              <w:rPr>
                <w:rFonts w:ascii="Times New Roman" w:hAnsi="Times New Roman"/>
                <w:sz w:val="22"/>
                <w:szCs w:val="22"/>
              </w:rPr>
            </w:pPr>
          </w:p>
        </w:tc>
        <w:tc>
          <w:tcPr>
            <w:tcW w:w="493" w:type="pct"/>
            <w:tcMar>
              <w:top w:w="15" w:type="dxa"/>
              <w:left w:w="108" w:type="dxa"/>
              <w:bottom w:w="0" w:type="dxa"/>
              <w:right w:w="108" w:type="dxa"/>
            </w:tcMar>
            <w:vAlign w:val="center"/>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52</w:t>
            </w:r>
          </w:p>
        </w:tc>
        <w:tc>
          <w:tcPr>
            <w:tcW w:w="405" w:type="pct"/>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97.7</w:t>
            </w:r>
          </w:p>
        </w:tc>
        <w:tc>
          <w:tcPr>
            <w:tcW w:w="743" w:type="pct"/>
            <w:tcMar>
              <w:top w:w="15" w:type="dxa"/>
              <w:left w:w="108" w:type="dxa"/>
              <w:bottom w:w="0" w:type="dxa"/>
              <w:right w:w="108" w:type="dxa"/>
            </w:tcMar>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0.05</w:t>
            </w:r>
          </w:p>
        </w:tc>
        <w:tc>
          <w:tcPr>
            <w:tcW w:w="399"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338"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0.18</w:t>
            </w:r>
          </w:p>
        </w:tc>
        <w:tc>
          <w:tcPr>
            <w:tcW w:w="317"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0.15</w:t>
            </w:r>
          </w:p>
        </w:tc>
        <w:tc>
          <w:tcPr>
            <w:tcW w:w="1107" w:type="pct"/>
            <w:vMerge/>
            <w:shd w:val="clear" w:color="auto" w:fill="FFFFFF"/>
          </w:tcPr>
          <w:p w:rsidR="001A2454" w:rsidRPr="00941233" w:rsidRDefault="001A2454" w:rsidP="00733525">
            <w:pPr>
              <w:jc w:val="center"/>
              <w:rPr>
                <w:rFonts w:ascii="Times New Roman" w:hAnsi="Times New Roman"/>
              </w:rPr>
            </w:pPr>
          </w:p>
        </w:tc>
      </w:tr>
      <w:tr w:rsidR="001A2454" w:rsidRPr="00941233" w:rsidTr="001A2454">
        <w:trPr>
          <w:trHeight w:val="83"/>
        </w:trPr>
        <w:tc>
          <w:tcPr>
            <w:tcW w:w="766" w:type="pct"/>
            <w:vMerge/>
            <w:vAlign w:val="center"/>
          </w:tcPr>
          <w:p w:rsidR="001A2454" w:rsidRPr="001436B2" w:rsidRDefault="001A2454" w:rsidP="00733525">
            <w:pPr>
              <w:jc w:val="center"/>
              <w:rPr>
                <w:rFonts w:ascii="Times New Roman" w:hAnsi="Times New Roman"/>
                <w:kern w:val="24"/>
                <w:sz w:val="22"/>
                <w:szCs w:val="22"/>
                <w:lang w:val="en-IN" w:eastAsia="en-IN"/>
              </w:rPr>
            </w:pPr>
          </w:p>
        </w:tc>
        <w:tc>
          <w:tcPr>
            <w:tcW w:w="431" w:type="pct"/>
            <w:vMerge/>
            <w:vAlign w:val="center"/>
          </w:tcPr>
          <w:p w:rsidR="001A2454" w:rsidRPr="001436B2" w:rsidRDefault="001A2454" w:rsidP="00733525">
            <w:pPr>
              <w:jc w:val="center"/>
              <w:rPr>
                <w:rFonts w:ascii="Times New Roman" w:hAnsi="Times New Roman"/>
                <w:sz w:val="22"/>
                <w:szCs w:val="22"/>
              </w:rPr>
            </w:pPr>
          </w:p>
        </w:tc>
        <w:tc>
          <w:tcPr>
            <w:tcW w:w="493" w:type="pct"/>
            <w:tcMar>
              <w:top w:w="15" w:type="dxa"/>
              <w:left w:w="108" w:type="dxa"/>
              <w:bottom w:w="0" w:type="dxa"/>
              <w:right w:w="108" w:type="dxa"/>
            </w:tcMar>
            <w:vAlign w:val="center"/>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65</w:t>
            </w:r>
          </w:p>
        </w:tc>
        <w:tc>
          <w:tcPr>
            <w:tcW w:w="405" w:type="pct"/>
          </w:tcPr>
          <w:p w:rsidR="001A2454" w:rsidRPr="001436B2" w:rsidRDefault="001A2454" w:rsidP="00733525">
            <w:pPr>
              <w:pStyle w:val="NormalWeb"/>
              <w:spacing w:before="0" w:beforeAutospacing="0" w:after="0" w:afterAutospacing="0"/>
              <w:jc w:val="center"/>
              <w:rPr>
                <w:kern w:val="24"/>
                <w:sz w:val="22"/>
                <w:szCs w:val="22"/>
              </w:rPr>
            </w:pPr>
            <w:r w:rsidRPr="001436B2">
              <w:rPr>
                <w:kern w:val="24"/>
                <w:sz w:val="22"/>
                <w:szCs w:val="22"/>
              </w:rPr>
              <w:t>98.0</w:t>
            </w:r>
          </w:p>
        </w:tc>
        <w:tc>
          <w:tcPr>
            <w:tcW w:w="743" w:type="pct"/>
            <w:tcMar>
              <w:top w:w="15" w:type="dxa"/>
              <w:left w:w="108" w:type="dxa"/>
              <w:bottom w:w="0" w:type="dxa"/>
              <w:right w:w="108" w:type="dxa"/>
            </w:tcMar>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399"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338"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0.17</w:t>
            </w:r>
          </w:p>
        </w:tc>
        <w:tc>
          <w:tcPr>
            <w:tcW w:w="317" w:type="pct"/>
            <w:vAlign w:val="center"/>
          </w:tcPr>
          <w:p w:rsidR="001A2454" w:rsidRPr="001436B2" w:rsidRDefault="001A2454" w:rsidP="00733525">
            <w:pPr>
              <w:jc w:val="center"/>
              <w:rPr>
                <w:rFonts w:ascii="Times New Roman" w:hAnsi="Times New Roman"/>
                <w:kern w:val="24"/>
                <w:sz w:val="22"/>
                <w:szCs w:val="22"/>
                <w:lang w:val="en-IN" w:eastAsia="en-IN"/>
              </w:rPr>
            </w:pPr>
            <w:r w:rsidRPr="001436B2">
              <w:rPr>
                <w:rFonts w:ascii="Times New Roman" w:hAnsi="Times New Roman"/>
                <w:kern w:val="24"/>
                <w:sz w:val="22"/>
                <w:szCs w:val="22"/>
                <w:lang w:val="en-IN" w:eastAsia="en-IN"/>
              </w:rPr>
              <w:t>ND</w:t>
            </w:r>
          </w:p>
        </w:tc>
        <w:tc>
          <w:tcPr>
            <w:tcW w:w="1107" w:type="pct"/>
            <w:vMerge/>
            <w:shd w:val="clear" w:color="auto" w:fill="FFFFFF"/>
          </w:tcPr>
          <w:p w:rsidR="001A2454" w:rsidRPr="00941233" w:rsidRDefault="001A2454" w:rsidP="00733525">
            <w:pPr>
              <w:jc w:val="center"/>
              <w:rPr>
                <w:rFonts w:ascii="Times New Roman" w:hAnsi="Times New Roman"/>
              </w:rPr>
            </w:pPr>
          </w:p>
        </w:tc>
      </w:tr>
    </w:tbl>
    <w:p w:rsidR="003E1378" w:rsidRDefault="00AE7A69" w:rsidP="00621731">
      <w:pPr>
        <w:spacing w:line="360" w:lineRule="auto"/>
        <w:jc w:val="both"/>
        <w:rPr>
          <w:rFonts w:ascii="Times New Roman" w:hAnsi="Times New Roman"/>
          <w:b/>
          <w:bCs/>
        </w:rPr>
      </w:pPr>
      <w:r w:rsidRPr="005F71D7">
        <w:rPr>
          <w:rFonts w:ascii="Times New Roman" w:hAnsi="Times New Roman"/>
          <w:b/>
          <w:bCs/>
        </w:rPr>
        <w:t xml:space="preserve">Conclusion: </w:t>
      </w:r>
    </w:p>
    <w:p w:rsidR="00621731" w:rsidRDefault="00AE7A69" w:rsidP="00621731">
      <w:pPr>
        <w:spacing w:line="360" w:lineRule="auto"/>
        <w:jc w:val="both"/>
        <w:rPr>
          <w:rFonts w:ascii="Times New Roman" w:hAnsi="Times New Roman"/>
          <w:bCs/>
        </w:rPr>
      </w:pPr>
      <w:r w:rsidRPr="005F71D7">
        <w:rPr>
          <w:rFonts w:ascii="Times New Roman" w:hAnsi="Times New Roman"/>
        </w:rPr>
        <w:t xml:space="preserve">Based on the above experimental data, </w:t>
      </w:r>
      <w:r w:rsidR="00621731" w:rsidRPr="00A97C95">
        <w:rPr>
          <w:rFonts w:ascii="Times New Roman" w:hAnsi="Times New Roman"/>
          <w:bCs/>
        </w:rPr>
        <w:t>it is concluded that the CTPM1 organic layer is stable</w:t>
      </w:r>
      <w:r w:rsidR="009A2725" w:rsidRPr="009A2725">
        <w:rPr>
          <w:rFonts w:ascii="Times New Roman" w:hAnsi="Times New Roman"/>
        </w:rPr>
        <w:t xml:space="preserve"> </w:t>
      </w:r>
      <w:r w:rsidR="009A2725">
        <w:rPr>
          <w:rFonts w:ascii="Times New Roman" w:hAnsi="Times New Roman"/>
        </w:rPr>
        <w:t>(no significant change in HPLC purity</w:t>
      </w:r>
      <w:r w:rsidR="00BA66EE">
        <w:rPr>
          <w:rFonts w:ascii="Times New Roman" w:hAnsi="Times New Roman"/>
        </w:rPr>
        <w:t>,</w:t>
      </w:r>
      <w:r w:rsidR="009A2725">
        <w:rPr>
          <w:rFonts w:ascii="Times New Roman" w:hAnsi="Times New Roman"/>
        </w:rPr>
        <w:t xml:space="preserve"> i.e.</w:t>
      </w:r>
      <w:r w:rsidR="00C5701E">
        <w:rPr>
          <w:rFonts w:ascii="Times New Roman" w:hAnsi="Times New Roman"/>
        </w:rPr>
        <w:t xml:space="preserve"> </w:t>
      </w:r>
      <w:r w:rsidR="009A2725">
        <w:rPr>
          <w:rFonts w:ascii="Times New Roman" w:hAnsi="Times New Roman"/>
        </w:rPr>
        <w:t>quality)</w:t>
      </w:r>
      <w:r w:rsidR="00621731" w:rsidRPr="00A97C95">
        <w:rPr>
          <w:rFonts w:ascii="Times New Roman" w:hAnsi="Times New Roman"/>
          <w:bCs/>
        </w:rPr>
        <w:t xml:space="preserve"> </w:t>
      </w:r>
      <w:r w:rsidR="00621731">
        <w:rPr>
          <w:rFonts w:ascii="Times New Roman" w:hAnsi="Times New Roman"/>
          <w:bCs/>
        </w:rPr>
        <w:t xml:space="preserve">for </w:t>
      </w:r>
      <w:r w:rsidR="00621731" w:rsidRPr="00A97C95">
        <w:rPr>
          <w:rFonts w:ascii="Times New Roman" w:hAnsi="Times New Roman"/>
          <w:bCs/>
        </w:rPr>
        <w:t>up to 65</w:t>
      </w:r>
      <w:r w:rsidR="00621731">
        <w:rPr>
          <w:rFonts w:ascii="Times New Roman" w:hAnsi="Times New Roman"/>
          <w:bCs/>
        </w:rPr>
        <w:t xml:space="preserve"> </w:t>
      </w:r>
      <w:r w:rsidR="00621731" w:rsidRPr="00A97C95">
        <w:rPr>
          <w:rFonts w:ascii="Times New Roman" w:hAnsi="Times New Roman"/>
          <w:bCs/>
        </w:rPr>
        <w:t>h</w:t>
      </w:r>
      <w:r w:rsidR="00621731">
        <w:rPr>
          <w:rFonts w:ascii="Times New Roman" w:hAnsi="Times New Roman"/>
          <w:bCs/>
        </w:rPr>
        <w:t>ours</w:t>
      </w:r>
      <w:r w:rsidR="00621731" w:rsidRPr="00A97C95">
        <w:rPr>
          <w:rFonts w:ascii="Times New Roman" w:hAnsi="Times New Roman"/>
          <w:bCs/>
        </w:rPr>
        <w:t xml:space="preserve"> at 50-55</w:t>
      </w:r>
      <w:r w:rsidR="007C6E13">
        <w:rPr>
          <w:rFonts w:ascii="Times New Roman" w:hAnsi="Times New Roman"/>
          <w:bCs/>
        </w:rPr>
        <w:t>°C</w:t>
      </w:r>
      <w:r w:rsidR="00621731" w:rsidRPr="00A97C95">
        <w:rPr>
          <w:rFonts w:ascii="Times New Roman" w:hAnsi="Times New Roman"/>
          <w:bCs/>
        </w:rPr>
        <w:t xml:space="preserve"> during extended distillation.</w:t>
      </w:r>
    </w:p>
    <w:p w:rsidR="00621731" w:rsidRDefault="00621731" w:rsidP="00621731">
      <w:pPr>
        <w:spacing w:line="360" w:lineRule="auto"/>
        <w:jc w:val="both"/>
        <w:rPr>
          <w:rFonts w:ascii="Times New Roman" w:hAnsi="Times New Roman"/>
          <w:bCs/>
        </w:rPr>
      </w:pP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22" w:name="_Toc216183852"/>
      <w:r>
        <w:rPr>
          <w:rStyle w:val="Heading1Char"/>
          <w:rFonts w:ascii="Times New Roman" w:hAnsi="Times New Roman"/>
          <w:color w:val="auto"/>
          <w:sz w:val="24"/>
          <w:szCs w:val="24"/>
        </w:rPr>
        <w:t xml:space="preserve">2.2.3 </w:t>
      </w:r>
      <w:r w:rsidR="00DB75C5">
        <w:rPr>
          <w:rStyle w:val="Heading1Char"/>
          <w:rFonts w:ascii="Times New Roman" w:hAnsi="Times New Roman"/>
          <w:color w:val="auto"/>
          <w:sz w:val="24"/>
          <w:szCs w:val="24"/>
        </w:rPr>
        <w:t>S</w:t>
      </w:r>
      <w:r w:rsidR="00AE7A69" w:rsidRPr="006F53F5">
        <w:rPr>
          <w:rStyle w:val="Heading1Char"/>
          <w:rFonts w:ascii="Times New Roman" w:hAnsi="Times New Roman"/>
          <w:color w:val="auto"/>
          <w:sz w:val="24"/>
          <w:szCs w:val="24"/>
        </w:rPr>
        <w:t>tability of CTPM1 viscous mass at 50-55</w:t>
      </w:r>
      <w:r w:rsidR="007C6E13">
        <w:rPr>
          <w:rStyle w:val="Heading1Char"/>
          <w:rFonts w:ascii="Times New Roman" w:hAnsi="Times New Roman"/>
          <w:color w:val="auto"/>
          <w:sz w:val="24"/>
          <w:szCs w:val="24"/>
        </w:rPr>
        <w:t>°C</w:t>
      </w:r>
      <w:r w:rsidR="00AE7A69" w:rsidRPr="006F53F5">
        <w:rPr>
          <w:rStyle w:val="Heading1Char"/>
          <w:rFonts w:ascii="Times New Roman" w:hAnsi="Times New Roman"/>
          <w:color w:val="auto"/>
          <w:sz w:val="24"/>
          <w:szCs w:val="24"/>
        </w:rPr>
        <w:t xml:space="preserve"> </w:t>
      </w:r>
      <w:r w:rsidR="00A64914">
        <w:rPr>
          <w:rStyle w:val="Heading1Char"/>
          <w:rFonts w:ascii="Times New Roman" w:hAnsi="Times New Roman"/>
          <w:color w:val="auto"/>
          <w:sz w:val="24"/>
          <w:szCs w:val="24"/>
        </w:rPr>
        <w:t>for 65 hours</w:t>
      </w:r>
      <w:bookmarkEnd w:id="22"/>
    </w:p>
    <w:p w:rsidR="006F7D14" w:rsidRPr="006F7D14" w:rsidRDefault="00621731" w:rsidP="006F7D14">
      <w:pPr>
        <w:spacing w:line="360" w:lineRule="auto"/>
        <w:jc w:val="both"/>
        <w:rPr>
          <w:rFonts w:ascii="Times New Roman" w:hAnsi="Times New Roman"/>
          <w:bCs/>
        </w:rPr>
      </w:pPr>
      <w:r w:rsidRPr="000371BA">
        <w:rPr>
          <w:rFonts w:ascii="Times New Roman" w:hAnsi="Times New Roman"/>
        </w:rPr>
        <w:t>To</w:t>
      </w:r>
      <w:r>
        <w:rPr>
          <w:rFonts w:ascii="Times New Roman" w:hAnsi="Times New Roman"/>
        </w:rPr>
        <w:t xml:space="preserve"> establish </w:t>
      </w:r>
      <w:r w:rsidR="00BA66EE">
        <w:rPr>
          <w:rFonts w:ascii="Times New Roman" w:hAnsi="Times New Roman"/>
        </w:rPr>
        <w:t xml:space="preserve">the </w:t>
      </w:r>
      <w:r>
        <w:rPr>
          <w:rFonts w:ascii="Times New Roman" w:hAnsi="Times New Roman"/>
        </w:rPr>
        <w:t xml:space="preserve">stability </w:t>
      </w:r>
      <w:r w:rsidRPr="000371BA">
        <w:rPr>
          <w:rFonts w:ascii="Times New Roman" w:hAnsi="Times New Roman"/>
        </w:rPr>
        <w:t>of the CTPM1 organic layer</w:t>
      </w:r>
      <w:r>
        <w:rPr>
          <w:rFonts w:ascii="Times New Roman" w:hAnsi="Times New Roman"/>
        </w:rPr>
        <w:t xml:space="preserve"> (</w:t>
      </w:r>
      <w:r>
        <w:rPr>
          <w:rFonts w:ascii="Times New Roman" w:hAnsi="Times New Roman"/>
          <w:bCs/>
          <w:snapToGrid w:val="0"/>
        </w:rPr>
        <w:t>i</w:t>
      </w:r>
      <w:r w:rsidRPr="00501084">
        <w:rPr>
          <w:rFonts w:ascii="Times New Roman" w:hAnsi="Times New Roman"/>
          <w:snapToGrid w:val="0"/>
        </w:rPr>
        <w:t>sopropyl acetate</w:t>
      </w:r>
      <w:r>
        <w:rPr>
          <w:rFonts w:ascii="Times New Roman" w:hAnsi="Times New Roman"/>
        </w:rPr>
        <w:t xml:space="preserve">) </w:t>
      </w:r>
      <w:r w:rsidRPr="000371BA">
        <w:rPr>
          <w:rFonts w:ascii="Times New Roman" w:hAnsi="Times New Roman"/>
        </w:rPr>
        <w:t xml:space="preserve">at </w:t>
      </w:r>
      <w:r w:rsidRPr="00F923A9">
        <w:rPr>
          <w:rFonts w:ascii="Times New Roman" w:hAnsi="Times New Roman"/>
          <w:snapToGrid w:val="0"/>
        </w:rPr>
        <w:t>50-55°C</w:t>
      </w:r>
      <w:r>
        <w:rPr>
          <w:rFonts w:ascii="Times New Roman" w:hAnsi="Times New Roman"/>
          <w:snapToGrid w:val="0"/>
        </w:rPr>
        <w:t xml:space="preserve"> </w:t>
      </w:r>
      <w:r w:rsidRPr="006975B1">
        <w:rPr>
          <w:rFonts w:ascii="Times New Roman" w:eastAsia="Calibri" w:hAnsi="Times New Roman"/>
        </w:rPr>
        <w:t>during extended distillation</w:t>
      </w:r>
      <w:r>
        <w:rPr>
          <w:rFonts w:ascii="Times New Roman" w:hAnsi="Times New Roman"/>
        </w:rPr>
        <w:t xml:space="preserve">, </w:t>
      </w:r>
      <w:r w:rsidRPr="006975B1">
        <w:rPr>
          <w:rFonts w:ascii="Times New Roman" w:eastAsia="Calibri" w:hAnsi="Times New Roman"/>
        </w:rPr>
        <w:t>the obtained organic layer was stirred at 50-55</w:t>
      </w:r>
      <w:r w:rsidR="007C6E13">
        <w:rPr>
          <w:rFonts w:ascii="Times New Roman" w:eastAsia="Calibri" w:hAnsi="Times New Roman"/>
        </w:rPr>
        <w:t>°C</w:t>
      </w:r>
      <w:r w:rsidRPr="006975B1">
        <w:rPr>
          <w:rFonts w:ascii="Times New Roman" w:eastAsia="Calibri" w:hAnsi="Times New Roman"/>
        </w:rPr>
        <w:t xml:space="preserve"> for 65 </w:t>
      </w:r>
      <w:r>
        <w:rPr>
          <w:rFonts w:ascii="Times New Roman" w:eastAsia="Calibri" w:hAnsi="Times New Roman"/>
        </w:rPr>
        <w:t>hours</w:t>
      </w:r>
      <w:r w:rsidRPr="006975B1">
        <w:rPr>
          <w:rFonts w:ascii="Times New Roman" w:eastAsia="Calibri" w:hAnsi="Times New Roman"/>
        </w:rPr>
        <w:t>.</w:t>
      </w:r>
      <w:r>
        <w:rPr>
          <w:rFonts w:ascii="Times New Roman" w:eastAsia="Calibri" w:hAnsi="Times New Roman"/>
        </w:rPr>
        <w:t xml:space="preserve"> </w:t>
      </w:r>
      <w:r w:rsidR="006F7D14" w:rsidRPr="00BE74EA">
        <w:rPr>
          <w:rFonts w:ascii="Times New Roman" w:hAnsi="Times New Roman"/>
        </w:rPr>
        <w:t xml:space="preserve">The experiment results are summarized in the below table </w:t>
      </w:r>
      <w:r w:rsidR="006F7D14">
        <w:rPr>
          <w:rFonts w:ascii="Times New Roman" w:hAnsi="Times New Roman"/>
        </w:rPr>
        <w:t>17.</w:t>
      </w:r>
    </w:p>
    <w:p w:rsidR="006F53F5" w:rsidRDefault="00CF5758" w:rsidP="005919F2">
      <w:pPr>
        <w:spacing w:line="360" w:lineRule="auto"/>
        <w:rPr>
          <w:rFonts w:ascii="Times New Roman" w:hAnsi="Times New Roman"/>
          <w:b/>
          <w:bCs/>
        </w:rPr>
      </w:pPr>
      <w:r>
        <w:rPr>
          <w:rFonts w:ascii="Times New Roman" w:hAnsi="Times New Roman"/>
          <w:b/>
          <w:bCs/>
        </w:rPr>
        <w:t xml:space="preserve">Table </w:t>
      </w:r>
      <w:r w:rsidR="006F7D14">
        <w:rPr>
          <w:rFonts w:ascii="Times New Roman" w:hAnsi="Times New Roman"/>
          <w:b/>
          <w:bCs/>
        </w:rPr>
        <w:t>17 (CTPM1 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2492"/>
        <w:gridCol w:w="1808"/>
        <w:gridCol w:w="1208"/>
        <w:gridCol w:w="1248"/>
        <w:gridCol w:w="2101"/>
        <w:gridCol w:w="1029"/>
        <w:gridCol w:w="835"/>
        <w:gridCol w:w="983"/>
        <w:gridCol w:w="3700"/>
      </w:tblGrid>
      <w:tr w:rsidR="00621731" w:rsidRPr="00941233" w:rsidTr="006341FE">
        <w:trPr>
          <w:trHeight w:val="186"/>
          <w:tblHeader/>
        </w:trPr>
        <w:tc>
          <w:tcPr>
            <w:tcW w:w="809" w:type="pct"/>
            <w:vMerge w:val="restart"/>
            <w:vAlign w:val="center"/>
            <w:hideMark/>
          </w:tcPr>
          <w:p w:rsidR="00621731" w:rsidRPr="00621731" w:rsidRDefault="00621731" w:rsidP="00733525">
            <w:pPr>
              <w:jc w:val="center"/>
              <w:rPr>
                <w:rFonts w:ascii="Times New Roman" w:hAnsi="Times New Roman"/>
                <w:sz w:val="22"/>
                <w:szCs w:val="22"/>
              </w:rPr>
            </w:pPr>
            <w:r w:rsidRPr="00621731">
              <w:rPr>
                <w:rFonts w:ascii="Times New Roman" w:hAnsi="Times New Roman"/>
                <w:b/>
                <w:bCs/>
                <w:kern w:val="24"/>
                <w:sz w:val="22"/>
                <w:szCs w:val="22"/>
              </w:rPr>
              <w:t>Batch No</w:t>
            </w:r>
          </w:p>
        </w:tc>
        <w:tc>
          <w:tcPr>
            <w:tcW w:w="587" w:type="pct"/>
            <w:vMerge w:val="restart"/>
            <w:vAlign w:val="center"/>
            <w:hideMark/>
          </w:tcPr>
          <w:p w:rsidR="00621731" w:rsidRPr="00621731" w:rsidRDefault="00621731" w:rsidP="00733525">
            <w:pPr>
              <w:jc w:val="center"/>
              <w:rPr>
                <w:rFonts w:ascii="Times New Roman" w:hAnsi="Times New Roman"/>
                <w:b/>
                <w:sz w:val="22"/>
                <w:szCs w:val="22"/>
              </w:rPr>
            </w:pPr>
            <w:r w:rsidRPr="00621731">
              <w:rPr>
                <w:rFonts w:ascii="Times New Roman" w:hAnsi="Times New Roman"/>
                <w:b/>
                <w:sz w:val="22"/>
                <w:szCs w:val="22"/>
              </w:rPr>
              <w:t>Batch size</w:t>
            </w:r>
          </w:p>
          <w:p w:rsidR="00621731" w:rsidRPr="00621731" w:rsidRDefault="00621731" w:rsidP="00733525">
            <w:pPr>
              <w:jc w:val="center"/>
              <w:rPr>
                <w:rFonts w:ascii="Times New Roman" w:hAnsi="Times New Roman"/>
                <w:b/>
                <w:sz w:val="22"/>
                <w:szCs w:val="22"/>
              </w:rPr>
            </w:pPr>
            <w:r w:rsidRPr="00621731">
              <w:rPr>
                <w:rFonts w:ascii="Times New Roman" w:hAnsi="Times New Roman"/>
                <w:b/>
                <w:sz w:val="22"/>
                <w:szCs w:val="22"/>
              </w:rPr>
              <w:t>(g)</w:t>
            </w:r>
          </w:p>
        </w:tc>
        <w:tc>
          <w:tcPr>
            <w:tcW w:w="392" w:type="pct"/>
            <w:vMerge w:val="restart"/>
            <w:vAlign w:val="center"/>
          </w:tcPr>
          <w:p w:rsidR="00621731" w:rsidRPr="00621731" w:rsidRDefault="00621731" w:rsidP="00733525">
            <w:pPr>
              <w:pStyle w:val="NormalWeb"/>
              <w:spacing w:before="0" w:beforeAutospacing="0" w:after="0" w:afterAutospacing="0"/>
              <w:jc w:val="center"/>
              <w:rPr>
                <w:b/>
                <w:sz w:val="22"/>
                <w:szCs w:val="22"/>
              </w:rPr>
            </w:pPr>
            <w:r w:rsidRPr="00621731">
              <w:rPr>
                <w:b/>
                <w:sz w:val="22"/>
                <w:szCs w:val="22"/>
              </w:rPr>
              <w:t xml:space="preserve">Time </w:t>
            </w:r>
          </w:p>
          <w:p w:rsidR="00621731" w:rsidRPr="00621731" w:rsidRDefault="00621731" w:rsidP="00733525">
            <w:pPr>
              <w:pStyle w:val="NormalWeb"/>
              <w:spacing w:before="0" w:beforeAutospacing="0" w:after="0" w:afterAutospacing="0"/>
              <w:jc w:val="center"/>
              <w:rPr>
                <w:sz w:val="22"/>
                <w:szCs w:val="22"/>
              </w:rPr>
            </w:pPr>
            <w:r w:rsidRPr="00621731">
              <w:rPr>
                <w:b/>
                <w:sz w:val="22"/>
                <w:szCs w:val="22"/>
              </w:rPr>
              <w:t xml:space="preserve"> (Hours)</w:t>
            </w:r>
          </w:p>
        </w:tc>
        <w:tc>
          <w:tcPr>
            <w:tcW w:w="2011" w:type="pct"/>
            <w:gridSpan w:val="5"/>
            <w:vAlign w:val="center"/>
          </w:tcPr>
          <w:p w:rsidR="00621731" w:rsidRPr="00621731" w:rsidRDefault="00621731" w:rsidP="00733525">
            <w:pPr>
              <w:jc w:val="center"/>
              <w:rPr>
                <w:rFonts w:ascii="Times New Roman" w:hAnsi="Times New Roman"/>
                <w:sz w:val="22"/>
                <w:szCs w:val="22"/>
              </w:rPr>
            </w:pPr>
            <w:r w:rsidRPr="00621731">
              <w:rPr>
                <w:rFonts w:ascii="Times New Roman" w:hAnsi="Times New Roman"/>
                <w:b/>
                <w:bCs/>
                <w:sz w:val="22"/>
                <w:szCs w:val="22"/>
                <w:lang w:val="en-IN"/>
              </w:rPr>
              <w:t>HPLC Profile (% area)</w:t>
            </w:r>
          </w:p>
        </w:tc>
        <w:tc>
          <w:tcPr>
            <w:tcW w:w="1201" w:type="pct"/>
            <w:vMerge w:val="restart"/>
            <w:vAlign w:val="center"/>
          </w:tcPr>
          <w:p w:rsidR="00621731" w:rsidRPr="00237DBF" w:rsidRDefault="00621731" w:rsidP="00733525">
            <w:pPr>
              <w:jc w:val="center"/>
              <w:rPr>
                <w:rFonts w:ascii="Times New Roman" w:hAnsi="Times New Roman"/>
                <w:b/>
                <w:bCs/>
                <w:sz w:val="22"/>
                <w:szCs w:val="22"/>
                <w:lang w:val="en-IN"/>
              </w:rPr>
            </w:pPr>
            <w:r w:rsidRPr="00237DBF">
              <w:rPr>
                <w:rFonts w:ascii="Times New Roman" w:hAnsi="Times New Roman"/>
                <w:b/>
                <w:bCs/>
                <w:sz w:val="22"/>
                <w:szCs w:val="22"/>
                <w:lang w:val="en-IN"/>
              </w:rPr>
              <w:t>Remarks</w:t>
            </w:r>
          </w:p>
        </w:tc>
      </w:tr>
      <w:tr w:rsidR="00621731" w:rsidRPr="00941233" w:rsidTr="006341FE">
        <w:trPr>
          <w:trHeight w:val="137"/>
          <w:tblHeader/>
        </w:trPr>
        <w:tc>
          <w:tcPr>
            <w:tcW w:w="809" w:type="pct"/>
            <w:vMerge/>
            <w:vAlign w:val="center"/>
            <w:hideMark/>
          </w:tcPr>
          <w:p w:rsidR="00621731" w:rsidRPr="00621731" w:rsidRDefault="00621731" w:rsidP="00733525">
            <w:pPr>
              <w:jc w:val="center"/>
              <w:rPr>
                <w:rFonts w:ascii="Times New Roman" w:hAnsi="Times New Roman"/>
                <w:sz w:val="22"/>
                <w:szCs w:val="22"/>
              </w:rPr>
            </w:pPr>
          </w:p>
        </w:tc>
        <w:tc>
          <w:tcPr>
            <w:tcW w:w="587" w:type="pct"/>
            <w:vMerge/>
            <w:vAlign w:val="center"/>
            <w:hideMark/>
          </w:tcPr>
          <w:p w:rsidR="00621731" w:rsidRPr="00621731" w:rsidRDefault="00621731" w:rsidP="00733525">
            <w:pPr>
              <w:jc w:val="center"/>
              <w:rPr>
                <w:rFonts w:ascii="Times New Roman" w:hAnsi="Times New Roman"/>
                <w:b/>
                <w:sz w:val="22"/>
                <w:szCs w:val="22"/>
              </w:rPr>
            </w:pPr>
          </w:p>
        </w:tc>
        <w:tc>
          <w:tcPr>
            <w:tcW w:w="392" w:type="pct"/>
            <w:vMerge/>
            <w:tcMar>
              <w:top w:w="13" w:type="dxa"/>
              <w:left w:w="13" w:type="dxa"/>
              <w:bottom w:w="0" w:type="dxa"/>
              <w:right w:w="13" w:type="dxa"/>
            </w:tcMar>
            <w:vAlign w:val="center"/>
            <w:hideMark/>
          </w:tcPr>
          <w:p w:rsidR="00621731" w:rsidRPr="00621731" w:rsidRDefault="00621731" w:rsidP="00733525">
            <w:pPr>
              <w:pStyle w:val="NormalWeb"/>
              <w:spacing w:before="0" w:beforeAutospacing="0" w:after="0" w:afterAutospacing="0"/>
              <w:jc w:val="center"/>
              <w:rPr>
                <w:b/>
                <w:sz w:val="22"/>
                <w:szCs w:val="22"/>
              </w:rPr>
            </w:pPr>
          </w:p>
        </w:tc>
        <w:tc>
          <w:tcPr>
            <w:tcW w:w="405" w:type="pct"/>
            <w:vAlign w:val="center"/>
          </w:tcPr>
          <w:p w:rsidR="00621731" w:rsidRPr="00621731" w:rsidRDefault="00621731" w:rsidP="00733525">
            <w:pPr>
              <w:pStyle w:val="NormalWeb"/>
              <w:spacing w:before="0" w:beforeAutospacing="0" w:after="0" w:afterAutospacing="0"/>
              <w:jc w:val="center"/>
              <w:rPr>
                <w:b/>
                <w:sz w:val="22"/>
                <w:szCs w:val="22"/>
              </w:rPr>
            </w:pPr>
            <w:r w:rsidRPr="00621731">
              <w:rPr>
                <w:b/>
                <w:sz w:val="22"/>
                <w:szCs w:val="22"/>
              </w:rPr>
              <w:t>CTPM1</w:t>
            </w:r>
          </w:p>
        </w:tc>
        <w:tc>
          <w:tcPr>
            <w:tcW w:w="682" w:type="pct"/>
            <w:tcMar>
              <w:top w:w="15" w:type="dxa"/>
              <w:left w:w="15" w:type="dxa"/>
              <w:bottom w:w="0" w:type="dxa"/>
              <w:right w:w="15" w:type="dxa"/>
            </w:tcMar>
            <w:vAlign w:val="center"/>
          </w:tcPr>
          <w:p w:rsidR="00621731" w:rsidRPr="00621731" w:rsidRDefault="00621731" w:rsidP="00733525">
            <w:pPr>
              <w:pStyle w:val="NormalWeb"/>
              <w:spacing w:before="0" w:beforeAutospacing="0" w:after="0" w:afterAutospacing="0"/>
              <w:jc w:val="center"/>
              <w:textAlignment w:val="center"/>
              <w:rPr>
                <w:rFonts w:eastAsia="Calibri"/>
                <w:b/>
                <w:bCs/>
                <w:sz w:val="22"/>
                <w:szCs w:val="22"/>
              </w:rPr>
            </w:pPr>
            <w:r w:rsidRPr="00621731">
              <w:rPr>
                <w:rFonts w:eastAsia="Calibri"/>
                <w:b/>
                <w:bCs/>
                <w:sz w:val="22"/>
                <w:szCs w:val="22"/>
              </w:rPr>
              <w:t>Compound-7</w:t>
            </w:r>
          </w:p>
        </w:tc>
        <w:tc>
          <w:tcPr>
            <w:tcW w:w="334" w:type="pct"/>
            <w:vAlign w:val="center"/>
          </w:tcPr>
          <w:p w:rsidR="00621731" w:rsidRPr="00621731" w:rsidRDefault="00621731" w:rsidP="00733525">
            <w:pPr>
              <w:pStyle w:val="NormalWeb"/>
              <w:spacing w:before="0" w:beforeAutospacing="0" w:after="0" w:afterAutospacing="0"/>
              <w:jc w:val="center"/>
              <w:textAlignment w:val="center"/>
              <w:rPr>
                <w:rFonts w:eastAsia="Calibri"/>
                <w:b/>
                <w:bCs/>
                <w:sz w:val="22"/>
                <w:szCs w:val="22"/>
              </w:rPr>
            </w:pPr>
            <w:r w:rsidRPr="00621731">
              <w:rPr>
                <w:rFonts w:eastAsia="Calibri"/>
                <w:b/>
                <w:bCs/>
                <w:sz w:val="22"/>
                <w:szCs w:val="22"/>
              </w:rPr>
              <w:t>0.68</w:t>
            </w:r>
          </w:p>
          <w:p w:rsidR="00621731" w:rsidRPr="00621731" w:rsidRDefault="00621731" w:rsidP="00733525">
            <w:pPr>
              <w:pStyle w:val="NormalWeb"/>
              <w:spacing w:before="0" w:beforeAutospacing="0" w:after="0" w:afterAutospacing="0"/>
              <w:jc w:val="center"/>
              <w:rPr>
                <w:rFonts w:eastAsia="Calibri"/>
                <w:b/>
                <w:bCs/>
                <w:sz w:val="22"/>
                <w:szCs w:val="22"/>
              </w:rPr>
            </w:pPr>
            <w:r w:rsidRPr="00621731">
              <w:rPr>
                <w:rFonts w:eastAsia="Calibri"/>
                <w:b/>
                <w:bCs/>
                <w:sz w:val="22"/>
                <w:szCs w:val="22"/>
              </w:rPr>
              <w:t>RRT</w:t>
            </w:r>
          </w:p>
        </w:tc>
        <w:tc>
          <w:tcPr>
            <w:tcW w:w="271" w:type="pct"/>
            <w:vAlign w:val="center"/>
          </w:tcPr>
          <w:p w:rsidR="00621731" w:rsidRPr="00621731" w:rsidRDefault="00621731" w:rsidP="00733525">
            <w:pPr>
              <w:pStyle w:val="NormalWeb"/>
              <w:spacing w:before="0" w:beforeAutospacing="0" w:after="0" w:afterAutospacing="0"/>
              <w:jc w:val="center"/>
              <w:textAlignment w:val="center"/>
              <w:rPr>
                <w:rFonts w:eastAsia="Calibri"/>
                <w:b/>
                <w:bCs/>
                <w:sz w:val="22"/>
                <w:szCs w:val="22"/>
              </w:rPr>
            </w:pPr>
            <w:r w:rsidRPr="00621731">
              <w:rPr>
                <w:rFonts w:eastAsia="Calibri"/>
                <w:b/>
                <w:bCs/>
                <w:sz w:val="22"/>
                <w:szCs w:val="22"/>
              </w:rPr>
              <w:t>0.77</w:t>
            </w:r>
          </w:p>
          <w:p w:rsidR="00621731" w:rsidRPr="00621731" w:rsidRDefault="00621731" w:rsidP="00733525">
            <w:pPr>
              <w:pStyle w:val="NormalWeb"/>
              <w:spacing w:before="0" w:beforeAutospacing="0" w:after="0" w:afterAutospacing="0"/>
              <w:jc w:val="center"/>
              <w:rPr>
                <w:rFonts w:eastAsia="Calibri"/>
                <w:b/>
                <w:bCs/>
                <w:sz w:val="22"/>
                <w:szCs w:val="22"/>
              </w:rPr>
            </w:pPr>
            <w:r w:rsidRPr="00621731">
              <w:rPr>
                <w:rFonts w:eastAsia="Calibri"/>
                <w:b/>
                <w:bCs/>
                <w:sz w:val="22"/>
                <w:szCs w:val="22"/>
              </w:rPr>
              <w:t>RRT</w:t>
            </w:r>
          </w:p>
        </w:tc>
        <w:tc>
          <w:tcPr>
            <w:tcW w:w="319" w:type="pct"/>
            <w:vAlign w:val="center"/>
          </w:tcPr>
          <w:p w:rsidR="00621731" w:rsidRPr="00621731" w:rsidRDefault="00621731" w:rsidP="00733525">
            <w:pPr>
              <w:pStyle w:val="NormalWeb"/>
              <w:spacing w:before="0" w:beforeAutospacing="0" w:after="0" w:afterAutospacing="0"/>
              <w:ind w:firstLine="144"/>
              <w:textAlignment w:val="center"/>
              <w:rPr>
                <w:rFonts w:eastAsia="Calibri"/>
                <w:b/>
                <w:bCs/>
                <w:sz w:val="22"/>
                <w:szCs w:val="22"/>
              </w:rPr>
            </w:pPr>
            <w:r w:rsidRPr="00621731">
              <w:rPr>
                <w:rFonts w:eastAsia="Calibri"/>
                <w:b/>
                <w:bCs/>
                <w:sz w:val="22"/>
                <w:szCs w:val="22"/>
              </w:rPr>
              <w:t>1.24</w:t>
            </w:r>
          </w:p>
          <w:p w:rsidR="00621731" w:rsidRPr="00621731" w:rsidRDefault="00621731" w:rsidP="00733525">
            <w:pPr>
              <w:pStyle w:val="NormalWeb"/>
              <w:spacing w:before="0" w:beforeAutospacing="0" w:after="0" w:afterAutospacing="0"/>
              <w:jc w:val="center"/>
              <w:rPr>
                <w:b/>
                <w:bCs/>
                <w:sz w:val="22"/>
                <w:szCs w:val="22"/>
              </w:rPr>
            </w:pPr>
            <w:r w:rsidRPr="00621731">
              <w:rPr>
                <w:rFonts w:eastAsia="Calibri"/>
                <w:b/>
                <w:bCs/>
                <w:sz w:val="22"/>
                <w:szCs w:val="22"/>
              </w:rPr>
              <w:t>RRT</w:t>
            </w:r>
          </w:p>
        </w:tc>
        <w:tc>
          <w:tcPr>
            <w:tcW w:w="1201" w:type="pct"/>
            <w:vMerge/>
            <w:vAlign w:val="center"/>
          </w:tcPr>
          <w:p w:rsidR="00621731" w:rsidRPr="00237DBF" w:rsidRDefault="00621731" w:rsidP="00733525">
            <w:pPr>
              <w:pStyle w:val="NormalWeb"/>
              <w:spacing w:before="0" w:after="0"/>
              <w:jc w:val="center"/>
              <w:rPr>
                <w:b/>
                <w:sz w:val="22"/>
                <w:szCs w:val="22"/>
              </w:rPr>
            </w:pPr>
          </w:p>
        </w:tc>
      </w:tr>
      <w:tr w:rsidR="00621731" w:rsidRPr="00941233" w:rsidTr="006341FE">
        <w:trPr>
          <w:trHeight w:val="35"/>
        </w:trPr>
        <w:tc>
          <w:tcPr>
            <w:tcW w:w="809" w:type="pct"/>
            <w:vMerge w:val="restar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CTPM/CTPM1-013</w:t>
            </w:r>
          </w:p>
        </w:tc>
        <w:tc>
          <w:tcPr>
            <w:tcW w:w="587" w:type="pct"/>
            <w:vMerge w:val="restart"/>
            <w:shd w:val="clear" w:color="auto" w:fill="FFFFFF"/>
            <w:vAlign w:val="center"/>
          </w:tcPr>
          <w:p w:rsidR="00621731" w:rsidRPr="00ED1350" w:rsidRDefault="00621731" w:rsidP="00733525">
            <w:pPr>
              <w:jc w:val="center"/>
              <w:rPr>
                <w:rFonts w:ascii="Times New Roman" w:hAnsi="Times New Roman"/>
                <w:sz w:val="22"/>
                <w:szCs w:val="22"/>
              </w:rPr>
            </w:pPr>
            <w:r w:rsidRPr="00ED1350">
              <w:rPr>
                <w:rFonts w:ascii="Times New Roman" w:hAnsi="Times New Roman"/>
                <w:sz w:val="22"/>
                <w:szCs w:val="22"/>
              </w:rPr>
              <w:t>2.0</w:t>
            </w:r>
          </w:p>
        </w:tc>
        <w:tc>
          <w:tcPr>
            <w:tcW w:w="392" w:type="pct"/>
            <w:shd w:val="clear" w:color="auto" w:fill="FFFFFF"/>
            <w:tcMar>
              <w:top w:w="15" w:type="dxa"/>
              <w:left w:w="108" w:type="dxa"/>
              <w:bottom w:w="0" w:type="dxa"/>
              <w:right w:w="108" w:type="dxa"/>
            </w:tcMar>
            <w:vAlign w:val="center"/>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Initial</w:t>
            </w:r>
          </w:p>
        </w:tc>
        <w:tc>
          <w:tcPr>
            <w:tcW w:w="405" w:type="pct"/>
            <w:shd w:val="clear" w:color="auto" w:fill="FFFFFF"/>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97.6</w:t>
            </w:r>
          </w:p>
        </w:tc>
        <w:tc>
          <w:tcPr>
            <w:tcW w:w="682" w:type="pct"/>
            <w:shd w:val="clear" w:color="auto" w:fill="FFFFFF"/>
            <w:tcMar>
              <w:top w:w="15" w:type="dxa"/>
              <w:left w:w="108" w:type="dxa"/>
              <w:bottom w:w="0" w:type="dxa"/>
              <w:right w:w="108" w:type="dxa"/>
            </w:tcMar>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0.27</w:t>
            </w:r>
          </w:p>
        </w:tc>
        <w:tc>
          <w:tcPr>
            <w:tcW w:w="334"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271"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0.17</w:t>
            </w:r>
          </w:p>
        </w:tc>
        <w:tc>
          <w:tcPr>
            <w:tcW w:w="319"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0.16</w:t>
            </w:r>
          </w:p>
        </w:tc>
        <w:tc>
          <w:tcPr>
            <w:tcW w:w="1201" w:type="pct"/>
            <w:vMerge w:val="restart"/>
            <w:shd w:val="clear" w:color="auto" w:fill="FFFFFF"/>
            <w:vAlign w:val="center"/>
          </w:tcPr>
          <w:p w:rsidR="00621731" w:rsidRPr="00ED1350" w:rsidRDefault="00621731" w:rsidP="00733525">
            <w:pPr>
              <w:jc w:val="center"/>
              <w:rPr>
                <w:rFonts w:ascii="Times New Roman" w:hAnsi="Times New Roman"/>
                <w:bCs/>
                <w:sz w:val="22"/>
                <w:szCs w:val="22"/>
              </w:rPr>
            </w:pPr>
            <w:r w:rsidRPr="00ED1350">
              <w:rPr>
                <w:rFonts w:ascii="Times New Roman" w:hAnsi="Times New Roman"/>
                <w:bCs/>
                <w:sz w:val="22"/>
                <w:szCs w:val="22"/>
              </w:rPr>
              <w:t xml:space="preserve">CTPM1 organic layer stirred for 65 hours </w:t>
            </w:r>
            <w:r w:rsidRPr="00ED1350">
              <w:rPr>
                <w:rFonts w:ascii="Times New Roman" w:hAnsi="Times New Roman"/>
                <w:bCs/>
                <w:sz w:val="22"/>
                <w:szCs w:val="22"/>
              </w:rPr>
              <w:lastRenderedPageBreak/>
              <w:t>at 50-55°C</w:t>
            </w:r>
          </w:p>
        </w:tc>
      </w:tr>
      <w:tr w:rsidR="00621731" w:rsidRPr="00941233" w:rsidTr="006341FE">
        <w:trPr>
          <w:trHeight w:val="35"/>
        </w:trPr>
        <w:tc>
          <w:tcPr>
            <w:tcW w:w="809" w:type="pct"/>
            <w:vMerge/>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p>
        </w:tc>
        <w:tc>
          <w:tcPr>
            <w:tcW w:w="587" w:type="pct"/>
            <w:vMerge/>
            <w:shd w:val="clear" w:color="auto" w:fill="FFFFFF"/>
            <w:vAlign w:val="center"/>
          </w:tcPr>
          <w:p w:rsidR="00621731" w:rsidRPr="00ED1350" w:rsidRDefault="00621731" w:rsidP="00733525">
            <w:pPr>
              <w:jc w:val="center"/>
              <w:rPr>
                <w:rFonts w:ascii="Times New Roman" w:hAnsi="Times New Roman"/>
                <w:sz w:val="22"/>
                <w:szCs w:val="22"/>
              </w:rPr>
            </w:pPr>
          </w:p>
        </w:tc>
        <w:tc>
          <w:tcPr>
            <w:tcW w:w="392" w:type="pct"/>
            <w:shd w:val="clear" w:color="auto" w:fill="FFFFFF"/>
            <w:tcMar>
              <w:top w:w="15" w:type="dxa"/>
              <w:left w:w="108" w:type="dxa"/>
              <w:bottom w:w="0" w:type="dxa"/>
              <w:right w:w="108" w:type="dxa"/>
            </w:tcMar>
            <w:vAlign w:val="center"/>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5</w:t>
            </w:r>
          </w:p>
        </w:tc>
        <w:tc>
          <w:tcPr>
            <w:tcW w:w="405" w:type="pct"/>
            <w:shd w:val="clear" w:color="auto" w:fill="FFFFFF"/>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97.7</w:t>
            </w:r>
          </w:p>
        </w:tc>
        <w:tc>
          <w:tcPr>
            <w:tcW w:w="682" w:type="pct"/>
            <w:shd w:val="clear" w:color="auto" w:fill="FFFFFF"/>
            <w:tcMar>
              <w:top w:w="15" w:type="dxa"/>
              <w:left w:w="108" w:type="dxa"/>
              <w:bottom w:w="0" w:type="dxa"/>
              <w:right w:w="108" w:type="dxa"/>
            </w:tcMar>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0.20</w:t>
            </w:r>
          </w:p>
        </w:tc>
        <w:tc>
          <w:tcPr>
            <w:tcW w:w="334"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271"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0.15</w:t>
            </w:r>
          </w:p>
        </w:tc>
        <w:tc>
          <w:tcPr>
            <w:tcW w:w="319"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0.15</w:t>
            </w:r>
          </w:p>
        </w:tc>
        <w:tc>
          <w:tcPr>
            <w:tcW w:w="1201" w:type="pct"/>
            <w:vMerge/>
            <w:shd w:val="clear" w:color="auto" w:fill="FFFFFF"/>
            <w:vAlign w:val="center"/>
          </w:tcPr>
          <w:p w:rsidR="00621731" w:rsidRPr="00636D39" w:rsidRDefault="00621731" w:rsidP="00733525">
            <w:pPr>
              <w:jc w:val="center"/>
              <w:rPr>
                <w:rFonts w:ascii="Times New Roman" w:hAnsi="Times New Roman"/>
                <w:bCs/>
              </w:rPr>
            </w:pPr>
          </w:p>
        </w:tc>
      </w:tr>
      <w:tr w:rsidR="00621731" w:rsidRPr="00941233" w:rsidTr="006341FE">
        <w:trPr>
          <w:trHeight w:val="190"/>
        </w:trPr>
        <w:tc>
          <w:tcPr>
            <w:tcW w:w="809" w:type="pct"/>
            <w:vMerge/>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p>
        </w:tc>
        <w:tc>
          <w:tcPr>
            <w:tcW w:w="587" w:type="pct"/>
            <w:vMerge/>
            <w:shd w:val="clear" w:color="auto" w:fill="FFFFFF"/>
            <w:vAlign w:val="center"/>
          </w:tcPr>
          <w:p w:rsidR="00621731" w:rsidRPr="00ED1350" w:rsidRDefault="00621731" w:rsidP="00733525">
            <w:pPr>
              <w:jc w:val="center"/>
              <w:rPr>
                <w:rFonts w:ascii="Times New Roman" w:hAnsi="Times New Roman"/>
                <w:sz w:val="22"/>
                <w:szCs w:val="22"/>
              </w:rPr>
            </w:pPr>
          </w:p>
        </w:tc>
        <w:tc>
          <w:tcPr>
            <w:tcW w:w="392" w:type="pct"/>
            <w:shd w:val="clear" w:color="auto" w:fill="FFFFFF"/>
            <w:tcMar>
              <w:top w:w="15" w:type="dxa"/>
              <w:left w:w="108" w:type="dxa"/>
              <w:bottom w:w="0" w:type="dxa"/>
              <w:right w:w="108" w:type="dxa"/>
            </w:tcMar>
            <w:vAlign w:val="center"/>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28</w:t>
            </w:r>
          </w:p>
        </w:tc>
        <w:tc>
          <w:tcPr>
            <w:tcW w:w="405" w:type="pct"/>
            <w:shd w:val="clear" w:color="auto" w:fill="FFFFFF"/>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97.7</w:t>
            </w:r>
          </w:p>
        </w:tc>
        <w:tc>
          <w:tcPr>
            <w:tcW w:w="682" w:type="pct"/>
            <w:shd w:val="clear" w:color="auto" w:fill="FFFFFF"/>
            <w:tcMar>
              <w:top w:w="15" w:type="dxa"/>
              <w:left w:w="108" w:type="dxa"/>
              <w:bottom w:w="0" w:type="dxa"/>
              <w:right w:w="108" w:type="dxa"/>
            </w:tcMar>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0.21</w:t>
            </w:r>
          </w:p>
        </w:tc>
        <w:tc>
          <w:tcPr>
            <w:tcW w:w="334"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271"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0.17</w:t>
            </w:r>
          </w:p>
        </w:tc>
        <w:tc>
          <w:tcPr>
            <w:tcW w:w="319"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0.14</w:t>
            </w:r>
          </w:p>
        </w:tc>
        <w:tc>
          <w:tcPr>
            <w:tcW w:w="1201" w:type="pct"/>
            <w:vMerge/>
            <w:shd w:val="clear" w:color="auto" w:fill="FFFFFF"/>
            <w:vAlign w:val="center"/>
          </w:tcPr>
          <w:p w:rsidR="00621731" w:rsidRPr="00941233" w:rsidRDefault="00621731" w:rsidP="00733525">
            <w:pPr>
              <w:jc w:val="center"/>
              <w:rPr>
                <w:rFonts w:ascii="Times New Roman" w:hAnsi="Times New Roman"/>
              </w:rPr>
            </w:pPr>
          </w:p>
        </w:tc>
      </w:tr>
      <w:tr w:rsidR="00621731" w:rsidRPr="00941233" w:rsidTr="006341FE">
        <w:trPr>
          <w:trHeight w:val="190"/>
        </w:trPr>
        <w:tc>
          <w:tcPr>
            <w:tcW w:w="809" w:type="pct"/>
            <w:vMerge/>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p>
        </w:tc>
        <w:tc>
          <w:tcPr>
            <w:tcW w:w="587" w:type="pct"/>
            <w:vMerge/>
            <w:shd w:val="clear" w:color="auto" w:fill="FFFFFF"/>
            <w:vAlign w:val="center"/>
          </w:tcPr>
          <w:p w:rsidR="00621731" w:rsidRPr="00ED1350" w:rsidRDefault="00621731" w:rsidP="00733525">
            <w:pPr>
              <w:jc w:val="center"/>
              <w:rPr>
                <w:rFonts w:ascii="Times New Roman" w:hAnsi="Times New Roman"/>
                <w:sz w:val="22"/>
                <w:szCs w:val="22"/>
              </w:rPr>
            </w:pPr>
          </w:p>
        </w:tc>
        <w:tc>
          <w:tcPr>
            <w:tcW w:w="392" w:type="pct"/>
            <w:shd w:val="clear" w:color="auto" w:fill="FFFFFF"/>
            <w:tcMar>
              <w:top w:w="15" w:type="dxa"/>
              <w:left w:w="108" w:type="dxa"/>
              <w:bottom w:w="0" w:type="dxa"/>
              <w:right w:w="108" w:type="dxa"/>
            </w:tcMar>
            <w:vAlign w:val="center"/>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52</w:t>
            </w:r>
          </w:p>
        </w:tc>
        <w:tc>
          <w:tcPr>
            <w:tcW w:w="405" w:type="pct"/>
            <w:shd w:val="clear" w:color="auto" w:fill="FFFFFF"/>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97.8</w:t>
            </w:r>
          </w:p>
        </w:tc>
        <w:tc>
          <w:tcPr>
            <w:tcW w:w="682" w:type="pct"/>
            <w:shd w:val="clear" w:color="auto" w:fill="FFFFFF"/>
            <w:tcMar>
              <w:top w:w="15" w:type="dxa"/>
              <w:left w:w="108" w:type="dxa"/>
              <w:bottom w:w="0" w:type="dxa"/>
              <w:right w:w="108" w:type="dxa"/>
            </w:tcMar>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0.07</w:t>
            </w:r>
          </w:p>
        </w:tc>
        <w:tc>
          <w:tcPr>
            <w:tcW w:w="334"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271"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0.16</w:t>
            </w:r>
          </w:p>
        </w:tc>
        <w:tc>
          <w:tcPr>
            <w:tcW w:w="319"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0.15</w:t>
            </w:r>
          </w:p>
        </w:tc>
        <w:tc>
          <w:tcPr>
            <w:tcW w:w="1201" w:type="pct"/>
            <w:vMerge/>
            <w:shd w:val="clear" w:color="auto" w:fill="FFFFFF"/>
          </w:tcPr>
          <w:p w:rsidR="00621731" w:rsidRPr="00941233" w:rsidRDefault="00621731" w:rsidP="00733525">
            <w:pPr>
              <w:jc w:val="center"/>
              <w:rPr>
                <w:rFonts w:ascii="Times New Roman" w:hAnsi="Times New Roman"/>
              </w:rPr>
            </w:pPr>
          </w:p>
        </w:tc>
      </w:tr>
      <w:tr w:rsidR="00621731" w:rsidRPr="00941233" w:rsidTr="006341FE">
        <w:trPr>
          <w:trHeight w:val="83"/>
        </w:trPr>
        <w:tc>
          <w:tcPr>
            <w:tcW w:w="809" w:type="pct"/>
            <w:vMerge/>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p>
        </w:tc>
        <w:tc>
          <w:tcPr>
            <w:tcW w:w="587" w:type="pct"/>
            <w:vMerge/>
            <w:shd w:val="clear" w:color="auto" w:fill="FFFFFF"/>
            <w:vAlign w:val="center"/>
          </w:tcPr>
          <w:p w:rsidR="00621731" w:rsidRPr="00ED1350" w:rsidRDefault="00621731" w:rsidP="00733525">
            <w:pPr>
              <w:jc w:val="center"/>
              <w:rPr>
                <w:rFonts w:ascii="Times New Roman" w:hAnsi="Times New Roman"/>
                <w:sz w:val="22"/>
                <w:szCs w:val="22"/>
              </w:rPr>
            </w:pPr>
          </w:p>
        </w:tc>
        <w:tc>
          <w:tcPr>
            <w:tcW w:w="392" w:type="pct"/>
            <w:shd w:val="clear" w:color="auto" w:fill="FFFFFF"/>
            <w:tcMar>
              <w:top w:w="15" w:type="dxa"/>
              <w:left w:w="108" w:type="dxa"/>
              <w:bottom w:w="0" w:type="dxa"/>
              <w:right w:w="108" w:type="dxa"/>
            </w:tcMar>
            <w:vAlign w:val="center"/>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65</w:t>
            </w:r>
          </w:p>
        </w:tc>
        <w:tc>
          <w:tcPr>
            <w:tcW w:w="405" w:type="pct"/>
            <w:shd w:val="clear" w:color="auto" w:fill="FFFFFF"/>
          </w:tcPr>
          <w:p w:rsidR="00621731" w:rsidRPr="00ED1350" w:rsidRDefault="00621731" w:rsidP="00733525">
            <w:pPr>
              <w:pStyle w:val="NormalWeb"/>
              <w:spacing w:before="0" w:beforeAutospacing="0" w:after="0" w:afterAutospacing="0"/>
              <w:jc w:val="center"/>
              <w:rPr>
                <w:kern w:val="24"/>
                <w:sz w:val="22"/>
                <w:szCs w:val="22"/>
              </w:rPr>
            </w:pPr>
            <w:r w:rsidRPr="00ED1350">
              <w:rPr>
                <w:kern w:val="24"/>
                <w:sz w:val="22"/>
                <w:szCs w:val="22"/>
              </w:rPr>
              <w:t>97.6</w:t>
            </w:r>
          </w:p>
        </w:tc>
        <w:tc>
          <w:tcPr>
            <w:tcW w:w="682" w:type="pct"/>
            <w:shd w:val="clear" w:color="auto" w:fill="FFFFFF"/>
            <w:tcMar>
              <w:top w:w="15" w:type="dxa"/>
              <w:left w:w="108" w:type="dxa"/>
              <w:bottom w:w="0" w:type="dxa"/>
              <w:right w:w="108" w:type="dxa"/>
            </w:tcMar>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334"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271"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0.16</w:t>
            </w:r>
          </w:p>
        </w:tc>
        <w:tc>
          <w:tcPr>
            <w:tcW w:w="319" w:type="pct"/>
            <w:shd w:val="clear" w:color="auto" w:fill="FFFFFF"/>
            <w:vAlign w:val="center"/>
          </w:tcPr>
          <w:p w:rsidR="00621731" w:rsidRPr="00ED1350" w:rsidRDefault="00621731" w:rsidP="00733525">
            <w:pPr>
              <w:jc w:val="center"/>
              <w:rPr>
                <w:rFonts w:ascii="Times New Roman" w:hAnsi="Times New Roman"/>
                <w:kern w:val="24"/>
                <w:sz w:val="22"/>
                <w:szCs w:val="22"/>
                <w:lang w:val="en-IN" w:eastAsia="en-IN"/>
              </w:rPr>
            </w:pPr>
            <w:r w:rsidRPr="00ED1350">
              <w:rPr>
                <w:rFonts w:ascii="Times New Roman" w:hAnsi="Times New Roman"/>
                <w:kern w:val="24"/>
                <w:sz w:val="22"/>
                <w:szCs w:val="22"/>
                <w:lang w:val="en-IN" w:eastAsia="en-IN"/>
              </w:rPr>
              <w:t>ND</w:t>
            </w:r>
          </w:p>
        </w:tc>
        <w:tc>
          <w:tcPr>
            <w:tcW w:w="1201" w:type="pct"/>
            <w:vMerge/>
            <w:shd w:val="clear" w:color="auto" w:fill="FFFFFF"/>
          </w:tcPr>
          <w:p w:rsidR="00621731" w:rsidRPr="00941233" w:rsidRDefault="00621731" w:rsidP="00733525">
            <w:pPr>
              <w:jc w:val="center"/>
              <w:rPr>
                <w:rFonts w:ascii="Times New Roman" w:hAnsi="Times New Roman"/>
              </w:rPr>
            </w:pPr>
          </w:p>
        </w:tc>
      </w:tr>
    </w:tbl>
    <w:p w:rsidR="003E1378" w:rsidRDefault="00AE7A69" w:rsidP="00621731">
      <w:pPr>
        <w:spacing w:line="360" w:lineRule="auto"/>
        <w:jc w:val="both"/>
        <w:rPr>
          <w:rFonts w:ascii="Times New Roman" w:hAnsi="Times New Roman"/>
          <w:b/>
          <w:bCs/>
        </w:rPr>
      </w:pPr>
      <w:r w:rsidRPr="005F71D7">
        <w:rPr>
          <w:rFonts w:ascii="Times New Roman" w:hAnsi="Times New Roman"/>
          <w:b/>
          <w:bCs/>
        </w:rPr>
        <w:t xml:space="preserve">Conclusion: </w:t>
      </w:r>
    </w:p>
    <w:p w:rsidR="00AE7A69" w:rsidRDefault="00AE7A69" w:rsidP="00621731">
      <w:pPr>
        <w:spacing w:line="360" w:lineRule="auto"/>
        <w:jc w:val="both"/>
        <w:rPr>
          <w:rFonts w:ascii="Times New Roman" w:hAnsi="Times New Roman"/>
          <w:bCs/>
        </w:rPr>
      </w:pPr>
      <w:r w:rsidRPr="005F71D7">
        <w:rPr>
          <w:rFonts w:ascii="Times New Roman" w:hAnsi="Times New Roman"/>
        </w:rPr>
        <w:t xml:space="preserve">Based on the above experimental data, </w:t>
      </w:r>
      <w:r w:rsidR="00621731" w:rsidRPr="00A97C95">
        <w:rPr>
          <w:rFonts w:ascii="Times New Roman" w:hAnsi="Times New Roman"/>
          <w:bCs/>
        </w:rPr>
        <w:t>it is concluded that the CTPM1 organic layer</w:t>
      </w:r>
      <w:r w:rsidR="00621731">
        <w:rPr>
          <w:rFonts w:ascii="Times New Roman" w:hAnsi="Times New Roman"/>
          <w:bCs/>
        </w:rPr>
        <w:t xml:space="preserve"> </w:t>
      </w:r>
      <w:r w:rsidR="00621731" w:rsidRPr="00501084">
        <w:rPr>
          <w:rFonts w:ascii="Times New Roman" w:hAnsi="Times New Roman"/>
          <w:snapToGrid w:val="0"/>
        </w:rPr>
        <w:t>(</w:t>
      </w:r>
      <w:r w:rsidR="00621731">
        <w:rPr>
          <w:rFonts w:ascii="Times New Roman" w:hAnsi="Times New Roman"/>
          <w:bCs/>
          <w:snapToGrid w:val="0"/>
        </w:rPr>
        <w:t>i</w:t>
      </w:r>
      <w:r w:rsidR="00621731" w:rsidRPr="00501084">
        <w:rPr>
          <w:rFonts w:ascii="Times New Roman" w:hAnsi="Times New Roman"/>
          <w:snapToGrid w:val="0"/>
        </w:rPr>
        <w:t>sopropyl acetate)</w:t>
      </w:r>
      <w:r w:rsidR="00621731" w:rsidRPr="00A97C95">
        <w:rPr>
          <w:rFonts w:ascii="Times New Roman" w:hAnsi="Times New Roman"/>
          <w:bCs/>
        </w:rPr>
        <w:t xml:space="preserve"> is stable </w:t>
      </w:r>
      <w:r w:rsidR="009A2725">
        <w:rPr>
          <w:rFonts w:ascii="Times New Roman" w:hAnsi="Times New Roman"/>
        </w:rPr>
        <w:t>(no significant change in HPLC purity</w:t>
      </w:r>
      <w:r w:rsidR="00BA66EE">
        <w:rPr>
          <w:rFonts w:ascii="Times New Roman" w:hAnsi="Times New Roman"/>
        </w:rPr>
        <w:t>,</w:t>
      </w:r>
      <w:r w:rsidR="009A2725">
        <w:rPr>
          <w:rFonts w:ascii="Times New Roman" w:hAnsi="Times New Roman"/>
        </w:rPr>
        <w:t xml:space="preserve"> i.e.</w:t>
      </w:r>
      <w:r w:rsidR="00C5701E">
        <w:rPr>
          <w:rFonts w:ascii="Times New Roman" w:hAnsi="Times New Roman"/>
        </w:rPr>
        <w:t xml:space="preserve"> </w:t>
      </w:r>
      <w:r w:rsidR="009A2725">
        <w:rPr>
          <w:rFonts w:ascii="Times New Roman" w:hAnsi="Times New Roman"/>
        </w:rPr>
        <w:t>quality)</w:t>
      </w:r>
      <w:r w:rsidR="009A2725" w:rsidRPr="00A97C95">
        <w:rPr>
          <w:rFonts w:ascii="Times New Roman" w:hAnsi="Times New Roman"/>
          <w:bCs/>
        </w:rPr>
        <w:t xml:space="preserve"> </w:t>
      </w:r>
      <w:r w:rsidR="00621731">
        <w:rPr>
          <w:rFonts w:ascii="Times New Roman" w:hAnsi="Times New Roman"/>
          <w:bCs/>
        </w:rPr>
        <w:t xml:space="preserve">for </w:t>
      </w:r>
      <w:r w:rsidR="00621731" w:rsidRPr="00A97C95">
        <w:rPr>
          <w:rFonts w:ascii="Times New Roman" w:hAnsi="Times New Roman"/>
          <w:bCs/>
        </w:rPr>
        <w:t>up to 65</w:t>
      </w:r>
      <w:r w:rsidR="00621731">
        <w:rPr>
          <w:rFonts w:ascii="Times New Roman" w:hAnsi="Times New Roman"/>
          <w:bCs/>
        </w:rPr>
        <w:t xml:space="preserve"> </w:t>
      </w:r>
      <w:r w:rsidR="00621731" w:rsidRPr="00A97C95">
        <w:rPr>
          <w:rFonts w:ascii="Times New Roman" w:hAnsi="Times New Roman"/>
          <w:bCs/>
        </w:rPr>
        <w:t>h</w:t>
      </w:r>
      <w:r w:rsidR="00621731">
        <w:rPr>
          <w:rFonts w:ascii="Times New Roman" w:hAnsi="Times New Roman"/>
          <w:bCs/>
        </w:rPr>
        <w:t>ours</w:t>
      </w:r>
      <w:r w:rsidR="00621731" w:rsidRPr="00A97C95">
        <w:rPr>
          <w:rFonts w:ascii="Times New Roman" w:hAnsi="Times New Roman"/>
          <w:bCs/>
        </w:rPr>
        <w:t xml:space="preserve"> at 50-55</w:t>
      </w:r>
      <w:r w:rsidR="007C6E13">
        <w:rPr>
          <w:rFonts w:ascii="Times New Roman" w:hAnsi="Times New Roman"/>
          <w:bCs/>
        </w:rPr>
        <w:t>°C</w:t>
      </w:r>
      <w:r w:rsidR="00621731" w:rsidRPr="00A97C95">
        <w:rPr>
          <w:rFonts w:ascii="Times New Roman" w:hAnsi="Times New Roman"/>
          <w:bCs/>
        </w:rPr>
        <w:t xml:space="preserve"> during extended distillation.</w:t>
      </w:r>
    </w:p>
    <w:p w:rsidR="00621731" w:rsidRPr="00621731" w:rsidRDefault="00621731" w:rsidP="00621731">
      <w:pPr>
        <w:spacing w:line="360" w:lineRule="auto"/>
        <w:jc w:val="both"/>
        <w:rPr>
          <w:rFonts w:ascii="Times New Roman" w:hAnsi="Times New Roman"/>
          <w:bCs/>
        </w:rPr>
      </w:pPr>
    </w:p>
    <w:p w:rsidR="00AE7A69" w:rsidRPr="006F53F5" w:rsidRDefault="006F53F5" w:rsidP="009B2BF7">
      <w:pPr>
        <w:pStyle w:val="Heading2"/>
        <w:tabs>
          <w:tab w:val="left" w:pos="0"/>
          <w:tab w:val="left" w:pos="90"/>
          <w:tab w:val="left" w:pos="450"/>
        </w:tabs>
        <w:spacing w:line="360" w:lineRule="auto"/>
        <w:rPr>
          <w:rStyle w:val="Heading1Char"/>
          <w:rFonts w:ascii="Times New Roman" w:hAnsi="Times New Roman"/>
          <w:color w:val="auto"/>
          <w:sz w:val="24"/>
          <w:szCs w:val="24"/>
        </w:rPr>
      </w:pPr>
      <w:bookmarkStart w:id="23" w:name="_Toc216183853"/>
      <w:r>
        <w:rPr>
          <w:rStyle w:val="Heading1Char"/>
          <w:rFonts w:ascii="Times New Roman" w:hAnsi="Times New Roman"/>
          <w:color w:val="auto"/>
          <w:sz w:val="24"/>
          <w:szCs w:val="24"/>
        </w:rPr>
        <w:t xml:space="preserve">2.2.4 </w:t>
      </w:r>
      <w:r w:rsidR="00DB75C5">
        <w:rPr>
          <w:rFonts w:ascii="Times New Roman" w:hAnsi="Times New Roman"/>
          <w:snapToGrid w:val="0"/>
          <w:sz w:val="24"/>
          <w:szCs w:val="24"/>
        </w:rPr>
        <w:t>E</w:t>
      </w:r>
      <w:r w:rsidR="009B2BF7" w:rsidRPr="00AF2137">
        <w:rPr>
          <w:rFonts w:ascii="Times New Roman" w:hAnsi="Times New Roman"/>
          <w:snapToGrid w:val="0"/>
          <w:sz w:val="24"/>
          <w:szCs w:val="24"/>
        </w:rPr>
        <w:t>ffect of the CTPM1 reaction when THF contains 0.6</w:t>
      </w:r>
      <w:r w:rsidR="009B2BF7">
        <w:rPr>
          <w:rFonts w:ascii="Times New Roman" w:hAnsi="Times New Roman"/>
          <w:snapToGrid w:val="0"/>
          <w:sz w:val="24"/>
          <w:szCs w:val="24"/>
        </w:rPr>
        <w:t>8</w:t>
      </w:r>
      <w:r w:rsidR="009B2BF7" w:rsidRPr="00AF2137">
        <w:rPr>
          <w:rFonts w:ascii="Times New Roman" w:hAnsi="Times New Roman"/>
          <w:snapToGrid w:val="0"/>
          <w:sz w:val="24"/>
          <w:szCs w:val="24"/>
        </w:rPr>
        <w:t>% water content</w:t>
      </w:r>
      <w:bookmarkEnd w:id="23"/>
    </w:p>
    <w:p w:rsidR="009B2BF7" w:rsidRDefault="009B2BF7" w:rsidP="00621731">
      <w:pPr>
        <w:autoSpaceDE w:val="0"/>
        <w:autoSpaceDN w:val="0"/>
        <w:adjustRightInd w:val="0"/>
        <w:spacing w:line="360" w:lineRule="auto"/>
        <w:jc w:val="both"/>
        <w:rPr>
          <w:rFonts w:ascii="Times New Roman" w:eastAsia="Calibri" w:hAnsi="Times New Roman"/>
        </w:rPr>
      </w:pPr>
      <w:r w:rsidRPr="006665D0">
        <w:rPr>
          <w:rFonts w:ascii="Times New Roman" w:hAnsi="Times New Roman"/>
          <w:bCs/>
        </w:rPr>
        <w:t>As per the</w:t>
      </w:r>
      <w:r>
        <w:rPr>
          <w:rFonts w:ascii="Times New Roman" w:hAnsi="Times New Roman"/>
          <w:bCs/>
        </w:rPr>
        <w:t xml:space="preserve"> finalized </w:t>
      </w:r>
      <w:r w:rsidRPr="006665D0">
        <w:rPr>
          <w:rFonts w:ascii="Times New Roman" w:hAnsi="Times New Roman"/>
          <w:bCs/>
        </w:rPr>
        <w:t>process</w:t>
      </w:r>
      <w:r>
        <w:rPr>
          <w:rFonts w:ascii="Times New Roman" w:eastAsia="Calibri" w:hAnsi="Times New Roman"/>
        </w:rPr>
        <w:t>,</w:t>
      </w:r>
      <w:r w:rsidRPr="00C033D6">
        <w:rPr>
          <w:rFonts w:ascii="Times New Roman" w:eastAsia="Calibri" w:hAnsi="Times New Roman"/>
        </w:rPr>
        <w:t xml:space="preserve"> </w:t>
      </w:r>
      <w:r>
        <w:rPr>
          <w:rFonts w:ascii="Times New Roman" w:eastAsia="Calibri" w:hAnsi="Times New Roman"/>
        </w:rPr>
        <w:t xml:space="preserve">the </w:t>
      </w:r>
      <w:r w:rsidRPr="00C033D6">
        <w:rPr>
          <w:rFonts w:ascii="Times New Roman" w:eastAsia="Calibri" w:hAnsi="Times New Roman"/>
        </w:rPr>
        <w:t xml:space="preserve">water content limit </w:t>
      </w:r>
      <w:r>
        <w:rPr>
          <w:rFonts w:ascii="Times New Roman" w:eastAsia="Calibri" w:hAnsi="Times New Roman"/>
        </w:rPr>
        <w:t xml:space="preserve">in THF </w:t>
      </w:r>
      <w:r w:rsidRPr="00C033D6">
        <w:rPr>
          <w:rFonts w:ascii="Times New Roman" w:eastAsia="Calibri" w:hAnsi="Times New Roman"/>
        </w:rPr>
        <w:t>at 0.2%. To</w:t>
      </w:r>
      <w:r>
        <w:rPr>
          <w:rFonts w:ascii="Times New Roman" w:eastAsia="Calibri" w:hAnsi="Times New Roman"/>
        </w:rPr>
        <w:t xml:space="preserve"> check</w:t>
      </w:r>
      <w:r w:rsidRPr="00C033D6">
        <w:rPr>
          <w:rFonts w:ascii="Times New Roman" w:eastAsia="Calibri" w:hAnsi="Times New Roman"/>
        </w:rPr>
        <w:t xml:space="preserve"> the effect of higher water content in the THF solvent, the experimental results are summarized in</w:t>
      </w:r>
      <w:r>
        <w:rPr>
          <w:rFonts w:ascii="Times New Roman" w:eastAsia="Calibri" w:hAnsi="Times New Roman"/>
        </w:rPr>
        <w:t xml:space="preserve"> </w:t>
      </w:r>
      <w:r w:rsidR="006F7D14">
        <w:rPr>
          <w:rFonts w:ascii="Times New Roman" w:eastAsia="Calibri" w:hAnsi="Times New Roman"/>
        </w:rPr>
        <w:t>the below tables 18 and 19</w:t>
      </w:r>
      <w:r>
        <w:rPr>
          <w:rFonts w:ascii="Times New Roman" w:eastAsia="Calibri" w:hAnsi="Times New Roman"/>
        </w:rPr>
        <w:t>.</w:t>
      </w:r>
    </w:p>
    <w:p w:rsidR="006F7D14" w:rsidRPr="00642870" w:rsidRDefault="006F7D14" w:rsidP="006F7D14">
      <w:pPr>
        <w:tabs>
          <w:tab w:val="left" w:pos="1080"/>
        </w:tabs>
        <w:spacing w:line="360" w:lineRule="auto"/>
        <w:jc w:val="both"/>
        <w:rPr>
          <w:rFonts w:ascii="Times New Roman" w:hAnsi="Times New Roman"/>
        </w:rPr>
      </w:pPr>
      <w:r>
        <w:rPr>
          <w:rFonts w:ascii="Times New Roman" w:hAnsi="Times New Roman"/>
          <w:b/>
          <w:bCs/>
        </w:rPr>
        <w:t>Table 18 (CTPM1</w:t>
      </w:r>
      <w:r w:rsidRPr="00AF2137">
        <w:rPr>
          <w:rFonts w:ascii="Times New Roman" w:hAnsi="Times New Roman"/>
          <w:b/>
          <w:bCs/>
        </w:rPr>
        <w:t xml:space="preserve"> </w:t>
      </w:r>
      <w:r>
        <w:rPr>
          <w:rFonts w:ascii="Times New Roman" w:hAnsi="Times New Roman"/>
          <w:b/>
          <w:bCs/>
        </w:rPr>
        <w:t>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417"/>
        <w:gridCol w:w="1372"/>
        <w:gridCol w:w="1276"/>
        <w:gridCol w:w="1415"/>
        <w:gridCol w:w="9"/>
        <w:gridCol w:w="1409"/>
        <w:gridCol w:w="1415"/>
        <w:gridCol w:w="1415"/>
        <w:gridCol w:w="1418"/>
        <w:gridCol w:w="3268"/>
      </w:tblGrid>
      <w:tr w:rsidR="006F7D14" w:rsidRPr="007843EB" w:rsidTr="00E9417A">
        <w:trPr>
          <w:trHeight w:val="37"/>
          <w:tblHeader/>
        </w:trPr>
        <w:tc>
          <w:tcPr>
            <w:tcW w:w="784" w:type="pct"/>
            <w:vMerge w:val="restart"/>
            <w:shd w:val="clear" w:color="auto" w:fill="F2F2F2"/>
            <w:tcMar>
              <w:top w:w="15" w:type="dxa"/>
              <w:left w:w="15" w:type="dxa"/>
              <w:bottom w:w="0" w:type="dxa"/>
              <w:right w:w="15" w:type="dxa"/>
            </w:tcMar>
            <w:vAlign w:val="center"/>
            <w:hideMark/>
          </w:tcPr>
          <w:p w:rsidR="006F7D14" w:rsidRPr="00E85901" w:rsidRDefault="006F7D14" w:rsidP="006E729F">
            <w:pPr>
              <w:jc w:val="center"/>
              <w:rPr>
                <w:rFonts w:ascii="Times New Roman" w:eastAsia="Calibri" w:hAnsi="Times New Roman"/>
                <w:b/>
                <w:bCs/>
                <w:sz w:val="22"/>
                <w:szCs w:val="22"/>
              </w:rPr>
            </w:pPr>
            <w:r w:rsidRPr="00E85901">
              <w:rPr>
                <w:rFonts w:ascii="Times New Roman" w:eastAsia="Calibri" w:hAnsi="Times New Roman"/>
                <w:b/>
                <w:bCs/>
                <w:sz w:val="22"/>
                <w:szCs w:val="22"/>
              </w:rPr>
              <w:t>Batch No.</w:t>
            </w:r>
          </w:p>
        </w:tc>
        <w:tc>
          <w:tcPr>
            <w:tcW w:w="445" w:type="pct"/>
            <w:vMerge w:val="restart"/>
            <w:shd w:val="clear" w:color="auto" w:fill="F2F2F2"/>
            <w:tcMar>
              <w:top w:w="15" w:type="dxa"/>
              <w:left w:w="15" w:type="dxa"/>
              <w:bottom w:w="0" w:type="dxa"/>
              <w:right w:w="15" w:type="dxa"/>
            </w:tcMar>
            <w:vAlign w:val="center"/>
            <w:hideMark/>
          </w:tcPr>
          <w:p w:rsidR="006F7D14" w:rsidRPr="00E85901" w:rsidRDefault="006F7D14" w:rsidP="006E729F">
            <w:pPr>
              <w:jc w:val="center"/>
              <w:rPr>
                <w:rFonts w:ascii="Times New Roman" w:eastAsia="Calibri" w:hAnsi="Times New Roman"/>
                <w:b/>
                <w:bCs/>
                <w:sz w:val="22"/>
                <w:szCs w:val="22"/>
              </w:rPr>
            </w:pPr>
            <w:r w:rsidRPr="00E85901">
              <w:rPr>
                <w:rFonts w:ascii="Times New Roman" w:eastAsia="Calibri" w:hAnsi="Times New Roman"/>
                <w:b/>
                <w:bCs/>
                <w:sz w:val="22"/>
                <w:szCs w:val="22"/>
              </w:rPr>
              <w:t>Input</w:t>
            </w:r>
          </w:p>
          <w:p w:rsidR="006F7D14" w:rsidRPr="00E85901" w:rsidRDefault="006F7D14" w:rsidP="006E729F">
            <w:pPr>
              <w:jc w:val="center"/>
              <w:rPr>
                <w:rFonts w:ascii="Times New Roman" w:eastAsia="Calibri" w:hAnsi="Times New Roman"/>
                <w:b/>
                <w:bCs/>
                <w:sz w:val="22"/>
                <w:szCs w:val="22"/>
              </w:rPr>
            </w:pPr>
            <w:r w:rsidRPr="00E85901">
              <w:rPr>
                <w:rFonts w:ascii="Times New Roman" w:eastAsia="Calibri" w:hAnsi="Times New Roman"/>
                <w:b/>
                <w:bCs/>
                <w:sz w:val="22"/>
                <w:szCs w:val="22"/>
              </w:rPr>
              <w:t>Compound-7</w:t>
            </w:r>
          </w:p>
          <w:p w:rsidR="006F7D14" w:rsidRPr="00E85901" w:rsidRDefault="006F7D14" w:rsidP="006E729F">
            <w:pPr>
              <w:jc w:val="center"/>
              <w:rPr>
                <w:rFonts w:ascii="Times New Roman" w:eastAsia="Calibri" w:hAnsi="Times New Roman"/>
                <w:b/>
                <w:bCs/>
                <w:sz w:val="22"/>
                <w:szCs w:val="22"/>
              </w:rPr>
            </w:pPr>
            <w:r w:rsidRPr="00E85901">
              <w:rPr>
                <w:rFonts w:ascii="Times New Roman" w:eastAsia="Calibri" w:hAnsi="Times New Roman"/>
                <w:b/>
                <w:bCs/>
                <w:sz w:val="22"/>
                <w:szCs w:val="22"/>
              </w:rPr>
              <w:t xml:space="preserve"> (g)</w:t>
            </w:r>
          </w:p>
        </w:tc>
        <w:tc>
          <w:tcPr>
            <w:tcW w:w="414" w:type="pct"/>
            <w:vMerge w:val="restart"/>
            <w:shd w:val="clear" w:color="auto" w:fill="F2F2F2"/>
            <w:vAlign w:val="center"/>
          </w:tcPr>
          <w:p w:rsidR="006F7D14" w:rsidRPr="00E85901" w:rsidRDefault="006F7D14" w:rsidP="006E729F">
            <w:pPr>
              <w:jc w:val="center"/>
              <w:rPr>
                <w:rFonts w:ascii="Times New Roman" w:eastAsia="Calibri" w:hAnsi="Times New Roman"/>
                <w:b/>
                <w:bCs/>
                <w:sz w:val="22"/>
                <w:szCs w:val="22"/>
              </w:rPr>
            </w:pPr>
            <w:r w:rsidRPr="00E85901">
              <w:rPr>
                <w:rFonts w:ascii="Times New Roman" w:eastAsia="Calibri" w:hAnsi="Times New Roman"/>
                <w:b/>
                <w:bCs/>
                <w:sz w:val="22"/>
                <w:szCs w:val="22"/>
                <w:lang w:val="en-IN"/>
              </w:rPr>
              <w:t>THF water content (%)</w:t>
            </w:r>
          </w:p>
        </w:tc>
        <w:tc>
          <w:tcPr>
            <w:tcW w:w="2297" w:type="pct"/>
            <w:gridSpan w:val="6"/>
            <w:shd w:val="clear" w:color="auto" w:fill="F2F2F2"/>
            <w:vAlign w:val="center"/>
          </w:tcPr>
          <w:p w:rsidR="006F7D14" w:rsidRPr="00E85901" w:rsidRDefault="006F7D14" w:rsidP="006E729F">
            <w:pPr>
              <w:jc w:val="center"/>
              <w:rPr>
                <w:rFonts w:ascii="Times New Roman" w:eastAsia="Calibri" w:hAnsi="Times New Roman"/>
                <w:b/>
                <w:bCs/>
                <w:sz w:val="22"/>
                <w:szCs w:val="22"/>
              </w:rPr>
            </w:pPr>
            <w:r w:rsidRPr="00E85901">
              <w:rPr>
                <w:rFonts w:ascii="Times New Roman" w:eastAsia="Calibri" w:hAnsi="Times New Roman"/>
                <w:b/>
                <w:bCs/>
                <w:sz w:val="22"/>
                <w:szCs w:val="22"/>
              </w:rPr>
              <w:t xml:space="preserve">Purity by HPLC </w:t>
            </w:r>
          </w:p>
        </w:tc>
        <w:tc>
          <w:tcPr>
            <w:tcW w:w="1060" w:type="pct"/>
            <w:vMerge w:val="restart"/>
            <w:shd w:val="clear" w:color="auto" w:fill="F2F2F2"/>
            <w:vAlign w:val="center"/>
          </w:tcPr>
          <w:p w:rsidR="006F7D14" w:rsidRPr="00E85901" w:rsidRDefault="006F7D14" w:rsidP="006E729F">
            <w:pPr>
              <w:pStyle w:val="NormalWeb"/>
              <w:spacing w:before="0" w:beforeAutospacing="0" w:after="0" w:afterAutospacing="0"/>
              <w:jc w:val="center"/>
              <w:textAlignment w:val="center"/>
              <w:rPr>
                <w:rFonts w:eastAsia="Calibri"/>
                <w:b/>
                <w:bCs/>
                <w:sz w:val="22"/>
                <w:szCs w:val="22"/>
              </w:rPr>
            </w:pPr>
            <w:r w:rsidRPr="00E85901">
              <w:rPr>
                <w:rFonts w:eastAsia="Calibri"/>
                <w:b/>
                <w:bCs/>
                <w:sz w:val="22"/>
                <w:szCs w:val="22"/>
              </w:rPr>
              <w:t>Remarks</w:t>
            </w:r>
          </w:p>
        </w:tc>
      </w:tr>
      <w:tr w:rsidR="006F7D14" w:rsidRPr="007843EB" w:rsidTr="00E9417A">
        <w:trPr>
          <w:trHeight w:val="92"/>
          <w:tblHeader/>
        </w:trPr>
        <w:tc>
          <w:tcPr>
            <w:tcW w:w="784" w:type="pct"/>
            <w:vMerge/>
            <w:shd w:val="clear" w:color="auto" w:fill="F2F2F2"/>
            <w:vAlign w:val="center"/>
            <w:hideMark/>
          </w:tcPr>
          <w:p w:rsidR="006F7D14" w:rsidRPr="00E85901" w:rsidRDefault="006F7D14" w:rsidP="006E729F">
            <w:pPr>
              <w:jc w:val="center"/>
              <w:rPr>
                <w:rFonts w:ascii="Times New Roman" w:eastAsia="Calibri" w:hAnsi="Times New Roman"/>
                <w:b/>
                <w:bCs/>
                <w:sz w:val="22"/>
                <w:szCs w:val="22"/>
              </w:rPr>
            </w:pPr>
          </w:p>
        </w:tc>
        <w:tc>
          <w:tcPr>
            <w:tcW w:w="445" w:type="pct"/>
            <w:vMerge/>
            <w:shd w:val="clear" w:color="auto" w:fill="F2F2F2"/>
            <w:vAlign w:val="center"/>
            <w:hideMark/>
          </w:tcPr>
          <w:p w:rsidR="006F7D14" w:rsidRPr="00E85901" w:rsidRDefault="006F7D14" w:rsidP="006E729F">
            <w:pPr>
              <w:jc w:val="center"/>
              <w:rPr>
                <w:rFonts w:ascii="Times New Roman" w:eastAsia="Calibri" w:hAnsi="Times New Roman"/>
                <w:b/>
                <w:bCs/>
                <w:sz w:val="22"/>
                <w:szCs w:val="22"/>
              </w:rPr>
            </w:pPr>
          </w:p>
        </w:tc>
        <w:tc>
          <w:tcPr>
            <w:tcW w:w="414" w:type="pct"/>
            <w:vMerge/>
            <w:shd w:val="clear" w:color="auto" w:fill="F2F2F2"/>
            <w:vAlign w:val="center"/>
          </w:tcPr>
          <w:p w:rsidR="006F7D14" w:rsidRPr="00E85901" w:rsidRDefault="006F7D14" w:rsidP="006E729F">
            <w:pPr>
              <w:jc w:val="center"/>
              <w:rPr>
                <w:rFonts w:ascii="Times New Roman" w:eastAsia="Calibri" w:hAnsi="Times New Roman"/>
                <w:b/>
                <w:bCs/>
                <w:sz w:val="22"/>
                <w:szCs w:val="22"/>
              </w:rPr>
            </w:pPr>
          </w:p>
        </w:tc>
        <w:tc>
          <w:tcPr>
            <w:tcW w:w="459" w:type="pct"/>
            <w:shd w:val="clear" w:color="auto" w:fill="F2F2F2"/>
            <w:tcMar>
              <w:top w:w="15" w:type="dxa"/>
              <w:left w:w="15" w:type="dxa"/>
              <w:bottom w:w="0" w:type="dxa"/>
              <w:right w:w="15" w:type="dxa"/>
            </w:tcMar>
            <w:vAlign w:val="center"/>
          </w:tcPr>
          <w:p w:rsidR="006F7D14" w:rsidRPr="00E85901" w:rsidRDefault="006F7D14" w:rsidP="006E729F">
            <w:pPr>
              <w:pStyle w:val="NormalWeb"/>
              <w:spacing w:before="0" w:beforeAutospacing="0" w:after="0" w:afterAutospacing="0"/>
              <w:jc w:val="center"/>
              <w:textAlignment w:val="center"/>
              <w:rPr>
                <w:rFonts w:eastAsia="Calibri"/>
                <w:b/>
                <w:bCs/>
                <w:sz w:val="22"/>
                <w:szCs w:val="22"/>
              </w:rPr>
            </w:pPr>
            <w:r w:rsidRPr="00E85901">
              <w:rPr>
                <w:rFonts w:eastAsia="Calibri"/>
                <w:b/>
                <w:bCs/>
                <w:sz w:val="22"/>
                <w:szCs w:val="22"/>
              </w:rPr>
              <w:t>CTPM1</w:t>
            </w:r>
          </w:p>
        </w:tc>
        <w:tc>
          <w:tcPr>
            <w:tcW w:w="460" w:type="pct"/>
            <w:gridSpan w:val="2"/>
            <w:shd w:val="clear" w:color="auto" w:fill="F2F2F2"/>
            <w:vAlign w:val="center"/>
          </w:tcPr>
          <w:p w:rsidR="006F7D14" w:rsidRPr="00E85901" w:rsidRDefault="006F7D14" w:rsidP="006E729F">
            <w:pPr>
              <w:pStyle w:val="NormalWeb"/>
              <w:spacing w:before="0" w:beforeAutospacing="0" w:after="0" w:afterAutospacing="0"/>
              <w:jc w:val="center"/>
              <w:textAlignment w:val="center"/>
              <w:rPr>
                <w:rFonts w:eastAsia="Calibri"/>
                <w:b/>
                <w:bCs/>
                <w:sz w:val="22"/>
                <w:szCs w:val="22"/>
              </w:rPr>
            </w:pPr>
            <w:r w:rsidRPr="00E85901">
              <w:rPr>
                <w:rFonts w:eastAsia="Calibri"/>
                <w:b/>
                <w:bCs/>
                <w:sz w:val="22"/>
                <w:szCs w:val="22"/>
              </w:rPr>
              <w:t>Compound-7</w:t>
            </w:r>
          </w:p>
        </w:tc>
        <w:tc>
          <w:tcPr>
            <w:tcW w:w="459" w:type="pct"/>
            <w:shd w:val="clear" w:color="auto" w:fill="F2F2F2"/>
            <w:tcMar>
              <w:top w:w="15" w:type="dxa"/>
              <w:left w:w="15" w:type="dxa"/>
              <w:bottom w:w="0" w:type="dxa"/>
              <w:right w:w="15" w:type="dxa"/>
            </w:tcMar>
            <w:vAlign w:val="center"/>
          </w:tcPr>
          <w:p w:rsidR="006F7D14" w:rsidRPr="00E85901" w:rsidRDefault="006F7D14" w:rsidP="006E729F">
            <w:pPr>
              <w:pStyle w:val="NormalWeb"/>
              <w:spacing w:before="0" w:beforeAutospacing="0" w:after="0" w:afterAutospacing="0"/>
              <w:jc w:val="center"/>
              <w:textAlignment w:val="center"/>
              <w:rPr>
                <w:rFonts w:eastAsia="Calibri"/>
                <w:b/>
                <w:bCs/>
                <w:sz w:val="22"/>
                <w:szCs w:val="22"/>
              </w:rPr>
            </w:pPr>
            <w:r w:rsidRPr="00E85901">
              <w:rPr>
                <w:rFonts w:eastAsia="Calibri"/>
                <w:b/>
                <w:bCs/>
                <w:sz w:val="22"/>
                <w:szCs w:val="22"/>
              </w:rPr>
              <w:t>0.68</w:t>
            </w:r>
            <w:r>
              <w:rPr>
                <w:rFonts w:eastAsia="Calibri"/>
                <w:b/>
                <w:bCs/>
                <w:sz w:val="22"/>
                <w:szCs w:val="22"/>
              </w:rPr>
              <w:t xml:space="preserve"> </w:t>
            </w:r>
            <w:r w:rsidRPr="00E85901">
              <w:rPr>
                <w:rFonts w:eastAsia="Calibri"/>
                <w:b/>
                <w:bCs/>
                <w:sz w:val="22"/>
                <w:szCs w:val="22"/>
              </w:rPr>
              <w:t>RRT</w:t>
            </w:r>
          </w:p>
        </w:tc>
        <w:tc>
          <w:tcPr>
            <w:tcW w:w="459" w:type="pct"/>
            <w:shd w:val="clear" w:color="auto" w:fill="F2F2F2"/>
            <w:vAlign w:val="center"/>
          </w:tcPr>
          <w:p w:rsidR="006F7D14" w:rsidRPr="00E85901" w:rsidRDefault="006F7D14" w:rsidP="006E729F">
            <w:pPr>
              <w:pStyle w:val="NormalWeb"/>
              <w:spacing w:before="0" w:beforeAutospacing="0" w:after="0" w:afterAutospacing="0"/>
              <w:ind w:firstLine="144"/>
              <w:textAlignment w:val="center"/>
              <w:rPr>
                <w:rFonts w:eastAsia="Calibri"/>
                <w:b/>
                <w:bCs/>
                <w:sz w:val="22"/>
                <w:szCs w:val="22"/>
              </w:rPr>
            </w:pPr>
            <w:r w:rsidRPr="00E85901">
              <w:rPr>
                <w:rFonts w:eastAsia="Calibri"/>
                <w:b/>
                <w:bCs/>
                <w:sz w:val="22"/>
                <w:szCs w:val="22"/>
              </w:rPr>
              <w:t xml:space="preserve">  0.77</w:t>
            </w:r>
            <w:r>
              <w:rPr>
                <w:rFonts w:eastAsia="Calibri"/>
                <w:b/>
                <w:bCs/>
                <w:sz w:val="22"/>
                <w:szCs w:val="22"/>
              </w:rPr>
              <w:t xml:space="preserve"> </w:t>
            </w:r>
            <w:r w:rsidRPr="00E85901">
              <w:rPr>
                <w:rFonts w:eastAsia="Calibri"/>
                <w:b/>
                <w:bCs/>
                <w:sz w:val="22"/>
                <w:szCs w:val="22"/>
              </w:rPr>
              <w:t>RRT</w:t>
            </w:r>
          </w:p>
        </w:tc>
        <w:tc>
          <w:tcPr>
            <w:tcW w:w="460" w:type="pct"/>
            <w:shd w:val="clear" w:color="auto" w:fill="F2F2F2"/>
            <w:vAlign w:val="center"/>
          </w:tcPr>
          <w:p w:rsidR="006F7D14" w:rsidRPr="00E85901" w:rsidRDefault="006F7D14" w:rsidP="006E729F">
            <w:pPr>
              <w:pStyle w:val="NormalWeb"/>
              <w:spacing w:before="0" w:beforeAutospacing="0" w:after="0" w:afterAutospacing="0"/>
              <w:ind w:firstLine="144"/>
              <w:jc w:val="center"/>
              <w:textAlignment w:val="center"/>
              <w:rPr>
                <w:rFonts w:eastAsia="Calibri"/>
                <w:b/>
                <w:bCs/>
                <w:sz w:val="22"/>
                <w:szCs w:val="22"/>
              </w:rPr>
            </w:pPr>
            <w:r w:rsidRPr="00E85901">
              <w:rPr>
                <w:rFonts w:eastAsia="Calibri"/>
                <w:b/>
                <w:bCs/>
                <w:sz w:val="22"/>
                <w:szCs w:val="22"/>
              </w:rPr>
              <w:t>1.24</w:t>
            </w:r>
            <w:r>
              <w:rPr>
                <w:rFonts w:eastAsia="Calibri"/>
                <w:b/>
                <w:bCs/>
                <w:sz w:val="22"/>
                <w:szCs w:val="22"/>
              </w:rPr>
              <w:t xml:space="preserve"> </w:t>
            </w:r>
            <w:r w:rsidRPr="00E85901">
              <w:rPr>
                <w:rFonts w:eastAsia="Calibri"/>
                <w:b/>
                <w:bCs/>
                <w:sz w:val="22"/>
                <w:szCs w:val="22"/>
              </w:rPr>
              <w:t>RRT</w:t>
            </w:r>
          </w:p>
        </w:tc>
        <w:tc>
          <w:tcPr>
            <w:tcW w:w="1060" w:type="pct"/>
            <w:vMerge/>
            <w:shd w:val="clear" w:color="auto" w:fill="F2F2F2"/>
            <w:vAlign w:val="center"/>
          </w:tcPr>
          <w:p w:rsidR="006F7D14" w:rsidRPr="007843EB" w:rsidRDefault="006F7D14" w:rsidP="006E729F">
            <w:pPr>
              <w:pStyle w:val="NormalWeb"/>
              <w:spacing w:before="0" w:beforeAutospacing="0" w:after="0" w:afterAutospacing="0"/>
              <w:jc w:val="center"/>
              <w:textAlignment w:val="center"/>
              <w:rPr>
                <w:rFonts w:eastAsia="Calibri"/>
              </w:rPr>
            </w:pPr>
          </w:p>
        </w:tc>
      </w:tr>
      <w:tr w:rsidR="006F7D14" w:rsidRPr="007843EB" w:rsidTr="006E729F">
        <w:trPr>
          <w:trHeight w:val="37"/>
        </w:trPr>
        <w:tc>
          <w:tcPr>
            <w:tcW w:w="784" w:type="pct"/>
            <w:vMerge w:val="restart"/>
            <w:tcMar>
              <w:top w:w="15" w:type="dxa"/>
              <w:left w:w="15" w:type="dxa"/>
              <w:bottom w:w="0" w:type="dxa"/>
              <w:right w:w="15" w:type="dxa"/>
            </w:tcMar>
            <w:vAlign w:val="center"/>
          </w:tcPr>
          <w:p w:rsidR="006F7D14" w:rsidRPr="00A23D33" w:rsidRDefault="006F7D14" w:rsidP="006E729F">
            <w:pPr>
              <w:pStyle w:val="NormalWeb"/>
              <w:jc w:val="center"/>
              <w:textAlignment w:val="center"/>
              <w:rPr>
                <w:rFonts w:eastAsia="Calibri"/>
                <w:sz w:val="22"/>
                <w:szCs w:val="22"/>
              </w:rPr>
            </w:pPr>
            <w:bookmarkStart w:id="24" w:name="_Hlk202349148"/>
            <w:r w:rsidRPr="0051492A">
              <w:rPr>
                <w:rFonts w:eastAsia="Calibri"/>
                <w:sz w:val="22"/>
                <w:szCs w:val="22"/>
              </w:rPr>
              <w:t>CTPM/CTPM2-NB2-91</w:t>
            </w:r>
            <w:bookmarkEnd w:id="24"/>
          </w:p>
        </w:tc>
        <w:tc>
          <w:tcPr>
            <w:tcW w:w="445" w:type="pct"/>
            <w:vMerge w:val="restar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5.0</w:t>
            </w:r>
          </w:p>
        </w:tc>
        <w:tc>
          <w:tcPr>
            <w:tcW w:w="414" w:type="pct"/>
            <w:vMerge w:val="restar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0.68</w:t>
            </w:r>
          </w:p>
        </w:tc>
        <w:tc>
          <w:tcPr>
            <w:tcW w:w="459"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98.9</w:t>
            </w:r>
          </w:p>
        </w:tc>
        <w:tc>
          <w:tcPr>
            <w:tcW w:w="460" w:type="pct"/>
            <w:gridSpan w:val="2"/>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0.02</w:t>
            </w:r>
          </w:p>
        </w:tc>
        <w:tc>
          <w:tcPr>
            <w:tcW w:w="459"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ND</w:t>
            </w:r>
          </w:p>
        </w:tc>
        <w:tc>
          <w:tcPr>
            <w:tcW w:w="459"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ND</w:t>
            </w:r>
          </w:p>
        </w:tc>
        <w:tc>
          <w:tcPr>
            <w:tcW w:w="460"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0.18</w:t>
            </w:r>
          </w:p>
        </w:tc>
        <w:tc>
          <w:tcPr>
            <w:tcW w:w="1060"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Reaction mass (IPC-02)</w:t>
            </w:r>
          </w:p>
        </w:tc>
      </w:tr>
      <w:tr w:rsidR="006F7D14" w:rsidRPr="007843EB" w:rsidTr="006E729F">
        <w:trPr>
          <w:trHeight w:val="25"/>
        </w:trPr>
        <w:tc>
          <w:tcPr>
            <w:tcW w:w="784" w:type="pct"/>
            <w:vMerge/>
            <w:tcMar>
              <w:top w:w="15" w:type="dxa"/>
              <w:left w:w="15" w:type="dxa"/>
              <w:bottom w:w="0" w:type="dxa"/>
              <w:right w:w="15" w:type="dxa"/>
            </w:tcMar>
          </w:tcPr>
          <w:p w:rsidR="006F7D14" w:rsidRPr="00A23D33" w:rsidRDefault="006F7D14" w:rsidP="006E729F">
            <w:pPr>
              <w:pStyle w:val="NormalWeb"/>
              <w:spacing w:before="0" w:beforeAutospacing="0" w:after="0" w:afterAutospacing="0"/>
              <w:jc w:val="center"/>
              <w:textAlignment w:val="center"/>
              <w:rPr>
                <w:rFonts w:eastAsia="Calibri"/>
                <w:sz w:val="22"/>
                <w:szCs w:val="22"/>
              </w:rPr>
            </w:pPr>
          </w:p>
        </w:tc>
        <w:tc>
          <w:tcPr>
            <w:tcW w:w="445" w:type="pct"/>
            <w:vMerge/>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p>
        </w:tc>
        <w:tc>
          <w:tcPr>
            <w:tcW w:w="414" w:type="pct"/>
            <w:vMerge/>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p>
        </w:tc>
        <w:tc>
          <w:tcPr>
            <w:tcW w:w="459"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99.3</w:t>
            </w:r>
          </w:p>
        </w:tc>
        <w:tc>
          <w:tcPr>
            <w:tcW w:w="460" w:type="pct"/>
            <w:gridSpan w:val="2"/>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ND</w:t>
            </w:r>
          </w:p>
        </w:tc>
        <w:tc>
          <w:tcPr>
            <w:tcW w:w="459"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ND</w:t>
            </w:r>
          </w:p>
        </w:tc>
        <w:tc>
          <w:tcPr>
            <w:tcW w:w="459"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ND</w:t>
            </w:r>
          </w:p>
        </w:tc>
        <w:tc>
          <w:tcPr>
            <w:tcW w:w="460"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0.18</w:t>
            </w:r>
          </w:p>
        </w:tc>
        <w:tc>
          <w:tcPr>
            <w:tcW w:w="1060" w:type="pct"/>
            <w:vAlign w:val="center"/>
          </w:tcPr>
          <w:p w:rsidR="006F7D14" w:rsidRPr="006D1A1A" w:rsidRDefault="006F7D14"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 xml:space="preserve">After </w:t>
            </w:r>
            <w:r>
              <w:rPr>
                <w:rFonts w:eastAsia="Calibri"/>
                <w:sz w:val="22"/>
                <w:szCs w:val="22"/>
              </w:rPr>
              <w:t>workup</w:t>
            </w:r>
          </w:p>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6D1A1A">
              <w:rPr>
                <w:rFonts w:eastAsia="Calibri"/>
                <w:sz w:val="22"/>
                <w:szCs w:val="22"/>
              </w:rPr>
              <w:t>(CTPM1 organic layer-IPC-06)</w:t>
            </w:r>
          </w:p>
        </w:tc>
      </w:tr>
      <w:tr w:rsidR="006F7D14" w:rsidRPr="007843EB" w:rsidTr="006E729F">
        <w:trPr>
          <w:trHeight w:val="25"/>
        </w:trPr>
        <w:tc>
          <w:tcPr>
            <w:tcW w:w="1643" w:type="pct"/>
            <w:gridSpan w:val="3"/>
            <w:tcMar>
              <w:top w:w="15" w:type="dxa"/>
              <w:left w:w="15" w:type="dxa"/>
              <w:bottom w:w="0" w:type="dxa"/>
              <w:right w:w="15" w:type="dxa"/>
            </w:tcMar>
            <w:vAlign w:val="center"/>
          </w:tcPr>
          <w:p w:rsidR="006F7D14" w:rsidRPr="0051492A" w:rsidRDefault="006F7D14" w:rsidP="006E729F">
            <w:pPr>
              <w:pStyle w:val="NormalWeb"/>
              <w:spacing w:before="0" w:beforeAutospacing="0" w:after="0" w:afterAutospacing="0"/>
              <w:jc w:val="right"/>
              <w:textAlignment w:val="center"/>
              <w:rPr>
                <w:rFonts w:eastAsia="Calibri"/>
                <w:sz w:val="22"/>
                <w:szCs w:val="22"/>
              </w:rPr>
            </w:pPr>
            <w:r w:rsidRPr="001A1D25">
              <w:rPr>
                <w:rFonts w:eastAsia="Calibri"/>
                <w:sz w:val="22"/>
                <w:szCs w:val="22"/>
              </w:rPr>
              <w:t>IPC limit (% area)</w:t>
            </w:r>
          </w:p>
        </w:tc>
        <w:tc>
          <w:tcPr>
            <w:tcW w:w="462" w:type="pct"/>
            <w:gridSpan w:val="2"/>
            <w:vAlign w:val="center"/>
          </w:tcPr>
          <w:p w:rsidR="006F7D14" w:rsidRPr="0051492A"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NLT 93.0</w:t>
            </w:r>
          </w:p>
        </w:tc>
        <w:tc>
          <w:tcPr>
            <w:tcW w:w="457" w:type="pct"/>
            <w:vAlign w:val="center"/>
          </w:tcPr>
          <w:p w:rsidR="006F7D14" w:rsidRPr="0051492A" w:rsidRDefault="006F7D14" w:rsidP="006E729F">
            <w:pPr>
              <w:pStyle w:val="NormalWeb"/>
              <w:spacing w:before="0" w:beforeAutospacing="0" w:after="0" w:afterAutospacing="0"/>
              <w:jc w:val="center"/>
              <w:textAlignment w:val="center"/>
              <w:rPr>
                <w:rFonts w:eastAsia="Calibri"/>
                <w:sz w:val="22"/>
                <w:szCs w:val="22"/>
              </w:rPr>
            </w:pPr>
            <w:r w:rsidRPr="001A1D25">
              <w:rPr>
                <w:rFonts w:eastAsia="Calibri"/>
                <w:sz w:val="22"/>
                <w:szCs w:val="22"/>
              </w:rPr>
              <w:t>NMT 0.50</w:t>
            </w:r>
          </w:p>
        </w:tc>
        <w:tc>
          <w:tcPr>
            <w:tcW w:w="2438" w:type="pct"/>
            <w:gridSpan w:val="4"/>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6F7D14" w:rsidRDefault="006F7D14">
      <w:pPr>
        <w:rPr>
          <w:rFonts w:ascii="Times New Roman" w:hAnsi="Times New Roman"/>
          <w:b/>
          <w:bCs/>
        </w:rPr>
      </w:pPr>
      <w:r>
        <w:rPr>
          <w:rFonts w:ascii="Times New Roman" w:hAnsi="Times New Roman"/>
          <w:b/>
          <w:bCs/>
        </w:rPr>
        <w:br w:type="page"/>
      </w:r>
    </w:p>
    <w:p w:rsidR="006F7D14" w:rsidRDefault="006F7D14" w:rsidP="006F7D14">
      <w:pPr>
        <w:spacing w:line="360" w:lineRule="auto"/>
        <w:jc w:val="both"/>
        <w:rPr>
          <w:rFonts w:ascii="Times New Roman" w:hAnsi="Times New Roman"/>
          <w:b/>
          <w:bCs/>
        </w:rPr>
      </w:pPr>
      <w:r>
        <w:rPr>
          <w:rFonts w:ascii="Times New Roman" w:hAnsi="Times New Roman"/>
          <w:b/>
          <w:bCs/>
        </w:rPr>
        <w:t>Table 19 (CTPM2</w:t>
      </w:r>
      <w:r w:rsidRPr="00AF2137">
        <w:rPr>
          <w:rFonts w:ascii="Times New Roman" w:hAnsi="Times New Roman"/>
          <w:b/>
          <w:bCs/>
        </w:rPr>
        <w:t xml:space="preserve"> </w:t>
      </w:r>
      <w:r>
        <w:rPr>
          <w:rFonts w:ascii="Times New Roman" w:hAnsi="Times New Roman"/>
          <w:b/>
          <w:bCs/>
        </w:rPr>
        <w:t>impurity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2423"/>
        <w:gridCol w:w="1227"/>
        <w:gridCol w:w="1227"/>
        <w:gridCol w:w="1227"/>
        <w:gridCol w:w="1227"/>
        <w:gridCol w:w="1227"/>
        <w:gridCol w:w="1227"/>
        <w:gridCol w:w="1227"/>
        <w:gridCol w:w="1227"/>
        <w:gridCol w:w="1227"/>
        <w:gridCol w:w="977"/>
        <w:gridCol w:w="971"/>
      </w:tblGrid>
      <w:tr w:rsidR="006F7D14" w:rsidRPr="007843EB" w:rsidTr="00E9417A">
        <w:trPr>
          <w:trHeight w:val="37"/>
          <w:tblHeader/>
        </w:trPr>
        <w:tc>
          <w:tcPr>
            <w:tcW w:w="786" w:type="pct"/>
            <w:vMerge w:val="restart"/>
            <w:shd w:val="clear" w:color="auto" w:fill="F2F2F2"/>
            <w:tcMar>
              <w:top w:w="15" w:type="dxa"/>
              <w:left w:w="15" w:type="dxa"/>
              <w:bottom w:w="0" w:type="dxa"/>
              <w:right w:w="15" w:type="dxa"/>
            </w:tcMar>
            <w:vAlign w:val="center"/>
            <w:hideMark/>
          </w:tcPr>
          <w:p w:rsidR="006F7D14" w:rsidRPr="0015462E" w:rsidRDefault="006F7D14" w:rsidP="006E729F">
            <w:pPr>
              <w:jc w:val="center"/>
              <w:rPr>
                <w:rFonts w:ascii="Times New Roman" w:eastAsia="Calibri" w:hAnsi="Times New Roman"/>
                <w:b/>
                <w:bCs/>
                <w:sz w:val="22"/>
                <w:szCs w:val="22"/>
              </w:rPr>
            </w:pPr>
            <w:r w:rsidRPr="0015462E">
              <w:rPr>
                <w:rFonts w:ascii="Times New Roman" w:eastAsia="Calibri" w:hAnsi="Times New Roman"/>
                <w:b/>
                <w:bCs/>
                <w:sz w:val="22"/>
                <w:szCs w:val="22"/>
              </w:rPr>
              <w:t>Batch No.</w:t>
            </w:r>
          </w:p>
        </w:tc>
        <w:tc>
          <w:tcPr>
            <w:tcW w:w="3581" w:type="pct"/>
            <w:gridSpan w:val="9"/>
            <w:shd w:val="clear" w:color="auto" w:fill="F2F2F2"/>
            <w:vAlign w:val="center"/>
          </w:tcPr>
          <w:p w:rsidR="006F7D14" w:rsidRPr="0015462E" w:rsidRDefault="006F7D14" w:rsidP="006E729F">
            <w:pPr>
              <w:pStyle w:val="NormalWeb"/>
              <w:spacing w:before="0" w:after="0"/>
              <w:jc w:val="center"/>
              <w:textAlignment w:val="center"/>
              <w:rPr>
                <w:rFonts w:eastAsia="Calibri"/>
                <w:b/>
                <w:bCs/>
                <w:sz w:val="22"/>
                <w:szCs w:val="22"/>
              </w:rPr>
            </w:pPr>
            <w:r>
              <w:rPr>
                <w:rFonts w:eastAsia="Calibri"/>
                <w:b/>
                <w:bCs/>
                <w:sz w:val="22"/>
                <w:szCs w:val="22"/>
              </w:rPr>
              <w:t xml:space="preserve">RS </w:t>
            </w:r>
            <w:r w:rsidRPr="0015462E">
              <w:rPr>
                <w:rFonts w:eastAsia="Calibri"/>
                <w:b/>
                <w:bCs/>
                <w:sz w:val="22"/>
                <w:szCs w:val="22"/>
              </w:rPr>
              <w:t xml:space="preserve">by HPLC </w:t>
            </w:r>
          </w:p>
        </w:tc>
        <w:tc>
          <w:tcPr>
            <w:tcW w:w="317" w:type="pct"/>
            <w:vMerge w:val="restart"/>
            <w:shd w:val="clear" w:color="auto" w:fill="F2F2F2"/>
            <w:vAlign w:val="center"/>
          </w:tcPr>
          <w:p w:rsidR="006F7D14" w:rsidRPr="0015462E" w:rsidRDefault="006F7D14" w:rsidP="006E729F">
            <w:pPr>
              <w:pStyle w:val="NormalWeb"/>
              <w:spacing w:before="0" w:after="0"/>
              <w:jc w:val="center"/>
              <w:textAlignment w:val="center"/>
              <w:rPr>
                <w:rFonts w:eastAsia="Calibri"/>
                <w:b/>
                <w:bCs/>
                <w:sz w:val="22"/>
                <w:szCs w:val="22"/>
              </w:rPr>
            </w:pPr>
            <w:r w:rsidRPr="0015462E">
              <w:rPr>
                <w:rFonts w:eastAsia="Calibri"/>
                <w:b/>
                <w:bCs/>
                <w:sz w:val="22"/>
                <w:szCs w:val="22"/>
              </w:rPr>
              <w:t>DCU</w:t>
            </w:r>
          </w:p>
        </w:tc>
        <w:tc>
          <w:tcPr>
            <w:tcW w:w="316" w:type="pct"/>
            <w:vMerge w:val="restart"/>
            <w:shd w:val="clear" w:color="auto" w:fill="F2F2F2"/>
            <w:vAlign w:val="center"/>
          </w:tcPr>
          <w:p w:rsidR="006F7D14" w:rsidRDefault="006F7D14" w:rsidP="006E729F">
            <w:pPr>
              <w:pStyle w:val="NormalWeb"/>
              <w:spacing w:before="0" w:beforeAutospacing="0" w:after="0" w:afterAutospacing="0"/>
              <w:jc w:val="center"/>
              <w:textAlignment w:val="center"/>
              <w:rPr>
                <w:rFonts w:eastAsia="Calibri"/>
                <w:b/>
                <w:bCs/>
                <w:sz w:val="22"/>
                <w:szCs w:val="22"/>
              </w:rPr>
            </w:pPr>
            <w:r w:rsidRPr="00DC54E9">
              <w:rPr>
                <w:rFonts w:eastAsia="Calibri"/>
                <w:b/>
                <w:bCs/>
                <w:sz w:val="22"/>
                <w:szCs w:val="22"/>
              </w:rPr>
              <w:t>Yield</w:t>
            </w:r>
          </w:p>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DC54E9">
              <w:rPr>
                <w:rFonts w:eastAsia="Calibri"/>
                <w:b/>
                <w:bCs/>
                <w:sz w:val="22"/>
                <w:szCs w:val="22"/>
              </w:rPr>
              <w:t>(%)</w:t>
            </w:r>
          </w:p>
        </w:tc>
      </w:tr>
      <w:tr w:rsidR="006F7D14" w:rsidRPr="007843EB" w:rsidTr="00E9417A">
        <w:trPr>
          <w:trHeight w:val="82"/>
          <w:tblHeader/>
        </w:trPr>
        <w:tc>
          <w:tcPr>
            <w:tcW w:w="786" w:type="pct"/>
            <w:vMerge/>
            <w:shd w:val="clear" w:color="auto" w:fill="F2F2F2"/>
            <w:vAlign w:val="center"/>
            <w:hideMark/>
          </w:tcPr>
          <w:p w:rsidR="006F7D14" w:rsidRPr="0015462E" w:rsidRDefault="006F7D14" w:rsidP="006E729F">
            <w:pPr>
              <w:jc w:val="center"/>
              <w:rPr>
                <w:rFonts w:ascii="Times New Roman" w:eastAsia="Calibri" w:hAnsi="Times New Roman"/>
                <w:b/>
                <w:bCs/>
                <w:sz w:val="22"/>
                <w:szCs w:val="22"/>
              </w:rPr>
            </w:pPr>
          </w:p>
        </w:tc>
        <w:tc>
          <w:tcPr>
            <w:tcW w:w="398" w:type="pct"/>
            <w:shd w:val="clear" w:color="auto" w:fill="F2F2F2"/>
            <w:tcMar>
              <w:top w:w="15" w:type="dxa"/>
              <w:left w:w="15" w:type="dxa"/>
              <w:bottom w:w="0" w:type="dxa"/>
              <w:right w:w="15" w:type="dxa"/>
            </w:tcMar>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CTPM2</w:t>
            </w:r>
          </w:p>
        </w:tc>
        <w:tc>
          <w:tcPr>
            <w:tcW w:w="398" w:type="pct"/>
            <w:shd w:val="clear" w:color="auto" w:fill="F2F2F2"/>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DMAP</w:t>
            </w:r>
          </w:p>
        </w:tc>
        <w:tc>
          <w:tcPr>
            <w:tcW w:w="398" w:type="pct"/>
            <w:shd w:val="clear" w:color="auto" w:fill="F2F2F2"/>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Mono</w:t>
            </w:r>
          </w:p>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fluoro</w:t>
            </w:r>
            <w:r w:rsidRPr="0015462E">
              <w:rPr>
                <w:sz w:val="22"/>
                <w:szCs w:val="22"/>
              </w:rPr>
              <w:t xml:space="preserve"> </w:t>
            </w:r>
            <w:r w:rsidRPr="0015462E">
              <w:rPr>
                <w:rFonts w:eastAsia="Calibri"/>
                <w:b/>
                <w:bCs/>
                <w:sz w:val="22"/>
                <w:szCs w:val="22"/>
              </w:rPr>
              <w:t>analogue of CTPM2</w:t>
            </w:r>
          </w:p>
        </w:tc>
        <w:tc>
          <w:tcPr>
            <w:tcW w:w="398" w:type="pct"/>
            <w:shd w:val="clear" w:color="auto" w:fill="F2F2F2"/>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Di</w:t>
            </w:r>
          </w:p>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fluoro</w:t>
            </w:r>
            <w:r w:rsidRPr="0015462E">
              <w:rPr>
                <w:sz w:val="22"/>
                <w:szCs w:val="22"/>
              </w:rPr>
              <w:t xml:space="preserve"> </w:t>
            </w:r>
            <w:r w:rsidRPr="0015462E">
              <w:rPr>
                <w:rFonts w:eastAsia="Calibri"/>
                <w:b/>
                <w:bCs/>
                <w:sz w:val="22"/>
                <w:szCs w:val="22"/>
              </w:rPr>
              <w:t>analogue of CTPM2</w:t>
            </w:r>
          </w:p>
        </w:tc>
        <w:tc>
          <w:tcPr>
            <w:tcW w:w="398" w:type="pct"/>
            <w:shd w:val="clear" w:color="auto" w:fill="F2F2F2"/>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0.93</w:t>
            </w:r>
          </w:p>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RRT</w:t>
            </w:r>
          </w:p>
        </w:tc>
        <w:tc>
          <w:tcPr>
            <w:tcW w:w="398" w:type="pct"/>
            <w:shd w:val="clear" w:color="auto" w:fill="F2F2F2"/>
            <w:tcMar>
              <w:top w:w="15" w:type="dxa"/>
              <w:left w:w="15" w:type="dxa"/>
              <w:bottom w:w="0" w:type="dxa"/>
              <w:right w:w="15" w:type="dxa"/>
            </w:tcMar>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Compound-7</w:t>
            </w:r>
          </w:p>
        </w:tc>
        <w:tc>
          <w:tcPr>
            <w:tcW w:w="398" w:type="pct"/>
            <w:shd w:val="clear" w:color="auto" w:fill="F2F2F2"/>
            <w:vAlign w:val="center"/>
          </w:tcPr>
          <w:p w:rsidR="006F7D14" w:rsidRPr="0015462E" w:rsidRDefault="006F7D14" w:rsidP="006E729F">
            <w:pPr>
              <w:pStyle w:val="NormalWeb"/>
              <w:spacing w:before="0" w:beforeAutospacing="0" w:after="0" w:afterAutospacing="0"/>
              <w:ind w:firstLine="144"/>
              <w:jc w:val="center"/>
              <w:textAlignment w:val="center"/>
              <w:rPr>
                <w:rFonts w:eastAsia="Calibri"/>
                <w:b/>
                <w:bCs/>
                <w:sz w:val="22"/>
                <w:szCs w:val="22"/>
              </w:rPr>
            </w:pPr>
            <w:r w:rsidRPr="0015462E">
              <w:rPr>
                <w:rFonts w:eastAsia="Calibri"/>
                <w:b/>
                <w:bCs/>
                <w:sz w:val="22"/>
                <w:szCs w:val="22"/>
              </w:rPr>
              <w:t>Boc-L-valine</w:t>
            </w:r>
          </w:p>
        </w:tc>
        <w:tc>
          <w:tcPr>
            <w:tcW w:w="398" w:type="pct"/>
            <w:shd w:val="clear" w:color="auto" w:fill="F2F2F2"/>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CTPM1</w:t>
            </w:r>
          </w:p>
        </w:tc>
        <w:tc>
          <w:tcPr>
            <w:tcW w:w="398" w:type="pct"/>
            <w:shd w:val="clear" w:color="auto" w:fill="F2F2F2"/>
            <w:vAlign w:val="center"/>
          </w:tcPr>
          <w:p w:rsidR="006F7D14" w:rsidRPr="0015462E" w:rsidRDefault="006F7D14" w:rsidP="006E729F">
            <w:pPr>
              <w:pStyle w:val="NormalWeb"/>
              <w:spacing w:before="0" w:beforeAutospacing="0" w:after="0" w:afterAutospacing="0"/>
              <w:jc w:val="center"/>
              <w:textAlignment w:val="center"/>
              <w:rPr>
                <w:rFonts w:eastAsia="Calibri"/>
                <w:b/>
                <w:bCs/>
                <w:sz w:val="22"/>
                <w:szCs w:val="22"/>
              </w:rPr>
            </w:pPr>
            <w:r w:rsidRPr="0015462E">
              <w:rPr>
                <w:rFonts w:eastAsia="Calibri"/>
                <w:b/>
                <w:bCs/>
                <w:sz w:val="22"/>
                <w:szCs w:val="22"/>
              </w:rPr>
              <w:t>SMUI</w:t>
            </w:r>
          </w:p>
        </w:tc>
        <w:tc>
          <w:tcPr>
            <w:tcW w:w="317" w:type="pct"/>
            <w:vMerge/>
            <w:shd w:val="clear" w:color="auto" w:fill="F2F2F2"/>
            <w:vAlign w:val="center"/>
          </w:tcPr>
          <w:p w:rsidR="006F7D14" w:rsidRPr="00AF3D3C" w:rsidRDefault="006F7D14" w:rsidP="006E729F">
            <w:pPr>
              <w:pStyle w:val="NormalWeb"/>
              <w:spacing w:before="0" w:beforeAutospacing="0" w:after="0" w:afterAutospacing="0"/>
              <w:jc w:val="center"/>
              <w:textAlignment w:val="center"/>
              <w:rPr>
                <w:rFonts w:eastAsia="Calibri"/>
                <w:b/>
                <w:bCs/>
              </w:rPr>
            </w:pPr>
          </w:p>
        </w:tc>
        <w:tc>
          <w:tcPr>
            <w:tcW w:w="316" w:type="pct"/>
            <w:vMerge/>
            <w:shd w:val="clear" w:color="auto" w:fill="F2F2F2"/>
            <w:vAlign w:val="center"/>
          </w:tcPr>
          <w:p w:rsidR="006F7D14" w:rsidRPr="00AF3D3C" w:rsidRDefault="006F7D14" w:rsidP="006E729F">
            <w:pPr>
              <w:pStyle w:val="NormalWeb"/>
              <w:spacing w:before="0" w:beforeAutospacing="0" w:after="0" w:afterAutospacing="0"/>
              <w:jc w:val="center"/>
              <w:textAlignment w:val="center"/>
              <w:rPr>
                <w:rFonts w:eastAsia="Calibri"/>
                <w:b/>
                <w:bCs/>
              </w:rPr>
            </w:pPr>
          </w:p>
        </w:tc>
      </w:tr>
      <w:tr w:rsidR="006F7D14" w:rsidRPr="007843EB" w:rsidTr="006E729F">
        <w:trPr>
          <w:trHeight w:val="244"/>
        </w:trPr>
        <w:tc>
          <w:tcPr>
            <w:tcW w:w="786"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51492A">
              <w:rPr>
                <w:rFonts w:eastAsia="Calibri"/>
                <w:sz w:val="22"/>
                <w:szCs w:val="22"/>
              </w:rPr>
              <w:t>CTPM/CTPM2-NB2-91</w:t>
            </w:r>
          </w:p>
        </w:tc>
        <w:tc>
          <w:tcPr>
            <w:tcW w:w="398"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99.4</w:t>
            </w:r>
          </w:p>
        </w:tc>
        <w:tc>
          <w:tcPr>
            <w:tcW w:w="398" w:type="pct"/>
            <w:vAlign w:val="center"/>
          </w:tcPr>
          <w:p w:rsidR="006F7D14" w:rsidRPr="000F62F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ND</w:t>
            </w:r>
          </w:p>
        </w:tc>
        <w:tc>
          <w:tcPr>
            <w:tcW w:w="398"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ND</w:t>
            </w:r>
          </w:p>
        </w:tc>
        <w:tc>
          <w:tcPr>
            <w:tcW w:w="398"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0.02</w:t>
            </w:r>
          </w:p>
        </w:tc>
        <w:tc>
          <w:tcPr>
            <w:tcW w:w="398"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0.37</w:t>
            </w:r>
          </w:p>
        </w:tc>
        <w:tc>
          <w:tcPr>
            <w:tcW w:w="398" w:type="pct"/>
            <w:tcMar>
              <w:top w:w="15" w:type="dxa"/>
              <w:left w:w="15" w:type="dxa"/>
              <w:bottom w:w="0" w:type="dxa"/>
              <w:right w:w="15" w:type="dxa"/>
            </w:tcMar>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0.03</w:t>
            </w:r>
          </w:p>
        </w:tc>
        <w:tc>
          <w:tcPr>
            <w:tcW w:w="398"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ND</w:t>
            </w:r>
          </w:p>
        </w:tc>
        <w:tc>
          <w:tcPr>
            <w:tcW w:w="398"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ND</w:t>
            </w:r>
          </w:p>
        </w:tc>
        <w:tc>
          <w:tcPr>
            <w:tcW w:w="398" w:type="pct"/>
            <w:vAlign w:val="center"/>
          </w:tcPr>
          <w:p w:rsidR="006F7D14"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 xml:space="preserve">0.07 </w:t>
            </w:r>
          </w:p>
          <w:p w:rsidR="006F7D14" w:rsidRPr="007C2622"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1.29 RRT</w:t>
            </w:r>
          </w:p>
        </w:tc>
        <w:tc>
          <w:tcPr>
            <w:tcW w:w="317" w:type="pct"/>
            <w:vAlign w:val="center"/>
          </w:tcPr>
          <w:p w:rsidR="006F7D14" w:rsidRPr="00A23D33" w:rsidRDefault="006F7D14" w:rsidP="006E729F">
            <w:pPr>
              <w:pStyle w:val="NormalWeb"/>
              <w:spacing w:before="0" w:beforeAutospacing="0" w:after="0" w:afterAutospacing="0"/>
              <w:jc w:val="center"/>
              <w:textAlignment w:val="center"/>
              <w:rPr>
                <w:rFonts w:eastAsia="Calibri"/>
                <w:sz w:val="22"/>
                <w:szCs w:val="22"/>
              </w:rPr>
            </w:pPr>
            <w:r w:rsidRPr="007C2622">
              <w:rPr>
                <w:rFonts w:eastAsia="Calibri"/>
                <w:sz w:val="22"/>
                <w:szCs w:val="22"/>
              </w:rPr>
              <w:t>0.03</w:t>
            </w:r>
          </w:p>
        </w:tc>
        <w:tc>
          <w:tcPr>
            <w:tcW w:w="316"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83.7</w:t>
            </w:r>
          </w:p>
        </w:tc>
      </w:tr>
      <w:tr w:rsidR="006F7D14" w:rsidRPr="007843EB" w:rsidTr="006E729F">
        <w:trPr>
          <w:trHeight w:val="244"/>
        </w:trPr>
        <w:tc>
          <w:tcPr>
            <w:tcW w:w="786" w:type="pct"/>
            <w:tcMar>
              <w:top w:w="15" w:type="dxa"/>
              <w:left w:w="15" w:type="dxa"/>
              <w:bottom w:w="0" w:type="dxa"/>
              <w:right w:w="15" w:type="dxa"/>
            </w:tcMar>
            <w:vAlign w:val="center"/>
          </w:tcPr>
          <w:p w:rsidR="006F7D14" w:rsidRPr="0051492A"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Specification (%w/w)</w:t>
            </w:r>
          </w:p>
        </w:tc>
        <w:tc>
          <w:tcPr>
            <w:tcW w:w="398" w:type="pct"/>
            <w:tcMar>
              <w:top w:w="15" w:type="dxa"/>
              <w:left w:w="15" w:type="dxa"/>
              <w:bottom w:w="0" w:type="dxa"/>
              <w:right w:w="15" w:type="dxa"/>
            </w:tcMar>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NA*</w:t>
            </w:r>
          </w:p>
        </w:tc>
        <w:tc>
          <w:tcPr>
            <w:tcW w:w="398"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98"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98"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98"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0.6</w:t>
            </w:r>
          </w:p>
        </w:tc>
        <w:tc>
          <w:tcPr>
            <w:tcW w:w="398" w:type="pct"/>
            <w:tcMar>
              <w:top w:w="15" w:type="dxa"/>
              <w:left w:w="15" w:type="dxa"/>
              <w:bottom w:w="0" w:type="dxa"/>
              <w:right w:w="15" w:type="dxa"/>
            </w:tcMar>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0.6</w:t>
            </w:r>
          </w:p>
        </w:tc>
        <w:tc>
          <w:tcPr>
            <w:tcW w:w="398"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98" w:type="pct"/>
            <w:vAlign w:val="center"/>
          </w:tcPr>
          <w:p w:rsidR="006F7D14"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98" w:type="pct"/>
            <w:vAlign w:val="center"/>
          </w:tcPr>
          <w:p w:rsidR="006F7D14"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0.4</w:t>
            </w:r>
          </w:p>
        </w:tc>
        <w:tc>
          <w:tcPr>
            <w:tcW w:w="317" w:type="pct"/>
            <w:vAlign w:val="center"/>
          </w:tcPr>
          <w:p w:rsidR="006F7D14" w:rsidRPr="007C2622" w:rsidRDefault="006F7D14" w:rsidP="006E729F">
            <w:pPr>
              <w:pStyle w:val="NormalWeb"/>
              <w:spacing w:before="0" w:beforeAutospacing="0" w:after="0" w:afterAutospacing="0"/>
              <w:jc w:val="center"/>
              <w:textAlignment w:val="center"/>
              <w:rPr>
                <w:rFonts w:eastAsia="Calibri"/>
                <w:sz w:val="22"/>
                <w:szCs w:val="22"/>
              </w:rPr>
            </w:pPr>
            <w:r w:rsidRPr="00EC4A17">
              <w:rPr>
                <w:rFonts w:eastAsia="Calibri"/>
                <w:sz w:val="22"/>
                <w:szCs w:val="22"/>
              </w:rPr>
              <w:t>NMT 0.5</w:t>
            </w:r>
          </w:p>
        </w:tc>
        <w:tc>
          <w:tcPr>
            <w:tcW w:w="316" w:type="pct"/>
            <w:vAlign w:val="center"/>
          </w:tcPr>
          <w:p w:rsidR="006F7D14" w:rsidRPr="00EC4A17" w:rsidRDefault="006F7D14" w:rsidP="006E729F">
            <w:pPr>
              <w:pStyle w:val="NormalWeb"/>
              <w:spacing w:before="0" w:beforeAutospacing="0" w:after="0" w:afterAutospacing="0"/>
              <w:jc w:val="center"/>
              <w:textAlignment w:val="center"/>
              <w:rPr>
                <w:rFonts w:eastAsia="Calibri"/>
                <w:sz w:val="22"/>
                <w:szCs w:val="22"/>
              </w:rPr>
            </w:pPr>
            <w:r>
              <w:rPr>
                <w:rFonts w:eastAsia="Calibri"/>
                <w:sz w:val="22"/>
                <w:szCs w:val="22"/>
              </w:rPr>
              <w:t>NA</w:t>
            </w:r>
          </w:p>
        </w:tc>
      </w:tr>
    </w:tbl>
    <w:p w:rsidR="006F7D14" w:rsidRDefault="006F7D14" w:rsidP="006F7D14">
      <w:pPr>
        <w:pStyle w:val="ListParagraph"/>
        <w:tabs>
          <w:tab w:val="left" w:pos="1800"/>
        </w:tabs>
        <w:spacing w:line="360" w:lineRule="auto"/>
        <w:ind w:left="0"/>
        <w:jc w:val="both"/>
        <w:rPr>
          <w:rFonts w:ascii="Times New Roman" w:hAnsi="Times New Roman"/>
        </w:rPr>
      </w:pPr>
      <w:r>
        <w:rPr>
          <w:rFonts w:ascii="Times New Roman" w:hAnsi="Times New Roman"/>
        </w:rPr>
        <w:t xml:space="preserve">* </w:t>
      </w:r>
      <w:r w:rsidRPr="0060542E">
        <w:rPr>
          <w:rFonts w:ascii="Times New Roman" w:hAnsi="Times New Roman"/>
        </w:rPr>
        <w:t xml:space="preserve">Purity is not part of </w:t>
      </w:r>
      <w:r>
        <w:rPr>
          <w:rFonts w:ascii="Times New Roman" w:hAnsi="Times New Roman"/>
        </w:rPr>
        <w:t xml:space="preserve">the </w:t>
      </w:r>
      <w:r w:rsidRPr="0060542E">
        <w:rPr>
          <w:rFonts w:ascii="Times New Roman" w:hAnsi="Times New Roman"/>
        </w:rPr>
        <w:t>specification</w:t>
      </w:r>
    </w:p>
    <w:p w:rsidR="009B2BF7" w:rsidRDefault="009B2BF7" w:rsidP="009B2BF7">
      <w:pPr>
        <w:spacing w:line="360" w:lineRule="auto"/>
        <w:jc w:val="both"/>
        <w:rPr>
          <w:rFonts w:ascii="Times New Roman" w:eastAsia="Calibri" w:hAnsi="Times New Roman"/>
          <w:b/>
          <w:bCs/>
        </w:rPr>
      </w:pPr>
      <w:r w:rsidRPr="00664A89">
        <w:rPr>
          <w:rFonts w:ascii="Times New Roman" w:eastAsia="Calibri" w:hAnsi="Times New Roman"/>
          <w:b/>
          <w:bCs/>
        </w:rPr>
        <w:t>Conclusion:</w:t>
      </w:r>
    </w:p>
    <w:p w:rsidR="009B2BF7" w:rsidRDefault="009B2BF7" w:rsidP="009B2BF7">
      <w:pPr>
        <w:autoSpaceDE w:val="0"/>
        <w:autoSpaceDN w:val="0"/>
        <w:adjustRightInd w:val="0"/>
        <w:spacing w:line="360" w:lineRule="auto"/>
        <w:jc w:val="both"/>
        <w:rPr>
          <w:rFonts w:ascii="Times New Roman" w:eastAsia="Calibri" w:hAnsi="Times New Roman"/>
        </w:rPr>
      </w:pPr>
      <w:r w:rsidRPr="00AF2137">
        <w:rPr>
          <w:rFonts w:ascii="Times New Roman" w:eastAsia="Calibri" w:hAnsi="Times New Roman"/>
        </w:rPr>
        <w:t>No abnormalities were</w:t>
      </w:r>
      <w:r>
        <w:t xml:space="preserve"> </w:t>
      </w:r>
      <w:r w:rsidRPr="00E02D8D">
        <w:rPr>
          <w:rFonts w:ascii="Times New Roman" w:eastAsia="Calibri" w:hAnsi="Times New Roman"/>
        </w:rPr>
        <w:t xml:space="preserve">observed with moisture content up to 0.68% in the THF solvent, and all specified </w:t>
      </w:r>
      <w:r>
        <w:rPr>
          <w:rFonts w:ascii="Times New Roman" w:eastAsia="Calibri" w:hAnsi="Times New Roman"/>
        </w:rPr>
        <w:t xml:space="preserve">specifications </w:t>
      </w:r>
      <w:r w:rsidRPr="00E02D8D">
        <w:rPr>
          <w:rFonts w:ascii="Times New Roman" w:eastAsia="Calibri" w:hAnsi="Times New Roman"/>
        </w:rPr>
        <w:t xml:space="preserve">were met at this level. However, it is advised to keep the </w:t>
      </w:r>
      <w:r>
        <w:rPr>
          <w:rFonts w:ascii="Times New Roman" w:eastAsia="Calibri" w:hAnsi="Times New Roman"/>
        </w:rPr>
        <w:t>water</w:t>
      </w:r>
      <w:r w:rsidRPr="00E02D8D">
        <w:rPr>
          <w:rFonts w:ascii="Times New Roman" w:eastAsia="Calibri" w:hAnsi="Times New Roman"/>
        </w:rPr>
        <w:t xml:space="preserve"> content at 0.2% in the THF solvent</w:t>
      </w:r>
      <w:r>
        <w:rPr>
          <w:rFonts w:ascii="Times New Roman" w:eastAsia="Calibri" w:hAnsi="Times New Roman"/>
        </w:rPr>
        <w:t xml:space="preserve"> (IPC-01).</w:t>
      </w:r>
    </w:p>
    <w:p w:rsidR="00AC1EA9" w:rsidRDefault="00AC1EA9" w:rsidP="009B2BF7">
      <w:pPr>
        <w:autoSpaceDE w:val="0"/>
        <w:autoSpaceDN w:val="0"/>
        <w:adjustRightInd w:val="0"/>
        <w:spacing w:line="360" w:lineRule="auto"/>
        <w:jc w:val="both"/>
        <w:rPr>
          <w:rFonts w:ascii="Times New Roman" w:eastAsia="Calibri" w:hAnsi="Times New Roman"/>
        </w:rPr>
      </w:pPr>
    </w:p>
    <w:p w:rsidR="00AC1EA9" w:rsidRPr="006F53F5" w:rsidRDefault="00AC1EA9" w:rsidP="00AC1E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25" w:name="_Toc201074676"/>
      <w:bookmarkStart w:id="26" w:name="_Toc216183854"/>
      <w:r>
        <w:rPr>
          <w:rStyle w:val="Heading1Char"/>
          <w:rFonts w:ascii="Times New Roman" w:hAnsi="Times New Roman"/>
          <w:color w:val="auto"/>
          <w:sz w:val="24"/>
          <w:szCs w:val="24"/>
        </w:rPr>
        <w:t xml:space="preserve">2.2.5 </w:t>
      </w:r>
      <w:r w:rsidR="00DB75C5">
        <w:rPr>
          <w:rStyle w:val="Heading1Char"/>
          <w:rFonts w:ascii="Times New Roman" w:hAnsi="Times New Roman"/>
          <w:color w:val="auto"/>
          <w:sz w:val="24"/>
          <w:szCs w:val="24"/>
        </w:rPr>
        <w:t>S</w:t>
      </w:r>
      <w:r w:rsidRPr="006F53F5">
        <w:rPr>
          <w:rStyle w:val="Heading1Char"/>
          <w:rFonts w:ascii="Times New Roman" w:hAnsi="Times New Roman"/>
          <w:color w:val="auto"/>
          <w:sz w:val="24"/>
          <w:szCs w:val="24"/>
        </w:rPr>
        <w:t>tability of CTPM2 reaction mass during extended maintenance at 25-30 °C</w:t>
      </w:r>
      <w:bookmarkEnd w:id="25"/>
      <w:bookmarkEnd w:id="26"/>
    </w:p>
    <w:p w:rsidR="00AC1EA9" w:rsidRDefault="00AC1EA9" w:rsidP="00AC1EA9">
      <w:pPr>
        <w:tabs>
          <w:tab w:val="left" w:pos="0"/>
        </w:tabs>
        <w:spacing w:line="360" w:lineRule="auto"/>
        <w:contextualSpacing/>
        <w:jc w:val="both"/>
        <w:rPr>
          <w:rFonts w:ascii="Times New Roman" w:hAnsi="Times New Roman"/>
        </w:rPr>
      </w:pPr>
      <w:r w:rsidRPr="005F71D7">
        <w:rPr>
          <w:rFonts w:ascii="Times New Roman" w:hAnsi="Times New Roman"/>
        </w:rPr>
        <w:t xml:space="preserve">To check the stability of </w:t>
      </w:r>
      <w:r w:rsidR="001A7168">
        <w:rPr>
          <w:rFonts w:ascii="Times New Roman" w:hAnsi="Times New Roman"/>
        </w:rPr>
        <w:t xml:space="preserve">the </w:t>
      </w:r>
      <w:r w:rsidRPr="005F71D7">
        <w:rPr>
          <w:rFonts w:ascii="Times New Roman" w:hAnsi="Times New Roman"/>
        </w:rPr>
        <w:t xml:space="preserve">CTPM2 reaction mass during prolonged maintenance, the reaction mass was stirred for 72hr at 25-30 °C. </w:t>
      </w:r>
      <w:r w:rsidRPr="00AC1EA9">
        <w:rPr>
          <w:rFonts w:ascii="Times New Roman" w:hAnsi="Times New Roman"/>
        </w:rPr>
        <w:t xml:space="preserve">The experiment results are summarized in the below table </w:t>
      </w:r>
      <w:r>
        <w:rPr>
          <w:rFonts w:ascii="Times New Roman" w:hAnsi="Times New Roman"/>
        </w:rPr>
        <w:t>20.</w:t>
      </w:r>
    </w:p>
    <w:p w:rsidR="00AC1EA9" w:rsidRDefault="00AC1EA9">
      <w:pPr>
        <w:rPr>
          <w:rFonts w:ascii="Times New Roman" w:hAnsi="Times New Roman"/>
        </w:rPr>
      </w:pPr>
      <w:r>
        <w:rPr>
          <w:rFonts w:ascii="Times New Roman" w:hAnsi="Times New Roman"/>
        </w:rPr>
        <w:br w:type="page"/>
      </w:r>
    </w:p>
    <w:p w:rsidR="00AC1EA9" w:rsidRPr="005F71D7" w:rsidRDefault="00AC1EA9" w:rsidP="00AC1EA9">
      <w:pPr>
        <w:pStyle w:val="ListParagraph"/>
        <w:tabs>
          <w:tab w:val="left" w:pos="0"/>
        </w:tabs>
        <w:spacing w:line="360" w:lineRule="auto"/>
        <w:ind w:left="0"/>
        <w:jc w:val="both"/>
        <w:rPr>
          <w:rFonts w:ascii="Times New Roman" w:hAnsi="Times New Roman"/>
        </w:rPr>
      </w:pPr>
      <w:r>
        <w:rPr>
          <w:rFonts w:ascii="Times New Roman" w:hAnsi="Times New Roman"/>
          <w:b/>
          <w:bCs/>
        </w:rPr>
        <w:t>Table 20- Old experiment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3283"/>
        <w:gridCol w:w="1778"/>
        <w:gridCol w:w="2074"/>
        <w:gridCol w:w="2073"/>
        <w:gridCol w:w="6216"/>
      </w:tblGrid>
      <w:tr w:rsidR="00AC1EA9" w:rsidRPr="005F71D7" w:rsidTr="001436B2">
        <w:trPr>
          <w:trHeight w:val="587"/>
          <w:tblHeader/>
          <w:jc w:val="center"/>
        </w:trPr>
        <w:tc>
          <w:tcPr>
            <w:tcW w:w="1064" w:type="pct"/>
            <w:shd w:val="clear" w:color="auto" w:fill="FFFFFF"/>
            <w:tcMar>
              <w:top w:w="15" w:type="dxa"/>
              <w:left w:w="15" w:type="dxa"/>
              <w:bottom w:w="0" w:type="dxa"/>
              <w:right w:w="15" w:type="dxa"/>
            </w:tcMar>
            <w:vAlign w:val="center"/>
            <w:hideMark/>
          </w:tcPr>
          <w:p w:rsidR="00AC1EA9" w:rsidRPr="001436B2" w:rsidRDefault="00AC1EA9" w:rsidP="006E729F">
            <w:pPr>
              <w:autoSpaceDE w:val="0"/>
              <w:autoSpaceDN w:val="0"/>
              <w:adjustRightInd w:val="0"/>
              <w:spacing w:line="360" w:lineRule="auto"/>
              <w:ind w:firstLine="142"/>
              <w:jc w:val="center"/>
              <w:rPr>
                <w:rFonts w:ascii="Times New Roman" w:hAnsi="Times New Roman"/>
                <w:sz w:val="22"/>
                <w:szCs w:val="22"/>
                <w:lang w:val="en-IN"/>
              </w:rPr>
            </w:pPr>
            <w:r w:rsidRPr="001436B2">
              <w:rPr>
                <w:rFonts w:ascii="Times New Roman" w:hAnsi="Times New Roman"/>
                <w:b/>
                <w:bCs/>
                <w:sz w:val="22"/>
                <w:szCs w:val="22"/>
                <w:lang w:val="en-IN"/>
              </w:rPr>
              <w:t>Batch No.</w:t>
            </w:r>
          </w:p>
        </w:tc>
        <w:tc>
          <w:tcPr>
            <w:tcW w:w="576" w:type="pct"/>
            <w:shd w:val="clear" w:color="auto" w:fill="FFFFFF"/>
            <w:tcMar>
              <w:top w:w="15" w:type="dxa"/>
              <w:left w:w="15" w:type="dxa"/>
              <w:bottom w:w="0" w:type="dxa"/>
              <w:right w:w="15" w:type="dxa"/>
            </w:tcMar>
            <w:vAlign w:val="center"/>
            <w:hideMark/>
          </w:tcPr>
          <w:p w:rsidR="00AC1EA9" w:rsidRPr="001436B2" w:rsidRDefault="00AC1EA9" w:rsidP="006E729F">
            <w:pPr>
              <w:autoSpaceDE w:val="0"/>
              <w:autoSpaceDN w:val="0"/>
              <w:adjustRightInd w:val="0"/>
              <w:ind w:hanging="14"/>
              <w:jc w:val="center"/>
              <w:rPr>
                <w:rFonts w:ascii="Times New Roman" w:hAnsi="Times New Roman"/>
                <w:b/>
                <w:bCs/>
                <w:sz w:val="22"/>
                <w:szCs w:val="22"/>
                <w:lang w:val="en-IN"/>
              </w:rPr>
            </w:pPr>
            <w:r w:rsidRPr="001436B2">
              <w:rPr>
                <w:rFonts w:ascii="Times New Roman" w:hAnsi="Times New Roman"/>
                <w:b/>
                <w:bCs/>
                <w:sz w:val="22"/>
                <w:szCs w:val="22"/>
                <w:lang w:val="en-IN"/>
              </w:rPr>
              <w:t>Input</w:t>
            </w:r>
          </w:p>
          <w:p w:rsidR="00AC1EA9" w:rsidRPr="001436B2" w:rsidRDefault="00AC1EA9" w:rsidP="006E729F">
            <w:pPr>
              <w:autoSpaceDE w:val="0"/>
              <w:autoSpaceDN w:val="0"/>
              <w:adjustRightInd w:val="0"/>
              <w:jc w:val="center"/>
              <w:rPr>
                <w:rFonts w:ascii="Times New Roman" w:hAnsi="Times New Roman"/>
                <w:sz w:val="22"/>
                <w:szCs w:val="22"/>
                <w:lang w:val="en-IN"/>
              </w:rPr>
            </w:pPr>
            <w:r w:rsidRPr="001436B2">
              <w:rPr>
                <w:rFonts w:ascii="Times New Roman" w:hAnsi="Times New Roman"/>
                <w:b/>
                <w:bCs/>
                <w:sz w:val="22"/>
                <w:szCs w:val="22"/>
                <w:lang w:val="en-IN"/>
              </w:rPr>
              <w:t xml:space="preserve"> (g)</w:t>
            </w:r>
          </w:p>
        </w:tc>
        <w:tc>
          <w:tcPr>
            <w:tcW w:w="672" w:type="pct"/>
            <w:shd w:val="clear" w:color="auto" w:fill="FFFFFF"/>
            <w:tcMar>
              <w:top w:w="15" w:type="dxa"/>
              <w:left w:w="15" w:type="dxa"/>
              <w:bottom w:w="0" w:type="dxa"/>
              <w:right w:w="15" w:type="dxa"/>
            </w:tcMar>
            <w:vAlign w:val="center"/>
            <w:hideMark/>
          </w:tcPr>
          <w:p w:rsidR="00AC1EA9" w:rsidRPr="001436B2" w:rsidRDefault="00AC1EA9" w:rsidP="006E729F">
            <w:pPr>
              <w:autoSpaceDE w:val="0"/>
              <w:autoSpaceDN w:val="0"/>
              <w:adjustRightInd w:val="0"/>
              <w:ind w:firstLine="142"/>
              <w:jc w:val="center"/>
              <w:rPr>
                <w:rFonts w:ascii="Times New Roman" w:hAnsi="Times New Roman"/>
                <w:b/>
                <w:bCs/>
                <w:sz w:val="22"/>
                <w:szCs w:val="22"/>
                <w:lang w:val="en-IN"/>
              </w:rPr>
            </w:pPr>
            <w:r w:rsidRPr="001436B2">
              <w:rPr>
                <w:rFonts w:ascii="Times New Roman" w:hAnsi="Times New Roman"/>
                <w:b/>
                <w:bCs/>
                <w:sz w:val="22"/>
                <w:szCs w:val="22"/>
                <w:lang w:val="en-IN"/>
              </w:rPr>
              <w:t>Time</w:t>
            </w:r>
          </w:p>
          <w:p w:rsidR="00AC1EA9" w:rsidRPr="001436B2" w:rsidRDefault="00AC1EA9" w:rsidP="006E729F">
            <w:pPr>
              <w:autoSpaceDE w:val="0"/>
              <w:autoSpaceDN w:val="0"/>
              <w:adjustRightInd w:val="0"/>
              <w:spacing w:line="360" w:lineRule="auto"/>
              <w:ind w:firstLine="142"/>
              <w:jc w:val="center"/>
              <w:rPr>
                <w:rFonts w:ascii="Times New Roman" w:hAnsi="Times New Roman"/>
                <w:sz w:val="22"/>
                <w:szCs w:val="22"/>
                <w:lang w:val="en-IN"/>
              </w:rPr>
            </w:pPr>
            <w:r w:rsidRPr="001436B2">
              <w:rPr>
                <w:rFonts w:ascii="Times New Roman" w:hAnsi="Times New Roman"/>
                <w:b/>
                <w:bCs/>
                <w:sz w:val="22"/>
                <w:szCs w:val="22"/>
                <w:lang w:val="en-IN"/>
              </w:rPr>
              <w:t>(hr)</w:t>
            </w:r>
          </w:p>
        </w:tc>
        <w:tc>
          <w:tcPr>
            <w:tcW w:w="672" w:type="pct"/>
            <w:shd w:val="clear" w:color="auto" w:fill="FFFFFF"/>
            <w:tcMar>
              <w:top w:w="15" w:type="dxa"/>
              <w:left w:w="15" w:type="dxa"/>
              <w:bottom w:w="0" w:type="dxa"/>
              <w:right w:w="15" w:type="dxa"/>
            </w:tcMar>
            <w:vAlign w:val="center"/>
            <w:hideMark/>
          </w:tcPr>
          <w:p w:rsidR="00AC1EA9" w:rsidRPr="001436B2" w:rsidRDefault="00AC1EA9" w:rsidP="006E729F">
            <w:pPr>
              <w:autoSpaceDE w:val="0"/>
              <w:autoSpaceDN w:val="0"/>
              <w:adjustRightInd w:val="0"/>
              <w:ind w:firstLine="142"/>
              <w:jc w:val="center"/>
              <w:rPr>
                <w:rFonts w:ascii="Times New Roman" w:hAnsi="Times New Roman"/>
                <w:b/>
                <w:bCs/>
                <w:sz w:val="22"/>
                <w:szCs w:val="22"/>
                <w:lang w:val="en-IN"/>
              </w:rPr>
            </w:pPr>
            <w:r w:rsidRPr="001436B2">
              <w:rPr>
                <w:rFonts w:ascii="Times New Roman" w:hAnsi="Times New Roman"/>
                <w:b/>
                <w:bCs/>
                <w:sz w:val="22"/>
                <w:szCs w:val="22"/>
                <w:lang w:val="en-IN"/>
              </w:rPr>
              <w:t>CTPM2</w:t>
            </w:r>
          </w:p>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b/>
                <w:bCs/>
                <w:sz w:val="22"/>
                <w:szCs w:val="22"/>
                <w:lang w:val="en-IN"/>
              </w:rPr>
              <w:t>Purity</w:t>
            </w:r>
            <w:r w:rsidRPr="001436B2">
              <w:rPr>
                <w:rFonts w:ascii="Times New Roman" w:hAnsi="Times New Roman"/>
                <w:b/>
                <w:bCs/>
                <w:sz w:val="22"/>
                <w:szCs w:val="22"/>
                <w:lang w:val="en-IN"/>
              </w:rPr>
              <w:br/>
              <w:t xml:space="preserve"> (%)</w:t>
            </w:r>
          </w:p>
        </w:tc>
        <w:tc>
          <w:tcPr>
            <w:tcW w:w="2015" w:type="pct"/>
            <w:shd w:val="clear" w:color="auto" w:fill="FFFFFF"/>
            <w:tcMar>
              <w:top w:w="15" w:type="dxa"/>
              <w:left w:w="15" w:type="dxa"/>
              <w:bottom w:w="0" w:type="dxa"/>
              <w:right w:w="15" w:type="dxa"/>
            </w:tcMar>
            <w:vAlign w:val="center"/>
            <w:hideMark/>
          </w:tcPr>
          <w:p w:rsidR="00AC1EA9" w:rsidRPr="001436B2" w:rsidRDefault="00AC1EA9" w:rsidP="006E729F">
            <w:pPr>
              <w:autoSpaceDE w:val="0"/>
              <w:autoSpaceDN w:val="0"/>
              <w:adjustRightInd w:val="0"/>
              <w:spacing w:line="360" w:lineRule="auto"/>
              <w:ind w:firstLine="142"/>
              <w:jc w:val="center"/>
              <w:rPr>
                <w:rFonts w:ascii="Times New Roman" w:hAnsi="Times New Roman"/>
                <w:sz w:val="22"/>
                <w:szCs w:val="22"/>
                <w:lang w:val="en-IN"/>
              </w:rPr>
            </w:pPr>
            <w:r w:rsidRPr="001436B2">
              <w:rPr>
                <w:rFonts w:ascii="Times New Roman" w:hAnsi="Times New Roman"/>
                <w:b/>
                <w:bCs/>
                <w:sz w:val="22"/>
                <w:szCs w:val="22"/>
                <w:lang w:val="en-IN"/>
              </w:rPr>
              <w:t>Remarks</w:t>
            </w:r>
          </w:p>
        </w:tc>
      </w:tr>
      <w:tr w:rsidR="00AC1EA9" w:rsidRPr="005F71D7" w:rsidTr="00AC1EA9">
        <w:trPr>
          <w:trHeight w:val="351"/>
          <w:jc w:val="center"/>
        </w:trPr>
        <w:tc>
          <w:tcPr>
            <w:tcW w:w="1064" w:type="pct"/>
            <w:vMerge w:val="restar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jc w:val="center"/>
              <w:rPr>
                <w:rFonts w:ascii="Times New Roman" w:hAnsi="Times New Roman"/>
                <w:sz w:val="22"/>
                <w:szCs w:val="22"/>
                <w:lang w:val="en-IN"/>
              </w:rPr>
            </w:pPr>
            <w:r w:rsidRPr="001436B2">
              <w:rPr>
                <w:rFonts w:ascii="Times New Roman" w:hAnsi="Times New Roman"/>
                <w:sz w:val="22"/>
                <w:szCs w:val="22"/>
                <w:lang w:val="en-IN"/>
              </w:rPr>
              <w:t>CTPM/CTPM2-006</w:t>
            </w:r>
          </w:p>
        </w:tc>
        <w:tc>
          <w:tcPr>
            <w:tcW w:w="576" w:type="pct"/>
            <w:vMerge w:val="restar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1.0</w:t>
            </w: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0</w:t>
            </w: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87.5</w:t>
            </w:r>
          </w:p>
        </w:tc>
        <w:tc>
          <w:tcPr>
            <w:tcW w:w="2015" w:type="pct"/>
            <w:vMerge w:val="restart"/>
            <w:shd w:val="clear" w:color="auto" w:fill="FFFFFF"/>
            <w:tcMar>
              <w:top w:w="15" w:type="dxa"/>
              <w:left w:w="15" w:type="dxa"/>
              <w:bottom w:w="0" w:type="dxa"/>
              <w:right w:w="15" w:type="dxa"/>
            </w:tcMar>
            <w:vAlign w:val="center"/>
          </w:tcPr>
          <w:p w:rsidR="00AC1EA9" w:rsidRPr="001436B2" w:rsidRDefault="00AC1EA9" w:rsidP="00DB75C5">
            <w:pPr>
              <w:autoSpaceDE w:val="0"/>
              <w:autoSpaceDN w:val="0"/>
              <w:adjustRightInd w:val="0"/>
              <w:jc w:val="center"/>
              <w:rPr>
                <w:rFonts w:ascii="Times New Roman" w:hAnsi="Times New Roman"/>
                <w:sz w:val="22"/>
                <w:szCs w:val="22"/>
              </w:rPr>
            </w:pPr>
            <w:r w:rsidRPr="001436B2">
              <w:rPr>
                <w:rFonts w:ascii="Times New Roman" w:hAnsi="Times New Roman"/>
                <w:sz w:val="22"/>
                <w:szCs w:val="22"/>
              </w:rPr>
              <w:t>The CTPM2 reaction mass is stirred for 72 hr. at 25-30 °C.</w:t>
            </w:r>
          </w:p>
          <w:p w:rsidR="00AC1EA9" w:rsidRPr="005F71D7" w:rsidRDefault="00AC1EA9" w:rsidP="006E729F">
            <w:pPr>
              <w:autoSpaceDE w:val="0"/>
              <w:autoSpaceDN w:val="0"/>
              <w:adjustRightInd w:val="0"/>
              <w:jc w:val="center"/>
              <w:rPr>
                <w:rFonts w:ascii="Times New Roman" w:hAnsi="Times New Roman"/>
                <w:lang w:val="en-IN"/>
              </w:rPr>
            </w:pPr>
          </w:p>
        </w:tc>
      </w:tr>
      <w:tr w:rsidR="00AC1EA9" w:rsidRPr="005F71D7" w:rsidTr="00AC1EA9">
        <w:trPr>
          <w:trHeight w:val="201"/>
          <w:jc w:val="center"/>
        </w:trPr>
        <w:tc>
          <w:tcPr>
            <w:tcW w:w="1064" w:type="pct"/>
            <w:vMerge/>
            <w:shd w:val="clear" w:color="auto" w:fill="FFFFFF"/>
            <w:tcMar>
              <w:top w:w="15" w:type="dxa"/>
              <w:left w:w="15" w:type="dxa"/>
              <w:bottom w:w="0" w:type="dxa"/>
              <w:right w:w="15" w:type="dxa"/>
            </w:tcMar>
          </w:tcPr>
          <w:p w:rsidR="00AC1EA9" w:rsidRPr="001436B2" w:rsidRDefault="00AC1EA9" w:rsidP="006E729F">
            <w:pPr>
              <w:rPr>
                <w:sz w:val="22"/>
                <w:szCs w:val="22"/>
              </w:rPr>
            </w:pPr>
          </w:p>
        </w:tc>
        <w:tc>
          <w:tcPr>
            <w:tcW w:w="576" w:type="pct"/>
            <w:vMerge/>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6</w:t>
            </w: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88.</w:t>
            </w:r>
            <w:r w:rsidR="001436B2" w:rsidRPr="001436B2">
              <w:rPr>
                <w:rFonts w:ascii="Times New Roman" w:hAnsi="Times New Roman"/>
                <w:sz w:val="22"/>
                <w:szCs w:val="22"/>
                <w:lang w:val="en-IN"/>
              </w:rPr>
              <w:t>6</w:t>
            </w:r>
          </w:p>
        </w:tc>
        <w:tc>
          <w:tcPr>
            <w:tcW w:w="2015" w:type="pct"/>
            <w:vMerge/>
            <w:shd w:val="clear" w:color="auto" w:fill="FFFFFF"/>
            <w:tcMar>
              <w:top w:w="15" w:type="dxa"/>
              <w:left w:w="15" w:type="dxa"/>
              <w:bottom w:w="0" w:type="dxa"/>
              <w:right w:w="15" w:type="dxa"/>
            </w:tcMar>
            <w:vAlign w:val="center"/>
          </w:tcPr>
          <w:p w:rsidR="00AC1EA9" w:rsidRPr="005F71D7" w:rsidRDefault="00AC1EA9" w:rsidP="006E729F">
            <w:pPr>
              <w:autoSpaceDE w:val="0"/>
              <w:autoSpaceDN w:val="0"/>
              <w:adjustRightInd w:val="0"/>
              <w:jc w:val="center"/>
              <w:rPr>
                <w:rFonts w:ascii="Times New Roman" w:hAnsi="Times New Roman"/>
                <w:lang w:val="en-IN"/>
              </w:rPr>
            </w:pPr>
          </w:p>
        </w:tc>
      </w:tr>
      <w:tr w:rsidR="00AC1EA9" w:rsidRPr="005F71D7" w:rsidTr="00AC1EA9">
        <w:trPr>
          <w:trHeight w:val="321"/>
          <w:jc w:val="center"/>
        </w:trPr>
        <w:tc>
          <w:tcPr>
            <w:tcW w:w="1064" w:type="pct"/>
            <w:vMerge/>
            <w:shd w:val="clear" w:color="auto" w:fill="FFFFFF"/>
            <w:tcMar>
              <w:top w:w="15" w:type="dxa"/>
              <w:left w:w="15" w:type="dxa"/>
              <w:bottom w:w="0" w:type="dxa"/>
              <w:right w:w="15" w:type="dxa"/>
            </w:tcMar>
          </w:tcPr>
          <w:p w:rsidR="00AC1EA9" w:rsidRPr="001436B2" w:rsidRDefault="00AC1EA9" w:rsidP="006E729F">
            <w:pPr>
              <w:rPr>
                <w:sz w:val="22"/>
                <w:szCs w:val="22"/>
              </w:rPr>
            </w:pPr>
          </w:p>
        </w:tc>
        <w:tc>
          <w:tcPr>
            <w:tcW w:w="576" w:type="pct"/>
            <w:vMerge/>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 xml:space="preserve">24 </w:t>
            </w: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93.</w:t>
            </w:r>
            <w:r w:rsidR="001436B2" w:rsidRPr="001436B2">
              <w:rPr>
                <w:rFonts w:ascii="Times New Roman" w:hAnsi="Times New Roman"/>
                <w:sz w:val="22"/>
                <w:szCs w:val="22"/>
                <w:lang w:val="en-IN"/>
              </w:rPr>
              <w:t>3</w:t>
            </w:r>
          </w:p>
        </w:tc>
        <w:tc>
          <w:tcPr>
            <w:tcW w:w="2015" w:type="pct"/>
            <w:vMerge/>
            <w:shd w:val="clear" w:color="auto" w:fill="FFFFFF"/>
            <w:tcMar>
              <w:top w:w="15" w:type="dxa"/>
              <w:left w:w="15" w:type="dxa"/>
              <w:bottom w:w="0" w:type="dxa"/>
              <w:right w:w="15" w:type="dxa"/>
            </w:tcMar>
            <w:vAlign w:val="center"/>
          </w:tcPr>
          <w:p w:rsidR="00AC1EA9" w:rsidRPr="005F71D7" w:rsidRDefault="00AC1EA9" w:rsidP="006E729F">
            <w:pPr>
              <w:autoSpaceDE w:val="0"/>
              <w:autoSpaceDN w:val="0"/>
              <w:adjustRightInd w:val="0"/>
              <w:jc w:val="center"/>
              <w:rPr>
                <w:rFonts w:ascii="Times New Roman" w:hAnsi="Times New Roman"/>
                <w:lang w:val="en-IN"/>
              </w:rPr>
            </w:pPr>
          </w:p>
        </w:tc>
      </w:tr>
      <w:tr w:rsidR="00AC1EA9" w:rsidRPr="005F71D7" w:rsidTr="00AC1EA9">
        <w:trPr>
          <w:trHeight w:val="260"/>
          <w:jc w:val="center"/>
        </w:trPr>
        <w:tc>
          <w:tcPr>
            <w:tcW w:w="1064" w:type="pct"/>
            <w:vMerge/>
            <w:shd w:val="clear" w:color="auto" w:fill="FFFFFF"/>
            <w:tcMar>
              <w:top w:w="15" w:type="dxa"/>
              <w:left w:w="15" w:type="dxa"/>
              <w:bottom w:w="0" w:type="dxa"/>
              <w:right w:w="15" w:type="dxa"/>
            </w:tcMar>
          </w:tcPr>
          <w:p w:rsidR="00AC1EA9" w:rsidRPr="001436B2" w:rsidRDefault="00AC1EA9" w:rsidP="006E729F">
            <w:pPr>
              <w:rPr>
                <w:sz w:val="22"/>
                <w:szCs w:val="22"/>
              </w:rPr>
            </w:pPr>
          </w:p>
        </w:tc>
        <w:tc>
          <w:tcPr>
            <w:tcW w:w="576" w:type="pct"/>
            <w:vMerge/>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 xml:space="preserve">72 </w:t>
            </w: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96.7</w:t>
            </w:r>
          </w:p>
        </w:tc>
        <w:tc>
          <w:tcPr>
            <w:tcW w:w="2015" w:type="pct"/>
            <w:vMerge/>
            <w:shd w:val="clear" w:color="auto" w:fill="FFFFFF"/>
            <w:tcMar>
              <w:top w:w="15" w:type="dxa"/>
              <w:left w:w="15" w:type="dxa"/>
              <w:bottom w:w="0" w:type="dxa"/>
              <w:right w:w="15" w:type="dxa"/>
            </w:tcMar>
            <w:vAlign w:val="center"/>
          </w:tcPr>
          <w:p w:rsidR="00AC1EA9" w:rsidRPr="005F71D7" w:rsidRDefault="00AC1EA9" w:rsidP="006E729F">
            <w:pPr>
              <w:autoSpaceDE w:val="0"/>
              <w:autoSpaceDN w:val="0"/>
              <w:adjustRightInd w:val="0"/>
              <w:jc w:val="center"/>
              <w:rPr>
                <w:rFonts w:ascii="Times New Roman" w:hAnsi="Times New Roman"/>
                <w:lang w:val="en-IN"/>
              </w:rPr>
            </w:pPr>
          </w:p>
        </w:tc>
      </w:tr>
      <w:tr w:rsidR="00AC1EA9" w:rsidRPr="005F71D7" w:rsidTr="00AC1EA9">
        <w:trPr>
          <w:trHeight w:val="260"/>
          <w:jc w:val="center"/>
        </w:trPr>
        <w:tc>
          <w:tcPr>
            <w:tcW w:w="1064" w:type="pct"/>
            <w:vMerge/>
            <w:shd w:val="clear" w:color="auto" w:fill="FFFFFF"/>
            <w:tcMar>
              <w:top w:w="15" w:type="dxa"/>
              <w:left w:w="15" w:type="dxa"/>
              <w:bottom w:w="0" w:type="dxa"/>
              <w:right w:w="15" w:type="dxa"/>
            </w:tcMar>
          </w:tcPr>
          <w:p w:rsidR="00AC1EA9" w:rsidRPr="001436B2" w:rsidRDefault="00AC1EA9" w:rsidP="006E729F">
            <w:pPr>
              <w:rPr>
                <w:rFonts w:ascii="Times New Roman" w:hAnsi="Times New Roman"/>
                <w:sz w:val="22"/>
                <w:szCs w:val="22"/>
                <w:lang w:val="en-IN"/>
              </w:rPr>
            </w:pPr>
          </w:p>
        </w:tc>
        <w:tc>
          <w:tcPr>
            <w:tcW w:w="576" w:type="pct"/>
            <w:vMerge/>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Isolated</w:t>
            </w:r>
          </w:p>
        </w:tc>
        <w:tc>
          <w:tcPr>
            <w:tcW w:w="672" w:type="pct"/>
            <w:shd w:val="clear" w:color="auto" w:fill="FFFFFF"/>
            <w:tcMar>
              <w:top w:w="15" w:type="dxa"/>
              <w:left w:w="15" w:type="dxa"/>
              <w:bottom w:w="0" w:type="dxa"/>
              <w:right w:w="15" w:type="dxa"/>
            </w:tcMar>
            <w:vAlign w:val="center"/>
          </w:tcPr>
          <w:p w:rsidR="00AC1EA9" w:rsidRPr="001436B2" w:rsidRDefault="00AC1EA9" w:rsidP="006E729F">
            <w:pPr>
              <w:autoSpaceDE w:val="0"/>
              <w:autoSpaceDN w:val="0"/>
              <w:adjustRightInd w:val="0"/>
              <w:ind w:firstLine="142"/>
              <w:jc w:val="center"/>
              <w:rPr>
                <w:rFonts w:ascii="Times New Roman" w:hAnsi="Times New Roman"/>
                <w:sz w:val="22"/>
                <w:szCs w:val="22"/>
                <w:lang w:val="en-IN"/>
              </w:rPr>
            </w:pPr>
            <w:r w:rsidRPr="001436B2">
              <w:rPr>
                <w:rFonts w:ascii="Times New Roman" w:hAnsi="Times New Roman"/>
                <w:sz w:val="22"/>
                <w:szCs w:val="22"/>
                <w:lang w:val="en-IN"/>
              </w:rPr>
              <w:t>99.</w:t>
            </w:r>
            <w:r w:rsidR="001436B2" w:rsidRPr="001436B2">
              <w:rPr>
                <w:rFonts w:ascii="Times New Roman" w:hAnsi="Times New Roman"/>
                <w:sz w:val="22"/>
                <w:szCs w:val="22"/>
                <w:lang w:val="en-IN"/>
              </w:rPr>
              <w:t>7</w:t>
            </w:r>
          </w:p>
        </w:tc>
        <w:tc>
          <w:tcPr>
            <w:tcW w:w="2015" w:type="pct"/>
            <w:vMerge/>
            <w:shd w:val="clear" w:color="auto" w:fill="FFFFFF"/>
            <w:tcMar>
              <w:top w:w="15" w:type="dxa"/>
              <w:left w:w="15" w:type="dxa"/>
              <w:bottom w:w="0" w:type="dxa"/>
              <w:right w:w="15" w:type="dxa"/>
            </w:tcMar>
            <w:vAlign w:val="center"/>
          </w:tcPr>
          <w:p w:rsidR="00AC1EA9" w:rsidRPr="005F71D7" w:rsidRDefault="00AC1EA9" w:rsidP="006E729F">
            <w:pPr>
              <w:autoSpaceDE w:val="0"/>
              <w:autoSpaceDN w:val="0"/>
              <w:adjustRightInd w:val="0"/>
              <w:jc w:val="center"/>
              <w:rPr>
                <w:rFonts w:ascii="Times New Roman" w:hAnsi="Times New Roman"/>
                <w:lang w:val="en-IN"/>
              </w:rPr>
            </w:pPr>
          </w:p>
        </w:tc>
      </w:tr>
    </w:tbl>
    <w:p w:rsidR="00AC1EA9" w:rsidRPr="005F71D7" w:rsidRDefault="00AC1EA9" w:rsidP="00AC1EA9">
      <w:pPr>
        <w:autoSpaceDE w:val="0"/>
        <w:autoSpaceDN w:val="0"/>
        <w:adjustRightInd w:val="0"/>
        <w:spacing w:line="360" w:lineRule="auto"/>
        <w:rPr>
          <w:rFonts w:ascii="Times New Roman" w:hAnsi="Times New Roman"/>
          <w:b/>
          <w:bCs/>
        </w:rPr>
      </w:pPr>
    </w:p>
    <w:p w:rsidR="00AC1EA9" w:rsidRPr="005F71D7" w:rsidRDefault="00AC1EA9" w:rsidP="00AC1EA9">
      <w:pPr>
        <w:autoSpaceDE w:val="0"/>
        <w:autoSpaceDN w:val="0"/>
        <w:adjustRightInd w:val="0"/>
        <w:spacing w:line="360" w:lineRule="auto"/>
        <w:rPr>
          <w:rFonts w:ascii="Times New Roman" w:hAnsi="Times New Roman"/>
        </w:rPr>
      </w:pPr>
      <w:r w:rsidRPr="005F71D7">
        <w:rPr>
          <w:rFonts w:ascii="Times New Roman" w:hAnsi="Times New Roman"/>
          <w:b/>
          <w:bCs/>
        </w:rPr>
        <w:t xml:space="preserve">Conclusion: </w:t>
      </w:r>
      <w:r w:rsidRPr="005F71D7">
        <w:rPr>
          <w:rFonts w:ascii="Times New Roman" w:hAnsi="Times New Roman"/>
        </w:rPr>
        <w:t>Based on the above experimental data, the CTPM2 reaction mass is stable up to 72hr at 25-30 °C.</w:t>
      </w:r>
    </w:p>
    <w:p w:rsidR="00F57706" w:rsidRDefault="00F57706" w:rsidP="009B2BF7">
      <w:pPr>
        <w:autoSpaceDE w:val="0"/>
        <w:autoSpaceDN w:val="0"/>
        <w:adjustRightInd w:val="0"/>
        <w:spacing w:line="360" w:lineRule="auto"/>
        <w:jc w:val="both"/>
        <w:rPr>
          <w:rFonts w:ascii="Times New Roman" w:eastAsia="Calibri" w:hAnsi="Times New Roman"/>
        </w:rPr>
      </w:pPr>
    </w:p>
    <w:p w:rsidR="00AC1EA9" w:rsidRPr="00AC1EA9" w:rsidRDefault="006F53F5" w:rsidP="00AC1EA9">
      <w:pPr>
        <w:pStyle w:val="Heading2"/>
        <w:tabs>
          <w:tab w:val="left" w:pos="0"/>
          <w:tab w:val="left" w:pos="90"/>
          <w:tab w:val="left" w:pos="450"/>
        </w:tabs>
        <w:spacing w:line="360" w:lineRule="auto"/>
        <w:jc w:val="both"/>
        <w:rPr>
          <w:rFonts w:ascii="Times New Roman" w:eastAsia="Yu Gothic Light" w:hAnsi="Times New Roman"/>
          <w:sz w:val="24"/>
          <w:szCs w:val="24"/>
        </w:rPr>
      </w:pPr>
      <w:bookmarkStart w:id="27" w:name="_Toc216183855"/>
      <w:r>
        <w:rPr>
          <w:rStyle w:val="Heading1Char"/>
          <w:rFonts w:ascii="Times New Roman" w:hAnsi="Times New Roman"/>
          <w:color w:val="auto"/>
          <w:sz w:val="24"/>
          <w:szCs w:val="24"/>
        </w:rPr>
        <w:t>2.2.</w:t>
      </w:r>
      <w:r w:rsidR="00AC1EA9">
        <w:rPr>
          <w:rStyle w:val="Heading1Char"/>
          <w:rFonts w:ascii="Times New Roman" w:hAnsi="Times New Roman"/>
          <w:color w:val="auto"/>
          <w:sz w:val="24"/>
          <w:szCs w:val="24"/>
        </w:rPr>
        <w:t>6</w:t>
      </w:r>
      <w:r>
        <w:rPr>
          <w:rStyle w:val="Heading1Char"/>
          <w:rFonts w:ascii="Times New Roman" w:hAnsi="Times New Roman"/>
          <w:color w:val="auto"/>
          <w:sz w:val="24"/>
          <w:szCs w:val="24"/>
        </w:rPr>
        <w:t xml:space="preserve"> </w:t>
      </w:r>
      <w:r w:rsidR="00DB75C5">
        <w:rPr>
          <w:rStyle w:val="Heading1Char"/>
          <w:rFonts w:ascii="Times New Roman" w:hAnsi="Times New Roman"/>
          <w:color w:val="auto"/>
          <w:sz w:val="24"/>
          <w:szCs w:val="24"/>
        </w:rPr>
        <w:t>S</w:t>
      </w:r>
      <w:r w:rsidR="00AE7A69" w:rsidRPr="006F53F5">
        <w:rPr>
          <w:rStyle w:val="Heading1Char"/>
          <w:rFonts w:ascii="Times New Roman" w:hAnsi="Times New Roman"/>
          <w:color w:val="auto"/>
          <w:sz w:val="24"/>
          <w:szCs w:val="24"/>
        </w:rPr>
        <w:t>tability of CTPM2 reaction mass during extended maintenance at 25-30</w:t>
      </w:r>
      <w:r w:rsidR="007C6E13">
        <w:rPr>
          <w:rStyle w:val="Heading1Char"/>
          <w:rFonts w:ascii="Times New Roman" w:hAnsi="Times New Roman"/>
          <w:color w:val="auto"/>
          <w:sz w:val="24"/>
          <w:szCs w:val="24"/>
        </w:rPr>
        <w:t>°C</w:t>
      </w:r>
      <w:bookmarkEnd w:id="27"/>
      <w:r w:rsidR="00177056">
        <w:rPr>
          <w:rStyle w:val="Heading1Char"/>
          <w:rFonts w:ascii="Times New Roman" w:hAnsi="Times New Roman"/>
          <w:color w:val="auto"/>
          <w:sz w:val="24"/>
          <w:szCs w:val="24"/>
        </w:rPr>
        <w:t xml:space="preserve"> </w:t>
      </w:r>
    </w:p>
    <w:p w:rsidR="00AC1EA9" w:rsidRDefault="009B2BF7" w:rsidP="009B2BF7">
      <w:pPr>
        <w:spacing w:line="360" w:lineRule="auto"/>
        <w:jc w:val="both"/>
        <w:rPr>
          <w:rFonts w:ascii="Times New Roman" w:hAnsi="Times New Roman"/>
        </w:rPr>
      </w:pPr>
      <w:r w:rsidRPr="006665D0">
        <w:rPr>
          <w:rFonts w:ascii="Times New Roman" w:hAnsi="Times New Roman"/>
          <w:bCs/>
        </w:rPr>
        <w:t>As per the</w:t>
      </w:r>
      <w:r>
        <w:rPr>
          <w:rFonts w:ascii="Times New Roman" w:hAnsi="Times New Roman"/>
          <w:bCs/>
        </w:rPr>
        <w:t xml:space="preserve"> finalized </w:t>
      </w:r>
      <w:r w:rsidRPr="006665D0">
        <w:rPr>
          <w:rFonts w:ascii="Times New Roman" w:hAnsi="Times New Roman"/>
          <w:bCs/>
        </w:rPr>
        <w:t>process</w:t>
      </w:r>
      <w:r w:rsidRPr="00D51258">
        <w:rPr>
          <w:rFonts w:ascii="Times New Roman" w:eastAsia="Calibri" w:hAnsi="Times New Roman"/>
        </w:rPr>
        <w:t>, the CTPM</w:t>
      </w:r>
      <w:r>
        <w:rPr>
          <w:rFonts w:ascii="Times New Roman" w:eastAsia="Calibri" w:hAnsi="Times New Roman"/>
        </w:rPr>
        <w:t>2</w:t>
      </w:r>
      <w:r w:rsidRPr="00D51258">
        <w:rPr>
          <w:rFonts w:ascii="Times New Roman" w:eastAsia="Calibri" w:hAnsi="Times New Roman"/>
        </w:rPr>
        <w:t xml:space="preserve"> reaction mass was stirred at 25-3</w:t>
      </w:r>
      <w:r>
        <w:rPr>
          <w:rFonts w:ascii="Times New Roman" w:eastAsia="Calibri" w:hAnsi="Times New Roman"/>
        </w:rPr>
        <w:t>5</w:t>
      </w:r>
      <w:r w:rsidR="007C6E13">
        <w:rPr>
          <w:rFonts w:ascii="Times New Roman" w:eastAsia="Calibri" w:hAnsi="Times New Roman"/>
        </w:rPr>
        <w:t>°C</w:t>
      </w:r>
      <w:r w:rsidRPr="00D51258">
        <w:rPr>
          <w:rFonts w:ascii="Times New Roman" w:eastAsia="Calibri" w:hAnsi="Times New Roman"/>
        </w:rPr>
        <w:t xml:space="preserve"> for </w:t>
      </w:r>
      <w:r>
        <w:rPr>
          <w:rFonts w:ascii="Times New Roman" w:eastAsia="Calibri" w:hAnsi="Times New Roman"/>
        </w:rPr>
        <w:t>18-24 hours</w:t>
      </w:r>
      <w:r w:rsidRPr="00D51258">
        <w:rPr>
          <w:rFonts w:ascii="Times New Roman" w:eastAsia="Calibri" w:hAnsi="Times New Roman"/>
        </w:rPr>
        <w:t xml:space="preserve">. To further </w:t>
      </w:r>
      <w:r>
        <w:rPr>
          <w:rFonts w:ascii="Times New Roman" w:eastAsia="Calibri" w:hAnsi="Times New Roman"/>
        </w:rPr>
        <w:t>check</w:t>
      </w:r>
      <w:r w:rsidRPr="00D51258">
        <w:rPr>
          <w:rFonts w:ascii="Times New Roman" w:eastAsia="Calibri" w:hAnsi="Times New Roman"/>
        </w:rPr>
        <w:t xml:space="preserve"> the effect of reaction time on CTPM</w:t>
      </w:r>
      <w:r>
        <w:rPr>
          <w:rFonts w:ascii="Times New Roman" w:eastAsia="Calibri" w:hAnsi="Times New Roman"/>
        </w:rPr>
        <w:t>2</w:t>
      </w:r>
      <w:r w:rsidRPr="00D51258">
        <w:rPr>
          <w:rFonts w:ascii="Times New Roman" w:eastAsia="Calibri" w:hAnsi="Times New Roman"/>
        </w:rPr>
        <w:t xml:space="preserve"> purity, the reaction mass was stirred at 25-3</w:t>
      </w:r>
      <w:r>
        <w:rPr>
          <w:rFonts w:ascii="Times New Roman" w:eastAsia="Calibri" w:hAnsi="Times New Roman"/>
        </w:rPr>
        <w:t>5</w:t>
      </w:r>
      <w:r w:rsidRPr="00D51258">
        <w:rPr>
          <w:rFonts w:ascii="Times New Roman" w:eastAsia="Calibri" w:hAnsi="Times New Roman"/>
        </w:rPr>
        <w:t>°C for an extended period of 72</w:t>
      </w:r>
      <w:r>
        <w:rPr>
          <w:rFonts w:ascii="Times New Roman" w:eastAsia="Calibri" w:hAnsi="Times New Roman"/>
        </w:rPr>
        <w:t xml:space="preserve"> hours</w:t>
      </w:r>
      <w:r w:rsidRPr="00D51258">
        <w:rPr>
          <w:rFonts w:ascii="Times New Roman" w:eastAsia="Calibri" w:hAnsi="Times New Roman"/>
        </w:rPr>
        <w:t>.</w:t>
      </w:r>
      <w:r>
        <w:rPr>
          <w:rFonts w:ascii="Times New Roman" w:hAnsi="Times New Roman"/>
          <w:bCs/>
        </w:rPr>
        <w:t xml:space="preserve"> </w:t>
      </w:r>
      <w:r>
        <w:rPr>
          <w:rFonts w:ascii="Times New Roman" w:hAnsi="Times New Roman"/>
        </w:rPr>
        <w:t xml:space="preserve">The experimental results are tabulated in the table </w:t>
      </w:r>
      <w:r w:rsidR="00AC1EA9">
        <w:rPr>
          <w:rFonts w:ascii="Times New Roman" w:hAnsi="Times New Roman"/>
        </w:rPr>
        <w:t>21</w:t>
      </w:r>
      <w:r>
        <w:rPr>
          <w:rFonts w:ascii="Times New Roman" w:hAnsi="Times New Roman"/>
        </w:rPr>
        <w:t>.</w:t>
      </w:r>
    </w:p>
    <w:p w:rsidR="00AC1EA9" w:rsidRDefault="00AC1EA9">
      <w:pPr>
        <w:rPr>
          <w:rFonts w:ascii="Times New Roman" w:hAnsi="Times New Roman"/>
        </w:rPr>
      </w:pPr>
      <w:r>
        <w:rPr>
          <w:rFonts w:ascii="Times New Roman" w:hAnsi="Times New Roman"/>
        </w:rPr>
        <w:br w:type="page"/>
      </w:r>
    </w:p>
    <w:p w:rsidR="006F53F5" w:rsidRPr="005F71D7" w:rsidRDefault="00CF5758" w:rsidP="00AB5363">
      <w:pPr>
        <w:pStyle w:val="ListParagraph"/>
        <w:tabs>
          <w:tab w:val="left" w:pos="0"/>
        </w:tabs>
        <w:spacing w:line="360" w:lineRule="auto"/>
        <w:ind w:left="0"/>
        <w:jc w:val="both"/>
        <w:rPr>
          <w:rFonts w:ascii="Times New Roman" w:hAnsi="Times New Roman"/>
        </w:rPr>
      </w:pPr>
      <w:r>
        <w:rPr>
          <w:rFonts w:ascii="Times New Roman" w:hAnsi="Times New Roman"/>
          <w:b/>
          <w:bCs/>
        </w:rPr>
        <w:t xml:space="preserve">Table </w:t>
      </w:r>
      <w:r w:rsidR="009B2BF7">
        <w:rPr>
          <w:rFonts w:ascii="Times New Roman" w:hAnsi="Times New Roman"/>
          <w:b/>
          <w:bCs/>
        </w:rPr>
        <w:t>2</w:t>
      </w:r>
      <w:r w:rsidR="00AC1EA9">
        <w:rPr>
          <w:rFonts w:ascii="Times New Roman" w:hAnsi="Times New Roman"/>
          <w:b/>
          <w:bCs/>
        </w:rPr>
        <w:t>1-New experiment</w:t>
      </w:r>
    </w:p>
    <w:tbl>
      <w:tblPr>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3"/>
        <w:gridCol w:w="1371"/>
        <w:gridCol w:w="1580"/>
        <w:gridCol w:w="1599"/>
        <w:gridCol w:w="1599"/>
        <w:gridCol w:w="1162"/>
        <w:gridCol w:w="1146"/>
        <w:gridCol w:w="1308"/>
        <w:gridCol w:w="3334"/>
      </w:tblGrid>
      <w:tr w:rsidR="00760D5F" w:rsidTr="006216DF">
        <w:trPr>
          <w:trHeight w:val="320"/>
        </w:trPr>
        <w:tc>
          <w:tcPr>
            <w:tcW w:w="863" w:type="pct"/>
            <w:vMerge w:val="restart"/>
            <w:vAlign w:val="center"/>
          </w:tcPr>
          <w:p w:rsidR="009B2BF7" w:rsidRPr="006216DF" w:rsidRDefault="009B2BF7" w:rsidP="006216DF">
            <w:pPr>
              <w:spacing w:line="360" w:lineRule="auto"/>
              <w:jc w:val="center"/>
              <w:rPr>
                <w:rFonts w:ascii="Times New Roman" w:hAnsi="Times New Roman"/>
                <w:b/>
                <w:bCs/>
                <w:sz w:val="22"/>
                <w:szCs w:val="22"/>
              </w:rPr>
            </w:pPr>
            <w:r w:rsidRPr="006216DF">
              <w:rPr>
                <w:rFonts w:ascii="Times New Roman" w:hAnsi="Times New Roman"/>
                <w:b/>
                <w:bCs/>
                <w:kern w:val="24"/>
                <w:sz w:val="22"/>
                <w:szCs w:val="22"/>
              </w:rPr>
              <w:t>Batch No</w:t>
            </w:r>
          </w:p>
        </w:tc>
        <w:tc>
          <w:tcPr>
            <w:tcW w:w="433" w:type="pct"/>
            <w:vMerge w:val="restart"/>
            <w:vAlign w:val="center"/>
          </w:tcPr>
          <w:p w:rsidR="009B2BF7" w:rsidRPr="006216DF" w:rsidRDefault="009B2BF7" w:rsidP="006216DF">
            <w:pPr>
              <w:jc w:val="center"/>
              <w:rPr>
                <w:rFonts w:ascii="Times New Roman" w:hAnsi="Times New Roman"/>
                <w:b/>
                <w:bCs/>
                <w:sz w:val="22"/>
                <w:szCs w:val="22"/>
              </w:rPr>
            </w:pPr>
            <w:r w:rsidRPr="006216DF">
              <w:rPr>
                <w:rFonts w:ascii="Times New Roman" w:hAnsi="Times New Roman"/>
                <w:b/>
                <w:bCs/>
                <w:sz w:val="22"/>
                <w:szCs w:val="22"/>
              </w:rPr>
              <w:t>Batch size</w:t>
            </w:r>
          </w:p>
          <w:p w:rsidR="009B2BF7" w:rsidRPr="006216DF" w:rsidRDefault="009B2BF7" w:rsidP="006216DF">
            <w:pPr>
              <w:spacing w:line="360" w:lineRule="auto"/>
              <w:jc w:val="center"/>
              <w:rPr>
                <w:rFonts w:ascii="Times New Roman" w:hAnsi="Times New Roman"/>
                <w:b/>
                <w:bCs/>
                <w:sz w:val="22"/>
                <w:szCs w:val="22"/>
              </w:rPr>
            </w:pPr>
            <w:r w:rsidRPr="006216DF">
              <w:rPr>
                <w:rFonts w:ascii="Times New Roman" w:hAnsi="Times New Roman"/>
                <w:b/>
                <w:bCs/>
                <w:sz w:val="22"/>
                <w:szCs w:val="22"/>
              </w:rPr>
              <w:t>(g)</w:t>
            </w:r>
          </w:p>
        </w:tc>
        <w:tc>
          <w:tcPr>
            <w:tcW w:w="499" w:type="pct"/>
            <w:vMerge w:val="restart"/>
            <w:vAlign w:val="center"/>
          </w:tcPr>
          <w:p w:rsidR="009B2BF7" w:rsidRPr="006216DF" w:rsidRDefault="009B2BF7" w:rsidP="006216DF">
            <w:pPr>
              <w:jc w:val="center"/>
              <w:rPr>
                <w:rFonts w:ascii="Times New Roman" w:hAnsi="Times New Roman"/>
                <w:b/>
                <w:bCs/>
                <w:sz w:val="22"/>
                <w:szCs w:val="22"/>
              </w:rPr>
            </w:pPr>
            <w:r w:rsidRPr="006216DF">
              <w:rPr>
                <w:rFonts w:ascii="Times New Roman" w:hAnsi="Times New Roman"/>
                <w:b/>
                <w:bCs/>
                <w:sz w:val="22"/>
                <w:szCs w:val="22"/>
              </w:rPr>
              <w:t>Time</w:t>
            </w:r>
          </w:p>
          <w:p w:rsidR="009B2BF7" w:rsidRPr="006216DF" w:rsidRDefault="009B2BF7" w:rsidP="006216DF">
            <w:pPr>
              <w:jc w:val="center"/>
              <w:rPr>
                <w:rFonts w:ascii="Times New Roman" w:hAnsi="Times New Roman"/>
                <w:b/>
                <w:bCs/>
                <w:sz w:val="22"/>
                <w:szCs w:val="22"/>
              </w:rPr>
            </w:pPr>
            <w:r w:rsidRPr="006216DF">
              <w:rPr>
                <w:rFonts w:ascii="Times New Roman" w:hAnsi="Times New Roman"/>
                <w:b/>
                <w:bCs/>
                <w:sz w:val="22"/>
                <w:szCs w:val="22"/>
              </w:rPr>
              <w:t>(Hours)</w:t>
            </w:r>
          </w:p>
        </w:tc>
        <w:tc>
          <w:tcPr>
            <w:tcW w:w="2152" w:type="pct"/>
            <w:gridSpan w:val="5"/>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
                <w:bCs/>
                <w:sz w:val="22"/>
                <w:szCs w:val="22"/>
                <w:lang w:val="en-IN"/>
              </w:rPr>
              <w:t>HPLC Profile (% area)</w:t>
            </w:r>
          </w:p>
        </w:tc>
        <w:tc>
          <w:tcPr>
            <w:tcW w:w="1054" w:type="pct"/>
            <w:vMerge w:val="restart"/>
            <w:vAlign w:val="center"/>
          </w:tcPr>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Remarks</w:t>
            </w:r>
          </w:p>
        </w:tc>
      </w:tr>
      <w:tr w:rsidR="00760D5F" w:rsidTr="006216DF">
        <w:trPr>
          <w:trHeight w:val="310"/>
        </w:trPr>
        <w:tc>
          <w:tcPr>
            <w:tcW w:w="863" w:type="pct"/>
            <w:vMerge/>
            <w:vAlign w:val="center"/>
          </w:tcPr>
          <w:p w:rsidR="009B2BF7" w:rsidRPr="006216DF" w:rsidRDefault="009B2BF7" w:rsidP="006216DF">
            <w:pPr>
              <w:spacing w:line="360" w:lineRule="auto"/>
              <w:jc w:val="center"/>
              <w:rPr>
                <w:rFonts w:ascii="Times New Roman" w:hAnsi="Times New Roman"/>
                <w:b/>
                <w:bCs/>
                <w:kern w:val="24"/>
                <w:sz w:val="22"/>
                <w:szCs w:val="22"/>
              </w:rPr>
            </w:pPr>
          </w:p>
        </w:tc>
        <w:tc>
          <w:tcPr>
            <w:tcW w:w="433" w:type="pct"/>
            <w:vMerge/>
            <w:vAlign w:val="center"/>
          </w:tcPr>
          <w:p w:rsidR="009B2BF7" w:rsidRPr="006216DF" w:rsidRDefault="009B2BF7" w:rsidP="006216DF">
            <w:pPr>
              <w:jc w:val="center"/>
              <w:rPr>
                <w:rFonts w:ascii="Times New Roman" w:hAnsi="Times New Roman"/>
                <w:b/>
                <w:bCs/>
                <w:sz w:val="22"/>
                <w:szCs w:val="22"/>
              </w:rPr>
            </w:pPr>
          </w:p>
        </w:tc>
        <w:tc>
          <w:tcPr>
            <w:tcW w:w="499" w:type="pct"/>
            <w:vMerge/>
            <w:vAlign w:val="center"/>
          </w:tcPr>
          <w:p w:rsidR="009B2BF7" w:rsidRPr="006216DF" w:rsidRDefault="009B2BF7" w:rsidP="006216DF">
            <w:pPr>
              <w:jc w:val="center"/>
              <w:rPr>
                <w:rFonts w:ascii="Times New Roman" w:hAnsi="Times New Roman"/>
                <w:b/>
                <w:bCs/>
                <w:sz w:val="22"/>
                <w:szCs w:val="22"/>
              </w:rPr>
            </w:pPr>
          </w:p>
        </w:tc>
        <w:tc>
          <w:tcPr>
            <w:tcW w:w="505" w:type="pct"/>
            <w:vAlign w:val="center"/>
          </w:tcPr>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CTPM2</w:t>
            </w:r>
          </w:p>
        </w:tc>
        <w:tc>
          <w:tcPr>
            <w:tcW w:w="505" w:type="pct"/>
            <w:vAlign w:val="center"/>
          </w:tcPr>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CTPM1</w:t>
            </w:r>
          </w:p>
        </w:tc>
        <w:tc>
          <w:tcPr>
            <w:tcW w:w="367" w:type="pct"/>
            <w:vAlign w:val="center"/>
          </w:tcPr>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1.14RRT</w:t>
            </w:r>
          </w:p>
        </w:tc>
        <w:tc>
          <w:tcPr>
            <w:tcW w:w="362" w:type="pct"/>
            <w:vAlign w:val="center"/>
          </w:tcPr>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1.38 RRT</w:t>
            </w:r>
          </w:p>
        </w:tc>
        <w:tc>
          <w:tcPr>
            <w:tcW w:w="413" w:type="pct"/>
            <w:vAlign w:val="center"/>
          </w:tcPr>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1.50</w:t>
            </w:r>
          </w:p>
          <w:p w:rsidR="009B2BF7" w:rsidRPr="006216DF" w:rsidRDefault="009B2BF7" w:rsidP="006216DF">
            <w:pPr>
              <w:spacing w:line="360" w:lineRule="auto"/>
              <w:jc w:val="center"/>
              <w:rPr>
                <w:rFonts w:ascii="Times New Roman" w:hAnsi="Times New Roman"/>
                <w:b/>
                <w:sz w:val="22"/>
                <w:szCs w:val="22"/>
              </w:rPr>
            </w:pPr>
            <w:r w:rsidRPr="006216DF">
              <w:rPr>
                <w:rFonts w:ascii="Times New Roman" w:hAnsi="Times New Roman"/>
                <w:b/>
                <w:sz w:val="22"/>
                <w:szCs w:val="22"/>
              </w:rPr>
              <w:t>RRT</w:t>
            </w:r>
          </w:p>
        </w:tc>
        <w:tc>
          <w:tcPr>
            <w:tcW w:w="1054" w:type="pct"/>
            <w:vMerge/>
          </w:tcPr>
          <w:p w:rsidR="009B2BF7" w:rsidRPr="006216DF" w:rsidRDefault="009B2BF7" w:rsidP="006216DF">
            <w:pPr>
              <w:spacing w:line="360" w:lineRule="auto"/>
              <w:jc w:val="both"/>
              <w:rPr>
                <w:rFonts w:ascii="Times New Roman" w:hAnsi="Times New Roman"/>
                <w:bCs/>
              </w:rPr>
            </w:pPr>
          </w:p>
        </w:tc>
      </w:tr>
      <w:tr w:rsidR="00760D5F" w:rsidTr="006216DF">
        <w:tc>
          <w:tcPr>
            <w:tcW w:w="863" w:type="pct"/>
            <w:vMerge w:val="restar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CTPM/CTPM2-NB3-31</w:t>
            </w:r>
          </w:p>
        </w:tc>
        <w:tc>
          <w:tcPr>
            <w:tcW w:w="433" w:type="pct"/>
            <w:vMerge w:val="restar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2.0</w:t>
            </w:r>
          </w:p>
        </w:tc>
        <w:tc>
          <w:tcPr>
            <w:tcW w:w="499"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24.0</w:t>
            </w:r>
          </w:p>
        </w:tc>
        <w:tc>
          <w:tcPr>
            <w:tcW w:w="505"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99.3</w:t>
            </w:r>
          </w:p>
        </w:tc>
        <w:tc>
          <w:tcPr>
            <w:tcW w:w="505"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ND</w:t>
            </w:r>
          </w:p>
        </w:tc>
        <w:tc>
          <w:tcPr>
            <w:tcW w:w="367"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0.24</w:t>
            </w:r>
          </w:p>
        </w:tc>
        <w:tc>
          <w:tcPr>
            <w:tcW w:w="362"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0.01</w:t>
            </w:r>
          </w:p>
        </w:tc>
        <w:tc>
          <w:tcPr>
            <w:tcW w:w="413"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0.02</w:t>
            </w:r>
          </w:p>
        </w:tc>
        <w:tc>
          <w:tcPr>
            <w:tcW w:w="1054" w:type="pct"/>
            <w:vMerge w:val="restart"/>
            <w:vAlign w:val="center"/>
          </w:tcPr>
          <w:p w:rsidR="009B2BF7" w:rsidRPr="001436B2" w:rsidRDefault="009B2BF7" w:rsidP="006216DF">
            <w:pPr>
              <w:autoSpaceDE w:val="0"/>
              <w:autoSpaceDN w:val="0"/>
              <w:adjustRightInd w:val="0"/>
              <w:spacing w:line="360" w:lineRule="auto"/>
              <w:jc w:val="center"/>
              <w:rPr>
                <w:rFonts w:ascii="Times New Roman" w:eastAsia="Calibri" w:hAnsi="Times New Roman"/>
                <w:sz w:val="22"/>
                <w:szCs w:val="22"/>
              </w:rPr>
            </w:pPr>
            <w:r w:rsidRPr="001436B2">
              <w:rPr>
                <w:rFonts w:ascii="Times New Roman" w:eastAsia="Calibri" w:hAnsi="Times New Roman"/>
                <w:sz w:val="22"/>
                <w:szCs w:val="22"/>
              </w:rPr>
              <w:t>CTPM2 reaction mass is stable for up to 72 hours at 25-35°C.</w:t>
            </w:r>
          </w:p>
        </w:tc>
      </w:tr>
      <w:tr w:rsidR="00760D5F" w:rsidTr="006216DF">
        <w:tc>
          <w:tcPr>
            <w:tcW w:w="863" w:type="pct"/>
            <w:vMerge/>
            <w:vAlign w:val="center"/>
          </w:tcPr>
          <w:p w:rsidR="009B2BF7" w:rsidRPr="006216DF" w:rsidRDefault="009B2BF7" w:rsidP="006216DF">
            <w:pPr>
              <w:spacing w:line="360" w:lineRule="auto"/>
              <w:jc w:val="center"/>
              <w:rPr>
                <w:rFonts w:ascii="Times New Roman" w:hAnsi="Times New Roman"/>
                <w:bCs/>
                <w:sz w:val="22"/>
                <w:szCs w:val="22"/>
              </w:rPr>
            </w:pPr>
          </w:p>
        </w:tc>
        <w:tc>
          <w:tcPr>
            <w:tcW w:w="433" w:type="pct"/>
            <w:vMerge/>
            <w:vAlign w:val="center"/>
          </w:tcPr>
          <w:p w:rsidR="009B2BF7" w:rsidRPr="006216DF" w:rsidRDefault="009B2BF7" w:rsidP="006216DF">
            <w:pPr>
              <w:spacing w:line="360" w:lineRule="auto"/>
              <w:jc w:val="center"/>
              <w:rPr>
                <w:rFonts w:ascii="Times New Roman" w:hAnsi="Times New Roman"/>
                <w:bCs/>
                <w:sz w:val="22"/>
                <w:szCs w:val="22"/>
              </w:rPr>
            </w:pPr>
          </w:p>
        </w:tc>
        <w:tc>
          <w:tcPr>
            <w:tcW w:w="499"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72.0</w:t>
            </w:r>
          </w:p>
        </w:tc>
        <w:tc>
          <w:tcPr>
            <w:tcW w:w="505"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99.2</w:t>
            </w:r>
          </w:p>
        </w:tc>
        <w:tc>
          <w:tcPr>
            <w:tcW w:w="505"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ND</w:t>
            </w:r>
          </w:p>
        </w:tc>
        <w:tc>
          <w:tcPr>
            <w:tcW w:w="367"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0.10</w:t>
            </w:r>
          </w:p>
        </w:tc>
        <w:tc>
          <w:tcPr>
            <w:tcW w:w="362"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ND</w:t>
            </w:r>
          </w:p>
        </w:tc>
        <w:tc>
          <w:tcPr>
            <w:tcW w:w="413" w:type="pct"/>
            <w:vAlign w:val="center"/>
          </w:tcPr>
          <w:p w:rsidR="009B2BF7" w:rsidRPr="006216DF" w:rsidRDefault="009B2BF7" w:rsidP="006216DF">
            <w:pPr>
              <w:spacing w:line="360" w:lineRule="auto"/>
              <w:jc w:val="center"/>
              <w:rPr>
                <w:rFonts w:ascii="Times New Roman" w:hAnsi="Times New Roman"/>
                <w:bCs/>
                <w:sz w:val="22"/>
                <w:szCs w:val="22"/>
              </w:rPr>
            </w:pPr>
            <w:r w:rsidRPr="006216DF">
              <w:rPr>
                <w:rFonts w:ascii="Times New Roman" w:hAnsi="Times New Roman"/>
                <w:bCs/>
                <w:sz w:val="22"/>
                <w:szCs w:val="22"/>
              </w:rPr>
              <w:t>ND</w:t>
            </w:r>
          </w:p>
        </w:tc>
        <w:tc>
          <w:tcPr>
            <w:tcW w:w="1054" w:type="pct"/>
            <w:vMerge/>
            <w:vAlign w:val="center"/>
          </w:tcPr>
          <w:p w:rsidR="009B2BF7" w:rsidRPr="006216DF" w:rsidRDefault="009B2BF7" w:rsidP="006216DF">
            <w:pPr>
              <w:spacing w:line="360" w:lineRule="auto"/>
              <w:jc w:val="center"/>
              <w:rPr>
                <w:rFonts w:ascii="Times New Roman" w:hAnsi="Times New Roman"/>
                <w:bCs/>
                <w:sz w:val="22"/>
                <w:szCs w:val="22"/>
              </w:rPr>
            </w:pPr>
          </w:p>
        </w:tc>
      </w:tr>
    </w:tbl>
    <w:p w:rsidR="0026633B" w:rsidRDefault="0026633B" w:rsidP="00830629">
      <w:pPr>
        <w:autoSpaceDE w:val="0"/>
        <w:autoSpaceDN w:val="0"/>
        <w:adjustRightInd w:val="0"/>
        <w:spacing w:line="360" w:lineRule="auto"/>
        <w:jc w:val="both"/>
        <w:rPr>
          <w:rFonts w:ascii="Times New Roman" w:hAnsi="Times New Roman"/>
          <w:b/>
          <w:bCs/>
        </w:rPr>
      </w:pPr>
    </w:p>
    <w:p w:rsidR="00830629" w:rsidRDefault="00AE7A69" w:rsidP="00830629">
      <w:pPr>
        <w:autoSpaceDE w:val="0"/>
        <w:autoSpaceDN w:val="0"/>
        <w:adjustRightInd w:val="0"/>
        <w:spacing w:line="360" w:lineRule="auto"/>
        <w:jc w:val="both"/>
        <w:rPr>
          <w:rFonts w:ascii="Times New Roman" w:eastAsia="Calibri" w:hAnsi="Times New Roman"/>
        </w:rPr>
      </w:pPr>
      <w:r w:rsidRPr="005F71D7">
        <w:rPr>
          <w:rFonts w:ascii="Times New Roman" w:hAnsi="Times New Roman"/>
          <w:b/>
          <w:bCs/>
        </w:rPr>
        <w:t xml:space="preserve">Conclusion: </w:t>
      </w:r>
      <w:r w:rsidRPr="005F71D7">
        <w:rPr>
          <w:rFonts w:ascii="Times New Roman" w:hAnsi="Times New Roman"/>
        </w:rPr>
        <w:t xml:space="preserve">Based on the above experimental data, </w:t>
      </w:r>
      <w:r w:rsidR="00830629" w:rsidRPr="00BF3B67">
        <w:rPr>
          <w:rFonts w:ascii="Times New Roman" w:eastAsia="Calibri" w:hAnsi="Times New Roman"/>
        </w:rPr>
        <w:t>the CTPM2 reaction mass is stable for up to 72 hours at 25-35°C.</w:t>
      </w:r>
    </w:p>
    <w:p w:rsidR="00F371CE" w:rsidRDefault="00F371CE" w:rsidP="00830629">
      <w:pPr>
        <w:autoSpaceDE w:val="0"/>
        <w:autoSpaceDN w:val="0"/>
        <w:adjustRightInd w:val="0"/>
        <w:spacing w:line="360" w:lineRule="auto"/>
        <w:jc w:val="both"/>
        <w:rPr>
          <w:rFonts w:ascii="Times New Roman" w:eastAsia="Calibri" w:hAnsi="Times New Roman"/>
        </w:rPr>
      </w:pPr>
    </w:p>
    <w:p w:rsidR="00AE7A69" w:rsidRPr="006F53F5" w:rsidRDefault="006F53F5" w:rsidP="0083062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28" w:name="_Toc216183856"/>
      <w:r>
        <w:rPr>
          <w:rStyle w:val="Heading1Char"/>
          <w:rFonts w:ascii="Times New Roman" w:hAnsi="Times New Roman"/>
          <w:color w:val="auto"/>
          <w:sz w:val="24"/>
          <w:szCs w:val="24"/>
        </w:rPr>
        <w:t>2.2.</w:t>
      </w:r>
      <w:r w:rsidR="00AC1EA9">
        <w:rPr>
          <w:rStyle w:val="Heading1Char"/>
          <w:rFonts w:ascii="Times New Roman" w:hAnsi="Times New Roman"/>
          <w:color w:val="auto"/>
          <w:sz w:val="24"/>
          <w:szCs w:val="24"/>
        </w:rPr>
        <w:t>7</w:t>
      </w:r>
      <w:r>
        <w:rPr>
          <w:rStyle w:val="Heading1Char"/>
          <w:rFonts w:ascii="Times New Roman" w:hAnsi="Times New Roman"/>
          <w:color w:val="auto"/>
          <w:sz w:val="24"/>
          <w:szCs w:val="24"/>
        </w:rPr>
        <w:t xml:space="preserve"> </w:t>
      </w:r>
      <w:r w:rsidR="00DB75C5">
        <w:rPr>
          <w:rStyle w:val="Heading1Char"/>
          <w:rFonts w:ascii="Times New Roman" w:hAnsi="Times New Roman"/>
          <w:color w:val="auto"/>
          <w:sz w:val="24"/>
          <w:szCs w:val="24"/>
        </w:rPr>
        <w:t>I</w:t>
      </w:r>
      <w:r w:rsidR="00AE7A69" w:rsidRPr="006F53F5">
        <w:rPr>
          <w:rStyle w:val="Heading1Char"/>
          <w:rFonts w:ascii="Times New Roman" w:hAnsi="Times New Roman"/>
          <w:color w:val="auto"/>
          <w:sz w:val="24"/>
          <w:szCs w:val="24"/>
        </w:rPr>
        <w:t>mpact of low purity of CTPM1 on CTPM2 intermediate purity</w:t>
      </w:r>
      <w:bookmarkEnd w:id="28"/>
    </w:p>
    <w:p w:rsidR="006341FE" w:rsidRDefault="00AE7A69" w:rsidP="009A2725">
      <w:pPr>
        <w:spacing w:line="360" w:lineRule="auto"/>
        <w:jc w:val="both"/>
        <w:rPr>
          <w:rFonts w:ascii="Times New Roman" w:hAnsi="Times New Roman"/>
        </w:rPr>
      </w:pPr>
      <w:r w:rsidRPr="005F71D7">
        <w:rPr>
          <w:rFonts w:ascii="Times New Roman" w:hAnsi="Times New Roman"/>
        </w:rPr>
        <w:t xml:space="preserve">To check the impact of </w:t>
      </w:r>
      <w:r w:rsidR="00FC6C6E">
        <w:rPr>
          <w:rFonts w:ascii="Times New Roman" w:hAnsi="Times New Roman"/>
        </w:rPr>
        <w:t>low purity of</w:t>
      </w:r>
      <w:r w:rsidRPr="005F71D7">
        <w:rPr>
          <w:rFonts w:ascii="Times New Roman" w:hAnsi="Times New Roman"/>
        </w:rPr>
        <w:t xml:space="preserve"> CTPM1 on the CTPM2 intermediate purity, e</w:t>
      </w:r>
      <w:r w:rsidRPr="005F71D7">
        <w:rPr>
          <w:rFonts w:ascii="Times New Roman" w:hAnsi="Times New Roman"/>
          <w:bCs/>
        </w:rPr>
        <w:t xml:space="preserve">xperiments were conducted, and </w:t>
      </w:r>
      <w:r w:rsidR="009B3C35">
        <w:rPr>
          <w:rFonts w:ascii="Times New Roman" w:hAnsi="Times New Roman"/>
          <w:bCs/>
        </w:rPr>
        <w:t xml:space="preserve">the </w:t>
      </w:r>
      <w:r w:rsidRPr="005F71D7">
        <w:rPr>
          <w:rFonts w:ascii="Times New Roman" w:hAnsi="Times New Roman"/>
          <w:bCs/>
        </w:rPr>
        <w:t xml:space="preserve">results </w:t>
      </w:r>
      <w:r w:rsidRPr="005F71D7">
        <w:rPr>
          <w:rFonts w:ascii="Times New Roman" w:hAnsi="Times New Roman"/>
        </w:rPr>
        <w:t>are tabulated below</w:t>
      </w:r>
      <w:r w:rsidR="00AC1EA9">
        <w:rPr>
          <w:rFonts w:ascii="Times New Roman" w:hAnsi="Times New Roman"/>
        </w:rPr>
        <w:t xml:space="preserve"> table 22</w:t>
      </w:r>
      <w:r w:rsidRPr="005F71D7">
        <w:rPr>
          <w:rFonts w:ascii="Times New Roman" w:hAnsi="Times New Roman"/>
        </w:rPr>
        <w:t>.</w:t>
      </w:r>
    </w:p>
    <w:p w:rsidR="00CF5758" w:rsidRPr="005F71D7" w:rsidRDefault="00CF5758" w:rsidP="006341FE">
      <w:pPr>
        <w:jc w:val="both"/>
        <w:rPr>
          <w:rFonts w:ascii="Times New Roman" w:hAnsi="Times New Roman"/>
        </w:rPr>
      </w:pPr>
      <w:r>
        <w:rPr>
          <w:rFonts w:ascii="Times New Roman" w:hAnsi="Times New Roman"/>
          <w:b/>
          <w:bCs/>
        </w:rPr>
        <w:t xml:space="preserve">Table </w:t>
      </w:r>
      <w:r w:rsidR="00B00970">
        <w:rPr>
          <w:rFonts w:ascii="Times New Roman" w:hAnsi="Times New Roman"/>
          <w:b/>
          <w:bCs/>
        </w:rPr>
        <w:t>2</w:t>
      </w:r>
      <w:r w:rsidR="00AC1EA9">
        <w:rPr>
          <w:rFonts w:ascii="Times New Roman" w:hAnsi="Times New Roman"/>
          <w:b/>
          <w:bCs/>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2900"/>
        <w:gridCol w:w="1046"/>
        <w:gridCol w:w="1397"/>
        <w:gridCol w:w="1447"/>
        <w:gridCol w:w="1567"/>
        <w:gridCol w:w="1206"/>
        <w:gridCol w:w="5861"/>
      </w:tblGrid>
      <w:tr w:rsidR="00AE7A69" w:rsidRPr="005F71D7" w:rsidTr="00AC1EA9">
        <w:trPr>
          <w:trHeight w:val="462"/>
          <w:jc w:val="center"/>
        </w:trPr>
        <w:tc>
          <w:tcPr>
            <w:tcW w:w="940" w:type="pct"/>
            <w:vMerge w:val="restart"/>
            <w:shd w:val="clear" w:color="auto" w:fill="FFFFFF"/>
            <w:tcMar>
              <w:top w:w="15" w:type="dxa"/>
              <w:left w:w="15" w:type="dxa"/>
              <w:bottom w:w="0" w:type="dxa"/>
              <w:right w:w="15" w:type="dxa"/>
            </w:tcMar>
            <w:vAlign w:val="center"/>
          </w:tcPr>
          <w:p w:rsidR="00AE7A69" w:rsidRPr="00F371CE" w:rsidRDefault="00AE7A69" w:rsidP="00AC1EA9">
            <w:pPr>
              <w:autoSpaceDE w:val="0"/>
              <w:autoSpaceDN w:val="0"/>
              <w:adjustRightInd w:val="0"/>
              <w:jc w:val="center"/>
              <w:rPr>
                <w:rFonts w:ascii="Times New Roman" w:hAnsi="Times New Roman"/>
                <w:sz w:val="22"/>
                <w:szCs w:val="22"/>
                <w:lang w:val="en-IN"/>
              </w:rPr>
            </w:pPr>
            <w:r w:rsidRPr="00F371CE">
              <w:rPr>
                <w:rFonts w:ascii="Times New Roman" w:hAnsi="Times New Roman"/>
                <w:b/>
                <w:bCs/>
                <w:sz w:val="22"/>
                <w:szCs w:val="22"/>
                <w:lang w:val="en-IN"/>
              </w:rPr>
              <w:t>Batch No.</w:t>
            </w:r>
          </w:p>
        </w:tc>
        <w:tc>
          <w:tcPr>
            <w:tcW w:w="339" w:type="pct"/>
            <w:vMerge w:val="restart"/>
            <w:shd w:val="clear" w:color="auto" w:fill="FFFFFF"/>
            <w:tcMar>
              <w:top w:w="15" w:type="dxa"/>
              <w:left w:w="15" w:type="dxa"/>
              <w:bottom w:w="0" w:type="dxa"/>
              <w:right w:w="15" w:type="dxa"/>
            </w:tcMar>
            <w:vAlign w:val="center"/>
          </w:tcPr>
          <w:p w:rsidR="00AE7A69" w:rsidRPr="00F371CE" w:rsidRDefault="00AE7A69" w:rsidP="00AC1EA9">
            <w:pPr>
              <w:autoSpaceDE w:val="0"/>
              <w:autoSpaceDN w:val="0"/>
              <w:adjustRightInd w:val="0"/>
              <w:jc w:val="center"/>
              <w:rPr>
                <w:rFonts w:ascii="Times New Roman" w:hAnsi="Times New Roman"/>
                <w:b/>
                <w:bCs/>
                <w:sz w:val="22"/>
                <w:szCs w:val="22"/>
                <w:lang w:val="en-IN"/>
              </w:rPr>
            </w:pPr>
            <w:r w:rsidRPr="00F371CE">
              <w:rPr>
                <w:rFonts w:ascii="Times New Roman" w:hAnsi="Times New Roman"/>
                <w:b/>
                <w:bCs/>
                <w:sz w:val="22"/>
                <w:szCs w:val="22"/>
                <w:lang w:val="en-IN"/>
              </w:rPr>
              <w:t>Input</w:t>
            </w:r>
          </w:p>
          <w:p w:rsidR="00AE7A69" w:rsidRPr="00F371CE" w:rsidRDefault="00AE7A69" w:rsidP="00AC1EA9">
            <w:pPr>
              <w:autoSpaceDE w:val="0"/>
              <w:autoSpaceDN w:val="0"/>
              <w:adjustRightInd w:val="0"/>
              <w:ind w:firstLine="142"/>
              <w:jc w:val="center"/>
              <w:rPr>
                <w:rFonts w:ascii="Times New Roman" w:hAnsi="Times New Roman"/>
                <w:sz w:val="22"/>
                <w:szCs w:val="22"/>
                <w:lang w:val="en-IN"/>
              </w:rPr>
            </w:pPr>
            <w:r w:rsidRPr="00F371CE">
              <w:rPr>
                <w:rFonts w:ascii="Times New Roman" w:hAnsi="Times New Roman"/>
                <w:b/>
                <w:bCs/>
                <w:sz w:val="22"/>
                <w:szCs w:val="22"/>
                <w:lang w:val="en-IN"/>
              </w:rPr>
              <w:t>(g)</w:t>
            </w:r>
          </w:p>
        </w:tc>
        <w:tc>
          <w:tcPr>
            <w:tcW w:w="922" w:type="pct"/>
            <w:gridSpan w:val="2"/>
            <w:shd w:val="clear" w:color="auto" w:fill="FFFFFF"/>
            <w:vAlign w:val="center"/>
          </w:tcPr>
          <w:p w:rsidR="009D21EE" w:rsidRDefault="00AE7A69" w:rsidP="00AC1EA9">
            <w:pPr>
              <w:autoSpaceDE w:val="0"/>
              <w:autoSpaceDN w:val="0"/>
              <w:adjustRightInd w:val="0"/>
              <w:ind w:firstLine="142"/>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 xml:space="preserve">CTPM1          </w:t>
            </w:r>
          </w:p>
          <w:p w:rsidR="00AE7A69" w:rsidRPr="00F371CE" w:rsidRDefault="00AE7A69" w:rsidP="00AC1EA9">
            <w:pPr>
              <w:autoSpaceDE w:val="0"/>
              <w:autoSpaceDN w:val="0"/>
              <w:adjustRightInd w:val="0"/>
              <w:ind w:firstLine="142"/>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(CTPM1-014)</w:t>
            </w:r>
          </w:p>
        </w:tc>
        <w:tc>
          <w:tcPr>
            <w:tcW w:w="508" w:type="pct"/>
            <w:shd w:val="clear" w:color="auto" w:fill="FFFFFF"/>
            <w:vAlign w:val="center"/>
          </w:tcPr>
          <w:p w:rsidR="00AE7A69" w:rsidRPr="00F371CE" w:rsidRDefault="00AE7A69" w:rsidP="00AC1EA9">
            <w:pPr>
              <w:autoSpaceDE w:val="0"/>
              <w:autoSpaceDN w:val="0"/>
              <w:adjustRightInd w:val="0"/>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CTPM2</w:t>
            </w:r>
          </w:p>
        </w:tc>
        <w:tc>
          <w:tcPr>
            <w:tcW w:w="391" w:type="pct"/>
            <w:vMerge w:val="restart"/>
            <w:shd w:val="clear" w:color="auto" w:fill="FFFFFF"/>
            <w:vAlign w:val="center"/>
          </w:tcPr>
          <w:p w:rsidR="00AE7A69" w:rsidRPr="00F371CE" w:rsidRDefault="00AE7A69" w:rsidP="00AC1EA9">
            <w:pPr>
              <w:autoSpaceDE w:val="0"/>
              <w:autoSpaceDN w:val="0"/>
              <w:adjustRightInd w:val="0"/>
              <w:jc w:val="center"/>
              <w:rPr>
                <w:rFonts w:ascii="Times New Roman" w:hAnsi="Times New Roman"/>
                <w:b/>
                <w:bCs/>
                <w:sz w:val="22"/>
                <w:szCs w:val="22"/>
                <w:lang w:val="en-IN"/>
              </w:rPr>
            </w:pPr>
            <w:r w:rsidRPr="00F371CE">
              <w:rPr>
                <w:rFonts w:ascii="Times New Roman" w:hAnsi="Times New Roman"/>
                <w:b/>
                <w:bCs/>
                <w:sz w:val="22"/>
                <w:szCs w:val="22"/>
                <w:lang w:val="en-IN"/>
              </w:rPr>
              <w:t>Yield (%)</w:t>
            </w:r>
          </w:p>
        </w:tc>
        <w:tc>
          <w:tcPr>
            <w:tcW w:w="1900" w:type="pct"/>
            <w:vMerge w:val="restart"/>
            <w:shd w:val="clear" w:color="auto" w:fill="FFFFFF"/>
            <w:tcMar>
              <w:top w:w="15" w:type="dxa"/>
              <w:left w:w="15" w:type="dxa"/>
              <w:bottom w:w="0" w:type="dxa"/>
              <w:right w:w="15" w:type="dxa"/>
            </w:tcMar>
            <w:vAlign w:val="center"/>
          </w:tcPr>
          <w:p w:rsidR="00AE7A69" w:rsidRPr="00F371CE" w:rsidRDefault="00AE7A69" w:rsidP="009A2725">
            <w:pPr>
              <w:autoSpaceDE w:val="0"/>
              <w:autoSpaceDN w:val="0"/>
              <w:adjustRightInd w:val="0"/>
              <w:jc w:val="center"/>
              <w:rPr>
                <w:rFonts w:ascii="Times New Roman" w:hAnsi="Times New Roman"/>
                <w:sz w:val="22"/>
                <w:szCs w:val="22"/>
                <w:lang w:val="en-IN"/>
              </w:rPr>
            </w:pPr>
            <w:r w:rsidRPr="00F371CE">
              <w:rPr>
                <w:rFonts w:ascii="Times New Roman" w:hAnsi="Times New Roman"/>
                <w:b/>
                <w:bCs/>
                <w:sz w:val="22"/>
                <w:szCs w:val="22"/>
                <w:lang w:val="en-IN"/>
              </w:rPr>
              <w:t>Remarks</w:t>
            </w:r>
          </w:p>
        </w:tc>
      </w:tr>
      <w:tr w:rsidR="00AE7A69" w:rsidRPr="005F71D7" w:rsidTr="009D21EE">
        <w:trPr>
          <w:trHeight w:val="308"/>
          <w:jc w:val="center"/>
        </w:trPr>
        <w:tc>
          <w:tcPr>
            <w:tcW w:w="940" w:type="pct"/>
            <w:vMerge/>
            <w:shd w:val="clear" w:color="auto" w:fill="FFFFFF"/>
            <w:tcMar>
              <w:top w:w="15" w:type="dxa"/>
              <w:left w:w="15" w:type="dxa"/>
              <w:bottom w:w="0" w:type="dxa"/>
              <w:right w:w="15" w:type="dxa"/>
            </w:tcMar>
            <w:vAlign w:val="center"/>
          </w:tcPr>
          <w:p w:rsidR="00AE7A69" w:rsidRPr="00F371CE" w:rsidRDefault="00AE7A69" w:rsidP="009A2725">
            <w:pPr>
              <w:autoSpaceDE w:val="0"/>
              <w:autoSpaceDN w:val="0"/>
              <w:adjustRightInd w:val="0"/>
              <w:jc w:val="center"/>
              <w:rPr>
                <w:rFonts w:ascii="Times New Roman" w:hAnsi="Times New Roman"/>
                <w:b/>
                <w:bCs/>
                <w:sz w:val="22"/>
                <w:szCs w:val="22"/>
                <w:lang w:val="en-IN"/>
              </w:rPr>
            </w:pPr>
          </w:p>
        </w:tc>
        <w:tc>
          <w:tcPr>
            <w:tcW w:w="339" w:type="pct"/>
            <w:vMerge/>
            <w:shd w:val="clear" w:color="auto" w:fill="FFFFFF"/>
            <w:tcMar>
              <w:top w:w="15" w:type="dxa"/>
              <w:left w:w="15" w:type="dxa"/>
              <w:bottom w:w="0" w:type="dxa"/>
              <w:right w:w="15" w:type="dxa"/>
            </w:tcMar>
            <w:vAlign w:val="center"/>
          </w:tcPr>
          <w:p w:rsidR="00AE7A69" w:rsidRPr="00F371CE" w:rsidRDefault="00AE7A69" w:rsidP="009A2725">
            <w:pPr>
              <w:autoSpaceDE w:val="0"/>
              <w:autoSpaceDN w:val="0"/>
              <w:adjustRightInd w:val="0"/>
              <w:jc w:val="center"/>
              <w:rPr>
                <w:rFonts w:ascii="Times New Roman" w:hAnsi="Times New Roman"/>
                <w:b/>
                <w:bCs/>
                <w:sz w:val="22"/>
                <w:szCs w:val="22"/>
                <w:lang w:val="en-IN"/>
              </w:rPr>
            </w:pPr>
          </w:p>
        </w:tc>
        <w:tc>
          <w:tcPr>
            <w:tcW w:w="453" w:type="pct"/>
            <w:shd w:val="clear" w:color="auto" w:fill="FFFFFF"/>
            <w:vAlign w:val="center"/>
          </w:tcPr>
          <w:p w:rsidR="00AE7A69" w:rsidRPr="00F371CE" w:rsidRDefault="00AE7A69" w:rsidP="009A2725">
            <w:pPr>
              <w:autoSpaceDE w:val="0"/>
              <w:autoSpaceDN w:val="0"/>
              <w:adjustRightInd w:val="0"/>
              <w:ind w:firstLine="142"/>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Purity (%)</w:t>
            </w:r>
          </w:p>
        </w:tc>
        <w:tc>
          <w:tcPr>
            <w:tcW w:w="469" w:type="pct"/>
            <w:shd w:val="clear" w:color="auto" w:fill="FFFFFF"/>
            <w:vAlign w:val="center"/>
          </w:tcPr>
          <w:p w:rsidR="00AE7A69" w:rsidRPr="00F371CE" w:rsidRDefault="00AE7A69" w:rsidP="009A2725">
            <w:pPr>
              <w:autoSpaceDE w:val="0"/>
              <w:autoSpaceDN w:val="0"/>
              <w:adjustRightInd w:val="0"/>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0.94 RRT (%)</w:t>
            </w:r>
          </w:p>
        </w:tc>
        <w:tc>
          <w:tcPr>
            <w:tcW w:w="508" w:type="pct"/>
            <w:shd w:val="clear" w:color="auto" w:fill="FFFFFF"/>
            <w:vAlign w:val="center"/>
          </w:tcPr>
          <w:p w:rsidR="00AE7A69" w:rsidRPr="00F371CE" w:rsidRDefault="00AE7A69" w:rsidP="009A2725">
            <w:pPr>
              <w:autoSpaceDE w:val="0"/>
              <w:autoSpaceDN w:val="0"/>
              <w:adjustRightInd w:val="0"/>
              <w:ind w:firstLine="90"/>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Purity (%)</w:t>
            </w:r>
          </w:p>
        </w:tc>
        <w:tc>
          <w:tcPr>
            <w:tcW w:w="391" w:type="pct"/>
            <w:vMerge/>
            <w:shd w:val="clear" w:color="auto" w:fill="FFFFFF"/>
          </w:tcPr>
          <w:p w:rsidR="00AE7A69" w:rsidRPr="005F71D7" w:rsidRDefault="00AE7A69" w:rsidP="009A2725">
            <w:pPr>
              <w:autoSpaceDE w:val="0"/>
              <w:autoSpaceDN w:val="0"/>
              <w:adjustRightInd w:val="0"/>
              <w:jc w:val="center"/>
              <w:rPr>
                <w:rFonts w:ascii="Times New Roman" w:hAnsi="Times New Roman"/>
                <w:b/>
                <w:bCs/>
                <w:lang w:val="en-IN"/>
              </w:rPr>
            </w:pPr>
          </w:p>
        </w:tc>
        <w:tc>
          <w:tcPr>
            <w:tcW w:w="1900" w:type="pct"/>
            <w:vMerge/>
            <w:shd w:val="clear" w:color="auto" w:fill="FFFFFF"/>
            <w:tcMar>
              <w:top w:w="15" w:type="dxa"/>
              <w:left w:w="15" w:type="dxa"/>
              <w:bottom w:w="0" w:type="dxa"/>
              <w:right w:w="15" w:type="dxa"/>
            </w:tcMar>
            <w:vAlign w:val="center"/>
          </w:tcPr>
          <w:p w:rsidR="00AE7A69" w:rsidRPr="005F71D7" w:rsidRDefault="00AE7A69" w:rsidP="009A2725">
            <w:pPr>
              <w:autoSpaceDE w:val="0"/>
              <w:autoSpaceDN w:val="0"/>
              <w:adjustRightInd w:val="0"/>
              <w:jc w:val="center"/>
              <w:rPr>
                <w:rFonts w:ascii="Times New Roman" w:hAnsi="Times New Roman"/>
                <w:b/>
                <w:bCs/>
                <w:lang w:val="en-IN"/>
              </w:rPr>
            </w:pPr>
          </w:p>
        </w:tc>
      </w:tr>
      <w:tr w:rsidR="00AE7A69" w:rsidRPr="005F71D7" w:rsidTr="00AB5363">
        <w:trPr>
          <w:trHeight w:val="968"/>
          <w:jc w:val="center"/>
        </w:trPr>
        <w:tc>
          <w:tcPr>
            <w:tcW w:w="940" w:type="pct"/>
            <w:shd w:val="clear" w:color="auto" w:fill="FFFFFF"/>
            <w:tcMar>
              <w:top w:w="15" w:type="dxa"/>
              <w:left w:w="15" w:type="dxa"/>
              <w:bottom w:w="0" w:type="dxa"/>
              <w:right w:w="15" w:type="dxa"/>
            </w:tcMar>
            <w:vAlign w:val="center"/>
          </w:tcPr>
          <w:p w:rsidR="00AE7A69" w:rsidRPr="00F371CE" w:rsidRDefault="00AE7A69" w:rsidP="009A2725">
            <w:pPr>
              <w:autoSpaceDE w:val="0"/>
              <w:autoSpaceDN w:val="0"/>
              <w:adjustRightInd w:val="0"/>
              <w:ind w:firstLine="142"/>
              <w:jc w:val="center"/>
              <w:rPr>
                <w:rFonts w:ascii="Times New Roman" w:hAnsi="Times New Roman"/>
                <w:sz w:val="22"/>
                <w:szCs w:val="22"/>
                <w:lang w:val="en-IN"/>
              </w:rPr>
            </w:pPr>
            <w:r w:rsidRPr="00F371CE">
              <w:rPr>
                <w:rFonts w:ascii="Times New Roman" w:hAnsi="Times New Roman"/>
                <w:sz w:val="22"/>
                <w:szCs w:val="22"/>
                <w:lang w:val="en-IN"/>
              </w:rPr>
              <w:t>CTPM/CTPM2-007</w:t>
            </w:r>
          </w:p>
        </w:tc>
        <w:tc>
          <w:tcPr>
            <w:tcW w:w="339" w:type="pct"/>
            <w:shd w:val="clear" w:color="auto" w:fill="FFFFFF"/>
            <w:tcMar>
              <w:top w:w="15" w:type="dxa"/>
              <w:left w:w="15" w:type="dxa"/>
              <w:bottom w:w="0" w:type="dxa"/>
              <w:right w:w="15" w:type="dxa"/>
            </w:tcMar>
            <w:vAlign w:val="center"/>
          </w:tcPr>
          <w:p w:rsidR="00AE7A69" w:rsidRPr="00F371CE" w:rsidRDefault="00AE7A69" w:rsidP="009A2725">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1.0</w:t>
            </w:r>
          </w:p>
        </w:tc>
        <w:tc>
          <w:tcPr>
            <w:tcW w:w="453" w:type="pct"/>
            <w:shd w:val="clear" w:color="auto" w:fill="FFFFFF"/>
            <w:vAlign w:val="center"/>
          </w:tcPr>
          <w:p w:rsidR="00AE7A69" w:rsidRPr="00F371CE" w:rsidRDefault="00AE7A69" w:rsidP="009A2725">
            <w:pPr>
              <w:autoSpaceDE w:val="0"/>
              <w:autoSpaceDN w:val="0"/>
              <w:adjustRightInd w:val="0"/>
              <w:ind w:firstLine="142"/>
              <w:jc w:val="center"/>
              <w:rPr>
                <w:rFonts w:ascii="Times New Roman" w:hAnsi="Times New Roman"/>
                <w:sz w:val="22"/>
                <w:szCs w:val="22"/>
                <w:lang w:val="en-IN"/>
              </w:rPr>
            </w:pPr>
            <w:r w:rsidRPr="00F371CE">
              <w:rPr>
                <w:rFonts w:ascii="Times New Roman" w:hAnsi="Times New Roman"/>
                <w:sz w:val="22"/>
                <w:szCs w:val="22"/>
                <w:lang w:val="en-IN"/>
              </w:rPr>
              <w:t>93.76</w:t>
            </w:r>
          </w:p>
        </w:tc>
        <w:tc>
          <w:tcPr>
            <w:tcW w:w="469" w:type="pct"/>
            <w:shd w:val="clear" w:color="auto" w:fill="FFFFFF"/>
            <w:vAlign w:val="center"/>
          </w:tcPr>
          <w:p w:rsidR="00AE7A69" w:rsidRPr="00F371CE" w:rsidRDefault="00AE7A69" w:rsidP="009A2725">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1.78</w:t>
            </w:r>
          </w:p>
        </w:tc>
        <w:tc>
          <w:tcPr>
            <w:tcW w:w="508" w:type="pct"/>
            <w:shd w:val="clear" w:color="auto" w:fill="FFFFFF"/>
            <w:vAlign w:val="center"/>
          </w:tcPr>
          <w:p w:rsidR="00AE7A69" w:rsidRPr="00F371CE" w:rsidRDefault="00AE7A69" w:rsidP="009A2725">
            <w:pPr>
              <w:autoSpaceDE w:val="0"/>
              <w:autoSpaceDN w:val="0"/>
              <w:adjustRightInd w:val="0"/>
              <w:ind w:firstLine="142"/>
              <w:jc w:val="center"/>
              <w:rPr>
                <w:rFonts w:ascii="Times New Roman" w:hAnsi="Times New Roman"/>
                <w:sz w:val="22"/>
                <w:szCs w:val="22"/>
                <w:lang w:val="en-IN"/>
              </w:rPr>
            </w:pPr>
            <w:r w:rsidRPr="00F371CE">
              <w:rPr>
                <w:rFonts w:ascii="Times New Roman" w:hAnsi="Times New Roman"/>
                <w:sz w:val="22"/>
                <w:szCs w:val="22"/>
                <w:lang w:val="en-IN"/>
              </w:rPr>
              <w:t>99.</w:t>
            </w:r>
            <w:r w:rsidR="009D21EE">
              <w:rPr>
                <w:rFonts w:ascii="Times New Roman" w:hAnsi="Times New Roman"/>
                <w:sz w:val="22"/>
                <w:szCs w:val="22"/>
                <w:lang w:val="en-IN"/>
              </w:rPr>
              <w:t>9</w:t>
            </w:r>
          </w:p>
        </w:tc>
        <w:tc>
          <w:tcPr>
            <w:tcW w:w="391" w:type="pct"/>
            <w:shd w:val="clear" w:color="auto" w:fill="FFFFFF"/>
            <w:vAlign w:val="center"/>
          </w:tcPr>
          <w:p w:rsidR="00AE7A69" w:rsidRPr="00F371CE" w:rsidRDefault="00AE7A69" w:rsidP="009A2725">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73.41</w:t>
            </w:r>
          </w:p>
        </w:tc>
        <w:tc>
          <w:tcPr>
            <w:tcW w:w="1900" w:type="pct"/>
            <w:shd w:val="clear" w:color="auto" w:fill="FFFFFF"/>
            <w:tcMar>
              <w:top w:w="15" w:type="dxa"/>
              <w:left w:w="15" w:type="dxa"/>
              <w:bottom w:w="0" w:type="dxa"/>
              <w:right w:w="15" w:type="dxa"/>
            </w:tcMar>
            <w:vAlign w:val="center"/>
          </w:tcPr>
          <w:p w:rsidR="00AE7A69" w:rsidRPr="00F371CE" w:rsidRDefault="00AE7A69" w:rsidP="00DB75C5">
            <w:pPr>
              <w:autoSpaceDE w:val="0"/>
              <w:autoSpaceDN w:val="0"/>
              <w:adjustRightInd w:val="0"/>
              <w:spacing w:line="360" w:lineRule="auto"/>
              <w:rPr>
                <w:rFonts w:ascii="Times New Roman" w:hAnsi="Times New Roman"/>
                <w:sz w:val="22"/>
                <w:szCs w:val="22"/>
                <w:lang w:val="en-IN"/>
              </w:rPr>
            </w:pPr>
            <w:r w:rsidRPr="00F371CE">
              <w:rPr>
                <w:rFonts w:ascii="Times New Roman" w:hAnsi="Times New Roman"/>
                <w:sz w:val="22"/>
                <w:szCs w:val="22"/>
                <w:lang w:val="en-IN"/>
              </w:rPr>
              <w:t xml:space="preserve">Obtained desired purity at </w:t>
            </w:r>
            <w:r w:rsidR="00BA66EE">
              <w:rPr>
                <w:rFonts w:ascii="Times New Roman" w:hAnsi="Times New Roman"/>
                <w:sz w:val="22"/>
                <w:szCs w:val="22"/>
                <w:lang w:val="en-IN"/>
              </w:rPr>
              <w:t xml:space="preserve">the </w:t>
            </w:r>
            <w:r w:rsidRPr="00F371CE">
              <w:rPr>
                <w:rFonts w:ascii="Times New Roman" w:hAnsi="Times New Roman"/>
                <w:sz w:val="22"/>
                <w:szCs w:val="22"/>
                <w:lang w:val="en-IN"/>
              </w:rPr>
              <w:t xml:space="preserve">CTPM2 stage using </w:t>
            </w:r>
            <w:r w:rsidR="00BA66EE">
              <w:rPr>
                <w:rFonts w:ascii="Times New Roman" w:hAnsi="Times New Roman"/>
                <w:sz w:val="22"/>
                <w:szCs w:val="22"/>
                <w:lang w:val="en-IN"/>
              </w:rPr>
              <w:t xml:space="preserve">a </w:t>
            </w:r>
            <w:r w:rsidRPr="00F371CE">
              <w:rPr>
                <w:rFonts w:ascii="Times New Roman" w:hAnsi="Times New Roman"/>
                <w:sz w:val="22"/>
                <w:szCs w:val="22"/>
                <w:lang w:val="en-IN"/>
              </w:rPr>
              <w:t>less pure CTPM1 intermediate</w:t>
            </w:r>
          </w:p>
        </w:tc>
      </w:tr>
    </w:tbl>
    <w:p w:rsidR="00AE7A69" w:rsidRPr="005F71D7" w:rsidRDefault="00AE7A69" w:rsidP="00AE7A69">
      <w:pPr>
        <w:spacing w:before="240" w:after="240" w:line="360" w:lineRule="auto"/>
        <w:jc w:val="both"/>
        <w:rPr>
          <w:rFonts w:ascii="Times New Roman" w:hAnsi="Times New Roman"/>
          <w:b/>
        </w:rPr>
      </w:pPr>
      <w:r w:rsidRPr="005F71D7">
        <w:rPr>
          <w:rFonts w:ascii="Times New Roman" w:hAnsi="Times New Roman"/>
          <w:b/>
        </w:rPr>
        <w:t xml:space="preserve">Conclusion: </w:t>
      </w:r>
      <w:r w:rsidRPr="005F71D7">
        <w:rPr>
          <w:rFonts w:ascii="Times New Roman" w:hAnsi="Times New Roman"/>
        </w:rPr>
        <w:t>From the above experimental data, there is no impact of low purity of CTPM1 (at the purity level studied) on CTPM2 intermediate quality.</w:t>
      </w:r>
    </w:p>
    <w:p w:rsidR="00AE7A69" w:rsidRPr="006F53F5" w:rsidRDefault="00AE7A69"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r w:rsidRPr="006F53F5">
        <w:rPr>
          <w:rStyle w:val="Heading1Char"/>
          <w:rFonts w:ascii="Times New Roman" w:hAnsi="Times New Roman"/>
          <w:color w:val="auto"/>
          <w:sz w:val="24"/>
          <w:szCs w:val="24"/>
        </w:rPr>
        <w:lastRenderedPageBreak/>
        <w:t xml:space="preserve"> </w:t>
      </w:r>
      <w:bookmarkStart w:id="29" w:name="_Toc216183857"/>
      <w:r w:rsidR="006F53F5">
        <w:rPr>
          <w:rStyle w:val="Heading1Char"/>
          <w:rFonts w:ascii="Times New Roman" w:hAnsi="Times New Roman"/>
          <w:color w:val="auto"/>
          <w:sz w:val="24"/>
          <w:szCs w:val="24"/>
        </w:rPr>
        <w:t>2.2.</w:t>
      </w:r>
      <w:r w:rsidR="00AC1EA9">
        <w:rPr>
          <w:rStyle w:val="Heading1Char"/>
          <w:rFonts w:ascii="Times New Roman" w:hAnsi="Times New Roman"/>
          <w:color w:val="auto"/>
          <w:sz w:val="24"/>
          <w:szCs w:val="24"/>
        </w:rPr>
        <w:t xml:space="preserve">8 </w:t>
      </w:r>
      <w:r w:rsidR="00DB75C5">
        <w:rPr>
          <w:rStyle w:val="Heading1Char"/>
          <w:rFonts w:ascii="Times New Roman" w:hAnsi="Times New Roman"/>
          <w:color w:val="auto"/>
          <w:sz w:val="24"/>
          <w:szCs w:val="24"/>
        </w:rPr>
        <w:t>I</w:t>
      </w:r>
      <w:r w:rsidRPr="006F53F5">
        <w:rPr>
          <w:rStyle w:val="Heading1Char"/>
          <w:rFonts w:ascii="Times New Roman" w:hAnsi="Times New Roman"/>
          <w:color w:val="auto"/>
          <w:sz w:val="24"/>
          <w:szCs w:val="24"/>
        </w:rPr>
        <w:t>mpact of unreacted (6-(trifluoromethyl)pyridin-3-yl)methanol in CTPM1 on CTPM2 intermediate quality</w:t>
      </w:r>
      <w:bookmarkEnd w:id="29"/>
    </w:p>
    <w:p w:rsidR="00AE7A69" w:rsidRDefault="00AE7A69" w:rsidP="00B00970">
      <w:pPr>
        <w:spacing w:line="360" w:lineRule="auto"/>
        <w:jc w:val="both"/>
        <w:rPr>
          <w:rFonts w:ascii="Times New Roman" w:hAnsi="Times New Roman"/>
        </w:rPr>
      </w:pPr>
      <w:r w:rsidRPr="005F71D7">
        <w:rPr>
          <w:rFonts w:ascii="Times New Roman" w:hAnsi="Times New Roman"/>
        </w:rPr>
        <w:t xml:space="preserve">To check the impact of unreacted </w:t>
      </w:r>
      <w:r w:rsidRPr="005F71D7">
        <w:rPr>
          <w:rFonts w:ascii="Times New Roman" w:eastAsia="Calibri" w:hAnsi="Times New Roman"/>
          <w:lang w:val="en-IN"/>
        </w:rPr>
        <w:t>(6-(trifluoromethyl)pyridin-3-yl)methanol on CTPM2 quality, the experiment was carried out with a higher level of (6-(trifluoromethyl)pyridin-3-yl)methanol in the CTPM1 intermediate.</w:t>
      </w:r>
      <w:r w:rsidRPr="005F71D7">
        <w:rPr>
          <w:rFonts w:ascii="Times New Roman" w:hAnsi="Times New Roman"/>
        </w:rPr>
        <w:t xml:space="preserve"> </w:t>
      </w:r>
      <w:r w:rsidR="00EC0E2D" w:rsidRPr="00EC0E2D">
        <w:rPr>
          <w:rFonts w:ascii="Times New Roman" w:hAnsi="Times New Roman"/>
        </w:rPr>
        <w:t xml:space="preserve">The experiment results are summarized in the below table </w:t>
      </w:r>
      <w:r w:rsidR="002A10DB">
        <w:rPr>
          <w:rFonts w:ascii="Times New Roman" w:hAnsi="Times New Roman"/>
        </w:rPr>
        <w:t>23.</w:t>
      </w:r>
    </w:p>
    <w:p w:rsidR="006F53F5" w:rsidRPr="005F71D7" w:rsidRDefault="00CF5758" w:rsidP="00B00970">
      <w:pPr>
        <w:pStyle w:val="ListParagraph"/>
        <w:tabs>
          <w:tab w:val="left" w:pos="0"/>
        </w:tabs>
        <w:spacing w:line="360" w:lineRule="auto"/>
        <w:ind w:left="0"/>
        <w:jc w:val="both"/>
        <w:rPr>
          <w:rFonts w:ascii="Times New Roman" w:hAnsi="Times New Roman"/>
        </w:rPr>
      </w:pPr>
      <w:r>
        <w:rPr>
          <w:rFonts w:ascii="Times New Roman" w:hAnsi="Times New Roman"/>
          <w:b/>
          <w:bCs/>
        </w:rPr>
        <w:t xml:space="preserve">Table </w:t>
      </w:r>
      <w:r w:rsidR="00B00970">
        <w:rPr>
          <w:rFonts w:ascii="Times New Roman" w:hAnsi="Times New Roman"/>
          <w:b/>
          <w:bCs/>
        </w:rPr>
        <w:t>2</w:t>
      </w:r>
      <w:r w:rsidR="002A10DB">
        <w:rPr>
          <w:rFonts w:ascii="Times New Roman" w:hAnsi="Times New Roman"/>
          <w:b/>
          <w:bCs/>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2761"/>
        <w:gridCol w:w="1191"/>
        <w:gridCol w:w="1320"/>
        <w:gridCol w:w="3236"/>
        <w:gridCol w:w="1027"/>
        <w:gridCol w:w="1323"/>
        <w:gridCol w:w="4566"/>
      </w:tblGrid>
      <w:tr w:rsidR="00AE7A69" w:rsidRPr="00F371CE" w:rsidTr="009D21EE">
        <w:trPr>
          <w:trHeight w:val="353"/>
          <w:tblHeader/>
        </w:trPr>
        <w:tc>
          <w:tcPr>
            <w:tcW w:w="895" w:type="pct"/>
            <w:vMerge w:val="restart"/>
            <w:shd w:val="clear" w:color="auto" w:fill="FFFFFF"/>
            <w:tcMar>
              <w:top w:w="15" w:type="dxa"/>
              <w:left w:w="15" w:type="dxa"/>
              <w:bottom w:w="0" w:type="dxa"/>
              <w:right w:w="15" w:type="dxa"/>
            </w:tcMar>
            <w:vAlign w:val="center"/>
          </w:tcPr>
          <w:p w:rsidR="00AE7A69" w:rsidRPr="00F371CE" w:rsidRDefault="00AE7A69" w:rsidP="009D21EE">
            <w:pPr>
              <w:autoSpaceDE w:val="0"/>
              <w:autoSpaceDN w:val="0"/>
              <w:adjustRightInd w:val="0"/>
              <w:jc w:val="center"/>
              <w:rPr>
                <w:rFonts w:ascii="Times New Roman" w:hAnsi="Times New Roman"/>
                <w:sz w:val="22"/>
                <w:szCs w:val="22"/>
                <w:lang w:val="en-IN"/>
              </w:rPr>
            </w:pPr>
            <w:r w:rsidRPr="00F371CE">
              <w:rPr>
                <w:rFonts w:ascii="Times New Roman" w:hAnsi="Times New Roman"/>
                <w:b/>
                <w:bCs/>
                <w:sz w:val="22"/>
                <w:szCs w:val="22"/>
                <w:lang w:val="en-IN"/>
              </w:rPr>
              <w:t>Batch No.</w:t>
            </w:r>
          </w:p>
        </w:tc>
        <w:tc>
          <w:tcPr>
            <w:tcW w:w="386" w:type="pct"/>
            <w:vMerge w:val="restart"/>
            <w:shd w:val="clear" w:color="auto" w:fill="FFFFFF"/>
            <w:tcMar>
              <w:top w:w="15" w:type="dxa"/>
              <w:left w:w="15" w:type="dxa"/>
              <w:bottom w:w="0" w:type="dxa"/>
              <w:right w:w="15" w:type="dxa"/>
            </w:tcMar>
            <w:vAlign w:val="center"/>
          </w:tcPr>
          <w:p w:rsidR="00AE7A69" w:rsidRPr="00F371CE" w:rsidRDefault="00AE7A69" w:rsidP="009D21EE">
            <w:pPr>
              <w:autoSpaceDE w:val="0"/>
              <w:autoSpaceDN w:val="0"/>
              <w:adjustRightInd w:val="0"/>
              <w:jc w:val="center"/>
              <w:rPr>
                <w:rFonts w:ascii="Times New Roman" w:hAnsi="Times New Roman"/>
                <w:b/>
                <w:bCs/>
                <w:sz w:val="22"/>
                <w:szCs w:val="22"/>
                <w:lang w:val="en-IN"/>
              </w:rPr>
            </w:pPr>
            <w:r w:rsidRPr="00F371CE">
              <w:rPr>
                <w:rFonts w:ascii="Times New Roman" w:hAnsi="Times New Roman"/>
                <w:b/>
                <w:bCs/>
                <w:sz w:val="22"/>
                <w:szCs w:val="22"/>
                <w:lang w:val="en-IN"/>
              </w:rPr>
              <w:t>Input</w:t>
            </w:r>
          </w:p>
          <w:p w:rsidR="00AE7A69" w:rsidRPr="00F371CE" w:rsidRDefault="00AE7A69" w:rsidP="009D21EE">
            <w:pPr>
              <w:autoSpaceDE w:val="0"/>
              <w:autoSpaceDN w:val="0"/>
              <w:adjustRightInd w:val="0"/>
              <w:ind w:firstLine="142"/>
              <w:jc w:val="center"/>
              <w:rPr>
                <w:rFonts w:ascii="Times New Roman" w:hAnsi="Times New Roman"/>
                <w:sz w:val="22"/>
                <w:szCs w:val="22"/>
                <w:lang w:val="en-IN"/>
              </w:rPr>
            </w:pPr>
            <w:r w:rsidRPr="00F371CE">
              <w:rPr>
                <w:rFonts w:ascii="Times New Roman" w:hAnsi="Times New Roman"/>
                <w:b/>
                <w:bCs/>
                <w:sz w:val="22"/>
                <w:szCs w:val="22"/>
                <w:lang w:val="en-IN"/>
              </w:rPr>
              <w:t>(g)</w:t>
            </w:r>
          </w:p>
        </w:tc>
        <w:tc>
          <w:tcPr>
            <w:tcW w:w="1477" w:type="pct"/>
            <w:gridSpan w:val="2"/>
            <w:shd w:val="clear" w:color="auto" w:fill="FFFFFF"/>
            <w:vAlign w:val="center"/>
          </w:tcPr>
          <w:p w:rsidR="009D21EE" w:rsidRDefault="00AE7A69" w:rsidP="009D21EE">
            <w:pPr>
              <w:autoSpaceDE w:val="0"/>
              <w:autoSpaceDN w:val="0"/>
              <w:adjustRightInd w:val="0"/>
              <w:ind w:firstLine="142"/>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CTPM1</w:t>
            </w:r>
          </w:p>
          <w:p w:rsidR="00AE7A69" w:rsidRPr="00F371CE" w:rsidRDefault="00AE7A69" w:rsidP="009D21EE">
            <w:pPr>
              <w:autoSpaceDE w:val="0"/>
              <w:autoSpaceDN w:val="0"/>
              <w:adjustRightInd w:val="0"/>
              <w:ind w:firstLine="142"/>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(CTPM1-015)</w:t>
            </w:r>
          </w:p>
        </w:tc>
        <w:tc>
          <w:tcPr>
            <w:tcW w:w="762" w:type="pct"/>
            <w:gridSpan w:val="2"/>
            <w:shd w:val="clear" w:color="auto" w:fill="FFFFFF"/>
            <w:vAlign w:val="center"/>
          </w:tcPr>
          <w:p w:rsidR="00AE7A69" w:rsidRPr="00F371CE" w:rsidRDefault="00AE7A69" w:rsidP="009D21EE">
            <w:pPr>
              <w:autoSpaceDE w:val="0"/>
              <w:autoSpaceDN w:val="0"/>
              <w:adjustRightInd w:val="0"/>
              <w:ind w:firstLine="142"/>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CTPM2</w:t>
            </w:r>
          </w:p>
        </w:tc>
        <w:tc>
          <w:tcPr>
            <w:tcW w:w="1480" w:type="pct"/>
            <w:vMerge w:val="restart"/>
            <w:shd w:val="clear" w:color="auto" w:fill="FFFFFF"/>
            <w:tcMar>
              <w:top w:w="15" w:type="dxa"/>
              <w:left w:w="15" w:type="dxa"/>
              <w:bottom w:w="0" w:type="dxa"/>
              <w:right w:w="15" w:type="dxa"/>
            </w:tcMar>
            <w:vAlign w:val="center"/>
          </w:tcPr>
          <w:p w:rsidR="00AE7A69" w:rsidRPr="00F371CE" w:rsidRDefault="00AE7A69" w:rsidP="009D21EE">
            <w:pPr>
              <w:autoSpaceDE w:val="0"/>
              <w:autoSpaceDN w:val="0"/>
              <w:adjustRightInd w:val="0"/>
              <w:jc w:val="center"/>
              <w:rPr>
                <w:rFonts w:ascii="Times New Roman" w:hAnsi="Times New Roman"/>
                <w:sz w:val="22"/>
                <w:szCs w:val="22"/>
                <w:lang w:val="en-IN"/>
              </w:rPr>
            </w:pPr>
            <w:r w:rsidRPr="00F371CE">
              <w:rPr>
                <w:rFonts w:ascii="Times New Roman" w:hAnsi="Times New Roman"/>
                <w:b/>
                <w:bCs/>
                <w:sz w:val="22"/>
                <w:szCs w:val="22"/>
                <w:lang w:val="en-IN"/>
              </w:rPr>
              <w:t>Remarks</w:t>
            </w:r>
          </w:p>
        </w:tc>
      </w:tr>
      <w:tr w:rsidR="00AE7A69" w:rsidRPr="00F371CE" w:rsidTr="00AC1EA9">
        <w:trPr>
          <w:trHeight w:val="315"/>
          <w:tblHeader/>
        </w:trPr>
        <w:tc>
          <w:tcPr>
            <w:tcW w:w="895" w:type="pct"/>
            <w:vMerge/>
            <w:shd w:val="clear" w:color="auto" w:fill="FFFFFF"/>
            <w:tcMar>
              <w:top w:w="15" w:type="dxa"/>
              <w:left w:w="15" w:type="dxa"/>
              <w:bottom w:w="0" w:type="dxa"/>
              <w:right w:w="15" w:type="dxa"/>
            </w:tcMar>
            <w:vAlign w:val="center"/>
          </w:tcPr>
          <w:p w:rsidR="00AE7A69" w:rsidRPr="00F371CE" w:rsidRDefault="00AE7A69" w:rsidP="00AC1EA9">
            <w:pPr>
              <w:autoSpaceDE w:val="0"/>
              <w:autoSpaceDN w:val="0"/>
              <w:adjustRightInd w:val="0"/>
              <w:jc w:val="center"/>
              <w:rPr>
                <w:rFonts w:ascii="Times New Roman" w:hAnsi="Times New Roman"/>
                <w:b/>
                <w:bCs/>
                <w:sz w:val="22"/>
                <w:szCs w:val="22"/>
                <w:lang w:val="en-IN"/>
              </w:rPr>
            </w:pPr>
          </w:p>
        </w:tc>
        <w:tc>
          <w:tcPr>
            <w:tcW w:w="386" w:type="pct"/>
            <w:vMerge/>
            <w:shd w:val="clear" w:color="auto" w:fill="FFFFFF"/>
            <w:tcMar>
              <w:top w:w="15" w:type="dxa"/>
              <w:left w:w="15" w:type="dxa"/>
              <w:bottom w:w="0" w:type="dxa"/>
              <w:right w:w="15" w:type="dxa"/>
            </w:tcMar>
            <w:vAlign w:val="center"/>
          </w:tcPr>
          <w:p w:rsidR="00AE7A69" w:rsidRPr="00F371CE" w:rsidRDefault="00AE7A69" w:rsidP="00AC1EA9">
            <w:pPr>
              <w:autoSpaceDE w:val="0"/>
              <w:autoSpaceDN w:val="0"/>
              <w:adjustRightInd w:val="0"/>
              <w:jc w:val="center"/>
              <w:rPr>
                <w:rFonts w:ascii="Times New Roman" w:hAnsi="Times New Roman"/>
                <w:b/>
                <w:bCs/>
                <w:sz w:val="22"/>
                <w:szCs w:val="22"/>
                <w:lang w:val="en-IN"/>
              </w:rPr>
            </w:pPr>
          </w:p>
        </w:tc>
        <w:tc>
          <w:tcPr>
            <w:tcW w:w="428" w:type="pct"/>
            <w:shd w:val="clear" w:color="auto" w:fill="FFFFFF"/>
            <w:vAlign w:val="center"/>
          </w:tcPr>
          <w:p w:rsidR="00AE7A69" w:rsidRPr="00F371CE" w:rsidRDefault="00AE7A69" w:rsidP="00AC1EA9">
            <w:pPr>
              <w:autoSpaceDE w:val="0"/>
              <w:autoSpaceDN w:val="0"/>
              <w:adjustRightInd w:val="0"/>
              <w:ind w:hanging="1"/>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Purity</w:t>
            </w:r>
          </w:p>
          <w:p w:rsidR="00AE7A69" w:rsidRPr="00F371CE" w:rsidRDefault="00AE7A69" w:rsidP="00AC1EA9">
            <w:pPr>
              <w:autoSpaceDE w:val="0"/>
              <w:autoSpaceDN w:val="0"/>
              <w:adjustRightInd w:val="0"/>
              <w:ind w:hanging="1"/>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w:t>
            </w:r>
          </w:p>
        </w:tc>
        <w:tc>
          <w:tcPr>
            <w:tcW w:w="1049" w:type="pct"/>
            <w:shd w:val="clear" w:color="auto" w:fill="FFFFFF"/>
            <w:vAlign w:val="center"/>
          </w:tcPr>
          <w:p w:rsidR="00AE7A69" w:rsidRPr="00F371CE" w:rsidRDefault="00DB75C5" w:rsidP="00AC1EA9">
            <w:pPr>
              <w:autoSpaceDE w:val="0"/>
              <w:autoSpaceDN w:val="0"/>
              <w:adjustRightInd w:val="0"/>
              <w:ind w:right="-90"/>
              <w:jc w:val="center"/>
              <w:rPr>
                <w:rFonts w:ascii="Times New Roman" w:eastAsia="Calibri" w:hAnsi="Times New Roman"/>
                <w:b/>
                <w:sz w:val="22"/>
                <w:szCs w:val="22"/>
                <w:lang w:val="en-IN"/>
              </w:rPr>
            </w:pPr>
            <w:r>
              <w:rPr>
                <w:rFonts w:ascii="Times New Roman" w:eastAsia="Calibri" w:hAnsi="Times New Roman"/>
                <w:b/>
                <w:sz w:val="22"/>
                <w:szCs w:val="22"/>
                <w:lang w:val="en-IN"/>
              </w:rPr>
              <w:t xml:space="preserve">      </w:t>
            </w:r>
            <w:r w:rsidR="00AE7A69" w:rsidRPr="00F371CE">
              <w:rPr>
                <w:rFonts w:ascii="Times New Roman" w:eastAsia="Calibri" w:hAnsi="Times New Roman"/>
                <w:b/>
                <w:sz w:val="22"/>
                <w:szCs w:val="22"/>
                <w:lang w:val="en-IN"/>
              </w:rPr>
              <w:t>(6-(trifluoromethyl) pyridin-3</w:t>
            </w:r>
            <w:r>
              <w:rPr>
                <w:rFonts w:ascii="Times New Roman" w:eastAsia="Calibri" w:hAnsi="Times New Roman"/>
                <w:b/>
                <w:sz w:val="22"/>
                <w:szCs w:val="22"/>
                <w:lang w:val="en-IN"/>
              </w:rPr>
              <w:t xml:space="preserve"> </w:t>
            </w:r>
            <w:r w:rsidR="00AE7A69" w:rsidRPr="00F371CE">
              <w:rPr>
                <w:rFonts w:ascii="Times New Roman" w:eastAsia="Calibri" w:hAnsi="Times New Roman"/>
                <w:b/>
                <w:sz w:val="22"/>
                <w:szCs w:val="22"/>
                <w:lang w:val="en-IN"/>
              </w:rPr>
              <w:t>yl)methanol (%)</w:t>
            </w:r>
          </w:p>
        </w:tc>
        <w:tc>
          <w:tcPr>
            <w:tcW w:w="333" w:type="pct"/>
            <w:shd w:val="clear" w:color="auto" w:fill="FFFFFF"/>
            <w:vAlign w:val="center"/>
          </w:tcPr>
          <w:p w:rsidR="00AE7A69" w:rsidRPr="00F371CE" w:rsidRDefault="00AE7A69" w:rsidP="00AC1EA9">
            <w:pPr>
              <w:autoSpaceDE w:val="0"/>
              <w:autoSpaceDN w:val="0"/>
              <w:adjustRightInd w:val="0"/>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Purity (%)</w:t>
            </w:r>
          </w:p>
        </w:tc>
        <w:tc>
          <w:tcPr>
            <w:tcW w:w="429" w:type="pct"/>
            <w:shd w:val="clear" w:color="auto" w:fill="FFFFFF"/>
            <w:vAlign w:val="center"/>
          </w:tcPr>
          <w:p w:rsidR="00AE7A69" w:rsidRPr="00F371CE" w:rsidRDefault="00AE7A69" w:rsidP="00AC1EA9">
            <w:pPr>
              <w:autoSpaceDE w:val="0"/>
              <w:autoSpaceDN w:val="0"/>
              <w:adjustRightInd w:val="0"/>
              <w:jc w:val="center"/>
              <w:rPr>
                <w:rFonts w:ascii="Times New Roman" w:eastAsia="Calibri" w:hAnsi="Times New Roman"/>
                <w:b/>
                <w:sz w:val="22"/>
                <w:szCs w:val="22"/>
                <w:lang w:val="en-IN"/>
              </w:rPr>
            </w:pPr>
            <w:r w:rsidRPr="00F371CE">
              <w:rPr>
                <w:rFonts w:ascii="Times New Roman" w:eastAsia="Calibri" w:hAnsi="Times New Roman"/>
                <w:b/>
                <w:sz w:val="22"/>
                <w:szCs w:val="22"/>
                <w:lang w:val="en-IN"/>
              </w:rPr>
              <w:t>~0.97 RRT          (%)</w:t>
            </w:r>
          </w:p>
        </w:tc>
        <w:tc>
          <w:tcPr>
            <w:tcW w:w="1480" w:type="pct"/>
            <w:vMerge/>
            <w:shd w:val="clear" w:color="auto" w:fill="FFFFFF"/>
            <w:tcMar>
              <w:top w:w="15" w:type="dxa"/>
              <w:left w:w="15" w:type="dxa"/>
              <w:bottom w:w="0" w:type="dxa"/>
              <w:right w:w="15" w:type="dxa"/>
            </w:tcMar>
            <w:vAlign w:val="center"/>
          </w:tcPr>
          <w:p w:rsidR="00AE7A69" w:rsidRPr="00F371CE" w:rsidRDefault="00AE7A69">
            <w:pPr>
              <w:autoSpaceDE w:val="0"/>
              <w:autoSpaceDN w:val="0"/>
              <w:adjustRightInd w:val="0"/>
              <w:jc w:val="center"/>
              <w:rPr>
                <w:rFonts w:ascii="Times New Roman" w:hAnsi="Times New Roman"/>
                <w:b/>
                <w:bCs/>
                <w:sz w:val="22"/>
                <w:szCs w:val="22"/>
                <w:lang w:val="en-IN"/>
              </w:rPr>
            </w:pPr>
          </w:p>
        </w:tc>
      </w:tr>
      <w:tr w:rsidR="00AE7A69" w:rsidRPr="00F371CE" w:rsidTr="009A2725">
        <w:trPr>
          <w:trHeight w:val="488"/>
        </w:trPr>
        <w:tc>
          <w:tcPr>
            <w:tcW w:w="895" w:type="pct"/>
            <w:vMerge w:val="restart"/>
            <w:shd w:val="clear" w:color="auto" w:fill="FFFFFF"/>
            <w:tcMar>
              <w:top w:w="15" w:type="dxa"/>
              <w:left w:w="15" w:type="dxa"/>
              <w:bottom w:w="0" w:type="dxa"/>
              <w:right w:w="15" w:type="dxa"/>
            </w:tcMar>
            <w:vAlign w:val="center"/>
          </w:tcPr>
          <w:p w:rsidR="00AE7A69" w:rsidRPr="00F371CE" w:rsidRDefault="00AE7A69">
            <w:pPr>
              <w:autoSpaceDE w:val="0"/>
              <w:autoSpaceDN w:val="0"/>
              <w:adjustRightInd w:val="0"/>
              <w:ind w:firstLine="60"/>
              <w:jc w:val="center"/>
              <w:rPr>
                <w:rFonts w:ascii="Times New Roman" w:hAnsi="Times New Roman"/>
                <w:sz w:val="22"/>
                <w:szCs w:val="22"/>
                <w:lang w:val="en-IN"/>
              </w:rPr>
            </w:pPr>
            <w:r w:rsidRPr="00F371CE">
              <w:rPr>
                <w:rFonts w:ascii="Times New Roman" w:hAnsi="Times New Roman"/>
                <w:sz w:val="22"/>
                <w:szCs w:val="22"/>
                <w:lang w:val="en-IN"/>
              </w:rPr>
              <w:t>CTPM/ CTPM2-008</w:t>
            </w:r>
          </w:p>
        </w:tc>
        <w:tc>
          <w:tcPr>
            <w:tcW w:w="386" w:type="pct"/>
            <w:vMerge w:val="restart"/>
            <w:shd w:val="clear" w:color="auto" w:fill="FFFFFF"/>
            <w:tcMar>
              <w:top w:w="15" w:type="dxa"/>
              <w:left w:w="15" w:type="dxa"/>
              <w:bottom w:w="0" w:type="dxa"/>
              <w:right w:w="15" w:type="dxa"/>
            </w:tcMar>
            <w:vAlign w:val="center"/>
          </w:tcPr>
          <w:p w:rsidR="00AE7A69" w:rsidRPr="00F371CE" w:rsidRDefault="00AE7A69">
            <w:pPr>
              <w:autoSpaceDE w:val="0"/>
              <w:autoSpaceDN w:val="0"/>
              <w:adjustRightInd w:val="0"/>
              <w:ind w:hanging="7"/>
              <w:jc w:val="center"/>
              <w:rPr>
                <w:rFonts w:ascii="Times New Roman" w:hAnsi="Times New Roman"/>
                <w:sz w:val="22"/>
                <w:szCs w:val="22"/>
                <w:lang w:val="en-IN"/>
              </w:rPr>
            </w:pPr>
            <w:r w:rsidRPr="00F371CE">
              <w:rPr>
                <w:rFonts w:ascii="Times New Roman" w:hAnsi="Times New Roman"/>
                <w:sz w:val="22"/>
                <w:szCs w:val="22"/>
                <w:lang w:val="en-IN"/>
              </w:rPr>
              <w:t>2.0</w:t>
            </w:r>
          </w:p>
        </w:tc>
        <w:tc>
          <w:tcPr>
            <w:tcW w:w="428" w:type="pct"/>
            <w:vMerge w:val="restart"/>
            <w:shd w:val="clear" w:color="auto" w:fill="FFFFFF"/>
            <w:vAlign w:val="center"/>
          </w:tcPr>
          <w:p w:rsidR="00AE7A69" w:rsidRPr="00F371CE" w:rsidRDefault="00AE7A69">
            <w:pPr>
              <w:autoSpaceDE w:val="0"/>
              <w:autoSpaceDN w:val="0"/>
              <w:adjustRightInd w:val="0"/>
              <w:ind w:hanging="1"/>
              <w:jc w:val="center"/>
              <w:rPr>
                <w:rFonts w:ascii="Times New Roman" w:hAnsi="Times New Roman"/>
                <w:sz w:val="22"/>
                <w:szCs w:val="22"/>
                <w:lang w:val="en-IN"/>
              </w:rPr>
            </w:pPr>
            <w:r w:rsidRPr="00F371CE">
              <w:rPr>
                <w:rFonts w:ascii="Times New Roman" w:hAnsi="Times New Roman"/>
                <w:sz w:val="22"/>
                <w:szCs w:val="22"/>
                <w:lang w:val="en-IN"/>
              </w:rPr>
              <w:t>96.30</w:t>
            </w:r>
          </w:p>
        </w:tc>
        <w:tc>
          <w:tcPr>
            <w:tcW w:w="1049" w:type="pct"/>
            <w:vMerge w:val="restart"/>
            <w:shd w:val="clear" w:color="auto" w:fill="FFFFFF"/>
            <w:vAlign w:val="center"/>
          </w:tcPr>
          <w:p w:rsidR="00AC1EA9" w:rsidRDefault="00AE7A69">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 xml:space="preserve">0.76           </w:t>
            </w:r>
          </w:p>
          <w:p w:rsidR="00AE7A69" w:rsidRPr="00F371CE" w:rsidRDefault="00AE7A69">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 xml:space="preserve"> (0.53RRT)</w:t>
            </w:r>
          </w:p>
        </w:tc>
        <w:tc>
          <w:tcPr>
            <w:tcW w:w="333" w:type="pct"/>
            <w:shd w:val="clear" w:color="auto" w:fill="FFFFFF"/>
            <w:vAlign w:val="center"/>
          </w:tcPr>
          <w:p w:rsidR="00AE7A69" w:rsidRPr="00F371CE" w:rsidRDefault="00AE7A69">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95.</w:t>
            </w:r>
            <w:r w:rsidR="009D21EE">
              <w:rPr>
                <w:rFonts w:ascii="Times New Roman" w:hAnsi="Times New Roman"/>
                <w:sz w:val="22"/>
                <w:szCs w:val="22"/>
                <w:lang w:val="en-IN"/>
              </w:rPr>
              <w:t>4</w:t>
            </w:r>
          </w:p>
        </w:tc>
        <w:tc>
          <w:tcPr>
            <w:tcW w:w="429" w:type="pct"/>
            <w:shd w:val="clear" w:color="auto" w:fill="FFFFFF"/>
            <w:vAlign w:val="center"/>
          </w:tcPr>
          <w:p w:rsidR="00AE7A69" w:rsidRPr="00F371CE" w:rsidRDefault="00AE7A69">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0.53</w:t>
            </w:r>
          </w:p>
        </w:tc>
        <w:tc>
          <w:tcPr>
            <w:tcW w:w="1480" w:type="pct"/>
            <w:shd w:val="clear" w:color="auto" w:fill="FFFFFF"/>
            <w:tcMar>
              <w:top w:w="15" w:type="dxa"/>
              <w:left w:w="15" w:type="dxa"/>
              <w:bottom w:w="0" w:type="dxa"/>
              <w:right w:w="15" w:type="dxa"/>
            </w:tcMar>
            <w:vAlign w:val="center"/>
          </w:tcPr>
          <w:p w:rsidR="00AE7A69" w:rsidRPr="00F371CE" w:rsidRDefault="00AE7A69" w:rsidP="009D21EE">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Reaction mass purity profile</w:t>
            </w:r>
          </w:p>
        </w:tc>
      </w:tr>
      <w:tr w:rsidR="00AE7A69" w:rsidRPr="00F371CE" w:rsidTr="009A2725">
        <w:trPr>
          <w:trHeight w:val="441"/>
        </w:trPr>
        <w:tc>
          <w:tcPr>
            <w:tcW w:w="895" w:type="pct"/>
            <w:vMerge/>
            <w:shd w:val="clear" w:color="auto" w:fill="FFFFFF"/>
            <w:tcMar>
              <w:top w:w="15" w:type="dxa"/>
              <w:left w:w="15" w:type="dxa"/>
              <w:bottom w:w="0" w:type="dxa"/>
              <w:right w:w="15" w:type="dxa"/>
            </w:tcMar>
            <w:vAlign w:val="center"/>
          </w:tcPr>
          <w:p w:rsidR="00AE7A69" w:rsidRPr="00F371CE" w:rsidRDefault="00AE7A69">
            <w:pPr>
              <w:autoSpaceDE w:val="0"/>
              <w:autoSpaceDN w:val="0"/>
              <w:adjustRightInd w:val="0"/>
              <w:ind w:firstLine="142"/>
              <w:jc w:val="center"/>
              <w:rPr>
                <w:rFonts w:ascii="Times New Roman" w:hAnsi="Times New Roman"/>
                <w:sz w:val="22"/>
                <w:szCs w:val="22"/>
                <w:lang w:val="en-IN"/>
              </w:rPr>
            </w:pPr>
          </w:p>
        </w:tc>
        <w:tc>
          <w:tcPr>
            <w:tcW w:w="386" w:type="pct"/>
            <w:vMerge/>
            <w:shd w:val="clear" w:color="auto" w:fill="FFFFFF"/>
            <w:tcMar>
              <w:top w:w="15" w:type="dxa"/>
              <w:left w:w="15" w:type="dxa"/>
              <w:bottom w:w="0" w:type="dxa"/>
              <w:right w:w="15" w:type="dxa"/>
            </w:tcMar>
            <w:vAlign w:val="center"/>
          </w:tcPr>
          <w:p w:rsidR="00AE7A69" w:rsidRPr="00F371CE" w:rsidRDefault="00AE7A69">
            <w:pPr>
              <w:autoSpaceDE w:val="0"/>
              <w:autoSpaceDN w:val="0"/>
              <w:adjustRightInd w:val="0"/>
              <w:ind w:firstLine="142"/>
              <w:jc w:val="center"/>
              <w:rPr>
                <w:rFonts w:ascii="Times New Roman" w:hAnsi="Times New Roman"/>
                <w:sz w:val="22"/>
                <w:szCs w:val="22"/>
                <w:lang w:val="en-IN"/>
              </w:rPr>
            </w:pPr>
          </w:p>
        </w:tc>
        <w:tc>
          <w:tcPr>
            <w:tcW w:w="428" w:type="pct"/>
            <w:vMerge/>
            <w:shd w:val="clear" w:color="auto" w:fill="FFFFFF"/>
          </w:tcPr>
          <w:p w:rsidR="00AE7A69" w:rsidRPr="00F371CE" w:rsidRDefault="00AE7A69">
            <w:pPr>
              <w:autoSpaceDE w:val="0"/>
              <w:autoSpaceDN w:val="0"/>
              <w:adjustRightInd w:val="0"/>
              <w:ind w:firstLine="142"/>
              <w:jc w:val="center"/>
              <w:rPr>
                <w:rFonts w:ascii="Times New Roman" w:hAnsi="Times New Roman"/>
                <w:sz w:val="22"/>
                <w:szCs w:val="22"/>
                <w:lang w:val="en-IN"/>
              </w:rPr>
            </w:pPr>
          </w:p>
        </w:tc>
        <w:tc>
          <w:tcPr>
            <w:tcW w:w="1049" w:type="pct"/>
            <w:vMerge/>
            <w:shd w:val="clear" w:color="auto" w:fill="FFFFFF"/>
          </w:tcPr>
          <w:p w:rsidR="00AE7A69" w:rsidRPr="00F371CE" w:rsidRDefault="00AE7A69">
            <w:pPr>
              <w:autoSpaceDE w:val="0"/>
              <w:autoSpaceDN w:val="0"/>
              <w:adjustRightInd w:val="0"/>
              <w:ind w:firstLine="142"/>
              <w:jc w:val="center"/>
              <w:rPr>
                <w:rFonts w:ascii="Times New Roman" w:hAnsi="Times New Roman"/>
                <w:sz w:val="22"/>
                <w:szCs w:val="22"/>
                <w:lang w:val="en-IN"/>
              </w:rPr>
            </w:pPr>
          </w:p>
        </w:tc>
        <w:tc>
          <w:tcPr>
            <w:tcW w:w="333" w:type="pct"/>
            <w:shd w:val="clear" w:color="auto" w:fill="FFFFFF"/>
            <w:vAlign w:val="center"/>
          </w:tcPr>
          <w:p w:rsidR="00AE7A69" w:rsidRPr="00F371CE" w:rsidRDefault="00AE7A69">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99.</w:t>
            </w:r>
            <w:r w:rsidR="009D21EE">
              <w:rPr>
                <w:rFonts w:ascii="Times New Roman" w:hAnsi="Times New Roman"/>
                <w:sz w:val="22"/>
                <w:szCs w:val="22"/>
                <w:lang w:val="en-IN"/>
              </w:rPr>
              <w:t>5</w:t>
            </w:r>
          </w:p>
        </w:tc>
        <w:tc>
          <w:tcPr>
            <w:tcW w:w="429" w:type="pct"/>
            <w:shd w:val="clear" w:color="auto" w:fill="FFFFFF"/>
            <w:vAlign w:val="center"/>
          </w:tcPr>
          <w:p w:rsidR="00AE7A69" w:rsidRPr="00F371CE" w:rsidRDefault="00AE7A69">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0.42</w:t>
            </w:r>
          </w:p>
        </w:tc>
        <w:tc>
          <w:tcPr>
            <w:tcW w:w="1480" w:type="pct"/>
            <w:shd w:val="clear" w:color="auto" w:fill="FFFFFF"/>
            <w:tcMar>
              <w:top w:w="15" w:type="dxa"/>
              <w:left w:w="15" w:type="dxa"/>
              <w:bottom w:w="0" w:type="dxa"/>
              <w:right w:w="15" w:type="dxa"/>
            </w:tcMar>
            <w:vAlign w:val="center"/>
          </w:tcPr>
          <w:p w:rsidR="00AE7A69" w:rsidRPr="00F371CE" w:rsidRDefault="00AE7A69" w:rsidP="009D21EE">
            <w:pPr>
              <w:autoSpaceDE w:val="0"/>
              <w:autoSpaceDN w:val="0"/>
              <w:adjustRightInd w:val="0"/>
              <w:jc w:val="center"/>
              <w:rPr>
                <w:rFonts w:ascii="Times New Roman" w:hAnsi="Times New Roman"/>
                <w:sz w:val="22"/>
                <w:szCs w:val="22"/>
                <w:lang w:val="en-IN"/>
              </w:rPr>
            </w:pPr>
            <w:r w:rsidRPr="00F371CE">
              <w:rPr>
                <w:rFonts w:ascii="Times New Roman" w:hAnsi="Times New Roman"/>
                <w:sz w:val="22"/>
                <w:szCs w:val="22"/>
                <w:lang w:val="en-IN"/>
              </w:rPr>
              <w:t>Isolated solid purity profile</w:t>
            </w:r>
          </w:p>
        </w:tc>
      </w:tr>
    </w:tbl>
    <w:p w:rsidR="00AE7A69" w:rsidRPr="005F71D7" w:rsidRDefault="00AE7A69" w:rsidP="00AE7A69">
      <w:pPr>
        <w:spacing w:line="360" w:lineRule="auto"/>
        <w:jc w:val="both"/>
        <w:rPr>
          <w:rFonts w:ascii="Times New Roman" w:hAnsi="Times New Roman"/>
          <w:b/>
        </w:rPr>
      </w:pPr>
    </w:p>
    <w:p w:rsidR="00AE7A69" w:rsidRDefault="00AE7A69" w:rsidP="00AE7A69">
      <w:pPr>
        <w:spacing w:line="360" w:lineRule="auto"/>
        <w:jc w:val="both"/>
        <w:rPr>
          <w:rFonts w:ascii="Times New Roman" w:eastAsia="Calibri" w:hAnsi="Times New Roman"/>
          <w:lang w:val="en-IN"/>
        </w:rPr>
      </w:pPr>
      <w:r w:rsidRPr="005F71D7">
        <w:rPr>
          <w:rFonts w:ascii="Times New Roman" w:hAnsi="Times New Roman"/>
          <w:b/>
        </w:rPr>
        <w:t xml:space="preserve">Conclusion: </w:t>
      </w:r>
      <w:r w:rsidRPr="005F71D7">
        <w:rPr>
          <w:rFonts w:ascii="Times New Roman" w:hAnsi="Times New Roman"/>
        </w:rPr>
        <w:t xml:space="preserve">From the above experimental data, unreacted </w:t>
      </w:r>
      <w:r w:rsidRPr="005F71D7">
        <w:rPr>
          <w:rFonts w:ascii="Times New Roman" w:eastAsia="Calibri" w:hAnsi="Times New Roman"/>
          <w:lang w:val="en-IN"/>
        </w:rPr>
        <w:t>(6-(trifluoromethyl)pyridin-3-yl) methanol was observed at the CTPM2 stage. Hence</w:t>
      </w:r>
      <w:r w:rsidR="00BA66EE">
        <w:rPr>
          <w:rFonts w:ascii="Times New Roman" w:eastAsia="Calibri" w:hAnsi="Times New Roman"/>
          <w:lang w:val="en-IN"/>
        </w:rPr>
        <w:t>,</w:t>
      </w:r>
      <w:r w:rsidRPr="005F71D7">
        <w:rPr>
          <w:rFonts w:ascii="Times New Roman" w:eastAsia="Calibri" w:hAnsi="Times New Roman"/>
          <w:lang w:val="en-IN"/>
        </w:rPr>
        <w:t xml:space="preserve"> levels of this material should be controlled in the CTPM1 stage to below 0.50%. </w:t>
      </w:r>
    </w:p>
    <w:p w:rsidR="00AC1EA9" w:rsidRDefault="00AC1EA9" w:rsidP="00AE7A69">
      <w:pPr>
        <w:spacing w:line="360" w:lineRule="auto"/>
        <w:jc w:val="both"/>
        <w:rPr>
          <w:rFonts w:ascii="Times New Roman" w:eastAsia="Calibri" w:hAnsi="Times New Roman"/>
          <w:lang w:val="en-IN"/>
        </w:rPr>
      </w:pPr>
    </w:p>
    <w:p w:rsidR="00AC1EA9" w:rsidRPr="006F53F5" w:rsidRDefault="00AC1EA9" w:rsidP="00AC1E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0" w:name="_Toc201074679"/>
      <w:bookmarkStart w:id="31" w:name="_Toc216183858"/>
      <w:r>
        <w:rPr>
          <w:rStyle w:val="Heading1Char"/>
          <w:rFonts w:ascii="Times New Roman" w:hAnsi="Times New Roman"/>
          <w:color w:val="auto"/>
          <w:sz w:val="24"/>
          <w:szCs w:val="24"/>
        </w:rPr>
        <w:t>2.2.</w:t>
      </w:r>
      <w:r w:rsidR="006112AE">
        <w:rPr>
          <w:rStyle w:val="Heading1Char"/>
          <w:rFonts w:ascii="Times New Roman" w:hAnsi="Times New Roman"/>
          <w:color w:val="auto"/>
          <w:sz w:val="24"/>
          <w:szCs w:val="24"/>
        </w:rPr>
        <w:t>9</w:t>
      </w:r>
      <w:r>
        <w:rPr>
          <w:rStyle w:val="Heading1Char"/>
          <w:rFonts w:ascii="Times New Roman" w:hAnsi="Times New Roman"/>
          <w:color w:val="auto"/>
          <w:sz w:val="24"/>
          <w:szCs w:val="24"/>
        </w:rPr>
        <w:t xml:space="preserve"> </w:t>
      </w:r>
      <w:r w:rsidR="00DB75C5">
        <w:rPr>
          <w:rStyle w:val="Heading1Char"/>
          <w:rFonts w:ascii="Times New Roman" w:hAnsi="Times New Roman"/>
          <w:color w:val="auto"/>
          <w:sz w:val="24"/>
          <w:szCs w:val="24"/>
        </w:rPr>
        <w:t>S</w:t>
      </w:r>
      <w:r w:rsidRPr="006F53F5">
        <w:rPr>
          <w:rStyle w:val="Heading1Char"/>
          <w:rFonts w:ascii="Times New Roman" w:hAnsi="Times New Roman"/>
          <w:color w:val="auto"/>
          <w:sz w:val="24"/>
          <w:szCs w:val="24"/>
        </w:rPr>
        <w:t>tability of CTPM2 intermediate during extended drying at 55-65 °C</w:t>
      </w:r>
      <w:r>
        <w:rPr>
          <w:rStyle w:val="Heading1Char"/>
          <w:rFonts w:ascii="Times New Roman" w:hAnsi="Times New Roman"/>
          <w:color w:val="auto"/>
          <w:sz w:val="24"/>
          <w:szCs w:val="24"/>
        </w:rPr>
        <w:t>:</w:t>
      </w:r>
      <w:bookmarkEnd w:id="30"/>
      <w:bookmarkEnd w:id="31"/>
    </w:p>
    <w:p w:rsidR="002A10DB" w:rsidRDefault="00AC1EA9" w:rsidP="00AC1EA9">
      <w:pPr>
        <w:pStyle w:val="ListParagraph"/>
        <w:tabs>
          <w:tab w:val="left" w:pos="0"/>
        </w:tabs>
        <w:spacing w:line="360" w:lineRule="auto"/>
        <w:ind w:left="0"/>
        <w:jc w:val="both"/>
        <w:rPr>
          <w:rFonts w:ascii="Times New Roman" w:hAnsi="Times New Roman"/>
        </w:rPr>
      </w:pPr>
      <w:r w:rsidRPr="005F71D7">
        <w:rPr>
          <w:rFonts w:ascii="Times New Roman" w:hAnsi="Times New Roman"/>
        </w:rPr>
        <w:t xml:space="preserve">To check the stability of CTPM2 intermediate during extended drying, it was dried under vacuum at 55-65 </w:t>
      </w:r>
      <w:r w:rsidRPr="005F71D7">
        <w:rPr>
          <w:rFonts w:ascii="Times New Roman" w:hAnsi="Times New Roman"/>
          <w:b/>
        </w:rPr>
        <w:t>°</w:t>
      </w:r>
      <w:r w:rsidRPr="005F71D7">
        <w:rPr>
          <w:rFonts w:ascii="Times New Roman" w:hAnsi="Times New Roman"/>
        </w:rPr>
        <w:t xml:space="preserve">C for </w:t>
      </w:r>
      <w:r>
        <w:rPr>
          <w:rFonts w:ascii="Times New Roman" w:hAnsi="Times New Roman"/>
        </w:rPr>
        <w:t>72 hours</w:t>
      </w:r>
      <w:r w:rsidRPr="005F71D7">
        <w:rPr>
          <w:rFonts w:ascii="Times New Roman" w:hAnsi="Times New Roman"/>
        </w:rPr>
        <w:t xml:space="preserve"> and checked for purity after intervals. </w:t>
      </w:r>
      <w:r w:rsidRPr="00AC1EA9">
        <w:rPr>
          <w:rFonts w:ascii="Times New Roman" w:hAnsi="Times New Roman"/>
        </w:rPr>
        <w:t xml:space="preserve">The experiment results are summarized in the below table </w:t>
      </w:r>
      <w:r w:rsidR="002A10DB">
        <w:rPr>
          <w:rFonts w:ascii="Times New Roman" w:hAnsi="Times New Roman"/>
        </w:rPr>
        <w:t>24.</w:t>
      </w:r>
    </w:p>
    <w:p w:rsidR="002A10DB" w:rsidRDefault="002A10DB">
      <w:pPr>
        <w:rPr>
          <w:rFonts w:ascii="Times New Roman" w:hAnsi="Times New Roman"/>
        </w:rPr>
      </w:pPr>
      <w:r>
        <w:rPr>
          <w:rFonts w:ascii="Times New Roman" w:hAnsi="Times New Roman"/>
        </w:rPr>
        <w:br w:type="page"/>
      </w:r>
    </w:p>
    <w:p w:rsidR="00AC1EA9" w:rsidRPr="005F71D7" w:rsidRDefault="00AC1EA9" w:rsidP="00AC1EA9">
      <w:pPr>
        <w:pStyle w:val="ListParagraph"/>
        <w:tabs>
          <w:tab w:val="left" w:pos="0"/>
        </w:tabs>
        <w:spacing w:line="360" w:lineRule="auto"/>
        <w:ind w:left="0"/>
        <w:jc w:val="both"/>
        <w:rPr>
          <w:rFonts w:ascii="Times New Roman" w:hAnsi="Times New Roman"/>
        </w:rPr>
      </w:pPr>
      <w:r>
        <w:rPr>
          <w:rFonts w:ascii="Times New Roman" w:hAnsi="Times New Roman"/>
          <w:b/>
          <w:bCs/>
        </w:rPr>
        <w:t xml:space="preserve">Table </w:t>
      </w:r>
      <w:r w:rsidR="002A10DB">
        <w:rPr>
          <w:rFonts w:ascii="Times New Roman" w:hAnsi="Times New Roman"/>
          <w:b/>
          <w:bCs/>
        </w:rPr>
        <w:t>24-Old experiment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600" w:firstRow="0" w:lastRow="0" w:firstColumn="0" w:lastColumn="0" w:noHBand="1" w:noVBand="1"/>
      </w:tblPr>
      <w:tblGrid>
        <w:gridCol w:w="3009"/>
        <w:gridCol w:w="1516"/>
        <w:gridCol w:w="1621"/>
        <w:gridCol w:w="2631"/>
        <w:gridCol w:w="6627"/>
      </w:tblGrid>
      <w:tr w:rsidR="00AC1EA9" w:rsidRPr="005F71D7" w:rsidTr="006E729F">
        <w:trPr>
          <w:trHeight w:val="212"/>
          <w:tblHeader/>
          <w:jc w:val="center"/>
        </w:trPr>
        <w:tc>
          <w:tcPr>
            <w:tcW w:w="977" w:type="pct"/>
            <w:vMerge w:val="restart"/>
            <w:shd w:val="clear" w:color="auto" w:fill="FFFFFF"/>
            <w:vAlign w:val="center"/>
            <w:hideMark/>
          </w:tcPr>
          <w:p w:rsidR="00AC1EA9" w:rsidRPr="002A10DB" w:rsidRDefault="00AC1EA9" w:rsidP="002A10DB">
            <w:pPr>
              <w:jc w:val="center"/>
              <w:rPr>
                <w:rFonts w:ascii="Times New Roman" w:hAnsi="Times New Roman"/>
                <w:sz w:val="22"/>
                <w:szCs w:val="22"/>
              </w:rPr>
            </w:pPr>
            <w:r w:rsidRPr="002A10DB">
              <w:rPr>
                <w:rFonts w:ascii="Times New Roman" w:hAnsi="Times New Roman"/>
                <w:b/>
                <w:bCs/>
                <w:kern w:val="24"/>
                <w:sz w:val="22"/>
                <w:szCs w:val="22"/>
              </w:rPr>
              <w:t>Batch No</w:t>
            </w:r>
          </w:p>
        </w:tc>
        <w:tc>
          <w:tcPr>
            <w:tcW w:w="492" w:type="pct"/>
            <w:vMerge w:val="restart"/>
            <w:shd w:val="clear" w:color="auto" w:fill="FFFFFF"/>
            <w:vAlign w:val="center"/>
            <w:hideMark/>
          </w:tcPr>
          <w:p w:rsidR="00AC1EA9" w:rsidRPr="002A10DB" w:rsidRDefault="00AC1EA9" w:rsidP="002A10DB">
            <w:pPr>
              <w:jc w:val="center"/>
              <w:rPr>
                <w:rFonts w:ascii="Times New Roman" w:hAnsi="Times New Roman"/>
                <w:b/>
                <w:sz w:val="22"/>
                <w:szCs w:val="22"/>
              </w:rPr>
            </w:pPr>
            <w:r w:rsidRPr="002A10DB">
              <w:rPr>
                <w:rFonts w:ascii="Times New Roman" w:hAnsi="Times New Roman"/>
                <w:b/>
                <w:sz w:val="22"/>
                <w:szCs w:val="22"/>
              </w:rPr>
              <w:t>Batch size</w:t>
            </w:r>
          </w:p>
          <w:p w:rsidR="00AC1EA9" w:rsidRPr="002A10DB" w:rsidRDefault="00AC1EA9" w:rsidP="002A10DB">
            <w:pPr>
              <w:jc w:val="center"/>
              <w:rPr>
                <w:rFonts w:ascii="Times New Roman" w:hAnsi="Times New Roman"/>
                <w:b/>
                <w:sz w:val="22"/>
                <w:szCs w:val="22"/>
              </w:rPr>
            </w:pPr>
            <w:r w:rsidRPr="002A10DB">
              <w:rPr>
                <w:rFonts w:ascii="Times New Roman" w:hAnsi="Times New Roman"/>
                <w:b/>
                <w:sz w:val="22"/>
                <w:szCs w:val="22"/>
              </w:rPr>
              <w:t>(g)</w:t>
            </w:r>
          </w:p>
        </w:tc>
        <w:tc>
          <w:tcPr>
            <w:tcW w:w="1380" w:type="pct"/>
            <w:gridSpan w:val="2"/>
            <w:vAlign w:val="center"/>
          </w:tcPr>
          <w:p w:rsidR="00AC1EA9" w:rsidRPr="002A10DB" w:rsidRDefault="00AC1EA9" w:rsidP="002A10DB">
            <w:pPr>
              <w:jc w:val="center"/>
              <w:rPr>
                <w:rFonts w:ascii="Times New Roman" w:hAnsi="Times New Roman"/>
                <w:sz w:val="22"/>
                <w:szCs w:val="22"/>
              </w:rPr>
            </w:pPr>
            <w:r w:rsidRPr="002A10DB">
              <w:rPr>
                <w:rFonts w:ascii="Times New Roman" w:hAnsi="Times New Roman"/>
                <w:b/>
                <w:bCs/>
                <w:sz w:val="22"/>
                <w:szCs w:val="22"/>
                <w:lang w:val="en-IN"/>
              </w:rPr>
              <w:t>HPLC Profile (% area)</w:t>
            </w:r>
          </w:p>
        </w:tc>
        <w:tc>
          <w:tcPr>
            <w:tcW w:w="2152" w:type="pct"/>
            <w:vMerge w:val="restart"/>
          </w:tcPr>
          <w:p w:rsidR="00AC1EA9" w:rsidRPr="002A10DB" w:rsidRDefault="00AC1EA9" w:rsidP="002A10DB">
            <w:pPr>
              <w:jc w:val="center"/>
              <w:rPr>
                <w:rFonts w:ascii="Times New Roman" w:hAnsi="Times New Roman"/>
                <w:b/>
                <w:bCs/>
                <w:sz w:val="22"/>
                <w:szCs w:val="22"/>
                <w:lang w:val="en-IN"/>
              </w:rPr>
            </w:pPr>
          </w:p>
          <w:p w:rsidR="00AC1EA9" w:rsidRPr="002A10DB" w:rsidRDefault="00AC1EA9" w:rsidP="002A10DB">
            <w:pPr>
              <w:jc w:val="center"/>
              <w:rPr>
                <w:rFonts w:ascii="Times New Roman" w:hAnsi="Times New Roman"/>
                <w:b/>
                <w:bCs/>
                <w:sz w:val="22"/>
                <w:szCs w:val="22"/>
                <w:lang w:val="en-IN"/>
              </w:rPr>
            </w:pPr>
            <w:r w:rsidRPr="002A10DB">
              <w:rPr>
                <w:rFonts w:ascii="Times New Roman" w:hAnsi="Times New Roman"/>
                <w:b/>
                <w:bCs/>
                <w:sz w:val="22"/>
                <w:szCs w:val="22"/>
                <w:lang w:val="en-IN"/>
              </w:rPr>
              <w:t>Remarks</w:t>
            </w:r>
          </w:p>
        </w:tc>
      </w:tr>
      <w:tr w:rsidR="00AC1EA9" w:rsidRPr="005F71D7" w:rsidTr="00DB75C5">
        <w:trPr>
          <w:trHeight w:val="326"/>
          <w:tblHeader/>
          <w:jc w:val="center"/>
        </w:trPr>
        <w:tc>
          <w:tcPr>
            <w:tcW w:w="977" w:type="pct"/>
            <w:vMerge/>
            <w:shd w:val="clear" w:color="auto" w:fill="FFFFFF"/>
            <w:vAlign w:val="center"/>
            <w:hideMark/>
          </w:tcPr>
          <w:p w:rsidR="00AC1EA9" w:rsidRPr="002A10DB" w:rsidRDefault="00AC1EA9" w:rsidP="002A10DB">
            <w:pPr>
              <w:jc w:val="center"/>
              <w:rPr>
                <w:rFonts w:ascii="Times New Roman" w:hAnsi="Times New Roman"/>
                <w:sz w:val="22"/>
                <w:szCs w:val="22"/>
              </w:rPr>
            </w:pPr>
          </w:p>
        </w:tc>
        <w:tc>
          <w:tcPr>
            <w:tcW w:w="492" w:type="pct"/>
            <w:vMerge/>
            <w:shd w:val="clear" w:color="auto" w:fill="FFFFFF"/>
            <w:vAlign w:val="center"/>
            <w:hideMark/>
          </w:tcPr>
          <w:p w:rsidR="00AC1EA9" w:rsidRPr="002A10DB" w:rsidRDefault="00AC1EA9" w:rsidP="002A10DB">
            <w:pPr>
              <w:jc w:val="center"/>
              <w:rPr>
                <w:rFonts w:ascii="Times New Roman" w:hAnsi="Times New Roman"/>
                <w:b/>
                <w:sz w:val="22"/>
                <w:szCs w:val="22"/>
              </w:rPr>
            </w:pPr>
          </w:p>
        </w:tc>
        <w:tc>
          <w:tcPr>
            <w:tcW w:w="526" w:type="pct"/>
            <w:shd w:val="clear" w:color="auto" w:fill="FFFFFF"/>
            <w:tcMar>
              <w:top w:w="13" w:type="dxa"/>
              <w:left w:w="13" w:type="dxa"/>
              <w:bottom w:w="0" w:type="dxa"/>
              <w:right w:w="13" w:type="dxa"/>
            </w:tcMar>
            <w:vAlign w:val="center"/>
            <w:hideMark/>
          </w:tcPr>
          <w:p w:rsidR="00AC1EA9" w:rsidRPr="002A10DB" w:rsidRDefault="00AC1EA9" w:rsidP="002A10DB">
            <w:pPr>
              <w:pStyle w:val="NormalWeb"/>
              <w:spacing w:before="0" w:beforeAutospacing="0" w:after="0" w:afterAutospacing="0"/>
              <w:jc w:val="center"/>
              <w:rPr>
                <w:b/>
                <w:sz w:val="22"/>
                <w:szCs w:val="22"/>
              </w:rPr>
            </w:pPr>
            <w:r w:rsidRPr="002A10DB">
              <w:rPr>
                <w:b/>
                <w:sz w:val="22"/>
                <w:szCs w:val="22"/>
              </w:rPr>
              <w:t>Time (hr)</w:t>
            </w:r>
          </w:p>
        </w:tc>
        <w:tc>
          <w:tcPr>
            <w:tcW w:w="854" w:type="pct"/>
            <w:shd w:val="clear" w:color="auto" w:fill="FFFFFF"/>
            <w:tcMar>
              <w:top w:w="15" w:type="dxa"/>
              <w:left w:w="15" w:type="dxa"/>
              <w:bottom w:w="0" w:type="dxa"/>
              <w:right w:w="15" w:type="dxa"/>
            </w:tcMar>
            <w:vAlign w:val="center"/>
          </w:tcPr>
          <w:p w:rsidR="00AC1EA9" w:rsidRPr="002A10DB" w:rsidRDefault="00AC1EA9" w:rsidP="002A10DB">
            <w:pPr>
              <w:pStyle w:val="NormalWeb"/>
              <w:spacing w:before="0" w:beforeAutospacing="0" w:after="0" w:afterAutospacing="0"/>
              <w:jc w:val="center"/>
              <w:rPr>
                <w:b/>
                <w:bCs/>
                <w:sz w:val="22"/>
                <w:szCs w:val="22"/>
              </w:rPr>
            </w:pPr>
            <w:r w:rsidRPr="002A10DB">
              <w:rPr>
                <w:b/>
                <w:sz w:val="22"/>
                <w:szCs w:val="22"/>
              </w:rPr>
              <w:t>CTPM2 purity (%)</w:t>
            </w:r>
          </w:p>
        </w:tc>
        <w:tc>
          <w:tcPr>
            <w:tcW w:w="2152" w:type="pct"/>
            <w:vMerge/>
            <w:shd w:val="clear" w:color="auto" w:fill="FFFFFF"/>
          </w:tcPr>
          <w:p w:rsidR="00AC1EA9" w:rsidRPr="002A10DB" w:rsidRDefault="00AC1EA9" w:rsidP="002A10DB">
            <w:pPr>
              <w:pStyle w:val="NormalWeb"/>
              <w:spacing w:before="0" w:beforeAutospacing="0" w:after="0" w:afterAutospacing="0"/>
              <w:jc w:val="center"/>
              <w:rPr>
                <w:b/>
                <w:sz w:val="22"/>
                <w:szCs w:val="22"/>
              </w:rPr>
            </w:pPr>
          </w:p>
        </w:tc>
      </w:tr>
      <w:tr w:rsidR="00AC1EA9" w:rsidRPr="005F71D7" w:rsidTr="006E729F">
        <w:trPr>
          <w:trHeight w:val="270"/>
          <w:jc w:val="center"/>
        </w:trPr>
        <w:tc>
          <w:tcPr>
            <w:tcW w:w="977" w:type="pct"/>
            <w:vMerge w:val="restart"/>
            <w:shd w:val="clear" w:color="auto" w:fill="FFFFFF"/>
            <w:vAlign w:val="cente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CTPM/CTPM2-016</w:t>
            </w:r>
          </w:p>
        </w:tc>
        <w:tc>
          <w:tcPr>
            <w:tcW w:w="492" w:type="pct"/>
            <w:vMerge w:val="restart"/>
            <w:shd w:val="clear" w:color="auto" w:fill="FFFFFF"/>
            <w:vAlign w:val="center"/>
          </w:tcPr>
          <w:p w:rsidR="00AC1EA9" w:rsidRPr="002A10DB" w:rsidRDefault="00AC1EA9" w:rsidP="002A10DB">
            <w:pPr>
              <w:jc w:val="center"/>
              <w:rPr>
                <w:rFonts w:ascii="Times New Roman" w:hAnsi="Times New Roman"/>
                <w:sz w:val="22"/>
                <w:szCs w:val="22"/>
              </w:rPr>
            </w:pPr>
            <w:r w:rsidRPr="002A10DB">
              <w:rPr>
                <w:rFonts w:ascii="Times New Roman" w:hAnsi="Times New Roman"/>
                <w:sz w:val="22"/>
                <w:szCs w:val="22"/>
              </w:rPr>
              <w:t xml:space="preserve">2.0 </w:t>
            </w:r>
          </w:p>
        </w:tc>
        <w:tc>
          <w:tcPr>
            <w:tcW w:w="526" w:type="pct"/>
            <w:shd w:val="clear" w:color="auto" w:fill="FFFFFF"/>
            <w:tcMar>
              <w:top w:w="15" w:type="dxa"/>
              <w:left w:w="108" w:type="dxa"/>
              <w:bottom w:w="0" w:type="dxa"/>
              <w:right w:w="108" w:type="dxa"/>
            </w:tcMar>
            <w:vAlign w:val="cente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0</w:t>
            </w:r>
          </w:p>
        </w:tc>
        <w:tc>
          <w:tcPr>
            <w:tcW w:w="854" w:type="pct"/>
            <w:shd w:val="clear" w:color="auto" w:fill="FFFFFF"/>
            <w:tcMar>
              <w:top w:w="15" w:type="dxa"/>
              <w:left w:w="108" w:type="dxa"/>
              <w:bottom w:w="0" w:type="dxa"/>
              <w:right w:w="108" w:type="dxa"/>
            </w:tcMa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99.9</w:t>
            </w:r>
          </w:p>
        </w:tc>
        <w:tc>
          <w:tcPr>
            <w:tcW w:w="2152" w:type="pct"/>
            <w:vMerge w:val="restart"/>
            <w:shd w:val="clear" w:color="auto" w:fill="FFFFFF"/>
          </w:tcPr>
          <w:p w:rsidR="00AC1EA9" w:rsidRPr="002A10DB" w:rsidRDefault="00AC1EA9" w:rsidP="002A10DB">
            <w:pPr>
              <w:pStyle w:val="NormalWeb"/>
              <w:spacing w:before="0" w:beforeAutospacing="0" w:after="0" w:afterAutospacing="0"/>
              <w:jc w:val="center"/>
              <w:rPr>
                <w:kern w:val="24"/>
                <w:sz w:val="22"/>
                <w:szCs w:val="22"/>
              </w:rPr>
            </w:pPr>
          </w:p>
          <w:p w:rsidR="00AC1EA9" w:rsidRPr="002A10DB" w:rsidRDefault="00AC1EA9" w:rsidP="002A10DB">
            <w:pPr>
              <w:pStyle w:val="NormalWeb"/>
              <w:spacing w:before="0" w:beforeAutospacing="0" w:after="0" w:afterAutospacing="0"/>
              <w:jc w:val="center"/>
              <w:rPr>
                <w:kern w:val="24"/>
                <w:sz w:val="22"/>
                <w:szCs w:val="22"/>
              </w:rPr>
            </w:pPr>
          </w:p>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 xml:space="preserve">CTPM2 extended drying stability at 55-65 </w:t>
            </w:r>
            <w:r w:rsidRPr="002A10DB">
              <w:rPr>
                <w:sz w:val="22"/>
                <w:szCs w:val="22"/>
              </w:rPr>
              <w:t>°C</w:t>
            </w:r>
          </w:p>
        </w:tc>
      </w:tr>
      <w:tr w:rsidR="00AC1EA9" w:rsidRPr="005F71D7" w:rsidTr="006E729F">
        <w:trPr>
          <w:trHeight w:val="189"/>
          <w:jc w:val="center"/>
        </w:trPr>
        <w:tc>
          <w:tcPr>
            <w:tcW w:w="977" w:type="pct"/>
            <w:vMerge/>
            <w:shd w:val="clear" w:color="auto" w:fill="FFFFFF"/>
            <w:vAlign w:val="center"/>
          </w:tcPr>
          <w:p w:rsidR="00AC1EA9" w:rsidRPr="002A10DB" w:rsidRDefault="00AC1EA9" w:rsidP="002A10DB">
            <w:pPr>
              <w:pStyle w:val="NormalWeb"/>
              <w:spacing w:before="0" w:beforeAutospacing="0" w:after="0" w:afterAutospacing="0"/>
              <w:jc w:val="center"/>
              <w:rPr>
                <w:kern w:val="24"/>
                <w:sz w:val="22"/>
                <w:szCs w:val="22"/>
              </w:rPr>
            </w:pPr>
          </w:p>
        </w:tc>
        <w:tc>
          <w:tcPr>
            <w:tcW w:w="492" w:type="pct"/>
            <w:vMerge/>
            <w:shd w:val="clear" w:color="auto" w:fill="FFFFFF"/>
            <w:vAlign w:val="center"/>
          </w:tcPr>
          <w:p w:rsidR="00AC1EA9" w:rsidRPr="002A10DB" w:rsidRDefault="00AC1EA9" w:rsidP="002A10DB">
            <w:pPr>
              <w:jc w:val="center"/>
              <w:rPr>
                <w:rFonts w:ascii="Times New Roman" w:hAnsi="Times New Roman"/>
                <w:sz w:val="22"/>
                <w:szCs w:val="22"/>
              </w:rPr>
            </w:pPr>
          </w:p>
        </w:tc>
        <w:tc>
          <w:tcPr>
            <w:tcW w:w="526" w:type="pct"/>
            <w:shd w:val="clear" w:color="auto" w:fill="FFFFFF"/>
            <w:tcMar>
              <w:top w:w="15" w:type="dxa"/>
              <w:left w:w="108" w:type="dxa"/>
              <w:bottom w:w="0" w:type="dxa"/>
              <w:right w:w="108" w:type="dxa"/>
            </w:tcMar>
            <w:vAlign w:val="cente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7</w:t>
            </w:r>
          </w:p>
        </w:tc>
        <w:tc>
          <w:tcPr>
            <w:tcW w:w="854" w:type="pct"/>
            <w:shd w:val="clear" w:color="auto" w:fill="FFFFFF"/>
            <w:tcMar>
              <w:top w:w="15" w:type="dxa"/>
              <w:left w:w="108" w:type="dxa"/>
              <w:bottom w:w="0" w:type="dxa"/>
              <w:right w:w="108" w:type="dxa"/>
            </w:tcMa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99.9</w:t>
            </w:r>
          </w:p>
        </w:tc>
        <w:tc>
          <w:tcPr>
            <w:tcW w:w="2152" w:type="pct"/>
            <w:vMerge/>
            <w:shd w:val="clear" w:color="auto" w:fill="FFFFFF"/>
          </w:tcPr>
          <w:p w:rsidR="00AC1EA9" w:rsidRPr="005F71D7" w:rsidRDefault="00AC1EA9" w:rsidP="002A10DB">
            <w:pPr>
              <w:pStyle w:val="NormalWeb"/>
              <w:spacing w:before="0" w:beforeAutospacing="0" w:after="0" w:afterAutospacing="0"/>
              <w:jc w:val="center"/>
              <w:rPr>
                <w:kern w:val="24"/>
              </w:rPr>
            </w:pPr>
          </w:p>
        </w:tc>
      </w:tr>
      <w:tr w:rsidR="00AC1EA9" w:rsidRPr="005F71D7" w:rsidTr="006E729F">
        <w:trPr>
          <w:trHeight w:val="162"/>
          <w:jc w:val="center"/>
        </w:trPr>
        <w:tc>
          <w:tcPr>
            <w:tcW w:w="977" w:type="pct"/>
            <w:vMerge/>
            <w:shd w:val="clear" w:color="auto" w:fill="FFFFFF"/>
            <w:vAlign w:val="center"/>
          </w:tcPr>
          <w:p w:rsidR="00AC1EA9" w:rsidRPr="002A10DB" w:rsidRDefault="00AC1EA9" w:rsidP="002A10DB">
            <w:pPr>
              <w:pStyle w:val="NormalWeb"/>
              <w:spacing w:before="0" w:beforeAutospacing="0" w:after="0" w:afterAutospacing="0"/>
              <w:jc w:val="center"/>
              <w:rPr>
                <w:sz w:val="22"/>
                <w:szCs w:val="22"/>
              </w:rPr>
            </w:pPr>
          </w:p>
        </w:tc>
        <w:tc>
          <w:tcPr>
            <w:tcW w:w="492" w:type="pct"/>
            <w:vMerge/>
            <w:shd w:val="clear" w:color="auto" w:fill="FFFFFF"/>
            <w:vAlign w:val="center"/>
            <w:hideMark/>
          </w:tcPr>
          <w:p w:rsidR="00AC1EA9" w:rsidRPr="002A10DB" w:rsidRDefault="00AC1EA9" w:rsidP="002A10DB">
            <w:pPr>
              <w:jc w:val="center"/>
              <w:rPr>
                <w:rFonts w:ascii="Times New Roman" w:hAnsi="Times New Roman"/>
                <w:sz w:val="22"/>
                <w:szCs w:val="22"/>
              </w:rPr>
            </w:pPr>
          </w:p>
        </w:tc>
        <w:tc>
          <w:tcPr>
            <w:tcW w:w="526" w:type="pct"/>
            <w:shd w:val="clear" w:color="auto" w:fill="FFFFFF"/>
            <w:tcMar>
              <w:top w:w="15" w:type="dxa"/>
              <w:left w:w="108" w:type="dxa"/>
              <w:bottom w:w="0" w:type="dxa"/>
              <w:right w:w="108" w:type="dxa"/>
            </w:tcMar>
            <w:vAlign w:val="cente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24</w:t>
            </w:r>
          </w:p>
        </w:tc>
        <w:tc>
          <w:tcPr>
            <w:tcW w:w="854" w:type="pct"/>
            <w:shd w:val="clear" w:color="auto" w:fill="FFFFFF"/>
            <w:tcMar>
              <w:top w:w="15" w:type="dxa"/>
              <w:left w:w="108" w:type="dxa"/>
              <w:bottom w:w="0" w:type="dxa"/>
              <w:right w:w="108" w:type="dxa"/>
            </w:tcMar>
          </w:tcPr>
          <w:p w:rsidR="00AC1EA9" w:rsidRPr="002A10DB" w:rsidRDefault="00AC1EA9" w:rsidP="002A10DB">
            <w:pPr>
              <w:pStyle w:val="NormalWeb"/>
              <w:spacing w:before="0" w:beforeAutospacing="0" w:after="0" w:afterAutospacing="0"/>
              <w:jc w:val="center"/>
              <w:rPr>
                <w:kern w:val="24"/>
                <w:sz w:val="22"/>
                <w:szCs w:val="22"/>
                <w:lang w:val="en-US"/>
              </w:rPr>
            </w:pPr>
            <w:r w:rsidRPr="002A10DB">
              <w:rPr>
                <w:kern w:val="24"/>
                <w:sz w:val="22"/>
                <w:szCs w:val="22"/>
                <w:lang w:val="en-US"/>
              </w:rPr>
              <w:t>99.9</w:t>
            </w:r>
          </w:p>
        </w:tc>
        <w:tc>
          <w:tcPr>
            <w:tcW w:w="2152" w:type="pct"/>
            <w:vMerge/>
            <w:shd w:val="clear" w:color="auto" w:fill="FFFFFF"/>
          </w:tcPr>
          <w:p w:rsidR="00AC1EA9" w:rsidRPr="005F71D7" w:rsidRDefault="00AC1EA9" w:rsidP="002A10DB">
            <w:pPr>
              <w:pStyle w:val="NormalWeb"/>
              <w:spacing w:before="0" w:beforeAutospacing="0" w:after="0" w:afterAutospacing="0"/>
              <w:jc w:val="center"/>
              <w:rPr>
                <w:kern w:val="24"/>
                <w:lang w:val="en-US"/>
              </w:rPr>
            </w:pPr>
          </w:p>
        </w:tc>
      </w:tr>
      <w:tr w:rsidR="00AC1EA9" w:rsidRPr="005F71D7" w:rsidTr="006E729F">
        <w:trPr>
          <w:trHeight w:val="162"/>
          <w:jc w:val="center"/>
        </w:trPr>
        <w:tc>
          <w:tcPr>
            <w:tcW w:w="977" w:type="pct"/>
            <w:vMerge/>
            <w:shd w:val="clear" w:color="auto" w:fill="FFFFFF"/>
            <w:vAlign w:val="center"/>
          </w:tcPr>
          <w:p w:rsidR="00AC1EA9" w:rsidRPr="002A10DB" w:rsidRDefault="00AC1EA9" w:rsidP="002A10DB">
            <w:pPr>
              <w:pStyle w:val="NormalWeb"/>
              <w:spacing w:before="0" w:beforeAutospacing="0" w:after="0" w:afterAutospacing="0"/>
              <w:jc w:val="center"/>
              <w:rPr>
                <w:kern w:val="24"/>
                <w:sz w:val="22"/>
                <w:szCs w:val="22"/>
              </w:rPr>
            </w:pPr>
          </w:p>
        </w:tc>
        <w:tc>
          <w:tcPr>
            <w:tcW w:w="492" w:type="pct"/>
            <w:vMerge/>
            <w:shd w:val="clear" w:color="auto" w:fill="FFFFFF"/>
            <w:vAlign w:val="center"/>
            <w:hideMark/>
          </w:tcPr>
          <w:p w:rsidR="00AC1EA9" w:rsidRPr="002A10DB" w:rsidRDefault="00AC1EA9" w:rsidP="002A10DB">
            <w:pPr>
              <w:jc w:val="center"/>
              <w:rPr>
                <w:rFonts w:ascii="Times New Roman" w:hAnsi="Times New Roman"/>
                <w:sz w:val="22"/>
                <w:szCs w:val="22"/>
              </w:rPr>
            </w:pPr>
          </w:p>
        </w:tc>
        <w:tc>
          <w:tcPr>
            <w:tcW w:w="526" w:type="pct"/>
            <w:shd w:val="clear" w:color="auto" w:fill="FFFFFF"/>
            <w:tcMar>
              <w:top w:w="15" w:type="dxa"/>
              <w:left w:w="108" w:type="dxa"/>
              <w:bottom w:w="0" w:type="dxa"/>
              <w:right w:w="108" w:type="dxa"/>
            </w:tcMar>
            <w:vAlign w:val="cente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48</w:t>
            </w:r>
          </w:p>
        </w:tc>
        <w:tc>
          <w:tcPr>
            <w:tcW w:w="854" w:type="pct"/>
            <w:shd w:val="clear" w:color="auto" w:fill="FFFFFF"/>
            <w:tcMar>
              <w:top w:w="15" w:type="dxa"/>
              <w:left w:w="108" w:type="dxa"/>
              <w:bottom w:w="0" w:type="dxa"/>
              <w:right w:w="108" w:type="dxa"/>
            </w:tcMa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99.9</w:t>
            </w:r>
          </w:p>
        </w:tc>
        <w:tc>
          <w:tcPr>
            <w:tcW w:w="2152" w:type="pct"/>
            <w:vMerge/>
            <w:shd w:val="clear" w:color="auto" w:fill="FFFFFF"/>
          </w:tcPr>
          <w:p w:rsidR="00AC1EA9" w:rsidRPr="005F71D7" w:rsidRDefault="00AC1EA9" w:rsidP="002A10DB">
            <w:pPr>
              <w:pStyle w:val="NormalWeb"/>
              <w:spacing w:before="0" w:beforeAutospacing="0" w:after="0" w:afterAutospacing="0"/>
              <w:jc w:val="center"/>
              <w:rPr>
                <w:kern w:val="24"/>
              </w:rPr>
            </w:pPr>
          </w:p>
        </w:tc>
      </w:tr>
      <w:tr w:rsidR="00AC1EA9" w:rsidRPr="005F71D7" w:rsidTr="006E729F">
        <w:trPr>
          <w:trHeight w:val="217"/>
          <w:jc w:val="center"/>
        </w:trPr>
        <w:tc>
          <w:tcPr>
            <w:tcW w:w="977" w:type="pct"/>
            <w:vMerge/>
            <w:shd w:val="clear" w:color="auto" w:fill="FFFFFF"/>
            <w:vAlign w:val="center"/>
          </w:tcPr>
          <w:p w:rsidR="00AC1EA9" w:rsidRPr="002A10DB" w:rsidRDefault="00AC1EA9" w:rsidP="002A10DB">
            <w:pPr>
              <w:pStyle w:val="NormalWeb"/>
              <w:spacing w:before="0" w:beforeAutospacing="0" w:after="0" w:afterAutospacing="0"/>
              <w:jc w:val="center"/>
              <w:rPr>
                <w:kern w:val="24"/>
                <w:sz w:val="22"/>
                <w:szCs w:val="22"/>
              </w:rPr>
            </w:pPr>
          </w:p>
        </w:tc>
        <w:tc>
          <w:tcPr>
            <w:tcW w:w="492" w:type="pct"/>
            <w:vMerge/>
            <w:shd w:val="clear" w:color="auto" w:fill="FFFFFF"/>
            <w:vAlign w:val="center"/>
            <w:hideMark/>
          </w:tcPr>
          <w:p w:rsidR="00AC1EA9" w:rsidRPr="002A10DB" w:rsidRDefault="00AC1EA9" w:rsidP="002A10DB">
            <w:pPr>
              <w:jc w:val="center"/>
              <w:rPr>
                <w:rFonts w:ascii="Times New Roman" w:hAnsi="Times New Roman"/>
                <w:sz w:val="22"/>
                <w:szCs w:val="22"/>
              </w:rPr>
            </w:pPr>
          </w:p>
        </w:tc>
        <w:tc>
          <w:tcPr>
            <w:tcW w:w="526" w:type="pct"/>
            <w:shd w:val="clear" w:color="auto" w:fill="FFFFFF"/>
            <w:tcMar>
              <w:top w:w="15" w:type="dxa"/>
              <w:left w:w="108" w:type="dxa"/>
              <w:bottom w:w="0" w:type="dxa"/>
              <w:right w:w="108" w:type="dxa"/>
            </w:tcMar>
            <w:vAlign w:val="center"/>
          </w:tcPr>
          <w:p w:rsidR="00AC1EA9" w:rsidRPr="002A10DB" w:rsidRDefault="00AC1EA9" w:rsidP="002A10DB">
            <w:pPr>
              <w:pStyle w:val="NormalWeb"/>
              <w:spacing w:before="0" w:beforeAutospacing="0" w:after="0" w:afterAutospacing="0"/>
              <w:jc w:val="center"/>
              <w:rPr>
                <w:kern w:val="24"/>
                <w:sz w:val="22"/>
                <w:szCs w:val="22"/>
              </w:rPr>
            </w:pPr>
            <w:r w:rsidRPr="002A10DB">
              <w:rPr>
                <w:kern w:val="24"/>
                <w:sz w:val="22"/>
                <w:szCs w:val="22"/>
              </w:rPr>
              <w:t>72</w:t>
            </w:r>
          </w:p>
        </w:tc>
        <w:tc>
          <w:tcPr>
            <w:tcW w:w="854" w:type="pct"/>
            <w:shd w:val="clear" w:color="auto" w:fill="FFFFFF"/>
            <w:tcMar>
              <w:top w:w="15" w:type="dxa"/>
              <w:left w:w="108" w:type="dxa"/>
              <w:bottom w:w="0" w:type="dxa"/>
              <w:right w:w="108" w:type="dxa"/>
            </w:tcMar>
          </w:tcPr>
          <w:p w:rsidR="00AC1EA9" w:rsidRPr="002A10DB" w:rsidRDefault="00AC1EA9" w:rsidP="002A10DB">
            <w:pPr>
              <w:jc w:val="center"/>
              <w:rPr>
                <w:rFonts w:ascii="Times New Roman" w:hAnsi="Times New Roman"/>
                <w:sz w:val="22"/>
                <w:szCs w:val="22"/>
              </w:rPr>
            </w:pPr>
            <w:r w:rsidRPr="002A10DB">
              <w:rPr>
                <w:rFonts w:ascii="Times New Roman" w:hAnsi="Times New Roman"/>
                <w:sz w:val="22"/>
                <w:szCs w:val="22"/>
              </w:rPr>
              <w:t>99.9</w:t>
            </w:r>
          </w:p>
        </w:tc>
        <w:tc>
          <w:tcPr>
            <w:tcW w:w="2152" w:type="pct"/>
            <w:vMerge/>
            <w:shd w:val="clear" w:color="auto" w:fill="FFFFFF"/>
          </w:tcPr>
          <w:p w:rsidR="00AC1EA9" w:rsidRPr="005F71D7" w:rsidRDefault="00AC1EA9" w:rsidP="002A10DB">
            <w:pPr>
              <w:jc w:val="center"/>
              <w:rPr>
                <w:rFonts w:ascii="Times New Roman" w:hAnsi="Times New Roman"/>
              </w:rPr>
            </w:pPr>
          </w:p>
        </w:tc>
      </w:tr>
    </w:tbl>
    <w:p w:rsidR="00AC1EA9" w:rsidRPr="005F71D7" w:rsidRDefault="00AC1EA9" w:rsidP="00AC1EA9">
      <w:pPr>
        <w:pStyle w:val="ListParagraph"/>
        <w:tabs>
          <w:tab w:val="left" w:pos="0"/>
        </w:tabs>
        <w:ind w:left="0"/>
        <w:jc w:val="both"/>
        <w:rPr>
          <w:rFonts w:ascii="Times New Roman" w:hAnsi="Times New Roman"/>
        </w:rPr>
      </w:pPr>
    </w:p>
    <w:p w:rsidR="00AC1EA9" w:rsidRPr="005F71D7" w:rsidRDefault="00AC1EA9" w:rsidP="00AC1EA9">
      <w:pPr>
        <w:autoSpaceDE w:val="0"/>
        <w:autoSpaceDN w:val="0"/>
        <w:adjustRightInd w:val="0"/>
        <w:spacing w:line="360" w:lineRule="auto"/>
        <w:jc w:val="both"/>
        <w:rPr>
          <w:rFonts w:ascii="Times New Roman" w:hAnsi="Times New Roman"/>
        </w:rPr>
      </w:pPr>
      <w:r w:rsidRPr="005F71D7">
        <w:rPr>
          <w:rFonts w:ascii="Times New Roman" w:hAnsi="Times New Roman"/>
          <w:b/>
          <w:bCs/>
        </w:rPr>
        <w:t xml:space="preserve">Conclusion: </w:t>
      </w:r>
      <w:r w:rsidRPr="005F71D7">
        <w:rPr>
          <w:rFonts w:ascii="Times New Roman" w:hAnsi="Times New Roman"/>
        </w:rPr>
        <w:t xml:space="preserve">Based on the above experimental data, it is concluded that </w:t>
      </w:r>
      <w:r w:rsidR="001A7168">
        <w:rPr>
          <w:rFonts w:ascii="Times New Roman" w:hAnsi="Times New Roman"/>
        </w:rPr>
        <w:t xml:space="preserve">the </w:t>
      </w:r>
      <w:r w:rsidRPr="005F71D7">
        <w:rPr>
          <w:rFonts w:ascii="Times New Roman" w:hAnsi="Times New Roman"/>
        </w:rPr>
        <w:t>CTPM2 intermediate is stable up to 72hr at 55-65 °C during extended drying.</w:t>
      </w:r>
    </w:p>
    <w:p w:rsidR="009A2725" w:rsidRPr="005F71D7" w:rsidRDefault="009A2725" w:rsidP="00AE7A69">
      <w:pPr>
        <w:spacing w:line="360" w:lineRule="auto"/>
        <w:jc w:val="both"/>
        <w:rPr>
          <w:rFonts w:ascii="Times New Roman" w:eastAsia="Calibri" w:hAnsi="Times New Roman"/>
          <w:lang w:val="en-IN"/>
        </w:rPr>
      </w:pP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2" w:name="_Toc216183859"/>
      <w:r>
        <w:rPr>
          <w:rStyle w:val="Heading1Char"/>
          <w:rFonts w:ascii="Times New Roman" w:hAnsi="Times New Roman"/>
          <w:color w:val="auto"/>
          <w:sz w:val="24"/>
          <w:szCs w:val="24"/>
        </w:rPr>
        <w:t>2.2.</w:t>
      </w:r>
      <w:r w:rsidR="006112AE">
        <w:rPr>
          <w:rStyle w:val="Heading1Char"/>
          <w:rFonts w:ascii="Times New Roman" w:hAnsi="Times New Roman"/>
          <w:color w:val="auto"/>
          <w:sz w:val="24"/>
          <w:szCs w:val="24"/>
        </w:rPr>
        <w:t>10</w:t>
      </w:r>
      <w:r w:rsidR="00DB75C5">
        <w:rPr>
          <w:rStyle w:val="Heading1Char"/>
          <w:rFonts w:ascii="Times New Roman" w:hAnsi="Times New Roman"/>
          <w:color w:val="auto"/>
          <w:sz w:val="24"/>
          <w:szCs w:val="24"/>
        </w:rPr>
        <w:t xml:space="preserve"> S</w:t>
      </w:r>
      <w:r w:rsidR="00AE7A69" w:rsidRPr="006F53F5">
        <w:rPr>
          <w:rStyle w:val="Heading1Char"/>
          <w:rFonts w:ascii="Times New Roman" w:hAnsi="Times New Roman"/>
          <w:color w:val="auto"/>
          <w:sz w:val="24"/>
          <w:szCs w:val="24"/>
        </w:rPr>
        <w:t>tability of CTPM2 intermediate during extended drying at 55-65</w:t>
      </w:r>
      <w:r w:rsidR="007C6E13">
        <w:rPr>
          <w:rStyle w:val="Heading1Char"/>
          <w:rFonts w:ascii="Times New Roman" w:hAnsi="Times New Roman"/>
          <w:color w:val="auto"/>
          <w:sz w:val="24"/>
          <w:szCs w:val="24"/>
        </w:rPr>
        <w:t>°C</w:t>
      </w:r>
      <w:bookmarkEnd w:id="32"/>
    </w:p>
    <w:p w:rsidR="00B00970" w:rsidRPr="009A2725" w:rsidRDefault="00B00970" w:rsidP="00B00970">
      <w:pPr>
        <w:spacing w:line="360" w:lineRule="auto"/>
        <w:rPr>
          <w:rFonts w:ascii="Times New Roman" w:eastAsia="Calibri" w:hAnsi="Times New Roman"/>
        </w:rPr>
      </w:pPr>
      <w:r w:rsidRPr="003C1688">
        <w:rPr>
          <w:rFonts w:ascii="Times New Roman" w:eastAsia="Calibri" w:hAnsi="Times New Roman"/>
          <w:bCs/>
        </w:rPr>
        <w:t>CTPM</w:t>
      </w:r>
      <w:r>
        <w:rPr>
          <w:rFonts w:ascii="Times New Roman" w:eastAsia="Calibri" w:hAnsi="Times New Roman"/>
          <w:bCs/>
        </w:rPr>
        <w:t>2</w:t>
      </w:r>
      <w:r w:rsidRPr="003C1688">
        <w:rPr>
          <w:rFonts w:ascii="Times New Roman" w:eastAsia="Calibri" w:hAnsi="Times New Roman"/>
          <w:bCs/>
        </w:rPr>
        <w:t xml:space="preserve"> output material was subjected to prolonged drying for up to </w:t>
      </w:r>
      <w:r>
        <w:rPr>
          <w:rFonts w:ascii="Times New Roman" w:eastAsia="Calibri" w:hAnsi="Times New Roman"/>
          <w:bCs/>
        </w:rPr>
        <w:t xml:space="preserve">72 hours </w:t>
      </w:r>
      <w:r w:rsidRPr="003C1688">
        <w:rPr>
          <w:rFonts w:ascii="Times New Roman" w:eastAsia="Calibri" w:hAnsi="Times New Roman"/>
          <w:bCs/>
        </w:rPr>
        <w:t xml:space="preserve">at </w:t>
      </w:r>
      <w:r>
        <w:rPr>
          <w:rFonts w:ascii="Times New Roman" w:hAnsi="Times New Roman"/>
          <w:bCs/>
        </w:rPr>
        <w:t>55-65</w:t>
      </w:r>
      <w:r w:rsidR="007C6E13">
        <w:rPr>
          <w:rFonts w:ascii="Times New Roman" w:hAnsi="Times New Roman"/>
          <w:bCs/>
        </w:rPr>
        <w:t>°C</w:t>
      </w:r>
      <w:r w:rsidRPr="003C1688">
        <w:rPr>
          <w:rFonts w:ascii="Times New Roman" w:hAnsi="Times New Roman"/>
          <w:bCs/>
        </w:rPr>
        <w:t>, and samples were withdrawn at regular intervals for analysis</w:t>
      </w:r>
      <w:r>
        <w:rPr>
          <w:rFonts w:ascii="Times New Roman" w:hAnsi="Times New Roman"/>
          <w:bCs/>
        </w:rPr>
        <w:t xml:space="preserve">. </w:t>
      </w:r>
      <w:r w:rsidRPr="00F27BE4">
        <w:rPr>
          <w:rFonts w:ascii="Times New Roman" w:hAnsi="Times New Roman"/>
        </w:rPr>
        <w:t>The experimental results are tabulated below</w:t>
      </w:r>
      <w:r>
        <w:rPr>
          <w:rFonts w:ascii="Times New Roman" w:hAnsi="Times New Roman"/>
        </w:rPr>
        <w:t xml:space="preserve"> </w:t>
      </w:r>
      <w:r>
        <w:rPr>
          <w:rFonts w:ascii="Times New Roman" w:eastAsia="Calibri" w:hAnsi="Times New Roman"/>
        </w:rPr>
        <w:t>Table 2</w:t>
      </w:r>
      <w:r w:rsidR="00177945">
        <w:rPr>
          <w:rFonts w:ascii="Times New Roman" w:eastAsia="Calibri" w:hAnsi="Times New Roman"/>
        </w:rPr>
        <w:t>5</w:t>
      </w:r>
      <w:r>
        <w:rPr>
          <w:rFonts w:ascii="Times New Roman" w:eastAsia="Calibri" w:hAnsi="Times New Roman"/>
        </w:rPr>
        <w:t>.</w:t>
      </w:r>
    </w:p>
    <w:p w:rsidR="00CF5758" w:rsidRPr="005F71D7" w:rsidRDefault="00CF5758" w:rsidP="00AE7A69">
      <w:pPr>
        <w:pStyle w:val="ListParagraph"/>
        <w:tabs>
          <w:tab w:val="left" w:pos="0"/>
        </w:tabs>
        <w:spacing w:line="360" w:lineRule="auto"/>
        <w:ind w:left="0"/>
        <w:jc w:val="both"/>
        <w:rPr>
          <w:rFonts w:ascii="Times New Roman" w:hAnsi="Times New Roman"/>
        </w:rPr>
      </w:pPr>
      <w:r>
        <w:rPr>
          <w:rFonts w:ascii="Times New Roman" w:hAnsi="Times New Roman"/>
          <w:b/>
          <w:bCs/>
        </w:rPr>
        <w:t xml:space="preserve">Table </w:t>
      </w:r>
      <w:r w:rsidR="00B00970">
        <w:rPr>
          <w:rFonts w:ascii="Times New Roman" w:hAnsi="Times New Roman"/>
          <w:b/>
          <w:bCs/>
        </w:rPr>
        <w:t>2</w:t>
      </w:r>
      <w:r w:rsidR="00177945">
        <w:rPr>
          <w:rFonts w:ascii="Times New Roman" w:hAnsi="Times New Roman"/>
          <w:b/>
          <w:bCs/>
        </w:rPr>
        <w:t>5</w:t>
      </w:r>
      <w:r w:rsidR="002A10DB">
        <w:rPr>
          <w:rFonts w:ascii="Times New Roman" w:hAnsi="Times New Roman"/>
          <w:b/>
          <w:bCs/>
        </w:rPr>
        <w:t>-</w:t>
      </w:r>
      <w:r w:rsidR="002A10DB" w:rsidRPr="002A10DB">
        <w:rPr>
          <w:rFonts w:ascii="Times New Roman" w:hAnsi="Times New Roman"/>
          <w:b/>
          <w:bCs/>
        </w:rPr>
        <w:t xml:space="preserve"> </w:t>
      </w:r>
      <w:r w:rsidR="002A10DB">
        <w:rPr>
          <w:rFonts w:ascii="Times New Roman" w:hAnsi="Times New Roman"/>
          <w:b/>
          <w:bCs/>
        </w:rPr>
        <w:t>New experiment</w:t>
      </w:r>
    </w:p>
    <w:tbl>
      <w:tblPr>
        <w:tblW w:w="51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2393"/>
        <w:gridCol w:w="1207"/>
        <w:gridCol w:w="1280"/>
        <w:gridCol w:w="1087"/>
        <w:gridCol w:w="1387"/>
        <w:gridCol w:w="1387"/>
        <w:gridCol w:w="904"/>
        <w:gridCol w:w="1751"/>
        <w:gridCol w:w="1018"/>
        <w:gridCol w:w="1498"/>
        <w:gridCol w:w="1021"/>
        <w:gridCol w:w="869"/>
      </w:tblGrid>
      <w:tr w:rsidR="00B00970" w:rsidRPr="007843EB" w:rsidTr="00B00970">
        <w:trPr>
          <w:trHeight w:val="27"/>
          <w:tblHeader/>
        </w:trPr>
        <w:tc>
          <w:tcPr>
            <w:tcW w:w="757" w:type="pct"/>
            <w:vMerge w:val="restart"/>
            <w:tcMar>
              <w:top w:w="15" w:type="dxa"/>
              <w:left w:w="15" w:type="dxa"/>
              <w:bottom w:w="0" w:type="dxa"/>
              <w:right w:w="15" w:type="dxa"/>
            </w:tcMar>
            <w:vAlign w:val="center"/>
            <w:hideMark/>
          </w:tcPr>
          <w:p w:rsidR="00B00970" w:rsidRPr="00DB75C5" w:rsidRDefault="00B00970" w:rsidP="00733525">
            <w:pPr>
              <w:jc w:val="center"/>
              <w:rPr>
                <w:rFonts w:ascii="Times New Roman" w:eastAsia="Calibri" w:hAnsi="Times New Roman"/>
                <w:b/>
                <w:bCs/>
                <w:sz w:val="22"/>
                <w:szCs w:val="22"/>
              </w:rPr>
            </w:pPr>
            <w:r w:rsidRPr="00DB75C5">
              <w:rPr>
                <w:rFonts w:ascii="Times New Roman" w:eastAsia="Calibri" w:hAnsi="Times New Roman"/>
                <w:b/>
                <w:bCs/>
                <w:sz w:val="22"/>
                <w:szCs w:val="22"/>
              </w:rPr>
              <w:t>Batch No.</w:t>
            </w:r>
          </w:p>
        </w:tc>
        <w:tc>
          <w:tcPr>
            <w:tcW w:w="382" w:type="pct"/>
            <w:vMerge w:val="restart"/>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Time</w:t>
            </w:r>
          </w:p>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(Hours)</w:t>
            </w:r>
          </w:p>
        </w:tc>
        <w:tc>
          <w:tcPr>
            <w:tcW w:w="3585" w:type="pct"/>
            <w:gridSpan w:val="9"/>
          </w:tcPr>
          <w:p w:rsidR="00B00970" w:rsidRPr="00DB75C5" w:rsidRDefault="00B00970" w:rsidP="00733525">
            <w:pPr>
              <w:pStyle w:val="NormalWeb"/>
              <w:spacing w:before="0" w:after="0"/>
              <w:jc w:val="center"/>
              <w:textAlignment w:val="center"/>
              <w:rPr>
                <w:rFonts w:eastAsia="Calibri"/>
                <w:b/>
                <w:bCs/>
                <w:sz w:val="22"/>
                <w:szCs w:val="22"/>
              </w:rPr>
            </w:pPr>
            <w:r w:rsidRPr="00DB75C5">
              <w:rPr>
                <w:rFonts w:eastAsia="Calibri"/>
                <w:b/>
                <w:bCs/>
                <w:sz w:val="22"/>
                <w:szCs w:val="22"/>
              </w:rPr>
              <w:t>RS by HPLC (% w/w)</w:t>
            </w:r>
          </w:p>
        </w:tc>
        <w:tc>
          <w:tcPr>
            <w:tcW w:w="276" w:type="pct"/>
            <w:vMerge w:val="restart"/>
            <w:vAlign w:val="center"/>
          </w:tcPr>
          <w:p w:rsidR="00B00970" w:rsidRPr="00DB75C5" w:rsidRDefault="00B00970" w:rsidP="00733525">
            <w:pPr>
              <w:pStyle w:val="NormalWeb"/>
              <w:spacing w:before="0" w:after="0"/>
              <w:jc w:val="center"/>
              <w:textAlignment w:val="center"/>
              <w:rPr>
                <w:rFonts w:eastAsia="Calibri"/>
                <w:b/>
                <w:bCs/>
                <w:sz w:val="22"/>
                <w:szCs w:val="22"/>
              </w:rPr>
            </w:pPr>
            <w:r w:rsidRPr="00DB75C5">
              <w:rPr>
                <w:rFonts w:eastAsia="Calibri"/>
                <w:b/>
                <w:bCs/>
                <w:sz w:val="22"/>
                <w:szCs w:val="22"/>
              </w:rPr>
              <w:t>DCU</w:t>
            </w:r>
          </w:p>
        </w:tc>
      </w:tr>
      <w:tr w:rsidR="00B00970" w:rsidRPr="007843EB" w:rsidTr="00DB75C5">
        <w:trPr>
          <w:trHeight w:val="59"/>
          <w:tblHeader/>
        </w:trPr>
        <w:tc>
          <w:tcPr>
            <w:tcW w:w="757" w:type="pct"/>
            <w:vMerge/>
            <w:vAlign w:val="center"/>
            <w:hideMark/>
          </w:tcPr>
          <w:p w:rsidR="00B00970" w:rsidRPr="00DB75C5" w:rsidRDefault="00B00970" w:rsidP="00733525">
            <w:pPr>
              <w:jc w:val="center"/>
              <w:rPr>
                <w:rFonts w:ascii="Times New Roman" w:eastAsia="Calibri" w:hAnsi="Times New Roman"/>
                <w:b/>
                <w:bCs/>
                <w:sz w:val="22"/>
                <w:szCs w:val="22"/>
              </w:rPr>
            </w:pPr>
          </w:p>
        </w:tc>
        <w:tc>
          <w:tcPr>
            <w:tcW w:w="382" w:type="pct"/>
            <w:vMerge/>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p>
        </w:tc>
        <w:tc>
          <w:tcPr>
            <w:tcW w:w="405" w:type="pct"/>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CTPM2</w:t>
            </w:r>
          </w:p>
        </w:tc>
        <w:tc>
          <w:tcPr>
            <w:tcW w:w="344" w:type="pct"/>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DMAP</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Mono</w:t>
            </w:r>
          </w:p>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fluoro</w:t>
            </w:r>
            <w:r w:rsidRPr="00DB75C5">
              <w:rPr>
                <w:sz w:val="22"/>
                <w:szCs w:val="22"/>
              </w:rPr>
              <w:t xml:space="preserve"> </w:t>
            </w:r>
            <w:r w:rsidRPr="00DB75C5">
              <w:rPr>
                <w:rFonts w:eastAsia="Calibri"/>
                <w:b/>
                <w:bCs/>
                <w:sz w:val="22"/>
                <w:szCs w:val="22"/>
              </w:rPr>
              <w:t>analogue of CTPM2</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Di</w:t>
            </w:r>
          </w:p>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fluoro</w:t>
            </w:r>
            <w:r w:rsidRPr="00DB75C5">
              <w:rPr>
                <w:sz w:val="22"/>
                <w:szCs w:val="22"/>
              </w:rPr>
              <w:t xml:space="preserve"> </w:t>
            </w:r>
            <w:r w:rsidRPr="00DB75C5">
              <w:rPr>
                <w:rFonts w:eastAsia="Calibri"/>
                <w:b/>
                <w:bCs/>
                <w:sz w:val="22"/>
                <w:szCs w:val="22"/>
              </w:rPr>
              <w:t>analogue of CTPM2</w:t>
            </w:r>
          </w:p>
        </w:tc>
        <w:tc>
          <w:tcPr>
            <w:tcW w:w="286" w:type="pct"/>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0.93</w:t>
            </w:r>
          </w:p>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RRT</w:t>
            </w:r>
          </w:p>
        </w:tc>
        <w:tc>
          <w:tcPr>
            <w:tcW w:w="554" w:type="pct"/>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r w:rsidRPr="00DB75C5">
              <w:rPr>
                <w:rFonts w:eastAsia="Calibri"/>
                <w:b/>
                <w:bCs/>
                <w:sz w:val="22"/>
                <w:szCs w:val="22"/>
              </w:rPr>
              <w:t>Compound-7</w:t>
            </w:r>
          </w:p>
        </w:tc>
        <w:tc>
          <w:tcPr>
            <w:tcW w:w="322" w:type="pct"/>
            <w:vAlign w:val="center"/>
          </w:tcPr>
          <w:p w:rsidR="00B00970" w:rsidRPr="00DB75C5" w:rsidRDefault="00B00970" w:rsidP="00733525">
            <w:pPr>
              <w:pStyle w:val="NormalWeb"/>
              <w:spacing w:before="0" w:beforeAutospacing="0" w:after="0" w:afterAutospacing="0"/>
              <w:ind w:firstLine="144"/>
              <w:jc w:val="center"/>
              <w:textAlignment w:val="center"/>
              <w:rPr>
                <w:rFonts w:eastAsia="Calibri"/>
                <w:b/>
                <w:bCs/>
                <w:sz w:val="22"/>
                <w:szCs w:val="22"/>
              </w:rPr>
            </w:pPr>
            <w:r w:rsidRPr="00DB75C5">
              <w:rPr>
                <w:rFonts w:eastAsia="Calibri"/>
                <w:b/>
                <w:bCs/>
                <w:sz w:val="22"/>
                <w:szCs w:val="22"/>
              </w:rPr>
              <w:t>Boc-L-valine</w:t>
            </w:r>
          </w:p>
        </w:tc>
        <w:tc>
          <w:tcPr>
            <w:tcW w:w="474" w:type="pct"/>
            <w:vAlign w:val="center"/>
          </w:tcPr>
          <w:p w:rsidR="00B00970" w:rsidRPr="00DB75C5" w:rsidRDefault="00B00970" w:rsidP="00733525">
            <w:pPr>
              <w:pStyle w:val="NormalWeb"/>
              <w:spacing w:before="0" w:beforeAutospacing="0" w:after="0" w:afterAutospacing="0"/>
              <w:ind w:firstLine="144"/>
              <w:jc w:val="center"/>
              <w:textAlignment w:val="center"/>
              <w:rPr>
                <w:rFonts w:eastAsia="Calibri"/>
                <w:b/>
                <w:bCs/>
                <w:sz w:val="22"/>
                <w:szCs w:val="22"/>
              </w:rPr>
            </w:pPr>
            <w:r w:rsidRPr="00DB75C5">
              <w:rPr>
                <w:rFonts w:eastAsia="Calibri"/>
                <w:b/>
                <w:bCs/>
                <w:sz w:val="22"/>
                <w:szCs w:val="22"/>
              </w:rPr>
              <w:t>CTPM1</w:t>
            </w:r>
          </w:p>
        </w:tc>
        <w:tc>
          <w:tcPr>
            <w:tcW w:w="323" w:type="pct"/>
            <w:vAlign w:val="center"/>
          </w:tcPr>
          <w:p w:rsidR="00B00970" w:rsidRPr="00DB75C5" w:rsidRDefault="00B00970" w:rsidP="00733525">
            <w:pPr>
              <w:pStyle w:val="NormalWeb"/>
              <w:spacing w:before="0" w:after="0"/>
              <w:jc w:val="center"/>
              <w:textAlignment w:val="center"/>
              <w:rPr>
                <w:rFonts w:eastAsia="Calibri"/>
                <w:b/>
                <w:bCs/>
                <w:sz w:val="22"/>
                <w:szCs w:val="22"/>
              </w:rPr>
            </w:pPr>
            <w:r w:rsidRPr="00DB75C5">
              <w:rPr>
                <w:rFonts w:eastAsia="Calibri"/>
                <w:b/>
                <w:bCs/>
                <w:sz w:val="22"/>
                <w:szCs w:val="22"/>
              </w:rPr>
              <w:t>SMUI</w:t>
            </w:r>
          </w:p>
        </w:tc>
        <w:tc>
          <w:tcPr>
            <w:tcW w:w="276" w:type="pct"/>
            <w:vMerge/>
            <w:vAlign w:val="center"/>
          </w:tcPr>
          <w:p w:rsidR="00B00970" w:rsidRPr="00DB75C5" w:rsidRDefault="00B00970" w:rsidP="00733525">
            <w:pPr>
              <w:pStyle w:val="NormalWeb"/>
              <w:spacing w:before="0" w:beforeAutospacing="0" w:after="0" w:afterAutospacing="0"/>
              <w:jc w:val="center"/>
              <w:textAlignment w:val="center"/>
              <w:rPr>
                <w:rFonts w:eastAsia="Calibri"/>
                <w:b/>
                <w:bCs/>
                <w:sz w:val="22"/>
                <w:szCs w:val="22"/>
              </w:rPr>
            </w:pPr>
          </w:p>
        </w:tc>
      </w:tr>
      <w:tr w:rsidR="00B00970" w:rsidRPr="003E7839" w:rsidTr="00DB75C5">
        <w:trPr>
          <w:trHeight w:val="178"/>
        </w:trPr>
        <w:tc>
          <w:tcPr>
            <w:tcW w:w="757" w:type="pct"/>
            <w:vMerge w:val="restart"/>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sz w:val="22"/>
                <w:szCs w:val="22"/>
              </w:rPr>
              <w:t>CTPM/CTPM2-NB3-32</w:t>
            </w:r>
          </w:p>
        </w:tc>
        <w:tc>
          <w:tcPr>
            <w:tcW w:w="382" w:type="pct"/>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24.0</w:t>
            </w:r>
          </w:p>
        </w:tc>
        <w:tc>
          <w:tcPr>
            <w:tcW w:w="405" w:type="pct"/>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99.8</w:t>
            </w:r>
          </w:p>
        </w:tc>
        <w:tc>
          <w:tcPr>
            <w:tcW w:w="34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0.02</w:t>
            </w:r>
          </w:p>
        </w:tc>
        <w:tc>
          <w:tcPr>
            <w:tcW w:w="286" w:type="pct"/>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0.09</w:t>
            </w:r>
          </w:p>
        </w:tc>
        <w:tc>
          <w:tcPr>
            <w:tcW w:w="55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0.03</w:t>
            </w:r>
          </w:p>
        </w:tc>
        <w:tc>
          <w:tcPr>
            <w:tcW w:w="322"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47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323"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0.02</w:t>
            </w:r>
          </w:p>
        </w:tc>
        <w:tc>
          <w:tcPr>
            <w:tcW w:w="276"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r>
      <w:tr w:rsidR="00B00970" w:rsidRPr="003E7839" w:rsidTr="00DB75C5">
        <w:trPr>
          <w:trHeight w:val="27"/>
        </w:trPr>
        <w:tc>
          <w:tcPr>
            <w:tcW w:w="757" w:type="pct"/>
            <w:vMerge/>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p>
        </w:tc>
        <w:tc>
          <w:tcPr>
            <w:tcW w:w="382" w:type="pct"/>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96.0</w:t>
            </w:r>
          </w:p>
        </w:tc>
        <w:tc>
          <w:tcPr>
            <w:tcW w:w="405" w:type="pct"/>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99.7</w:t>
            </w:r>
          </w:p>
        </w:tc>
        <w:tc>
          <w:tcPr>
            <w:tcW w:w="34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0.02</w:t>
            </w:r>
          </w:p>
        </w:tc>
        <w:tc>
          <w:tcPr>
            <w:tcW w:w="286" w:type="pct"/>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0.16</w:t>
            </w:r>
          </w:p>
        </w:tc>
        <w:tc>
          <w:tcPr>
            <w:tcW w:w="55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0.03</w:t>
            </w:r>
          </w:p>
        </w:tc>
        <w:tc>
          <w:tcPr>
            <w:tcW w:w="322"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47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c>
          <w:tcPr>
            <w:tcW w:w="323"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0.02</w:t>
            </w:r>
          </w:p>
        </w:tc>
        <w:tc>
          <w:tcPr>
            <w:tcW w:w="276"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ND</w:t>
            </w:r>
          </w:p>
        </w:tc>
      </w:tr>
      <w:tr w:rsidR="00B00970" w:rsidRPr="003E7839" w:rsidTr="00DB75C5">
        <w:trPr>
          <w:trHeight w:val="27"/>
        </w:trPr>
        <w:tc>
          <w:tcPr>
            <w:tcW w:w="1138" w:type="pct"/>
            <w:gridSpan w:val="2"/>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lastRenderedPageBreak/>
              <w:t>Specification (%w/w)</w:t>
            </w:r>
          </w:p>
        </w:tc>
        <w:tc>
          <w:tcPr>
            <w:tcW w:w="405" w:type="pct"/>
            <w:tcMar>
              <w:top w:w="15" w:type="dxa"/>
              <w:left w:w="15" w:type="dxa"/>
              <w:bottom w:w="0" w:type="dxa"/>
              <w:right w:w="15" w:type="dxa"/>
            </w:tcMar>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NA*</w:t>
            </w:r>
          </w:p>
        </w:tc>
        <w:tc>
          <w:tcPr>
            <w:tcW w:w="34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0.4</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0.4</w:t>
            </w:r>
          </w:p>
        </w:tc>
        <w:tc>
          <w:tcPr>
            <w:tcW w:w="439"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0.4</w:t>
            </w:r>
          </w:p>
        </w:tc>
        <w:tc>
          <w:tcPr>
            <w:tcW w:w="286"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0.6</w:t>
            </w:r>
          </w:p>
        </w:tc>
        <w:tc>
          <w:tcPr>
            <w:tcW w:w="55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0.6</w:t>
            </w:r>
          </w:p>
        </w:tc>
        <w:tc>
          <w:tcPr>
            <w:tcW w:w="322"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0.4</w:t>
            </w:r>
          </w:p>
        </w:tc>
        <w:tc>
          <w:tcPr>
            <w:tcW w:w="474"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0.4</w:t>
            </w:r>
          </w:p>
        </w:tc>
        <w:tc>
          <w:tcPr>
            <w:tcW w:w="323"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0.4</w:t>
            </w:r>
          </w:p>
        </w:tc>
        <w:tc>
          <w:tcPr>
            <w:tcW w:w="276" w:type="pct"/>
            <w:vAlign w:val="center"/>
          </w:tcPr>
          <w:p w:rsidR="00B00970" w:rsidRPr="00DB75C5" w:rsidRDefault="00B00970" w:rsidP="00733525">
            <w:pPr>
              <w:pStyle w:val="NormalWeb"/>
              <w:spacing w:before="0" w:beforeAutospacing="0" w:after="0" w:afterAutospacing="0"/>
              <w:jc w:val="center"/>
              <w:textAlignment w:val="center"/>
              <w:rPr>
                <w:rFonts w:eastAsia="Calibri"/>
                <w:sz w:val="22"/>
                <w:szCs w:val="22"/>
              </w:rPr>
            </w:pPr>
            <w:r w:rsidRPr="00DB75C5">
              <w:rPr>
                <w:rFonts w:eastAsia="Calibri"/>
                <w:sz w:val="22"/>
                <w:szCs w:val="22"/>
              </w:rPr>
              <w:t>NMT 0.5</w:t>
            </w:r>
          </w:p>
        </w:tc>
      </w:tr>
    </w:tbl>
    <w:p w:rsidR="00AE7A69" w:rsidRDefault="00AE7A69" w:rsidP="006F53F5">
      <w:pPr>
        <w:autoSpaceDE w:val="0"/>
        <w:autoSpaceDN w:val="0"/>
        <w:adjustRightInd w:val="0"/>
        <w:spacing w:line="360" w:lineRule="auto"/>
        <w:jc w:val="both"/>
        <w:rPr>
          <w:rFonts w:ascii="Times New Roman" w:hAnsi="Times New Roman"/>
        </w:rPr>
      </w:pPr>
      <w:r w:rsidRPr="005F71D7">
        <w:rPr>
          <w:rFonts w:ascii="Times New Roman" w:hAnsi="Times New Roman"/>
          <w:b/>
          <w:bCs/>
        </w:rPr>
        <w:t xml:space="preserve">Conclusion: </w:t>
      </w:r>
      <w:r w:rsidRPr="005F71D7">
        <w:rPr>
          <w:rFonts w:ascii="Times New Roman" w:hAnsi="Times New Roman"/>
        </w:rPr>
        <w:t xml:space="preserve">Based on the above experimental data, it is concluded that </w:t>
      </w:r>
      <w:r w:rsidR="00BA66EE">
        <w:rPr>
          <w:rFonts w:ascii="Times New Roman" w:hAnsi="Times New Roman"/>
        </w:rPr>
        <w:t xml:space="preserve">the </w:t>
      </w:r>
      <w:r w:rsidRPr="005F71D7">
        <w:rPr>
          <w:rFonts w:ascii="Times New Roman" w:hAnsi="Times New Roman"/>
        </w:rPr>
        <w:t>CTPM2 intermediate is stable up to 72</w:t>
      </w:r>
      <w:r w:rsidR="00A64914">
        <w:rPr>
          <w:rFonts w:ascii="Times New Roman" w:hAnsi="Times New Roman"/>
        </w:rPr>
        <w:t xml:space="preserve"> hours</w:t>
      </w:r>
      <w:r w:rsidRPr="005F71D7">
        <w:rPr>
          <w:rFonts w:ascii="Times New Roman" w:hAnsi="Times New Roman"/>
        </w:rPr>
        <w:t xml:space="preserve"> at 55-65</w:t>
      </w:r>
      <w:r w:rsidR="007C6E13">
        <w:rPr>
          <w:rFonts w:ascii="Times New Roman" w:hAnsi="Times New Roman"/>
        </w:rPr>
        <w:t>°C</w:t>
      </w:r>
      <w:r w:rsidRPr="005F71D7">
        <w:rPr>
          <w:rFonts w:ascii="Times New Roman" w:hAnsi="Times New Roman"/>
        </w:rPr>
        <w:t xml:space="preserve"> during extended drying.</w:t>
      </w:r>
    </w:p>
    <w:p w:rsidR="00F371CE" w:rsidRPr="005F71D7" w:rsidRDefault="00F371CE" w:rsidP="006F53F5">
      <w:pPr>
        <w:autoSpaceDE w:val="0"/>
        <w:autoSpaceDN w:val="0"/>
        <w:adjustRightInd w:val="0"/>
        <w:spacing w:line="360" w:lineRule="auto"/>
        <w:jc w:val="both"/>
        <w:rPr>
          <w:rFonts w:ascii="Times New Roman" w:hAnsi="Times New Roman"/>
        </w:rPr>
      </w:pP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3" w:name="_Toc216183860"/>
      <w:r>
        <w:rPr>
          <w:rStyle w:val="Heading1Char"/>
          <w:rFonts w:ascii="Times New Roman" w:hAnsi="Times New Roman"/>
          <w:color w:val="auto"/>
          <w:sz w:val="24"/>
          <w:szCs w:val="24"/>
        </w:rPr>
        <w:t xml:space="preserve">2.3 </w:t>
      </w:r>
      <w:r w:rsidR="00AE7A69" w:rsidRPr="006F53F5">
        <w:rPr>
          <w:rStyle w:val="Heading1Char"/>
          <w:rFonts w:ascii="Times New Roman" w:hAnsi="Times New Roman"/>
          <w:color w:val="auto"/>
          <w:sz w:val="24"/>
          <w:szCs w:val="24"/>
        </w:rPr>
        <w:t>Impurity profile of CTPM2</w:t>
      </w:r>
      <w:bookmarkEnd w:id="33"/>
    </w:p>
    <w:p w:rsidR="00AE7A69" w:rsidRDefault="00F21EDA" w:rsidP="00AE7A69">
      <w:pPr>
        <w:pStyle w:val="BodyText"/>
        <w:spacing w:line="360" w:lineRule="auto"/>
        <w:rPr>
          <w:bCs/>
        </w:rPr>
      </w:pPr>
      <w:r>
        <w:rPr>
          <w:bCs/>
        </w:rPr>
        <w:t>The following</w:t>
      </w:r>
      <w:r w:rsidR="00AE7A69" w:rsidRPr="005F71D7">
        <w:rPr>
          <w:bCs/>
        </w:rPr>
        <w:t xml:space="preserve"> are the known impurities observed in the CTPM2 stage.</w:t>
      </w:r>
    </w:p>
    <w:p w:rsidR="00CF5758" w:rsidRDefault="00CF5758" w:rsidP="00CF5758">
      <w:pPr>
        <w:pStyle w:val="ListParagraph"/>
        <w:tabs>
          <w:tab w:val="left" w:pos="0"/>
        </w:tabs>
        <w:spacing w:line="360" w:lineRule="auto"/>
        <w:ind w:left="0"/>
        <w:jc w:val="both"/>
        <w:rPr>
          <w:rFonts w:ascii="Times New Roman" w:hAnsi="Times New Roman"/>
          <w:b/>
          <w:bCs/>
        </w:rPr>
      </w:pPr>
      <w:r>
        <w:rPr>
          <w:rFonts w:ascii="Times New Roman" w:hAnsi="Times New Roman"/>
          <w:b/>
          <w:bCs/>
        </w:rPr>
        <w:t xml:space="preserve">Table </w:t>
      </w:r>
      <w:r w:rsidR="009A2725">
        <w:rPr>
          <w:rFonts w:ascii="Times New Roman" w:hAnsi="Times New Roman"/>
          <w:b/>
          <w:bCs/>
        </w:rPr>
        <w:t>2</w:t>
      </w:r>
      <w:r w:rsidR="00177945">
        <w:rPr>
          <w:rFonts w:ascii="Times New Roman" w:hAnsi="Times New Roman"/>
          <w:b/>
          <w:bCs/>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4365"/>
        <w:gridCol w:w="4596"/>
        <w:gridCol w:w="2001"/>
        <w:gridCol w:w="3437"/>
      </w:tblGrid>
      <w:tr w:rsidR="00AE7A69" w:rsidRPr="00F371CE" w:rsidTr="007F78E7">
        <w:trPr>
          <w:trHeight w:val="455"/>
          <w:tblHeader/>
          <w:jc w:val="center"/>
        </w:trPr>
        <w:tc>
          <w:tcPr>
            <w:tcW w:w="388" w:type="pct"/>
            <w:vAlign w:val="center"/>
          </w:tcPr>
          <w:p w:rsidR="00AE7A69" w:rsidRPr="00F371CE" w:rsidRDefault="00AE7A69" w:rsidP="00F371CE">
            <w:pPr>
              <w:jc w:val="center"/>
              <w:rPr>
                <w:rFonts w:ascii="Times New Roman" w:hAnsi="Times New Roman"/>
                <w:b/>
                <w:bCs/>
                <w:sz w:val="22"/>
                <w:szCs w:val="22"/>
              </w:rPr>
            </w:pPr>
            <w:bookmarkStart w:id="34" w:name="_Hlk84239960"/>
            <w:r w:rsidRPr="00F371CE">
              <w:rPr>
                <w:rFonts w:ascii="Times New Roman" w:hAnsi="Times New Roman"/>
                <w:b/>
                <w:bCs/>
                <w:sz w:val="22"/>
                <w:szCs w:val="22"/>
              </w:rPr>
              <w:t>S. No.</w:t>
            </w:r>
          </w:p>
        </w:tc>
        <w:tc>
          <w:tcPr>
            <w:tcW w:w="1398" w:type="pct"/>
            <w:vAlign w:val="center"/>
          </w:tcPr>
          <w:p w:rsidR="00AE7A69" w:rsidRPr="00F371CE" w:rsidRDefault="00AE7A69" w:rsidP="00F371CE">
            <w:pPr>
              <w:jc w:val="center"/>
              <w:rPr>
                <w:rFonts w:ascii="Times New Roman" w:hAnsi="Times New Roman"/>
                <w:b/>
                <w:bCs/>
                <w:sz w:val="22"/>
                <w:szCs w:val="22"/>
              </w:rPr>
            </w:pPr>
            <w:r w:rsidRPr="00F371CE">
              <w:rPr>
                <w:rFonts w:ascii="Times New Roman" w:hAnsi="Times New Roman"/>
                <w:b/>
                <w:bCs/>
                <w:sz w:val="22"/>
                <w:szCs w:val="22"/>
              </w:rPr>
              <w:t>IUPAC name / Internal code</w:t>
            </w:r>
          </w:p>
        </w:tc>
        <w:tc>
          <w:tcPr>
            <w:tcW w:w="1472" w:type="pct"/>
            <w:vAlign w:val="center"/>
          </w:tcPr>
          <w:p w:rsidR="00AE7A69" w:rsidRPr="00F371CE" w:rsidRDefault="00AE7A69" w:rsidP="00F371CE">
            <w:pPr>
              <w:jc w:val="center"/>
              <w:rPr>
                <w:rFonts w:ascii="Times New Roman" w:hAnsi="Times New Roman"/>
                <w:b/>
                <w:bCs/>
                <w:sz w:val="22"/>
                <w:szCs w:val="22"/>
              </w:rPr>
            </w:pPr>
            <w:r w:rsidRPr="00F371CE">
              <w:rPr>
                <w:rFonts w:ascii="Times New Roman" w:hAnsi="Times New Roman"/>
                <w:b/>
                <w:bCs/>
                <w:sz w:val="22"/>
                <w:szCs w:val="22"/>
              </w:rPr>
              <w:t>Structure</w:t>
            </w:r>
          </w:p>
        </w:tc>
        <w:tc>
          <w:tcPr>
            <w:tcW w:w="641" w:type="pct"/>
            <w:vAlign w:val="center"/>
          </w:tcPr>
          <w:p w:rsidR="00AE7A69" w:rsidRPr="00F371CE" w:rsidRDefault="00AE7A69" w:rsidP="00F371CE">
            <w:pPr>
              <w:jc w:val="center"/>
              <w:rPr>
                <w:rFonts w:ascii="Times New Roman" w:hAnsi="Times New Roman"/>
                <w:b/>
                <w:bCs/>
                <w:sz w:val="22"/>
                <w:szCs w:val="22"/>
              </w:rPr>
            </w:pPr>
            <w:r w:rsidRPr="00F371CE">
              <w:rPr>
                <w:rFonts w:ascii="Times New Roman" w:hAnsi="Times New Roman"/>
                <w:b/>
                <w:bCs/>
                <w:sz w:val="22"/>
                <w:szCs w:val="22"/>
              </w:rPr>
              <w:t>RRT</w:t>
            </w:r>
          </w:p>
        </w:tc>
        <w:tc>
          <w:tcPr>
            <w:tcW w:w="1101" w:type="pct"/>
            <w:vAlign w:val="center"/>
          </w:tcPr>
          <w:p w:rsidR="00AE7A69" w:rsidRPr="00F371CE" w:rsidRDefault="00AE7A69" w:rsidP="00F371CE">
            <w:pPr>
              <w:jc w:val="center"/>
              <w:rPr>
                <w:rFonts w:ascii="Times New Roman" w:hAnsi="Times New Roman"/>
                <w:b/>
                <w:bCs/>
                <w:sz w:val="22"/>
                <w:szCs w:val="22"/>
              </w:rPr>
            </w:pPr>
            <w:r w:rsidRPr="00F371CE">
              <w:rPr>
                <w:rFonts w:ascii="Times New Roman" w:hAnsi="Times New Roman"/>
                <w:b/>
                <w:bCs/>
                <w:sz w:val="22"/>
                <w:szCs w:val="22"/>
              </w:rPr>
              <w:t>Source of impurity</w:t>
            </w:r>
          </w:p>
        </w:tc>
      </w:tr>
      <w:tr w:rsidR="00AE7A69" w:rsidRPr="00F371CE" w:rsidTr="007F78E7">
        <w:trPr>
          <w:trHeight w:val="1498"/>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t>1</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N,</w:t>
            </w:r>
            <w:r w:rsidR="009B3C35" w:rsidRPr="00F371CE">
              <w:rPr>
                <w:rFonts w:ascii="Times New Roman" w:hAnsi="Times New Roman"/>
                <w:sz w:val="22"/>
                <w:szCs w:val="22"/>
              </w:rPr>
              <w:t xml:space="preserve"> </w:t>
            </w:r>
            <w:r w:rsidRPr="00F371CE">
              <w:rPr>
                <w:rFonts w:ascii="Times New Roman" w:hAnsi="Times New Roman"/>
                <w:sz w:val="22"/>
                <w:szCs w:val="22"/>
              </w:rPr>
              <w:t>N-dimethylpyridin-4-amine (DMAP)</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2573" w:dyaOrig="1836">
                <v:shape id="_x0000_i1029" type="#_x0000_t75" style="width:123pt;height:88.5pt" o:ole="">
                  <v:imagedata r:id="rId14" o:title=""/>
                </v:shape>
                <o:OLEObject Type="Embed" ProgID="ChemDraw_x64.Document.6.0" ShapeID="_x0000_i1029" DrawAspect="Content" ObjectID="_1830671314" r:id="rId15"/>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~0.23</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The catalyst used in the CTPM1 reaction</w:t>
            </w:r>
          </w:p>
        </w:tc>
      </w:tr>
      <w:tr w:rsidR="00AE7A69" w:rsidRPr="00F371CE" w:rsidTr="007F78E7">
        <w:trPr>
          <w:trHeight w:val="1498"/>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lastRenderedPageBreak/>
              <w:t>2</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(6-(Trifluoromethyl)pyridin-3-yl)methanol/</w:t>
            </w:r>
          </w:p>
          <w:p w:rsidR="00AE7A69" w:rsidRPr="00F371CE" w:rsidRDefault="00AE7A69" w:rsidP="00F371CE">
            <w:pPr>
              <w:rPr>
                <w:rFonts w:ascii="Times New Roman" w:hAnsi="Times New Roman"/>
                <w:sz w:val="22"/>
                <w:szCs w:val="22"/>
              </w:rPr>
            </w:pPr>
            <w:r w:rsidRPr="00F371CE">
              <w:rPr>
                <w:rFonts w:ascii="Times New Roman" w:hAnsi="Times New Roman"/>
                <w:sz w:val="22"/>
                <w:szCs w:val="22"/>
              </w:rPr>
              <w:t>Compound-7</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2695" w:dyaOrig="1428">
                <v:shape id="_x0000_i1030" type="#_x0000_t75" style="width:112.5pt;height:59.25pt" o:ole="">
                  <v:imagedata r:id="rId16" o:title=""/>
                </v:shape>
                <o:OLEObject Type="Embed" ProgID="ChemDraw_x64.Document.6.0" ShapeID="_x0000_i1030" DrawAspect="Content" ObjectID="_1830671315" r:id="rId17"/>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~1.17</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Unreacted starting material-1</w:t>
            </w:r>
          </w:p>
        </w:tc>
      </w:tr>
      <w:tr w:rsidR="00AE7A69" w:rsidRPr="00F371CE" w:rsidTr="007F78E7">
        <w:trPr>
          <w:trHeight w:val="1498"/>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t>3</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Boc-L-valine</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2810" w:dyaOrig="1448">
                <v:shape id="_x0000_i1031" type="#_x0000_t75" style="width:123pt;height:63.75pt" o:ole="">
                  <v:imagedata r:id="rId18" o:title=""/>
                </v:shape>
                <o:OLEObject Type="Embed" ProgID="ChemDraw_x64.Document.6.0" ShapeID="_x0000_i1031" DrawAspect="Content" ObjectID="_1830671316" r:id="rId19"/>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~1.88</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Unreacted starting material-2</w:t>
            </w:r>
          </w:p>
        </w:tc>
      </w:tr>
      <w:tr w:rsidR="00AE7A69" w:rsidRPr="00F371CE" w:rsidTr="007F78E7">
        <w:trPr>
          <w:trHeight w:val="1344"/>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t>4</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Dicyclohexyl urea/DCU</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2736" w:dyaOrig="1594">
                <v:shape id="_x0000_i1032" type="#_x0000_t75" style="width:105.75pt;height:61.5pt" o:ole="">
                  <v:imagedata r:id="rId20" o:title=""/>
                </v:shape>
                <o:OLEObject Type="Embed" ProgID="ChemDraw_x64.Document.6.0" ShapeID="_x0000_i1032" DrawAspect="Content" ObjectID="_1830671317" r:id="rId21"/>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NA</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Byproduct of the DCC reagent formed during the reaction.</w:t>
            </w:r>
          </w:p>
        </w:tc>
      </w:tr>
      <w:tr w:rsidR="00AE7A69" w:rsidRPr="00F371CE" w:rsidTr="007F78E7">
        <w:trPr>
          <w:trHeight w:val="470"/>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t>5</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Monofluoro CTPM1 impurity</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3110" w:dyaOrig="1706">
                <v:shape id="_x0000_i1033" type="#_x0000_t75" style="width:120.75pt;height:67.5pt" o:ole="">
                  <v:imagedata r:id="rId22" o:title=""/>
                </v:shape>
                <o:OLEObject Type="Embed" ProgID="ChemDraw_x64.Document.6.0" ShapeID="_x0000_i1033" DrawAspect="Content" ObjectID="_1830671318" r:id="rId23"/>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0.50</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Carried over impurity from Compound-7</w:t>
            </w:r>
          </w:p>
        </w:tc>
      </w:tr>
      <w:tr w:rsidR="00AE7A69" w:rsidRPr="00F371CE" w:rsidTr="007F78E7">
        <w:trPr>
          <w:trHeight w:val="470"/>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lastRenderedPageBreak/>
              <w:t>6</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Difluoro CTPM2 impurity</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3184" w:dyaOrig="2061">
                <v:shape id="_x0000_i1034" type="#_x0000_t75" style="width:123.75pt;height:81pt" o:ole="">
                  <v:imagedata r:id="rId24" o:title=""/>
                </v:shape>
                <o:OLEObject Type="Embed" ProgID="ChemDraw_x64.Document.6.0" ShapeID="_x0000_i1034" DrawAspect="Content" ObjectID="_1830671319" r:id="rId25"/>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0.76</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Carried over impurity from Compound-7</w:t>
            </w:r>
          </w:p>
        </w:tc>
      </w:tr>
      <w:tr w:rsidR="00AE7A69" w:rsidRPr="00F371CE" w:rsidTr="007F78E7">
        <w:trPr>
          <w:trHeight w:val="470"/>
          <w:jc w:val="center"/>
        </w:trPr>
        <w:tc>
          <w:tcPr>
            <w:tcW w:w="388" w:type="pct"/>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sz w:val="22"/>
                <w:szCs w:val="22"/>
              </w:rPr>
              <w:t>7</w:t>
            </w:r>
          </w:p>
        </w:tc>
        <w:tc>
          <w:tcPr>
            <w:tcW w:w="1398" w:type="pct"/>
            <w:shd w:val="clear" w:color="auto" w:fill="FFFFFF"/>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(6-(Trifluoromethyl) pyridin-3-yl)methyl (tert-butoxycarbonyl)-L-valinate/CTPM1</w:t>
            </w:r>
          </w:p>
        </w:tc>
        <w:tc>
          <w:tcPr>
            <w:tcW w:w="1472" w:type="pct"/>
            <w:shd w:val="clear" w:color="auto" w:fill="FFFFFF"/>
            <w:vAlign w:val="center"/>
          </w:tcPr>
          <w:p w:rsidR="00AE7A69" w:rsidRPr="00F371CE" w:rsidRDefault="00AE7A69" w:rsidP="00F371CE">
            <w:pPr>
              <w:jc w:val="center"/>
              <w:rPr>
                <w:rFonts w:ascii="Times New Roman" w:hAnsi="Times New Roman"/>
                <w:sz w:val="22"/>
                <w:szCs w:val="22"/>
              </w:rPr>
            </w:pPr>
            <w:r w:rsidRPr="00F371CE">
              <w:rPr>
                <w:rFonts w:ascii="Times New Roman" w:hAnsi="Times New Roman"/>
                <w:noProof/>
                <w:sz w:val="22"/>
                <w:szCs w:val="22"/>
              </w:rPr>
              <w:object w:dxaOrig="3097" w:dyaOrig="1776">
                <v:shape id="_x0000_i1035" type="#_x0000_t75" style="width:121.5pt;height:70.5pt" o:ole="">
                  <v:imagedata r:id="rId26" o:title=""/>
                </v:shape>
                <o:OLEObject Type="Embed" ProgID="ChemDraw_x64.Document.6.0" ShapeID="_x0000_i1035" DrawAspect="Content" ObjectID="_1830671320" r:id="rId27"/>
              </w:object>
            </w:r>
          </w:p>
        </w:tc>
        <w:tc>
          <w:tcPr>
            <w:tcW w:w="641" w:type="pct"/>
            <w:vAlign w:val="center"/>
          </w:tcPr>
          <w:p w:rsidR="00AE7A69" w:rsidRPr="00F371CE" w:rsidRDefault="00AE7A69" w:rsidP="00F371CE">
            <w:pPr>
              <w:pStyle w:val="BodyText"/>
              <w:spacing w:line="240" w:lineRule="auto"/>
              <w:jc w:val="center"/>
              <w:rPr>
                <w:bCs/>
                <w:sz w:val="22"/>
                <w:szCs w:val="22"/>
              </w:rPr>
            </w:pPr>
            <w:r w:rsidRPr="00F371CE">
              <w:rPr>
                <w:bCs/>
                <w:sz w:val="22"/>
                <w:szCs w:val="22"/>
              </w:rPr>
              <w:t>~2.56</w:t>
            </w:r>
          </w:p>
        </w:tc>
        <w:tc>
          <w:tcPr>
            <w:tcW w:w="1101" w:type="pct"/>
            <w:vAlign w:val="center"/>
          </w:tcPr>
          <w:p w:rsidR="00AE7A69" w:rsidRPr="00F371CE" w:rsidRDefault="00AE7A69" w:rsidP="00F371CE">
            <w:pPr>
              <w:rPr>
                <w:rFonts w:ascii="Times New Roman" w:hAnsi="Times New Roman"/>
                <w:sz w:val="22"/>
                <w:szCs w:val="22"/>
              </w:rPr>
            </w:pPr>
            <w:r w:rsidRPr="00F371CE">
              <w:rPr>
                <w:rFonts w:ascii="Times New Roman" w:hAnsi="Times New Roman"/>
                <w:sz w:val="22"/>
                <w:szCs w:val="22"/>
              </w:rPr>
              <w:t xml:space="preserve">Unreacted intermediate in </w:t>
            </w:r>
            <w:r w:rsidR="00BA66EE">
              <w:rPr>
                <w:rFonts w:ascii="Times New Roman" w:hAnsi="Times New Roman"/>
                <w:sz w:val="22"/>
                <w:szCs w:val="22"/>
              </w:rPr>
              <w:t xml:space="preserve">the </w:t>
            </w:r>
            <w:r w:rsidRPr="00F371CE">
              <w:rPr>
                <w:rFonts w:ascii="Times New Roman" w:hAnsi="Times New Roman"/>
                <w:sz w:val="22"/>
                <w:szCs w:val="22"/>
              </w:rPr>
              <w:t>CTPM2 reaction.</w:t>
            </w:r>
          </w:p>
        </w:tc>
      </w:tr>
      <w:tr w:rsidR="00AA5E0C" w:rsidRPr="00F371CE" w:rsidTr="007F78E7">
        <w:trPr>
          <w:trHeight w:val="470"/>
          <w:jc w:val="center"/>
        </w:trPr>
        <w:tc>
          <w:tcPr>
            <w:tcW w:w="388" w:type="pct"/>
            <w:vAlign w:val="center"/>
          </w:tcPr>
          <w:p w:rsidR="00AA5E0C" w:rsidRPr="00F371CE" w:rsidRDefault="00AA5E0C" w:rsidP="00F371CE">
            <w:pPr>
              <w:jc w:val="center"/>
              <w:rPr>
                <w:rFonts w:ascii="Times New Roman" w:hAnsi="Times New Roman"/>
                <w:sz w:val="22"/>
                <w:szCs w:val="22"/>
              </w:rPr>
            </w:pPr>
            <w:r w:rsidRPr="00F371CE">
              <w:rPr>
                <w:rFonts w:ascii="Times New Roman" w:hAnsi="Times New Roman"/>
                <w:sz w:val="22"/>
                <w:szCs w:val="22"/>
              </w:rPr>
              <w:t>8</w:t>
            </w:r>
          </w:p>
        </w:tc>
        <w:tc>
          <w:tcPr>
            <w:tcW w:w="1398" w:type="pct"/>
            <w:shd w:val="clear" w:color="auto" w:fill="FFFFFF"/>
            <w:vAlign w:val="center"/>
          </w:tcPr>
          <w:p w:rsidR="00AA5E0C" w:rsidRPr="00F371CE" w:rsidRDefault="00AA5E0C" w:rsidP="00F371CE">
            <w:pPr>
              <w:rPr>
                <w:rFonts w:ascii="Times New Roman" w:hAnsi="Times New Roman"/>
                <w:sz w:val="22"/>
                <w:szCs w:val="22"/>
              </w:rPr>
            </w:pPr>
            <w:r w:rsidRPr="00F371CE">
              <w:rPr>
                <w:rFonts w:ascii="Times New Roman" w:hAnsi="Times New Roman"/>
                <w:color w:val="000000"/>
                <w:sz w:val="22"/>
                <w:szCs w:val="22"/>
              </w:rPr>
              <w:t>(</w:t>
            </w:r>
            <w:r w:rsidRPr="00F371CE">
              <w:rPr>
                <w:rFonts w:ascii="Times New Roman" w:hAnsi="Times New Roman"/>
                <w:i/>
                <w:iCs/>
                <w:color w:val="000000"/>
                <w:sz w:val="22"/>
                <w:szCs w:val="22"/>
              </w:rPr>
              <w:t>S</w:t>
            </w:r>
            <w:r w:rsidRPr="00F371CE">
              <w:rPr>
                <w:rFonts w:ascii="Times New Roman" w:hAnsi="Times New Roman"/>
                <w:color w:val="000000"/>
                <w:sz w:val="22"/>
                <w:szCs w:val="22"/>
              </w:rPr>
              <w:t xml:space="preserve">)-2-amino-N-cyclohexyl-3-methylbutanamide </w:t>
            </w:r>
            <w:r w:rsidRPr="00F371CE">
              <w:rPr>
                <w:rFonts w:ascii="Times New Roman" w:hAnsi="Times New Roman"/>
                <w:color w:val="000000"/>
                <w:sz w:val="22"/>
                <w:szCs w:val="22"/>
                <w:lang w:val="en-GB" w:eastAsia="en-GB"/>
              </w:rPr>
              <w:t>(0.93 RRT Impurity of CTPM2)</w:t>
            </w:r>
          </w:p>
        </w:tc>
        <w:tc>
          <w:tcPr>
            <w:tcW w:w="1472" w:type="pct"/>
            <w:shd w:val="clear" w:color="auto" w:fill="FFFFFF"/>
            <w:vAlign w:val="center"/>
          </w:tcPr>
          <w:p w:rsidR="00AA5E0C" w:rsidRPr="00F371CE" w:rsidRDefault="00AA5E0C" w:rsidP="00F371CE">
            <w:pPr>
              <w:jc w:val="center"/>
              <w:rPr>
                <w:rFonts w:ascii="Times New Roman" w:hAnsi="Times New Roman"/>
                <w:sz w:val="22"/>
                <w:szCs w:val="22"/>
              </w:rPr>
            </w:pPr>
            <w:r w:rsidRPr="00F371CE">
              <w:rPr>
                <w:rFonts w:ascii="Times New Roman" w:hAnsi="Times New Roman"/>
                <w:sz w:val="22"/>
                <w:szCs w:val="22"/>
              </w:rPr>
              <w:object w:dxaOrig="2812" w:dyaOrig="1814">
                <v:shape id="_x0000_i1036" type="#_x0000_t75" style="width:140.25pt;height:90.75pt" o:ole="">
                  <v:imagedata r:id="rId28" o:title=""/>
                </v:shape>
                <o:OLEObject Type="Embed" ProgID="ChemDraw_x64.Document.6.0" ShapeID="_x0000_i1036" DrawAspect="Content" ObjectID="_1830671321" r:id="rId29"/>
              </w:object>
            </w:r>
          </w:p>
        </w:tc>
        <w:tc>
          <w:tcPr>
            <w:tcW w:w="641" w:type="pct"/>
            <w:vAlign w:val="center"/>
          </w:tcPr>
          <w:p w:rsidR="00AA5E0C" w:rsidRPr="00F371CE" w:rsidRDefault="00AA5E0C" w:rsidP="00F371CE">
            <w:pPr>
              <w:pStyle w:val="BodyText"/>
              <w:spacing w:line="240" w:lineRule="auto"/>
              <w:jc w:val="center"/>
              <w:rPr>
                <w:bCs/>
                <w:sz w:val="22"/>
                <w:szCs w:val="22"/>
              </w:rPr>
            </w:pPr>
            <w:r w:rsidRPr="00F371CE">
              <w:rPr>
                <w:bCs/>
                <w:sz w:val="22"/>
                <w:szCs w:val="22"/>
              </w:rPr>
              <w:t>0.93</w:t>
            </w:r>
          </w:p>
        </w:tc>
        <w:tc>
          <w:tcPr>
            <w:tcW w:w="1101" w:type="pct"/>
            <w:vAlign w:val="center"/>
          </w:tcPr>
          <w:p w:rsidR="00AA5E0C" w:rsidRPr="00F371CE" w:rsidRDefault="00AA5E0C" w:rsidP="00F371CE">
            <w:pPr>
              <w:rPr>
                <w:rFonts w:ascii="Times New Roman" w:hAnsi="Times New Roman"/>
                <w:sz w:val="22"/>
                <w:szCs w:val="22"/>
              </w:rPr>
            </w:pPr>
            <w:r w:rsidRPr="00F371CE">
              <w:rPr>
                <w:rFonts w:ascii="Times New Roman" w:hAnsi="Times New Roman"/>
                <w:sz w:val="22"/>
                <w:szCs w:val="22"/>
              </w:rPr>
              <w:t>Carried over impurity from DCC</w:t>
            </w:r>
          </w:p>
        </w:tc>
      </w:tr>
    </w:tbl>
    <w:bookmarkEnd w:id="34"/>
    <w:p w:rsidR="00A64914" w:rsidRDefault="00AE7A69" w:rsidP="00AE7A69">
      <w:pPr>
        <w:spacing w:line="360" w:lineRule="auto"/>
        <w:rPr>
          <w:rFonts w:ascii="Times New Roman" w:hAnsi="Times New Roman"/>
        </w:rPr>
      </w:pPr>
      <w:r w:rsidRPr="005F71D7">
        <w:rPr>
          <w:rFonts w:ascii="Times New Roman" w:hAnsi="Times New Roman"/>
          <w:b/>
          <w:bCs/>
        </w:rPr>
        <w:t xml:space="preserve">Note: </w:t>
      </w:r>
      <w:r w:rsidR="00BA66EE" w:rsidRPr="00177945">
        <w:rPr>
          <w:rFonts w:ascii="Times New Roman" w:hAnsi="Times New Roman"/>
        </w:rPr>
        <w:t xml:space="preserve">The </w:t>
      </w:r>
      <w:r w:rsidRPr="005F71D7">
        <w:rPr>
          <w:rFonts w:ascii="Times New Roman" w:hAnsi="Times New Roman"/>
        </w:rPr>
        <w:t xml:space="preserve">Separate w/w method is used for </w:t>
      </w:r>
      <w:r w:rsidR="00C4362D">
        <w:rPr>
          <w:rFonts w:ascii="Times New Roman" w:hAnsi="Times New Roman"/>
        </w:rPr>
        <w:t xml:space="preserve">the </w:t>
      </w:r>
      <w:r w:rsidRPr="005F71D7">
        <w:rPr>
          <w:rFonts w:ascii="Times New Roman" w:hAnsi="Times New Roman"/>
        </w:rPr>
        <w:t>analysis of DCU, hence RRT is not applicable.</w:t>
      </w:r>
    </w:p>
    <w:p w:rsidR="00177945" w:rsidRDefault="00177945">
      <w:pPr>
        <w:rPr>
          <w:rFonts w:ascii="Times New Roman" w:hAnsi="Times New Roman"/>
        </w:rPr>
      </w:pPr>
      <w:r>
        <w:rPr>
          <w:rFonts w:ascii="Times New Roman" w:hAnsi="Times New Roman"/>
        </w:rPr>
        <w:br w:type="page"/>
      </w: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5" w:name="_Toc216183861"/>
      <w:r>
        <w:rPr>
          <w:rStyle w:val="Heading1Char"/>
          <w:rFonts w:ascii="Times New Roman" w:hAnsi="Times New Roman"/>
          <w:color w:val="auto"/>
          <w:sz w:val="24"/>
          <w:szCs w:val="24"/>
        </w:rPr>
        <w:t xml:space="preserve">2.4 </w:t>
      </w:r>
      <w:r w:rsidR="00AE7A69" w:rsidRPr="006F53F5">
        <w:rPr>
          <w:rStyle w:val="Heading1Char"/>
          <w:rFonts w:ascii="Times New Roman" w:hAnsi="Times New Roman"/>
          <w:color w:val="auto"/>
          <w:sz w:val="24"/>
          <w:szCs w:val="24"/>
        </w:rPr>
        <w:t>Lab trend: Impurity profile</w:t>
      </w:r>
      <w:bookmarkEnd w:id="35"/>
    </w:p>
    <w:p w:rsidR="00446F63" w:rsidRDefault="00AE7A69" w:rsidP="00AE7A69">
      <w:pPr>
        <w:spacing w:line="360" w:lineRule="auto"/>
        <w:rPr>
          <w:rFonts w:ascii="Times New Roman" w:hAnsi="Times New Roman"/>
          <w:b/>
          <w:bCs/>
        </w:rPr>
      </w:pPr>
      <w:r w:rsidRPr="005F71D7">
        <w:rPr>
          <w:rFonts w:ascii="Times New Roman" w:hAnsi="Times New Roman"/>
          <w:b/>
          <w:bCs/>
        </w:rPr>
        <w:t>Impurity profile of CTPM1 in isopropyl acetate</w:t>
      </w:r>
    </w:p>
    <w:p w:rsidR="00CF5758" w:rsidRPr="00F371CE" w:rsidRDefault="00CF5758" w:rsidP="00F371CE">
      <w:pPr>
        <w:spacing w:line="360" w:lineRule="auto"/>
        <w:rPr>
          <w:rFonts w:ascii="Times New Roman" w:hAnsi="Times New Roman"/>
          <w:b/>
          <w:bCs/>
        </w:rPr>
      </w:pPr>
      <w:r>
        <w:rPr>
          <w:rFonts w:ascii="Times New Roman" w:hAnsi="Times New Roman"/>
          <w:b/>
          <w:bCs/>
        </w:rPr>
        <w:t xml:space="preserve">Table </w:t>
      </w:r>
      <w:r w:rsidR="009A2725">
        <w:rPr>
          <w:rFonts w:ascii="Times New Roman" w:hAnsi="Times New Roman"/>
          <w:b/>
          <w:bCs/>
        </w:rPr>
        <w:t>2</w:t>
      </w:r>
      <w:r w:rsidR="00177945">
        <w:rPr>
          <w:rFonts w:ascii="Times New Roman" w:hAnsi="Times New Roman"/>
          <w:b/>
          <w:bCs/>
        </w:rPr>
        <w:t>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1586"/>
        <w:gridCol w:w="2176"/>
        <w:gridCol w:w="1015"/>
        <w:gridCol w:w="1015"/>
        <w:gridCol w:w="1158"/>
        <w:gridCol w:w="1161"/>
        <w:gridCol w:w="1015"/>
        <w:gridCol w:w="1015"/>
        <w:gridCol w:w="1158"/>
        <w:gridCol w:w="1811"/>
      </w:tblGrid>
      <w:tr w:rsidR="00446F63" w:rsidRPr="00DB75C5" w:rsidTr="00F371CE">
        <w:trPr>
          <w:trHeight w:val="297"/>
          <w:tblHeader/>
          <w:jc w:val="center"/>
        </w:trPr>
        <w:tc>
          <w:tcPr>
            <w:tcW w:w="801" w:type="pct"/>
            <w:vMerge w:val="restart"/>
            <w:shd w:val="clear" w:color="000000" w:fill="FFFFFF"/>
            <w:vAlign w:val="center"/>
            <w:hideMark/>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Batch No </w:t>
            </w:r>
          </w:p>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 </w:t>
            </w:r>
          </w:p>
        </w:tc>
        <w:tc>
          <w:tcPr>
            <w:tcW w:w="508" w:type="pct"/>
            <w:vMerge w:val="restart"/>
            <w:shd w:val="clear" w:color="000000" w:fill="FFFFFF"/>
            <w:vAlign w:val="center"/>
            <w:hideMark/>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CTPM1 purity</w:t>
            </w:r>
          </w:p>
          <w:p w:rsidR="00446F63" w:rsidRPr="00DB75C5" w:rsidRDefault="00446F63" w:rsidP="00733525">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w:t>
            </w:r>
          </w:p>
        </w:tc>
        <w:tc>
          <w:tcPr>
            <w:tcW w:w="3691" w:type="pct"/>
            <w:gridSpan w:val="9"/>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Impurity RRT</w:t>
            </w:r>
          </w:p>
        </w:tc>
      </w:tr>
      <w:tr w:rsidR="00F371CE" w:rsidRPr="00DB75C5" w:rsidTr="00F371CE">
        <w:trPr>
          <w:trHeight w:val="312"/>
          <w:tblHeader/>
          <w:jc w:val="center"/>
        </w:trPr>
        <w:tc>
          <w:tcPr>
            <w:tcW w:w="801" w:type="pct"/>
            <w:vMerge/>
            <w:shd w:val="clear" w:color="000000" w:fill="FFFFFF"/>
            <w:vAlign w:val="center"/>
            <w:hideMark/>
          </w:tcPr>
          <w:p w:rsidR="00446F63" w:rsidRPr="00DB75C5" w:rsidRDefault="00446F63">
            <w:pPr>
              <w:jc w:val="center"/>
              <w:rPr>
                <w:rFonts w:ascii="Times New Roman" w:hAnsi="Times New Roman"/>
                <w:b/>
                <w:bCs/>
                <w:sz w:val="22"/>
                <w:szCs w:val="22"/>
                <w:lang w:val="en-IN" w:eastAsia="en-IN"/>
              </w:rPr>
            </w:pPr>
          </w:p>
        </w:tc>
        <w:tc>
          <w:tcPr>
            <w:tcW w:w="508" w:type="pct"/>
            <w:vMerge/>
            <w:shd w:val="clear" w:color="000000" w:fill="FFFFFF"/>
            <w:vAlign w:val="center"/>
            <w:hideMark/>
          </w:tcPr>
          <w:p w:rsidR="00446F63" w:rsidRPr="00DB75C5" w:rsidRDefault="00446F63" w:rsidP="00733525">
            <w:pPr>
              <w:jc w:val="center"/>
              <w:rPr>
                <w:rFonts w:ascii="Times New Roman" w:hAnsi="Times New Roman"/>
                <w:b/>
                <w:bCs/>
                <w:sz w:val="22"/>
                <w:szCs w:val="22"/>
                <w:lang w:val="en-IN" w:eastAsia="en-IN"/>
              </w:rPr>
            </w:pPr>
          </w:p>
        </w:tc>
        <w:tc>
          <w:tcPr>
            <w:tcW w:w="697" w:type="pct"/>
            <w:shd w:val="clear" w:color="000000" w:fill="FFFFFF"/>
            <w:vAlign w:val="center"/>
          </w:tcPr>
          <w:p w:rsidR="00F371CE"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0.50</w:t>
            </w:r>
          </w:p>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(Compound-7)</w:t>
            </w:r>
          </w:p>
        </w:tc>
        <w:tc>
          <w:tcPr>
            <w:tcW w:w="325" w:type="pct"/>
            <w:shd w:val="clear" w:color="000000" w:fill="FFFFFF"/>
            <w:vAlign w:val="center"/>
            <w:hideMark/>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0.62</w:t>
            </w:r>
          </w:p>
        </w:tc>
        <w:tc>
          <w:tcPr>
            <w:tcW w:w="325" w:type="pct"/>
            <w:shd w:val="clear" w:color="000000" w:fill="FFFFFF"/>
            <w:vAlign w:val="center"/>
            <w:hideMark/>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0.68</w:t>
            </w:r>
          </w:p>
        </w:tc>
        <w:tc>
          <w:tcPr>
            <w:tcW w:w="371" w:type="pct"/>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0.77</w:t>
            </w:r>
          </w:p>
        </w:tc>
        <w:tc>
          <w:tcPr>
            <w:tcW w:w="372" w:type="pct"/>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1.02</w:t>
            </w:r>
          </w:p>
        </w:tc>
        <w:tc>
          <w:tcPr>
            <w:tcW w:w="325" w:type="pct"/>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1.04</w:t>
            </w:r>
          </w:p>
        </w:tc>
        <w:tc>
          <w:tcPr>
            <w:tcW w:w="325" w:type="pct"/>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1.07</w:t>
            </w:r>
          </w:p>
        </w:tc>
        <w:tc>
          <w:tcPr>
            <w:tcW w:w="371" w:type="pct"/>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1.23</w:t>
            </w:r>
          </w:p>
        </w:tc>
        <w:tc>
          <w:tcPr>
            <w:tcW w:w="579" w:type="pct"/>
            <w:vMerge w:val="restart"/>
            <w:shd w:val="clear" w:color="000000" w:fill="FFFFFF"/>
            <w:vAlign w:val="center"/>
          </w:tcPr>
          <w:p w:rsidR="00446F63" w:rsidRPr="00DB75C5" w:rsidRDefault="00446F63">
            <w:pPr>
              <w:jc w:val="center"/>
              <w:rPr>
                <w:rFonts w:ascii="Times New Roman" w:hAnsi="Times New Roman"/>
                <w:b/>
                <w:bCs/>
                <w:sz w:val="22"/>
                <w:szCs w:val="22"/>
                <w:lang w:val="en-IN" w:eastAsia="en-IN"/>
              </w:rPr>
            </w:pPr>
            <w:r w:rsidRPr="00DB75C5">
              <w:rPr>
                <w:rFonts w:ascii="Times New Roman" w:hAnsi="Times New Roman"/>
                <w:b/>
                <w:bCs/>
                <w:sz w:val="22"/>
                <w:szCs w:val="22"/>
                <w:lang w:val="en-IN" w:eastAsia="en-IN"/>
              </w:rPr>
              <w:t>Remarks</w:t>
            </w:r>
          </w:p>
        </w:tc>
      </w:tr>
      <w:tr w:rsidR="00F371CE" w:rsidRPr="00DB75C5" w:rsidTr="00F371CE">
        <w:trPr>
          <w:trHeight w:val="275"/>
          <w:tblHeader/>
          <w:jc w:val="center"/>
        </w:trPr>
        <w:tc>
          <w:tcPr>
            <w:tcW w:w="801" w:type="pct"/>
            <w:vMerge/>
            <w:shd w:val="clear" w:color="000000" w:fill="FFFFFF"/>
            <w:vAlign w:val="center"/>
            <w:hideMark/>
          </w:tcPr>
          <w:p w:rsidR="00446F63" w:rsidRPr="00DB75C5" w:rsidRDefault="00446F63">
            <w:pPr>
              <w:jc w:val="center"/>
              <w:rPr>
                <w:rFonts w:ascii="Times New Roman" w:hAnsi="Times New Roman"/>
                <w:b/>
                <w:bCs/>
                <w:sz w:val="22"/>
                <w:szCs w:val="22"/>
                <w:lang w:val="en-IN" w:eastAsia="en-IN"/>
              </w:rPr>
            </w:pPr>
          </w:p>
        </w:tc>
        <w:tc>
          <w:tcPr>
            <w:tcW w:w="508" w:type="pct"/>
            <w:vMerge/>
            <w:shd w:val="clear" w:color="000000" w:fill="FFFFFF"/>
            <w:vAlign w:val="center"/>
            <w:hideMark/>
          </w:tcPr>
          <w:p w:rsidR="00446F63" w:rsidRPr="00DB75C5" w:rsidRDefault="00446F63">
            <w:pPr>
              <w:jc w:val="center"/>
              <w:rPr>
                <w:rFonts w:ascii="Times New Roman" w:hAnsi="Times New Roman"/>
                <w:sz w:val="22"/>
                <w:szCs w:val="22"/>
                <w:lang w:val="en-IN" w:eastAsia="en-IN"/>
              </w:rPr>
            </w:pPr>
          </w:p>
        </w:tc>
        <w:tc>
          <w:tcPr>
            <w:tcW w:w="697" w:type="pct"/>
            <w:shd w:val="clear" w:color="000000" w:fill="FFFFFF"/>
            <w:vAlign w:val="center"/>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25" w:type="pct"/>
            <w:shd w:val="clear" w:color="000000" w:fill="FFFFFF"/>
            <w:vAlign w:val="center"/>
            <w:hideMark/>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25" w:type="pct"/>
            <w:shd w:val="clear" w:color="000000" w:fill="FFFFFF"/>
            <w:vAlign w:val="center"/>
            <w:hideMark/>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71" w:type="pct"/>
            <w:shd w:val="clear" w:color="000000" w:fill="FFFFFF"/>
            <w:vAlign w:val="center"/>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72" w:type="pct"/>
            <w:shd w:val="clear" w:color="000000" w:fill="FFFFFF"/>
            <w:vAlign w:val="center"/>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25" w:type="pct"/>
            <w:shd w:val="clear" w:color="000000" w:fill="FFFFFF"/>
            <w:vAlign w:val="center"/>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25" w:type="pct"/>
            <w:shd w:val="clear" w:color="000000" w:fill="FFFFFF"/>
            <w:vAlign w:val="center"/>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371" w:type="pct"/>
            <w:shd w:val="clear" w:color="000000" w:fill="FFFFFF"/>
            <w:vAlign w:val="center"/>
          </w:tcPr>
          <w:p w:rsidR="00446F63" w:rsidRPr="00DB75C5" w:rsidRDefault="00446F63">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w:t>
            </w:r>
          </w:p>
        </w:tc>
        <w:tc>
          <w:tcPr>
            <w:tcW w:w="579" w:type="pct"/>
            <w:vMerge/>
            <w:shd w:val="clear" w:color="000000" w:fill="FFFFFF"/>
            <w:vAlign w:val="center"/>
          </w:tcPr>
          <w:p w:rsidR="00446F63" w:rsidRPr="00DB75C5" w:rsidRDefault="00446F63">
            <w:pPr>
              <w:jc w:val="center"/>
              <w:rPr>
                <w:rFonts w:ascii="Times New Roman" w:hAnsi="Times New Roman"/>
                <w:bCs/>
                <w:sz w:val="22"/>
                <w:szCs w:val="22"/>
                <w:lang w:val="en-IN" w:eastAsia="en-IN"/>
              </w:rPr>
            </w:pPr>
          </w:p>
        </w:tc>
      </w:tr>
      <w:tr w:rsidR="00F371CE" w:rsidRPr="00DB75C5" w:rsidTr="00F371CE">
        <w:trPr>
          <w:trHeight w:val="297"/>
          <w:jc w:val="center"/>
        </w:trPr>
        <w:tc>
          <w:tcPr>
            <w:tcW w:w="801" w:type="pct"/>
            <w:shd w:val="clear" w:color="000000" w:fill="FFFFFF"/>
            <w:noWrap/>
            <w:vAlign w:val="center"/>
          </w:tcPr>
          <w:p w:rsidR="00AE7A69" w:rsidRPr="00DB75C5" w:rsidRDefault="00AE7A69">
            <w:pPr>
              <w:jc w:val="center"/>
              <w:rPr>
                <w:rFonts w:ascii="Times New Roman" w:hAnsi="Times New Roman"/>
                <w:kern w:val="24"/>
                <w:sz w:val="22"/>
                <w:szCs w:val="22"/>
              </w:rPr>
            </w:pPr>
            <w:r w:rsidRPr="00DB75C5">
              <w:rPr>
                <w:rFonts w:ascii="Times New Roman" w:hAnsi="Times New Roman"/>
                <w:kern w:val="24"/>
                <w:sz w:val="22"/>
                <w:szCs w:val="22"/>
              </w:rPr>
              <w:t>CTPM/CTPM2-NB1-96</w:t>
            </w:r>
          </w:p>
        </w:tc>
        <w:tc>
          <w:tcPr>
            <w:tcW w:w="508" w:type="pct"/>
            <w:shd w:val="clear" w:color="000000" w:fill="FFFFFF"/>
            <w:noWrap/>
            <w:vAlign w:val="center"/>
          </w:tcPr>
          <w:p w:rsidR="00AE7A69" w:rsidRPr="00DB75C5" w:rsidRDefault="00AE7A69">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99.46</w:t>
            </w:r>
          </w:p>
        </w:tc>
        <w:tc>
          <w:tcPr>
            <w:tcW w:w="697" w:type="pct"/>
            <w:shd w:val="clear" w:color="000000" w:fill="FFFFFF"/>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ND</w:t>
            </w:r>
          </w:p>
        </w:tc>
        <w:tc>
          <w:tcPr>
            <w:tcW w:w="325"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0.02</w:t>
            </w:r>
          </w:p>
        </w:tc>
        <w:tc>
          <w:tcPr>
            <w:tcW w:w="325" w:type="pct"/>
            <w:shd w:val="clear" w:color="000000" w:fill="FFFFFF"/>
            <w:noWrap/>
            <w:vAlign w:val="center"/>
          </w:tcPr>
          <w:p w:rsidR="00AE7A69" w:rsidRPr="00DB75C5" w:rsidRDefault="00AE7A69">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ND</w:t>
            </w:r>
          </w:p>
        </w:tc>
        <w:tc>
          <w:tcPr>
            <w:tcW w:w="371"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0.10</w:t>
            </w:r>
          </w:p>
        </w:tc>
        <w:tc>
          <w:tcPr>
            <w:tcW w:w="372"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0.09</w:t>
            </w:r>
          </w:p>
        </w:tc>
        <w:tc>
          <w:tcPr>
            <w:tcW w:w="325"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0.10</w:t>
            </w:r>
          </w:p>
        </w:tc>
        <w:tc>
          <w:tcPr>
            <w:tcW w:w="325"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0.06</w:t>
            </w:r>
          </w:p>
        </w:tc>
        <w:tc>
          <w:tcPr>
            <w:tcW w:w="371"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0.17</w:t>
            </w:r>
          </w:p>
        </w:tc>
        <w:tc>
          <w:tcPr>
            <w:tcW w:w="579" w:type="pct"/>
            <w:vMerge w:val="restar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Obtained purities as per the trend</w:t>
            </w:r>
          </w:p>
        </w:tc>
      </w:tr>
      <w:tr w:rsidR="00F371CE" w:rsidRPr="00DB75C5" w:rsidTr="00F371CE">
        <w:trPr>
          <w:trHeight w:val="297"/>
          <w:jc w:val="center"/>
        </w:trPr>
        <w:tc>
          <w:tcPr>
            <w:tcW w:w="801" w:type="pct"/>
            <w:shd w:val="clear" w:color="000000" w:fill="FFFFFF"/>
            <w:noWrap/>
            <w:vAlign w:val="center"/>
          </w:tcPr>
          <w:p w:rsidR="00AE7A69" w:rsidRPr="00DB75C5" w:rsidRDefault="00AE7A69">
            <w:pPr>
              <w:jc w:val="center"/>
              <w:rPr>
                <w:rFonts w:ascii="Times New Roman" w:hAnsi="Times New Roman"/>
                <w:kern w:val="24"/>
                <w:sz w:val="22"/>
                <w:szCs w:val="22"/>
              </w:rPr>
            </w:pPr>
            <w:r w:rsidRPr="00DB75C5">
              <w:rPr>
                <w:rFonts w:ascii="Times New Roman" w:hAnsi="Times New Roman"/>
                <w:kern w:val="24"/>
                <w:sz w:val="22"/>
                <w:szCs w:val="22"/>
              </w:rPr>
              <w:t>CTPM/CTPM2-NB1-97</w:t>
            </w:r>
          </w:p>
        </w:tc>
        <w:tc>
          <w:tcPr>
            <w:tcW w:w="508" w:type="pct"/>
            <w:shd w:val="clear" w:color="000000" w:fill="FFFFFF"/>
            <w:noWrap/>
            <w:vAlign w:val="center"/>
          </w:tcPr>
          <w:p w:rsidR="00AE7A69" w:rsidRPr="00DB75C5" w:rsidRDefault="00AE7A69">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99.45</w:t>
            </w:r>
          </w:p>
        </w:tc>
        <w:tc>
          <w:tcPr>
            <w:tcW w:w="697" w:type="pct"/>
            <w:shd w:val="clear" w:color="000000" w:fill="FFFFFF"/>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ND</w:t>
            </w:r>
          </w:p>
        </w:tc>
        <w:tc>
          <w:tcPr>
            <w:tcW w:w="325"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0.02</w:t>
            </w:r>
          </w:p>
        </w:tc>
        <w:tc>
          <w:tcPr>
            <w:tcW w:w="325" w:type="pct"/>
            <w:shd w:val="clear" w:color="000000" w:fill="FFFFFF"/>
            <w:noWrap/>
            <w:vAlign w:val="center"/>
          </w:tcPr>
          <w:p w:rsidR="00AE7A69" w:rsidRPr="00DB75C5" w:rsidRDefault="00AE7A69">
            <w:pPr>
              <w:jc w:val="center"/>
              <w:rPr>
                <w:rFonts w:ascii="Times New Roman" w:hAnsi="Times New Roman"/>
                <w:bCs/>
                <w:sz w:val="22"/>
                <w:szCs w:val="22"/>
                <w:lang w:val="en-IN" w:eastAsia="en-IN"/>
              </w:rPr>
            </w:pPr>
            <w:r w:rsidRPr="00DB75C5">
              <w:rPr>
                <w:rFonts w:ascii="Times New Roman" w:hAnsi="Times New Roman"/>
                <w:bCs/>
                <w:sz w:val="22"/>
                <w:szCs w:val="22"/>
                <w:lang w:val="en-IN" w:eastAsia="en-IN"/>
              </w:rPr>
              <w:t>0.02</w:t>
            </w:r>
          </w:p>
        </w:tc>
        <w:tc>
          <w:tcPr>
            <w:tcW w:w="371"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0.10</w:t>
            </w:r>
          </w:p>
        </w:tc>
        <w:tc>
          <w:tcPr>
            <w:tcW w:w="372"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0.06</w:t>
            </w:r>
          </w:p>
        </w:tc>
        <w:tc>
          <w:tcPr>
            <w:tcW w:w="325"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0.05</w:t>
            </w:r>
          </w:p>
        </w:tc>
        <w:tc>
          <w:tcPr>
            <w:tcW w:w="325"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0.05</w:t>
            </w:r>
          </w:p>
        </w:tc>
        <w:tc>
          <w:tcPr>
            <w:tcW w:w="371" w:type="pct"/>
            <w:shd w:val="clear" w:color="000000" w:fill="FFFFFF"/>
            <w:noWrap/>
            <w:vAlign w:val="center"/>
          </w:tcPr>
          <w:p w:rsidR="00AE7A69" w:rsidRPr="00DB75C5" w:rsidRDefault="00AE7A69">
            <w:pPr>
              <w:jc w:val="center"/>
              <w:rPr>
                <w:rFonts w:ascii="Times New Roman" w:hAnsi="Times New Roman"/>
                <w:sz w:val="22"/>
                <w:szCs w:val="22"/>
                <w:lang w:val="en-IN" w:eastAsia="en-IN"/>
              </w:rPr>
            </w:pPr>
            <w:r w:rsidRPr="00DB75C5">
              <w:rPr>
                <w:rFonts w:ascii="Times New Roman" w:hAnsi="Times New Roman"/>
                <w:sz w:val="22"/>
                <w:szCs w:val="22"/>
                <w:lang w:val="en-IN" w:eastAsia="en-IN"/>
              </w:rPr>
              <w:t>0.21</w:t>
            </w:r>
          </w:p>
        </w:tc>
        <w:tc>
          <w:tcPr>
            <w:tcW w:w="579" w:type="pct"/>
            <w:vMerge/>
            <w:shd w:val="clear" w:color="000000" w:fill="FFFFFF"/>
            <w:noWrap/>
            <w:vAlign w:val="center"/>
          </w:tcPr>
          <w:p w:rsidR="00AE7A69" w:rsidRPr="00DB75C5" w:rsidRDefault="00AE7A69">
            <w:pPr>
              <w:jc w:val="center"/>
              <w:rPr>
                <w:rFonts w:ascii="Times New Roman" w:hAnsi="Times New Roman"/>
                <w:sz w:val="22"/>
                <w:szCs w:val="22"/>
                <w:lang w:val="en-IN" w:eastAsia="en-IN"/>
              </w:rPr>
            </w:pPr>
          </w:p>
        </w:tc>
      </w:tr>
    </w:tbl>
    <w:p w:rsidR="00AE7A69" w:rsidRPr="005F71D7" w:rsidRDefault="00AE7A69" w:rsidP="00AE7A69">
      <w:pPr>
        <w:spacing w:line="360" w:lineRule="auto"/>
        <w:rPr>
          <w:rFonts w:ascii="Times New Roman" w:hAnsi="Times New Roman"/>
          <w:b/>
          <w:bCs/>
        </w:rPr>
      </w:pPr>
      <w:r w:rsidRPr="005F71D7">
        <w:rPr>
          <w:rFonts w:ascii="Times New Roman" w:hAnsi="Times New Roman"/>
          <w:bCs/>
        </w:rPr>
        <w:t xml:space="preserve">Compound-7: </w:t>
      </w:r>
      <w:r w:rsidRPr="005F71D7">
        <w:rPr>
          <w:rFonts w:ascii="Times New Roman" w:eastAsia="Calibri" w:hAnsi="Times New Roman"/>
          <w:lang w:val="en-IN"/>
        </w:rPr>
        <w:t>(6-(trifluoromethyl)pyridin-3-yl)methanol.</w:t>
      </w:r>
    </w:p>
    <w:p w:rsidR="00AE7A69" w:rsidRDefault="00AE7A69" w:rsidP="00AE7A69">
      <w:pPr>
        <w:spacing w:line="360" w:lineRule="auto"/>
        <w:rPr>
          <w:rFonts w:ascii="Times New Roman" w:hAnsi="Times New Roman"/>
          <w:b/>
          <w:bCs/>
        </w:rPr>
      </w:pPr>
      <w:r w:rsidRPr="005F71D7">
        <w:rPr>
          <w:rFonts w:ascii="Times New Roman" w:hAnsi="Times New Roman"/>
          <w:b/>
          <w:bCs/>
        </w:rPr>
        <w:t>Impurity profile of CTPM2 (isolated intermediate):</w:t>
      </w:r>
    </w:p>
    <w:p w:rsidR="007F78E7" w:rsidRPr="00C52211" w:rsidRDefault="00CF5758" w:rsidP="00CF5758">
      <w:pPr>
        <w:pStyle w:val="ListParagraph"/>
        <w:tabs>
          <w:tab w:val="left" w:pos="0"/>
        </w:tabs>
        <w:spacing w:line="360" w:lineRule="auto"/>
        <w:ind w:left="0"/>
        <w:jc w:val="both"/>
        <w:rPr>
          <w:rFonts w:ascii="Times New Roman" w:hAnsi="Times New Roman"/>
          <w:b/>
          <w:bCs/>
        </w:rPr>
      </w:pPr>
      <w:r>
        <w:rPr>
          <w:rFonts w:ascii="Times New Roman" w:hAnsi="Times New Roman"/>
          <w:b/>
          <w:bCs/>
        </w:rPr>
        <w:t xml:space="preserve">Table </w:t>
      </w:r>
      <w:r w:rsidR="00177945">
        <w:rPr>
          <w:rFonts w:ascii="Times New Roman" w:hAnsi="Times New Roman"/>
          <w:b/>
          <w:bCs/>
        </w:rPr>
        <w:t>28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5"/>
        <w:gridCol w:w="1102"/>
        <w:gridCol w:w="1096"/>
        <w:gridCol w:w="1274"/>
        <w:gridCol w:w="1567"/>
        <w:gridCol w:w="1567"/>
        <w:gridCol w:w="1414"/>
        <w:gridCol w:w="1414"/>
        <w:gridCol w:w="1152"/>
        <w:gridCol w:w="1127"/>
        <w:gridCol w:w="1442"/>
      </w:tblGrid>
      <w:tr w:rsidR="00AE7A69" w:rsidRPr="005F71D7" w:rsidTr="002D7903">
        <w:trPr>
          <w:trHeight w:val="296"/>
          <w:jc w:val="center"/>
        </w:trPr>
        <w:tc>
          <w:tcPr>
            <w:tcW w:w="786" w:type="pct"/>
            <w:vMerge w:val="restart"/>
            <w:vAlign w:val="center"/>
            <w:hideMark/>
          </w:tcPr>
          <w:p w:rsidR="00AE7A69" w:rsidRPr="009A2725" w:rsidRDefault="00AE7A69">
            <w:pPr>
              <w:jc w:val="center"/>
              <w:rPr>
                <w:rFonts w:ascii="Times New Roman" w:hAnsi="Times New Roman"/>
                <w:b/>
                <w:bCs/>
                <w:sz w:val="22"/>
                <w:szCs w:val="22"/>
                <w:lang w:val="en-IN" w:eastAsia="en-IN"/>
              </w:rPr>
            </w:pPr>
            <w:r w:rsidRPr="009A2725">
              <w:rPr>
                <w:rFonts w:ascii="Times New Roman" w:hAnsi="Times New Roman"/>
                <w:b/>
                <w:bCs/>
                <w:sz w:val="22"/>
                <w:szCs w:val="22"/>
                <w:lang w:val="en-IN" w:eastAsia="en-IN"/>
              </w:rPr>
              <w:t>Batch No</w:t>
            </w:r>
          </w:p>
        </w:tc>
        <w:tc>
          <w:tcPr>
            <w:tcW w:w="4214" w:type="pct"/>
            <w:gridSpan w:val="10"/>
          </w:tcPr>
          <w:p w:rsidR="00AE7A69" w:rsidRPr="009A2725" w:rsidRDefault="00DB75C5">
            <w:pPr>
              <w:jc w:val="center"/>
              <w:rPr>
                <w:rFonts w:ascii="Times New Roman" w:hAnsi="Times New Roman"/>
                <w:b/>
                <w:bCs/>
                <w:sz w:val="22"/>
                <w:szCs w:val="22"/>
                <w:lang w:val="en-IN" w:eastAsia="en-IN"/>
              </w:rPr>
            </w:pPr>
            <w:r>
              <w:rPr>
                <w:rFonts w:ascii="Times New Roman" w:hAnsi="Times New Roman"/>
                <w:b/>
                <w:bCs/>
                <w:sz w:val="22"/>
                <w:szCs w:val="22"/>
                <w:lang w:val="en-IN" w:eastAsia="en-IN"/>
              </w:rPr>
              <w:t>RS by HPLC</w:t>
            </w:r>
          </w:p>
        </w:tc>
      </w:tr>
      <w:tr w:rsidR="00AA6B19" w:rsidRPr="005F71D7" w:rsidTr="00DB75C5">
        <w:trPr>
          <w:trHeight w:val="539"/>
          <w:jc w:val="center"/>
        </w:trPr>
        <w:tc>
          <w:tcPr>
            <w:tcW w:w="786" w:type="pct"/>
            <w:vMerge/>
            <w:vAlign w:val="center"/>
            <w:hideMark/>
          </w:tcPr>
          <w:p w:rsidR="00AE7A69" w:rsidRPr="009A2725" w:rsidRDefault="00AE7A69">
            <w:pPr>
              <w:jc w:val="center"/>
              <w:rPr>
                <w:rFonts w:ascii="Times New Roman" w:hAnsi="Times New Roman"/>
                <w:b/>
                <w:bCs/>
                <w:sz w:val="22"/>
                <w:szCs w:val="22"/>
                <w:lang w:val="en-IN" w:eastAsia="en-IN"/>
              </w:rPr>
            </w:pPr>
          </w:p>
        </w:tc>
        <w:tc>
          <w:tcPr>
            <w:tcW w:w="353" w:type="pct"/>
            <w:vAlign w:val="center"/>
            <w:hideMark/>
          </w:tcPr>
          <w:p w:rsidR="00AE7A69" w:rsidRPr="009A2725" w:rsidRDefault="00AE7A69">
            <w:pPr>
              <w:ind w:hanging="89"/>
              <w:jc w:val="center"/>
              <w:rPr>
                <w:rFonts w:ascii="Times New Roman" w:hAnsi="Times New Roman"/>
                <w:b/>
                <w:sz w:val="22"/>
                <w:szCs w:val="22"/>
                <w:lang w:val="en-IN" w:eastAsia="en-IN"/>
              </w:rPr>
            </w:pPr>
            <w:r w:rsidRPr="009A2725">
              <w:rPr>
                <w:rFonts w:ascii="Times New Roman" w:hAnsi="Times New Roman"/>
                <w:b/>
                <w:sz w:val="22"/>
                <w:szCs w:val="22"/>
                <w:lang w:val="en-IN" w:eastAsia="en-IN"/>
              </w:rPr>
              <w:t>CTPM2</w:t>
            </w:r>
          </w:p>
        </w:tc>
        <w:tc>
          <w:tcPr>
            <w:tcW w:w="351" w:type="pct"/>
            <w:vAlign w:val="center"/>
          </w:tcPr>
          <w:p w:rsidR="00AE7A69" w:rsidRPr="009A2725" w:rsidRDefault="00AE7A69">
            <w:pPr>
              <w:ind w:hanging="44"/>
              <w:jc w:val="center"/>
              <w:rPr>
                <w:rFonts w:ascii="Times New Roman" w:hAnsi="Times New Roman"/>
                <w:b/>
                <w:sz w:val="22"/>
                <w:szCs w:val="22"/>
                <w:lang w:val="en-IN" w:eastAsia="en-IN"/>
              </w:rPr>
            </w:pPr>
            <w:r w:rsidRPr="009A2725">
              <w:rPr>
                <w:rFonts w:ascii="Times New Roman" w:hAnsi="Times New Roman"/>
                <w:b/>
                <w:sz w:val="22"/>
                <w:szCs w:val="22"/>
                <w:lang w:val="en-IN" w:eastAsia="en-IN"/>
              </w:rPr>
              <w:t>0.18</w:t>
            </w:r>
          </w:p>
        </w:tc>
        <w:tc>
          <w:tcPr>
            <w:tcW w:w="408" w:type="pct"/>
            <w:vAlign w:val="center"/>
            <w:hideMark/>
          </w:tcPr>
          <w:p w:rsidR="00AE7A69" w:rsidRPr="009A2725" w:rsidRDefault="00AE7A69">
            <w:pPr>
              <w:ind w:hanging="14"/>
              <w:jc w:val="center"/>
              <w:rPr>
                <w:rFonts w:ascii="Times New Roman" w:hAnsi="Times New Roman"/>
                <w:b/>
                <w:sz w:val="22"/>
                <w:szCs w:val="22"/>
                <w:lang w:val="en-IN" w:eastAsia="en-IN"/>
              </w:rPr>
            </w:pPr>
            <w:r w:rsidRPr="009A2725">
              <w:rPr>
                <w:rFonts w:ascii="Times New Roman" w:hAnsi="Times New Roman"/>
                <w:b/>
                <w:sz w:val="22"/>
                <w:szCs w:val="22"/>
                <w:lang w:val="en-IN" w:eastAsia="en-IN"/>
              </w:rPr>
              <w:t>DMAP</w:t>
            </w:r>
          </w:p>
        </w:tc>
        <w:tc>
          <w:tcPr>
            <w:tcW w:w="502" w:type="pct"/>
            <w:vAlign w:val="center"/>
            <w:hideMark/>
          </w:tcPr>
          <w:p w:rsidR="00AA6B19" w:rsidRPr="009A2725" w:rsidRDefault="00AA6B19" w:rsidP="00AA6B19">
            <w:pPr>
              <w:pStyle w:val="NormalWeb"/>
              <w:spacing w:before="0" w:beforeAutospacing="0" w:after="0" w:afterAutospacing="0"/>
              <w:jc w:val="center"/>
              <w:textAlignment w:val="center"/>
              <w:rPr>
                <w:rFonts w:eastAsia="Calibri"/>
                <w:b/>
                <w:bCs/>
                <w:sz w:val="22"/>
                <w:szCs w:val="22"/>
              </w:rPr>
            </w:pPr>
            <w:r w:rsidRPr="009A2725">
              <w:rPr>
                <w:rFonts w:eastAsia="Calibri"/>
                <w:b/>
                <w:bCs/>
                <w:sz w:val="22"/>
                <w:szCs w:val="22"/>
              </w:rPr>
              <w:t>Mono</w:t>
            </w:r>
          </w:p>
          <w:p w:rsidR="00AE7A69" w:rsidRPr="009A2725" w:rsidRDefault="00AA6B19" w:rsidP="00AA6B19">
            <w:pPr>
              <w:ind w:hanging="89"/>
              <w:jc w:val="center"/>
              <w:rPr>
                <w:rFonts w:ascii="Times New Roman" w:hAnsi="Times New Roman"/>
                <w:b/>
                <w:sz w:val="22"/>
                <w:szCs w:val="22"/>
                <w:lang w:val="en-IN" w:eastAsia="en-IN"/>
              </w:rPr>
            </w:pPr>
            <w:r w:rsidRPr="009A2725">
              <w:rPr>
                <w:rFonts w:ascii="Times New Roman" w:eastAsia="Calibri" w:hAnsi="Times New Roman"/>
                <w:b/>
                <w:bCs/>
                <w:sz w:val="22"/>
                <w:szCs w:val="22"/>
              </w:rPr>
              <w:t>fluoro</w:t>
            </w:r>
            <w:r w:rsidRPr="009A2725">
              <w:rPr>
                <w:rFonts w:ascii="Times New Roman" w:hAnsi="Times New Roman"/>
                <w:sz w:val="22"/>
                <w:szCs w:val="22"/>
              </w:rPr>
              <w:t xml:space="preserve"> </w:t>
            </w:r>
            <w:r w:rsidRPr="009A2725">
              <w:rPr>
                <w:rFonts w:ascii="Times New Roman" w:eastAsia="Calibri" w:hAnsi="Times New Roman"/>
                <w:b/>
                <w:bCs/>
                <w:sz w:val="22"/>
                <w:szCs w:val="22"/>
              </w:rPr>
              <w:t>analogue of CTPM2</w:t>
            </w:r>
          </w:p>
        </w:tc>
        <w:tc>
          <w:tcPr>
            <w:tcW w:w="502" w:type="pct"/>
            <w:vAlign w:val="center"/>
            <w:hideMark/>
          </w:tcPr>
          <w:p w:rsidR="00AA6B19" w:rsidRPr="009A2725" w:rsidRDefault="00AA6B19" w:rsidP="00AA6B19">
            <w:pPr>
              <w:pStyle w:val="NormalWeb"/>
              <w:spacing w:before="0" w:beforeAutospacing="0" w:after="0" w:afterAutospacing="0"/>
              <w:jc w:val="center"/>
              <w:textAlignment w:val="center"/>
              <w:rPr>
                <w:rFonts w:eastAsia="Calibri"/>
                <w:b/>
                <w:bCs/>
                <w:sz w:val="22"/>
                <w:szCs w:val="22"/>
              </w:rPr>
            </w:pPr>
            <w:r w:rsidRPr="009A2725">
              <w:rPr>
                <w:rFonts w:eastAsia="Calibri"/>
                <w:b/>
                <w:bCs/>
                <w:sz w:val="22"/>
                <w:szCs w:val="22"/>
              </w:rPr>
              <w:t>Di</w:t>
            </w:r>
          </w:p>
          <w:p w:rsidR="00AE7A69" w:rsidRPr="009A2725" w:rsidRDefault="00AA6B19" w:rsidP="00AA6B19">
            <w:pPr>
              <w:ind w:hanging="89"/>
              <w:jc w:val="center"/>
              <w:rPr>
                <w:rFonts w:ascii="Times New Roman" w:hAnsi="Times New Roman"/>
                <w:b/>
                <w:sz w:val="22"/>
                <w:szCs w:val="22"/>
                <w:lang w:val="en-IN" w:eastAsia="en-IN"/>
              </w:rPr>
            </w:pPr>
            <w:r w:rsidRPr="009A2725">
              <w:rPr>
                <w:rFonts w:ascii="Times New Roman" w:eastAsia="Calibri" w:hAnsi="Times New Roman"/>
                <w:b/>
                <w:bCs/>
                <w:sz w:val="22"/>
                <w:szCs w:val="22"/>
              </w:rPr>
              <w:t>fluoro</w:t>
            </w:r>
            <w:r w:rsidRPr="009A2725">
              <w:rPr>
                <w:rFonts w:ascii="Times New Roman" w:hAnsi="Times New Roman"/>
                <w:sz w:val="22"/>
                <w:szCs w:val="22"/>
              </w:rPr>
              <w:t xml:space="preserve"> </w:t>
            </w:r>
            <w:r w:rsidRPr="009A2725">
              <w:rPr>
                <w:rFonts w:ascii="Times New Roman" w:eastAsia="Calibri" w:hAnsi="Times New Roman"/>
                <w:b/>
                <w:bCs/>
                <w:sz w:val="22"/>
                <w:szCs w:val="22"/>
              </w:rPr>
              <w:t>analogue of CTPM2</w:t>
            </w:r>
          </w:p>
        </w:tc>
        <w:tc>
          <w:tcPr>
            <w:tcW w:w="453" w:type="pct"/>
            <w:vAlign w:val="center"/>
          </w:tcPr>
          <w:p w:rsidR="00AE7A69" w:rsidRPr="009A2725" w:rsidRDefault="00AE7A69">
            <w:pPr>
              <w:ind w:hanging="89"/>
              <w:jc w:val="center"/>
              <w:rPr>
                <w:rFonts w:ascii="Times New Roman" w:hAnsi="Times New Roman"/>
                <w:b/>
                <w:sz w:val="22"/>
                <w:szCs w:val="22"/>
                <w:lang w:val="en-IN" w:eastAsia="en-IN"/>
              </w:rPr>
            </w:pPr>
            <w:r w:rsidRPr="009A2725">
              <w:rPr>
                <w:rFonts w:ascii="Times New Roman" w:hAnsi="Times New Roman"/>
                <w:b/>
                <w:sz w:val="22"/>
                <w:szCs w:val="22"/>
                <w:lang w:val="en-IN" w:eastAsia="en-IN"/>
              </w:rPr>
              <w:t>0.93</w:t>
            </w:r>
          </w:p>
          <w:p w:rsidR="00AE7A69" w:rsidRPr="009A2725" w:rsidRDefault="00AE7A69">
            <w:pPr>
              <w:ind w:hanging="89"/>
              <w:jc w:val="center"/>
              <w:rPr>
                <w:rFonts w:ascii="Times New Roman" w:hAnsi="Times New Roman"/>
                <w:b/>
                <w:sz w:val="22"/>
                <w:szCs w:val="22"/>
                <w:lang w:val="en-IN" w:eastAsia="en-IN"/>
              </w:rPr>
            </w:pPr>
            <w:r w:rsidRPr="009A2725">
              <w:rPr>
                <w:rFonts w:ascii="Times New Roman" w:hAnsi="Times New Roman"/>
                <w:b/>
                <w:sz w:val="22"/>
                <w:szCs w:val="22"/>
                <w:lang w:val="en-IN" w:eastAsia="en-IN"/>
              </w:rPr>
              <w:t>RRT</w:t>
            </w:r>
          </w:p>
        </w:tc>
        <w:tc>
          <w:tcPr>
            <w:tcW w:w="453" w:type="pct"/>
            <w:vAlign w:val="center"/>
          </w:tcPr>
          <w:p w:rsidR="00AE7A69" w:rsidRPr="009A2725" w:rsidRDefault="00AE7A69">
            <w:pPr>
              <w:ind w:hanging="29"/>
              <w:jc w:val="center"/>
              <w:rPr>
                <w:rFonts w:ascii="Times New Roman" w:hAnsi="Times New Roman"/>
                <w:b/>
                <w:sz w:val="22"/>
                <w:szCs w:val="22"/>
                <w:lang w:val="en-IN" w:eastAsia="en-IN"/>
              </w:rPr>
            </w:pPr>
            <w:r w:rsidRPr="009A2725">
              <w:rPr>
                <w:rFonts w:ascii="Times New Roman" w:hAnsi="Times New Roman"/>
                <w:b/>
                <w:sz w:val="22"/>
                <w:szCs w:val="22"/>
                <w:lang w:val="en-IN" w:eastAsia="en-IN"/>
              </w:rPr>
              <w:t>Compound-7</w:t>
            </w:r>
          </w:p>
        </w:tc>
        <w:tc>
          <w:tcPr>
            <w:tcW w:w="369" w:type="pct"/>
            <w:vAlign w:val="center"/>
          </w:tcPr>
          <w:p w:rsidR="00AE7A69" w:rsidRPr="009A2725" w:rsidRDefault="00AE7A69">
            <w:pPr>
              <w:jc w:val="center"/>
              <w:rPr>
                <w:rFonts w:ascii="Times New Roman" w:hAnsi="Times New Roman"/>
                <w:b/>
                <w:sz w:val="22"/>
                <w:szCs w:val="22"/>
                <w:lang w:val="en-IN" w:eastAsia="en-IN"/>
              </w:rPr>
            </w:pPr>
            <w:r w:rsidRPr="009A2725">
              <w:rPr>
                <w:rFonts w:ascii="Times New Roman" w:hAnsi="Times New Roman"/>
                <w:b/>
                <w:sz w:val="22"/>
                <w:szCs w:val="22"/>
                <w:lang w:val="en-IN" w:eastAsia="en-IN"/>
              </w:rPr>
              <w:t>Boc-L-valine</w:t>
            </w:r>
          </w:p>
        </w:tc>
        <w:tc>
          <w:tcPr>
            <w:tcW w:w="361" w:type="pct"/>
            <w:vAlign w:val="center"/>
          </w:tcPr>
          <w:p w:rsidR="00AE7A69" w:rsidRPr="009A2725" w:rsidRDefault="00AE7A69">
            <w:pPr>
              <w:jc w:val="center"/>
              <w:rPr>
                <w:rFonts w:ascii="Times New Roman" w:hAnsi="Times New Roman"/>
                <w:b/>
                <w:sz w:val="22"/>
                <w:szCs w:val="22"/>
                <w:lang w:val="en-IN" w:eastAsia="en-IN"/>
              </w:rPr>
            </w:pPr>
            <w:r w:rsidRPr="009A2725">
              <w:rPr>
                <w:rFonts w:ascii="Times New Roman" w:hAnsi="Times New Roman"/>
                <w:b/>
                <w:sz w:val="22"/>
                <w:szCs w:val="22"/>
                <w:lang w:val="en-IN" w:eastAsia="en-IN"/>
              </w:rPr>
              <w:t>DCU</w:t>
            </w:r>
          </w:p>
        </w:tc>
        <w:tc>
          <w:tcPr>
            <w:tcW w:w="462" w:type="pct"/>
            <w:vAlign w:val="center"/>
          </w:tcPr>
          <w:p w:rsidR="00AE7A69" w:rsidRPr="009A2725" w:rsidRDefault="00AE7A69">
            <w:pPr>
              <w:jc w:val="center"/>
              <w:rPr>
                <w:rFonts w:ascii="Times New Roman" w:hAnsi="Times New Roman"/>
                <w:b/>
                <w:sz w:val="22"/>
                <w:szCs w:val="22"/>
                <w:lang w:val="en-IN" w:eastAsia="en-IN"/>
              </w:rPr>
            </w:pPr>
            <w:r w:rsidRPr="009A2725">
              <w:rPr>
                <w:rFonts w:ascii="Times New Roman" w:hAnsi="Times New Roman"/>
                <w:b/>
                <w:sz w:val="22"/>
                <w:szCs w:val="22"/>
                <w:lang w:val="en-IN" w:eastAsia="en-IN"/>
              </w:rPr>
              <w:t>CTPM1</w:t>
            </w:r>
          </w:p>
        </w:tc>
      </w:tr>
      <w:tr w:rsidR="00AA6B19" w:rsidRPr="005F71D7" w:rsidTr="00DB75C5">
        <w:trPr>
          <w:trHeight w:val="256"/>
          <w:jc w:val="center"/>
        </w:trPr>
        <w:tc>
          <w:tcPr>
            <w:tcW w:w="786" w:type="pct"/>
            <w:vAlign w:val="center"/>
          </w:tcPr>
          <w:p w:rsidR="00AE7A69" w:rsidRPr="009A2725" w:rsidRDefault="00AE7A69">
            <w:pPr>
              <w:jc w:val="center"/>
              <w:rPr>
                <w:rFonts w:ascii="Times New Roman" w:hAnsi="Times New Roman"/>
                <w:kern w:val="24"/>
                <w:sz w:val="22"/>
                <w:szCs w:val="22"/>
              </w:rPr>
            </w:pPr>
            <w:r w:rsidRPr="009A2725">
              <w:rPr>
                <w:rFonts w:ascii="Times New Roman" w:hAnsi="Times New Roman"/>
                <w:kern w:val="24"/>
                <w:sz w:val="22"/>
                <w:szCs w:val="22"/>
              </w:rPr>
              <w:t>CTPM/CTPM2-NB1-96</w:t>
            </w:r>
          </w:p>
        </w:tc>
        <w:tc>
          <w:tcPr>
            <w:tcW w:w="353" w:type="pct"/>
            <w:noWrap/>
            <w:vAlign w:val="center"/>
          </w:tcPr>
          <w:p w:rsidR="00AE7A69" w:rsidRPr="009A2725" w:rsidRDefault="00AE7A69">
            <w:pPr>
              <w:jc w:val="center"/>
              <w:rPr>
                <w:rFonts w:ascii="Times New Roman" w:hAnsi="Times New Roman"/>
                <w:bCs/>
                <w:sz w:val="22"/>
                <w:szCs w:val="22"/>
                <w:lang w:val="en-IN" w:eastAsia="en-IN"/>
              </w:rPr>
            </w:pPr>
            <w:r w:rsidRPr="009A2725">
              <w:rPr>
                <w:rFonts w:ascii="Times New Roman" w:hAnsi="Times New Roman"/>
                <w:bCs/>
                <w:sz w:val="22"/>
                <w:szCs w:val="22"/>
                <w:lang w:val="en-IN" w:eastAsia="en-IN"/>
              </w:rPr>
              <w:t>99.22</w:t>
            </w:r>
          </w:p>
        </w:tc>
        <w:tc>
          <w:tcPr>
            <w:tcW w:w="351" w:type="pct"/>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0.04</w:t>
            </w:r>
          </w:p>
        </w:tc>
        <w:tc>
          <w:tcPr>
            <w:tcW w:w="408" w:type="pct"/>
            <w:noWrap/>
            <w:vAlign w:val="center"/>
          </w:tcPr>
          <w:p w:rsidR="00AE7A69" w:rsidRPr="009A2725" w:rsidRDefault="00AE7A69">
            <w:pPr>
              <w:jc w:val="center"/>
              <w:rPr>
                <w:rFonts w:ascii="Times New Roman" w:hAnsi="Times New Roman"/>
                <w:bCs/>
                <w:sz w:val="22"/>
                <w:szCs w:val="22"/>
                <w:lang w:val="en-IN" w:eastAsia="en-IN"/>
              </w:rPr>
            </w:pPr>
            <w:r w:rsidRPr="009A2725">
              <w:rPr>
                <w:rFonts w:ascii="Times New Roman" w:hAnsi="Times New Roman"/>
                <w:bCs/>
                <w:sz w:val="22"/>
                <w:szCs w:val="22"/>
                <w:lang w:val="en-IN" w:eastAsia="en-IN"/>
              </w:rPr>
              <w:t>ND</w:t>
            </w:r>
          </w:p>
        </w:tc>
        <w:tc>
          <w:tcPr>
            <w:tcW w:w="502"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c>
          <w:tcPr>
            <w:tcW w:w="502" w:type="pct"/>
            <w:noWrap/>
            <w:vAlign w:val="center"/>
          </w:tcPr>
          <w:p w:rsidR="00AE7A69" w:rsidRPr="009A2725" w:rsidRDefault="00AE7A69">
            <w:pPr>
              <w:jc w:val="center"/>
              <w:rPr>
                <w:rFonts w:ascii="Times New Roman" w:hAnsi="Times New Roman"/>
                <w:bCs/>
                <w:sz w:val="22"/>
                <w:szCs w:val="22"/>
                <w:lang w:val="en-IN" w:eastAsia="en-IN"/>
              </w:rPr>
            </w:pPr>
            <w:r w:rsidRPr="009A2725">
              <w:rPr>
                <w:rFonts w:ascii="Times New Roman" w:hAnsi="Times New Roman"/>
                <w:bCs/>
                <w:sz w:val="22"/>
                <w:szCs w:val="22"/>
                <w:lang w:val="en-IN" w:eastAsia="en-IN"/>
              </w:rPr>
              <w:t>ND</w:t>
            </w:r>
          </w:p>
        </w:tc>
        <w:tc>
          <w:tcPr>
            <w:tcW w:w="453" w:type="pct"/>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0.38</w:t>
            </w:r>
          </w:p>
        </w:tc>
        <w:tc>
          <w:tcPr>
            <w:tcW w:w="453"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0.02</w:t>
            </w:r>
          </w:p>
        </w:tc>
        <w:tc>
          <w:tcPr>
            <w:tcW w:w="369"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c>
          <w:tcPr>
            <w:tcW w:w="361"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0.02</w:t>
            </w:r>
          </w:p>
        </w:tc>
        <w:tc>
          <w:tcPr>
            <w:tcW w:w="462"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r>
      <w:tr w:rsidR="00AA6B19" w:rsidRPr="005F71D7" w:rsidTr="00DB75C5">
        <w:trPr>
          <w:trHeight w:val="256"/>
          <w:jc w:val="center"/>
        </w:trPr>
        <w:tc>
          <w:tcPr>
            <w:tcW w:w="786" w:type="pct"/>
            <w:vAlign w:val="center"/>
          </w:tcPr>
          <w:p w:rsidR="00AE7A69" w:rsidRPr="009A2725" w:rsidRDefault="00AE7A69">
            <w:pPr>
              <w:jc w:val="center"/>
              <w:rPr>
                <w:rFonts w:ascii="Times New Roman" w:hAnsi="Times New Roman"/>
                <w:kern w:val="24"/>
                <w:sz w:val="22"/>
                <w:szCs w:val="22"/>
              </w:rPr>
            </w:pPr>
            <w:r w:rsidRPr="009A2725">
              <w:rPr>
                <w:rFonts w:ascii="Times New Roman" w:hAnsi="Times New Roman"/>
                <w:kern w:val="24"/>
                <w:sz w:val="22"/>
                <w:szCs w:val="22"/>
              </w:rPr>
              <w:t>CTPM/CTPM2-NB1-97</w:t>
            </w:r>
          </w:p>
        </w:tc>
        <w:tc>
          <w:tcPr>
            <w:tcW w:w="353" w:type="pct"/>
            <w:noWrap/>
            <w:vAlign w:val="center"/>
          </w:tcPr>
          <w:p w:rsidR="00AE7A69" w:rsidRPr="009A2725" w:rsidRDefault="00AE7A69">
            <w:pPr>
              <w:jc w:val="center"/>
              <w:rPr>
                <w:rFonts w:ascii="Times New Roman" w:hAnsi="Times New Roman"/>
                <w:bCs/>
                <w:sz w:val="22"/>
                <w:szCs w:val="22"/>
                <w:lang w:val="en-IN" w:eastAsia="en-IN"/>
              </w:rPr>
            </w:pPr>
            <w:r w:rsidRPr="009A2725">
              <w:rPr>
                <w:rFonts w:ascii="Times New Roman" w:hAnsi="Times New Roman"/>
                <w:bCs/>
                <w:sz w:val="22"/>
                <w:szCs w:val="22"/>
                <w:lang w:val="en-IN" w:eastAsia="en-IN"/>
              </w:rPr>
              <w:t>99.37</w:t>
            </w:r>
          </w:p>
        </w:tc>
        <w:tc>
          <w:tcPr>
            <w:tcW w:w="351" w:type="pct"/>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0.03</w:t>
            </w:r>
          </w:p>
        </w:tc>
        <w:tc>
          <w:tcPr>
            <w:tcW w:w="408" w:type="pct"/>
            <w:noWrap/>
            <w:vAlign w:val="center"/>
          </w:tcPr>
          <w:p w:rsidR="00AE7A69" w:rsidRPr="009A2725" w:rsidRDefault="00AE7A69">
            <w:pPr>
              <w:jc w:val="center"/>
              <w:rPr>
                <w:rFonts w:ascii="Times New Roman" w:hAnsi="Times New Roman"/>
                <w:bCs/>
                <w:sz w:val="22"/>
                <w:szCs w:val="22"/>
                <w:lang w:val="en-IN" w:eastAsia="en-IN"/>
              </w:rPr>
            </w:pPr>
            <w:r w:rsidRPr="009A2725">
              <w:rPr>
                <w:rFonts w:ascii="Times New Roman" w:hAnsi="Times New Roman"/>
                <w:bCs/>
                <w:sz w:val="22"/>
                <w:szCs w:val="22"/>
                <w:lang w:val="en-IN" w:eastAsia="en-IN"/>
              </w:rPr>
              <w:t>ND</w:t>
            </w:r>
          </w:p>
        </w:tc>
        <w:tc>
          <w:tcPr>
            <w:tcW w:w="502"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c>
          <w:tcPr>
            <w:tcW w:w="502" w:type="pct"/>
            <w:noWrap/>
            <w:vAlign w:val="center"/>
          </w:tcPr>
          <w:p w:rsidR="00AE7A69" w:rsidRPr="009A2725" w:rsidRDefault="00AE7A69">
            <w:pPr>
              <w:jc w:val="center"/>
              <w:rPr>
                <w:rFonts w:ascii="Times New Roman" w:hAnsi="Times New Roman"/>
                <w:bCs/>
                <w:sz w:val="22"/>
                <w:szCs w:val="22"/>
                <w:lang w:val="en-IN" w:eastAsia="en-IN"/>
              </w:rPr>
            </w:pPr>
            <w:r w:rsidRPr="009A2725">
              <w:rPr>
                <w:rFonts w:ascii="Times New Roman" w:hAnsi="Times New Roman"/>
                <w:bCs/>
                <w:sz w:val="22"/>
                <w:szCs w:val="22"/>
                <w:lang w:val="en-IN" w:eastAsia="en-IN"/>
              </w:rPr>
              <w:t>ND</w:t>
            </w:r>
          </w:p>
        </w:tc>
        <w:tc>
          <w:tcPr>
            <w:tcW w:w="453" w:type="pct"/>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0.28</w:t>
            </w:r>
          </w:p>
        </w:tc>
        <w:tc>
          <w:tcPr>
            <w:tcW w:w="453"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0.02</w:t>
            </w:r>
          </w:p>
        </w:tc>
        <w:tc>
          <w:tcPr>
            <w:tcW w:w="369"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c>
          <w:tcPr>
            <w:tcW w:w="361"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c>
          <w:tcPr>
            <w:tcW w:w="462" w:type="pct"/>
            <w:noWrap/>
            <w:vAlign w:val="center"/>
          </w:tcPr>
          <w:p w:rsidR="00AE7A69" w:rsidRPr="009A2725" w:rsidRDefault="00AE7A69">
            <w:pPr>
              <w:jc w:val="center"/>
              <w:rPr>
                <w:rFonts w:ascii="Times New Roman" w:hAnsi="Times New Roman"/>
                <w:sz w:val="22"/>
                <w:szCs w:val="22"/>
                <w:lang w:val="en-IN" w:eastAsia="en-IN"/>
              </w:rPr>
            </w:pPr>
            <w:r w:rsidRPr="009A2725">
              <w:rPr>
                <w:rFonts w:ascii="Times New Roman" w:hAnsi="Times New Roman"/>
                <w:sz w:val="22"/>
                <w:szCs w:val="22"/>
                <w:lang w:val="en-IN" w:eastAsia="en-IN"/>
              </w:rPr>
              <w:t>ND</w:t>
            </w:r>
          </w:p>
        </w:tc>
      </w:tr>
      <w:tr w:rsidR="00DB75C5" w:rsidRPr="005F71D7" w:rsidTr="00DB75C5">
        <w:trPr>
          <w:trHeight w:val="256"/>
          <w:jc w:val="center"/>
        </w:trPr>
        <w:tc>
          <w:tcPr>
            <w:tcW w:w="786" w:type="pct"/>
            <w:vAlign w:val="center"/>
          </w:tcPr>
          <w:p w:rsidR="00DB75C5" w:rsidRPr="00DB75C5" w:rsidRDefault="00DB75C5" w:rsidP="00DB75C5">
            <w:pPr>
              <w:jc w:val="right"/>
              <w:rPr>
                <w:rFonts w:ascii="Times New Roman" w:hAnsi="Times New Roman"/>
                <w:kern w:val="24"/>
                <w:sz w:val="22"/>
                <w:szCs w:val="22"/>
              </w:rPr>
            </w:pPr>
            <w:r w:rsidRPr="00DB75C5">
              <w:rPr>
                <w:rFonts w:ascii="Times New Roman" w:eastAsia="Calibri" w:hAnsi="Times New Roman"/>
                <w:sz w:val="22"/>
                <w:szCs w:val="22"/>
              </w:rPr>
              <w:t>Specification (%w/w)</w:t>
            </w:r>
          </w:p>
        </w:tc>
        <w:tc>
          <w:tcPr>
            <w:tcW w:w="353" w:type="pct"/>
            <w:noWrap/>
            <w:vAlign w:val="center"/>
          </w:tcPr>
          <w:p w:rsidR="00DB75C5" w:rsidRPr="00DB75C5" w:rsidRDefault="00DB75C5" w:rsidP="00DB75C5">
            <w:pPr>
              <w:jc w:val="center"/>
              <w:rPr>
                <w:rFonts w:ascii="Times New Roman" w:hAnsi="Times New Roman"/>
                <w:bCs/>
                <w:sz w:val="22"/>
                <w:szCs w:val="22"/>
                <w:lang w:val="en-IN" w:eastAsia="en-IN"/>
              </w:rPr>
            </w:pPr>
            <w:r w:rsidRPr="00DB75C5">
              <w:rPr>
                <w:rFonts w:ascii="Times New Roman" w:eastAsia="Calibri" w:hAnsi="Times New Roman"/>
                <w:sz w:val="22"/>
                <w:szCs w:val="22"/>
              </w:rPr>
              <w:t>NA*</w:t>
            </w:r>
          </w:p>
        </w:tc>
        <w:tc>
          <w:tcPr>
            <w:tcW w:w="351" w:type="pct"/>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0.4</w:t>
            </w:r>
          </w:p>
        </w:tc>
        <w:tc>
          <w:tcPr>
            <w:tcW w:w="408" w:type="pct"/>
            <w:noWrap/>
            <w:vAlign w:val="center"/>
          </w:tcPr>
          <w:p w:rsidR="00DB75C5" w:rsidRPr="00DB75C5" w:rsidRDefault="00DB75C5" w:rsidP="00DB75C5">
            <w:pPr>
              <w:jc w:val="center"/>
              <w:rPr>
                <w:rFonts w:ascii="Times New Roman" w:hAnsi="Times New Roman"/>
                <w:bCs/>
                <w:sz w:val="22"/>
                <w:szCs w:val="22"/>
                <w:lang w:val="en-IN" w:eastAsia="en-IN"/>
              </w:rPr>
            </w:pPr>
            <w:r w:rsidRPr="00DB75C5">
              <w:rPr>
                <w:rFonts w:ascii="Times New Roman" w:eastAsia="Calibri" w:hAnsi="Times New Roman"/>
                <w:sz w:val="22"/>
                <w:szCs w:val="22"/>
              </w:rPr>
              <w:t>NMT 0.4</w:t>
            </w:r>
          </w:p>
        </w:tc>
        <w:tc>
          <w:tcPr>
            <w:tcW w:w="502" w:type="pct"/>
            <w:noWrap/>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0.4</w:t>
            </w:r>
          </w:p>
        </w:tc>
        <w:tc>
          <w:tcPr>
            <w:tcW w:w="502" w:type="pct"/>
            <w:noWrap/>
            <w:vAlign w:val="center"/>
          </w:tcPr>
          <w:p w:rsidR="00DB75C5" w:rsidRPr="00DB75C5" w:rsidRDefault="00DB75C5" w:rsidP="00DB75C5">
            <w:pPr>
              <w:jc w:val="center"/>
              <w:rPr>
                <w:rFonts w:ascii="Times New Roman" w:hAnsi="Times New Roman"/>
                <w:bCs/>
                <w:sz w:val="22"/>
                <w:szCs w:val="22"/>
                <w:lang w:val="en-IN" w:eastAsia="en-IN"/>
              </w:rPr>
            </w:pPr>
            <w:r w:rsidRPr="00DB75C5">
              <w:rPr>
                <w:rFonts w:ascii="Times New Roman" w:eastAsia="Calibri" w:hAnsi="Times New Roman"/>
                <w:sz w:val="22"/>
                <w:szCs w:val="22"/>
              </w:rPr>
              <w:t>NMT 0.6</w:t>
            </w:r>
          </w:p>
        </w:tc>
        <w:tc>
          <w:tcPr>
            <w:tcW w:w="453" w:type="pct"/>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0.6</w:t>
            </w:r>
          </w:p>
        </w:tc>
        <w:tc>
          <w:tcPr>
            <w:tcW w:w="453" w:type="pct"/>
            <w:noWrap/>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w:t>
            </w:r>
            <w:r>
              <w:rPr>
                <w:rFonts w:ascii="Times New Roman" w:eastAsia="Calibri" w:hAnsi="Times New Roman"/>
                <w:sz w:val="22"/>
                <w:szCs w:val="22"/>
              </w:rPr>
              <w:t>6</w:t>
            </w:r>
          </w:p>
        </w:tc>
        <w:tc>
          <w:tcPr>
            <w:tcW w:w="369" w:type="pct"/>
            <w:noWrap/>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0.4</w:t>
            </w:r>
          </w:p>
        </w:tc>
        <w:tc>
          <w:tcPr>
            <w:tcW w:w="361" w:type="pct"/>
            <w:noWrap/>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w:t>
            </w:r>
            <w:r>
              <w:rPr>
                <w:rFonts w:ascii="Times New Roman" w:eastAsia="Calibri" w:hAnsi="Times New Roman"/>
                <w:sz w:val="22"/>
                <w:szCs w:val="22"/>
              </w:rPr>
              <w:t>5</w:t>
            </w:r>
          </w:p>
        </w:tc>
        <w:tc>
          <w:tcPr>
            <w:tcW w:w="462" w:type="pct"/>
            <w:noWrap/>
            <w:vAlign w:val="center"/>
          </w:tcPr>
          <w:p w:rsidR="00DB75C5" w:rsidRPr="00DB75C5" w:rsidRDefault="00DB75C5" w:rsidP="00DB75C5">
            <w:pPr>
              <w:jc w:val="center"/>
              <w:rPr>
                <w:rFonts w:ascii="Times New Roman" w:hAnsi="Times New Roman"/>
                <w:sz w:val="22"/>
                <w:szCs w:val="22"/>
                <w:lang w:val="en-IN" w:eastAsia="en-IN"/>
              </w:rPr>
            </w:pPr>
            <w:r w:rsidRPr="00DB75C5">
              <w:rPr>
                <w:rFonts w:ascii="Times New Roman" w:eastAsia="Calibri" w:hAnsi="Times New Roman"/>
                <w:sz w:val="22"/>
                <w:szCs w:val="22"/>
              </w:rPr>
              <w:t>NMT 0.5</w:t>
            </w:r>
          </w:p>
        </w:tc>
      </w:tr>
    </w:tbl>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6" w:name="_Toc216183862"/>
      <w:r>
        <w:rPr>
          <w:rStyle w:val="Heading1Char"/>
          <w:rFonts w:ascii="Times New Roman" w:hAnsi="Times New Roman"/>
          <w:color w:val="auto"/>
          <w:sz w:val="24"/>
          <w:szCs w:val="24"/>
        </w:rPr>
        <w:lastRenderedPageBreak/>
        <w:t xml:space="preserve">2.5 </w:t>
      </w:r>
      <w:r w:rsidR="00AE7A69" w:rsidRPr="006F53F5">
        <w:rPr>
          <w:rStyle w:val="Heading1Char"/>
          <w:rFonts w:ascii="Times New Roman" w:hAnsi="Times New Roman"/>
          <w:color w:val="auto"/>
          <w:sz w:val="24"/>
          <w:szCs w:val="24"/>
        </w:rPr>
        <w:t>Reprocess/rework procedure: Not applicable</w:t>
      </w:r>
      <w:r w:rsidR="00FC6C6E">
        <w:rPr>
          <w:rStyle w:val="Heading1Char"/>
          <w:rFonts w:ascii="Times New Roman" w:hAnsi="Times New Roman"/>
          <w:color w:val="auto"/>
          <w:sz w:val="24"/>
          <w:szCs w:val="24"/>
        </w:rPr>
        <w:t>.</w:t>
      </w:r>
      <w:bookmarkEnd w:id="36"/>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7" w:name="_Toc216183863"/>
      <w:r>
        <w:rPr>
          <w:rStyle w:val="Heading1Char"/>
          <w:rFonts w:ascii="Times New Roman" w:hAnsi="Times New Roman"/>
          <w:color w:val="auto"/>
          <w:sz w:val="24"/>
          <w:szCs w:val="24"/>
        </w:rPr>
        <w:t xml:space="preserve">2.6 </w:t>
      </w:r>
      <w:r w:rsidR="00AE7A69" w:rsidRPr="006F53F5">
        <w:rPr>
          <w:rStyle w:val="Heading1Char"/>
          <w:rFonts w:ascii="Times New Roman" w:hAnsi="Times New Roman"/>
          <w:color w:val="auto"/>
          <w:sz w:val="24"/>
          <w:szCs w:val="24"/>
        </w:rPr>
        <w:t>Recovery procedure: Not applicable</w:t>
      </w:r>
      <w:bookmarkEnd w:id="37"/>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8" w:name="_Toc216183864"/>
      <w:r>
        <w:rPr>
          <w:rStyle w:val="Heading1Char"/>
          <w:rFonts w:ascii="Times New Roman" w:hAnsi="Times New Roman"/>
          <w:color w:val="auto"/>
          <w:sz w:val="24"/>
          <w:szCs w:val="24"/>
        </w:rPr>
        <w:t xml:space="preserve">2.7 </w:t>
      </w:r>
      <w:r w:rsidR="00AE7A69" w:rsidRPr="006F53F5">
        <w:rPr>
          <w:rStyle w:val="Heading1Char"/>
          <w:rFonts w:ascii="Times New Roman" w:hAnsi="Times New Roman"/>
          <w:color w:val="auto"/>
          <w:sz w:val="24"/>
          <w:szCs w:val="24"/>
        </w:rPr>
        <w:t>Solvent recovery: Not applicable</w:t>
      </w:r>
      <w:bookmarkEnd w:id="38"/>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39" w:name="_Toc216183865"/>
      <w:r>
        <w:rPr>
          <w:rStyle w:val="Heading1Char"/>
          <w:rFonts w:ascii="Times New Roman" w:hAnsi="Times New Roman"/>
          <w:color w:val="auto"/>
          <w:sz w:val="24"/>
          <w:szCs w:val="24"/>
        </w:rPr>
        <w:t xml:space="preserve">2.8 </w:t>
      </w:r>
      <w:r w:rsidR="00AE7A69" w:rsidRPr="006F53F5">
        <w:rPr>
          <w:rStyle w:val="Heading1Char"/>
          <w:rFonts w:ascii="Times New Roman" w:hAnsi="Times New Roman"/>
          <w:color w:val="auto"/>
          <w:sz w:val="24"/>
          <w:szCs w:val="24"/>
        </w:rPr>
        <w:t>Equipment cleaning agent and process</w:t>
      </w:r>
      <w:bookmarkEnd w:id="39"/>
    </w:p>
    <w:p w:rsidR="00AE7A69" w:rsidRPr="005F71D7" w:rsidRDefault="00AE7A69" w:rsidP="00AE7A69">
      <w:pPr>
        <w:spacing w:line="360" w:lineRule="auto"/>
        <w:jc w:val="both"/>
        <w:rPr>
          <w:rFonts w:ascii="Times New Roman" w:hAnsi="Times New Roman"/>
          <w:b/>
          <w:snapToGrid w:val="0"/>
        </w:rPr>
      </w:pPr>
      <w:r w:rsidRPr="005F71D7">
        <w:rPr>
          <w:rFonts w:ascii="Times New Roman" w:hAnsi="Times New Roman"/>
          <w:snapToGrid w:val="0"/>
        </w:rPr>
        <w:t>CTPM1 is liquid, and it is used as such for the next step. It is soluble in methanol and water. The solubility of CTPM2 was checked in solvents like methanol, water, dichloromethane</w:t>
      </w:r>
      <w:r w:rsidR="00981C34">
        <w:rPr>
          <w:rFonts w:ascii="Times New Roman" w:hAnsi="Times New Roman"/>
          <w:snapToGrid w:val="0"/>
        </w:rPr>
        <w:t>,</w:t>
      </w:r>
      <w:r w:rsidRPr="005F71D7">
        <w:rPr>
          <w:rFonts w:ascii="Times New Roman" w:hAnsi="Times New Roman"/>
          <w:snapToGrid w:val="0"/>
        </w:rPr>
        <w:t xml:space="preserve"> and isopropyl acetate. CTPM2 is soluble in 8 volumes of water at room temperature; hence</w:t>
      </w:r>
      <w:r w:rsidR="00BA66EE">
        <w:rPr>
          <w:rFonts w:ascii="Times New Roman" w:hAnsi="Times New Roman"/>
          <w:snapToGrid w:val="0"/>
        </w:rPr>
        <w:t>,</w:t>
      </w:r>
      <w:r w:rsidRPr="005F71D7">
        <w:rPr>
          <w:rFonts w:ascii="Times New Roman" w:hAnsi="Times New Roman"/>
          <w:snapToGrid w:val="0"/>
        </w:rPr>
        <w:t xml:space="preserve"> the following cleaning process will be applied for the CTPM2 stage (Ref: CTPM/CTPM2-NB1-01 &amp; CTPM/CTPM2-NB1-43)</w:t>
      </w:r>
      <w:r w:rsidR="00256D43">
        <w:rPr>
          <w:rFonts w:ascii="Times New Roman" w:hAnsi="Times New Roman"/>
          <w:snapToGrid w:val="0"/>
        </w:rPr>
        <w:t>.</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Charge water into the reactor at 30±5ºC.</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Raise the temperature to reflux.</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 xml:space="preserve">Reflux for 1-2 </w:t>
      </w:r>
      <w:r w:rsidR="00173951">
        <w:rPr>
          <w:rFonts w:ascii="Times New Roman" w:hAnsi="Times New Roman"/>
        </w:rPr>
        <w:t>hours</w:t>
      </w:r>
      <w:r w:rsidRPr="005F71D7">
        <w:rPr>
          <w:rFonts w:ascii="Times New Roman" w:hAnsi="Times New Roman"/>
        </w:rPr>
        <w:t xml:space="preserve">. </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Cool to 30±5</w:t>
      </w:r>
      <w:r w:rsidR="007C6E13">
        <w:rPr>
          <w:rFonts w:ascii="Times New Roman" w:hAnsi="Times New Roman"/>
        </w:rPr>
        <w:t>°C</w:t>
      </w:r>
      <w:r w:rsidRPr="005F71D7">
        <w:rPr>
          <w:rFonts w:ascii="Times New Roman" w:hAnsi="Times New Roman"/>
        </w:rPr>
        <w:t>.</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Unload the water and discard</w:t>
      </w:r>
      <w:r w:rsidR="00981C34">
        <w:rPr>
          <w:rFonts w:ascii="Times New Roman" w:hAnsi="Times New Roman"/>
        </w:rPr>
        <w:t xml:space="preserve"> it</w:t>
      </w:r>
      <w:r w:rsidRPr="005F71D7">
        <w:rPr>
          <w:rFonts w:ascii="Times New Roman" w:hAnsi="Times New Roman"/>
        </w:rPr>
        <w:t>.</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Rinse the reactor with water.</w:t>
      </w:r>
    </w:p>
    <w:p w:rsidR="00AE7A69" w:rsidRPr="005F71D7" w:rsidRDefault="00AE7A69" w:rsidP="006341FE">
      <w:pPr>
        <w:pStyle w:val="Header"/>
        <w:numPr>
          <w:ilvl w:val="0"/>
          <w:numId w:val="4"/>
        </w:numPr>
        <w:tabs>
          <w:tab w:val="clear" w:pos="4320"/>
          <w:tab w:val="clear" w:pos="8640"/>
          <w:tab w:val="left" w:pos="270"/>
        </w:tabs>
        <w:spacing w:line="360" w:lineRule="auto"/>
        <w:ind w:left="0" w:right="261" w:firstLine="0"/>
        <w:rPr>
          <w:rFonts w:ascii="Times New Roman" w:hAnsi="Times New Roman"/>
        </w:rPr>
      </w:pPr>
      <w:r w:rsidRPr="005F71D7">
        <w:rPr>
          <w:rFonts w:ascii="Times New Roman" w:hAnsi="Times New Roman"/>
        </w:rPr>
        <w:t>Unload water and send the sample to check the CTPM2 content by HPLC</w:t>
      </w:r>
      <w:r w:rsidR="00FC6C6E">
        <w:rPr>
          <w:rFonts w:ascii="Times New Roman" w:hAnsi="Times New Roman"/>
        </w:rPr>
        <w:t>.</w:t>
      </w:r>
    </w:p>
    <w:p w:rsidR="00AE7A69" w:rsidRPr="005F71D7" w:rsidRDefault="00AE7A69" w:rsidP="00256D43">
      <w:pPr>
        <w:pStyle w:val="Header"/>
        <w:tabs>
          <w:tab w:val="clear" w:pos="4320"/>
          <w:tab w:val="clear" w:pos="8640"/>
          <w:tab w:val="left" w:pos="360"/>
        </w:tabs>
        <w:spacing w:line="360" w:lineRule="auto"/>
        <w:ind w:right="261"/>
        <w:rPr>
          <w:rFonts w:ascii="Times New Roman" w:hAnsi="Times New Roman"/>
        </w:rPr>
      </w:pPr>
      <w:r w:rsidRPr="005F71D7">
        <w:rPr>
          <w:rFonts w:ascii="Times New Roman" w:hAnsi="Times New Roman"/>
        </w:rPr>
        <w:t>(</w:t>
      </w:r>
      <w:r w:rsidRPr="005F71D7">
        <w:rPr>
          <w:rFonts w:ascii="Times New Roman" w:hAnsi="Times New Roman"/>
          <w:b/>
        </w:rPr>
        <w:t>Limit</w:t>
      </w:r>
      <w:r w:rsidRPr="005F71D7">
        <w:rPr>
          <w:rFonts w:ascii="Times New Roman" w:hAnsi="Times New Roman"/>
        </w:rPr>
        <w:t>: CTPM2 content by UV method, NMT 9 ppm. If IPC fails, repeat the op</w:t>
      </w:r>
      <w:r w:rsidR="005276F3">
        <w:rPr>
          <w:rFonts w:ascii="Times New Roman" w:hAnsi="Times New Roman"/>
        </w:rPr>
        <w:t>eration number</w:t>
      </w:r>
      <w:r w:rsidRPr="005F71D7">
        <w:rPr>
          <w:rFonts w:ascii="Times New Roman" w:hAnsi="Times New Roman"/>
        </w:rPr>
        <w:t xml:space="preserve"> 1 to 7 till IPC complies).</w:t>
      </w: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0" w:name="_Toc216183866"/>
      <w:r>
        <w:rPr>
          <w:rStyle w:val="Heading1Char"/>
          <w:rFonts w:ascii="Times New Roman" w:hAnsi="Times New Roman"/>
          <w:color w:val="auto"/>
          <w:sz w:val="24"/>
          <w:szCs w:val="24"/>
        </w:rPr>
        <w:t xml:space="preserve">2.9 </w:t>
      </w:r>
      <w:r w:rsidR="00AE7A69" w:rsidRPr="006F53F5">
        <w:rPr>
          <w:rStyle w:val="Heading1Char"/>
          <w:rFonts w:ascii="Times New Roman" w:hAnsi="Times New Roman"/>
          <w:color w:val="auto"/>
          <w:sz w:val="24"/>
          <w:szCs w:val="24"/>
        </w:rPr>
        <w:t>Holding study</w:t>
      </w:r>
      <w:bookmarkEnd w:id="40"/>
      <w:r w:rsidR="00AE7A69" w:rsidRPr="006F53F5">
        <w:rPr>
          <w:rStyle w:val="Heading1Char"/>
          <w:rFonts w:ascii="Times New Roman" w:hAnsi="Times New Roman"/>
          <w:color w:val="auto"/>
          <w:sz w:val="24"/>
          <w:szCs w:val="24"/>
        </w:rPr>
        <w:t xml:space="preserve"> </w:t>
      </w:r>
    </w:p>
    <w:p w:rsidR="00AE7A69" w:rsidRPr="005F71D7" w:rsidRDefault="00AE7A69" w:rsidP="009A2725">
      <w:pPr>
        <w:pStyle w:val="Header"/>
        <w:numPr>
          <w:ilvl w:val="1"/>
          <w:numId w:val="9"/>
        </w:numPr>
        <w:tabs>
          <w:tab w:val="clear" w:pos="4320"/>
          <w:tab w:val="clear" w:pos="8640"/>
          <w:tab w:val="left" w:pos="270"/>
        </w:tabs>
        <w:spacing w:line="360" w:lineRule="auto"/>
        <w:ind w:left="0" w:firstLine="0"/>
        <w:jc w:val="both"/>
        <w:rPr>
          <w:rFonts w:ascii="Times New Roman" w:hAnsi="Times New Roman"/>
          <w:bCs/>
          <w:snapToGrid w:val="0"/>
        </w:rPr>
      </w:pPr>
      <w:bookmarkStart w:id="41" w:name="_Hlk81944695"/>
      <w:r w:rsidRPr="005F71D7">
        <w:rPr>
          <w:rFonts w:ascii="Times New Roman" w:hAnsi="Times New Roman"/>
          <w:bCs/>
          <w:snapToGrid w:val="0"/>
        </w:rPr>
        <w:t>CTPM1-RM holding study: AR No. 121080348</w:t>
      </w:r>
    </w:p>
    <w:p w:rsidR="00AE7A69" w:rsidRPr="005F71D7" w:rsidRDefault="00AE7A69" w:rsidP="009A2725">
      <w:pPr>
        <w:pStyle w:val="Header"/>
        <w:numPr>
          <w:ilvl w:val="1"/>
          <w:numId w:val="9"/>
        </w:numPr>
        <w:tabs>
          <w:tab w:val="clear" w:pos="4320"/>
          <w:tab w:val="clear" w:pos="8640"/>
          <w:tab w:val="left" w:pos="270"/>
        </w:tabs>
        <w:spacing w:line="360" w:lineRule="auto"/>
        <w:ind w:left="0" w:firstLine="0"/>
        <w:jc w:val="both"/>
        <w:rPr>
          <w:rFonts w:ascii="Times New Roman" w:hAnsi="Times New Roman"/>
          <w:bCs/>
          <w:snapToGrid w:val="0"/>
        </w:rPr>
      </w:pPr>
      <w:r w:rsidRPr="005F71D7">
        <w:rPr>
          <w:rFonts w:ascii="Times New Roman" w:hAnsi="Times New Roman"/>
          <w:bCs/>
          <w:snapToGrid w:val="0"/>
        </w:rPr>
        <w:t>CTPM1-Intermediate holding study: AR No. 121080305 (organic layer)</w:t>
      </w:r>
    </w:p>
    <w:p w:rsidR="00AE7A69" w:rsidRPr="005F71D7" w:rsidRDefault="00AE7A69" w:rsidP="009A2725">
      <w:pPr>
        <w:pStyle w:val="Header"/>
        <w:numPr>
          <w:ilvl w:val="1"/>
          <w:numId w:val="9"/>
        </w:numPr>
        <w:tabs>
          <w:tab w:val="clear" w:pos="4320"/>
          <w:tab w:val="clear" w:pos="8640"/>
          <w:tab w:val="left" w:pos="270"/>
        </w:tabs>
        <w:spacing w:line="360" w:lineRule="auto"/>
        <w:ind w:left="0" w:firstLine="0"/>
        <w:jc w:val="both"/>
        <w:rPr>
          <w:rFonts w:ascii="Times New Roman" w:hAnsi="Times New Roman"/>
          <w:bCs/>
          <w:snapToGrid w:val="0"/>
        </w:rPr>
      </w:pPr>
      <w:r w:rsidRPr="005F71D7">
        <w:rPr>
          <w:rFonts w:ascii="Times New Roman" w:hAnsi="Times New Roman"/>
          <w:bCs/>
          <w:snapToGrid w:val="0"/>
        </w:rPr>
        <w:lastRenderedPageBreak/>
        <w:t>CTPM2-RM holding study: AR No. 121080421</w:t>
      </w:r>
    </w:p>
    <w:p w:rsidR="00AE7A69" w:rsidRPr="005F71D7" w:rsidRDefault="00AE7A69" w:rsidP="009A2725">
      <w:pPr>
        <w:pStyle w:val="Header"/>
        <w:numPr>
          <w:ilvl w:val="1"/>
          <w:numId w:val="9"/>
        </w:numPr>
        <w:tabs>
          <w:tab w:val="clear" w:pos="4320"/>
          <w:tab w:val="clear" w:pos="8640"/>
          <w:tab w:val="left" w:pos="270"/>
        </w:tabs>
        <w:spacing w:line="360" w:lineRule="auto"/>
        <w:ind w:left="0" w:firstLine="0"/>
        <w:jc w:val="both"/>
        <w:rPr>
          <w:rFonts w:ascii="Times New Roman" w:hAnsi="Times New Roman"/>
          <w:bCs/>
          <w:snapToGrid w:val="0"/>
        </w:rPr>
      </w:pPr>
      <w:r w:rsidRPr="005F71D7">
        <w:rPr>
          <w:rFonts w:ascii="Times New Roman" w:hAnsi="Times New Roman"/>
          <w:bCs/>
          <w:snapToGrid w:val="0"/>
        </w:rPr>
        <w:t>CTPM2-wet cake holding study: AR No. 121082195</w:t>
      </w:r>
    </w:p>
    <w:p w:rsidR="00AE7A69" w:rsidRPr="005F71D7" w:rsidRDefault="00AE7A69" w:rsidP="009A2725">
      <w:pPr>
        <w:pStyle w:val="Header"/>
        <w:numPr>
          <w:ilvl w:val="1"/>
          <w:numId w:val="9"/>
        </w:numPr>
        <w:tabs>
          <w:tab w:val="clear" w:pos="4320"/>
          <w:tab w:val="clear" w:pos="8640"/>
          <w:tab w:val="left" w:pos="270"/>
        </w:tabs>
        <w:spacing w:line="360" w:lineRule="auto"/>
        <w:ind w:left="0" w:firstLine="0"/>
        <w:jc w:val="both"/>
        <w:rPr>
          <w:rFonts w:ascii="Times New Roman" w:hAnsi="Times New Roman"/>
          <w:bCs/>
          <w:snapToGrid w:val="0"/>
        </w:rPr>
      </w:pPr>
      <w:r w:rsidRPr="005F71D7">
        <w:rPr>
          <w:rFonts w:ascii="Times New Roman" w:hAnsi="Times New Roman"/>
          <w:bCs/>
          <w:snapToGrid w:val="0"/>
        </w:rPr>
        <w:t>CTPM2-Intermediate holding study: AR No. 121080767</w:t>
      </w: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2" w:name="_Toc216183867"/>
      <w:bookmarkEnd w:id="41"/>
      <w:r>
        <w:rPr>
          <w:rStyle w:val="Heading1Char"/>
          <w:rFonts w:ascii="Times New Roman" w:hAnsi="Times New Roman"/>
          <w:color w:val="auto"/>
          <w:sz w:val="24"/>
          <w:szCs w:val="24"/>
        </w:rPr>
        <w:t xml:space="preserve">2.10 </w:t>
      </w:r>
      <w:r w:rsidR="00AE7A69" w:rsidRPr="006F53F5">
        <w:rPr>
          <w:rStyle w:val="Heading1Char"/>
          <w:rFonts w:ascii="Times New Roman" w:hAnsi="Times New Roman"/>
          <w:color w:val="auto"/>
          <w:sz w:val="24"/>
          <w:szCs w:val="24"/>
        </w:rPr>
        <w:t>Hygroscopic study: Reference- CTPM2-001-0543658</w:t>
      </w:r>
      <w:bookmarkEnd w:id="42"/>
    </w:p>
    <w:p w:rsidR="00256D43"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3" w:name="_Toc216183868"/>
      <w:r>
        <w:rPr>
          <w:rStyle w:val="Heading1Char"/>
          <w:rFonts w:ascii="Times New Roman" w:hAnsi="Times New Roman"/>
          <w:color w:val="auto"/>
          <w:sz w:val="24"/>
          <w:szCs w:val="24"/>
        </w:rPr>
        <w:t xml:space="preserve">2.11 </w:t>
      </w:r>
      <w:r w:rsidR="00AE7A69" w:rsidRPr="006F53F5">
        <w:rPr>
          <w:rStyle w:val="Heading1Char"/>
          <w:rFonts w:ascii="Times New Roman" w:hAnsi="Times New Roman"/>
          <w:color w:val="auto"/>
          <w:sz w:val="24"/>
          <w:szCs w:val="24"/>
        </w:rPr>
        <w:t>Polymorphic study for CTPM2 (</w:t>
      </w:r>
      <w:r w:rsidR="00FC6C6E">
        <w:rPr>
          <w:rStyle w:val="Heading1Char"/>
          <w:rFonts w:ascii="Times New Roman" w:hAnsi="Times New Roman"/>
          <w:color w:val="auto"/>
          <w:sz w:val="24"/>
          <w:szCs w:val="24"/>
        </w:rPr>
        <w:t>w</w:t>
      </w:r>
      <w:r w:rsidR="00AE7A69" w:rsidRPr="006F53F5">
        <w:rPr>
          <w:rStyle w:val="Heading1Char"/>
          <w:rFonts w:ascii="Times New Roman" w:hAnsi="Times New Roman"/>
          <w:color w:val="auto"/>
          <w:sz w:val="24"/>
          <w:szCs w:val="24"/>
        </w:rPr>
        <w:t>herever applicable): Not applicable.</w:t>
      </w:r>
      <w:bookmarkEnd w:id="43"/>
    </w:p>
    <w:p w:rsidR="0031305E" w:rsidRPr="0031305E" w:rsidRDefault="0031305E" w:rsidP="0031305E">
      <w:pPr>
        <w:rPr>
          <w:rFonts w:eastAsia="Yu Gothic Light"/>
        </w:rPr>
      </w:pPr>
    </w:p>
    <w:p w:rsidR="00AE7A69" w:rsidRPr="006F53F5"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4" w:name="_Toc216183869"/>
      <w:r>
        <w:rPr>
          <w:rStyle w:val="Heading1Char"/>
          <w:rFonts w:ascii="Times New Roman" w:hAnsi="Times New Roman"/>
          <w:color w:val="auto"/>
          <w:sz w:val="24"/>
          <w:szCs w:val="24"/>
        </w:rPr>
        <w:t xml:space="preserve">3.0 </w:t>
      </w:r>
      <w:r w:rsidR="00AE7A69" w:rsidRPr="006F53F5">
        <w:rPr>
          <w:rStyle w:val="Heading1Char"/>
          <w:rFonts w:ascii="Times New Roman" w:hAnsi="Times New Roman"/>
          <w:color w:val="auto"/>
          <w:sz w:val="24"/>
          <w:szCs w:val="24"/>
        </w:rPr>
        <w:t>Final process description</w:t>
      </w:r>
      <w:bookmarkEnd w:id="44"/>
    </w:p>
    <w:p w:rsidR="00AE7A69" w:rsidRPr="005F71D7" w:rsidRDefault="00AE7A69" w:rsidP="00AE7A69">
      <w:pPr>
        <w:pStyle w:val="Header"/>
        <w:tabs>
          <w:tab w:val="clear" w:pos="4320"/>
          <w:tab w:val="clear" w:pos="8640"/>
        </w:tabs>
        <w:spacing w:line="360" w:lineRule="auto"/>
        <w:jc w:val="both"/>
        <w:rPr>
          <w:rFonts w:ascii="Times New Roman" w:hAnsi="Times New Roman"/>
          <w:b/>
          <w:bCs/>
        </w:rPr>
      </w:pPr>
      <w:r w:rsidRPr="005F71D7">
        <w:rPr>
          <w:rFonts w:ascii="Times New Roman" w:hAnsi="Times New Roman"/>
          <w:b/>
          <w:bCs/>
        </w:rPr>
        <w:t>Reaction Scheme</w:t>
      </w:r>
    </w:p>
    <w:p w:rsidR="001813DC" w:rsidRDefault="00AC4C04" w:rsidP="002D7903">
      <w:pPr>
        <w:pStyle w:val="ListParagraph"/>
        <w:tabs>
          <w:tab w:val="left" w:pos="0"/>
        </w:tabs>
        <w:spacing w:line="360" w:lineRule="auto"/>
        <w:ind w:left="0"/>
        <w:jc w:val="center"/>
      </w:pPr>
      <w:r w:rsidRPr="005F71D7">
        <w:rPr>
          <w:noProof/>
        </w:rPr>
        <w:object w:dxaOrig="14196" w:dyaOrig="5789">
          <v:shape id="_x0000_i1037" type="#_x0000_t75" style="width:472.5pt;height:192pt" o:ole="">
            <v:imagedata r:id="rId30" o:title=""/>
          </v:shape>
          <o:OLEObject Type="Embed" ProgID="ChemDraw_x64.Document.6.0" ShapeID="_x0000_i1037" DrawAspect="Content" ObjectID="_1830671322" r:id="rId31"/>
        </w:object>
      </w:r>
    </w:p>
    <w:p w:rsidR="00AE7A69" w:rsidRPr="00CF5758" w:rsidRDefault="001813DC" w:rsidP="00CF5758">
      <w:pPr>
        <w:pStyle w:val="ListParagraph"/>
        <w:tabs>
          <w:tab w:val="left" w:pos="0"/>
        </w:tabs>
        <w:spacing w:line="360" w:lineRule="auto"/>
        <w:ind w:left="0"/>
        <w:jc w:val="both"/>
        <w:rPr>
          <w:rFonts w:ascii="Times New Roman" w:hAnsi="Times New Roman"/>
        </w:rPr>
      </w:pPr>
      <w:r>
        <w:br w:type="page"/>
      </w:r>
      <w:r w:rsidR="00177945">
        <w:rPr>
          <w:rFonts w:ascii="Times New Roman" w:hAnsi="Times New Roman"/>
          <w:b/>
          <w:bCs/>
        </w:rPr>
        <w:lastRenderedPageBreak/>
        <w:t xml:space="preserve">Table 29- </w:t>
      </w:r>
      <w:r w:rsidR="00AE7A69" w:rsidRPr="005F71D7">
        <w:rPr>
          <w:rFonts w:ascii="Times New Roman" w:hAnsi="Times New Roman"/>
          <w:b/>
          <w:bCs/>
        </w:rPr>
        <w:t>Raw materials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6"/>
        <w:gridCol w:w="3435"/>
        <w:gridCol w:w="1084"/>
        <w:gridCol w:w="1072"/>
        <w:gridCol w:w="1083"/>
        <w:gridCol w:w="1252"/>
        <w:gridCol w:w="1486"/>
        <w:gridCol w:w="1867"/>
        <w:gridCol w:w="3375"/>
      </w:tblGrid>
      <w:tr w:rsidR="00AE7A69" w:rsidRPr="00957088" w:rsidTr="00BD51D2">
        <w:trPr>
          <w:trHeight w:val="481"/>
          <w:tblHeader/>
          <w:jc w:val="center"/>
        </w:trPr>
        <w:tc>
          <w:tcPr>
            <w:tcW w:w="306"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S. No.</w:t>
            </w:r>
          </w:p>
        </w:tc>
        <w:tc>
          <w:tcPr>
            <w:tcW w:w="1100"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Raw Materials</w:t>
            </w:r>
          </w:p>
        </w:tc>
        <w:tc>
          <w:tcPr>
            <w:tcW w:w="347"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Qty</w:t>
            </w:r>
          </w:p>
        </w:tc>
        <w:tc>
          <w:tcPr>
            <w:tcW w:w="343" w:type="pct"/>
            <w:vAlign w:val="center"/>
          </w:tcPr>
          <w:p w:rsidR="00AE7A69" w:rsidRPr="00957088" w:rsidRDefault="00AE7A69">
            <w:pPr>
              <w:ind w:hanging="14"/>
              <w:jc w:val="center"/>
              <w:rPr>
                <w:rFonts w:ascii="Times New Roman" w:hAnsi="Times New Roman"/>
                <w:b/>
                <w:bCs/>
                <w:sz w:val="22"/>
                <w:szCs w:val="22"/>
              </w:rPr>
            </w:pPr>
            <w:r w:rsidRPr="00957088">
              <w:rPr>
                <w:rFonts w:ascii="Times New Roman" w:hAnsi="Times New Roman"/>
                <w:b/>
                <w:bCs/>
                <w:sz w:val="22"/>
                <w:szCs w:val="22"/>
              </w:rPr>
              <w:t>Unit</w:t>
            </w:r>
          </w:p>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(g/ mL)</w:t>
            </w:r>
          </w:p>
        </w:tc>
        <w:tc>
          <w:tcPr>
            <w:tcW w:w="347"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Mol. Wt.</w:t>
            </w:r>
          </w:p>
        </w:tc>
        <w:tc>
          <w:tcPr>
            <w:tcW w:w="401"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M. Mole</w:t>
            </w:r>
          </w:p>
        </w:tc>
        <w:tc>
          <w:tcPr>
            <w:tcW w:w="476"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Mole ratio</w:t>
            </w:r>
          </w:p>
        </w:tc>
        <w:tc>
          <w:tcPr>
            <w:tcW w:w="598" w:type="pct"/>
            <w:vAlign w:val="center"/>
          </w:tcPr>
          <w:p w:rsidR="00AE7A69" w:rsidRPr="00957088" w:rsidRDefault="00AE7A69">
            <w:pPr>
              <w:pStyle w:val="Header"/>
              <w:tabs>
                <w:tab w:val="left" w:pos="720"/>
              </w:tabs>
              <w:jc w:val="center"/>
              <w:rPr>
                <w:rFonts w:ascii="Times New Roman" w:hAnsi="Times New Roman"/>
                <w:b/>
                <w:bCs/>
                <w:sz w:val="22"/>
                <w:szCs w:val="22"/>
              </w:rPr>
            </w:pPr>
            <w:r w:rsidRPr="00957088">
              <w:rPr>
                <w:rFonts w:ascii="Times New Roman" w:hAnsi="Times New Roman"/>
                <w:b/>
                <w:bCs/>
                <w:sz w:val="22"/>
                <w:szCs w:val="22"/>
              </w:rPr>
              <w:t>Vol/</w:t>
            </w:r>
          </w:p>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Times</w:t>
            </w:r>
          </w:p>
        </w:tc>
        <w:tc>
          <w:tcPr>
            <w:tcW w:w="1081" w:type="pct"/>
            <w:vAlign w:val="center"/>
          </w:tcPr>
          <w:p w:rsidR="00AE7A69" w:rsidRPr="00957088" w:rsidRDefault="00AE7A69">
            <w:pPr>
              <w:jc w:val="center"/>
              <w:rPr>
                <w:rFonts w:ascii="Times New Roman" w:hAnsi="Times New Roman"/>
                <w:b/>
                <w:bCs/>
                <w:sz w:val="22"/>
                <w:szCs w:val="22"/>
              </w:rPr>
            </w:pPr>
            <w:r w:rsidRPr="00957088">
              <w:rPr>
                <w:rFonts w:ascii="Times New Roman" w:hAnsi="Times New Roman"/>
                <w:b/>
                <w:bCs/>
                <w:sz w:val="22"/>
                <w:szCs w:val="22"/>
              </w:rPr>
              <w:t>Remarks</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(6-(Trifluoromethyl) pyridin-3-yl)methanol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177.13</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226.0</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2E420C" w:rsidP="004609DB">
            <w:pPr>
              <w:jc w:val="center"/>
              <w:rPr>
                <w:rFonts w:ascii="Times New Roman" w:hAnsi="Times New Roman"/>
                <w:sz w:val="22"/>
                <w:szCs w:val="22"/>
              </w:rPr>
            </w:pPr>
            <w:r w:rsidRPr="00957088">
              <w:rPr>
                <w:rFonts w:ascii="Times New Roman" w:hAnsi="Times New Roman"/>
                <w:sz w:val="22"/>
                <w:szCs w:val="22"/>
              </w:rPr>
              <w:t>Key starting material</w:t>
            </w:r>
            <w:r w:rsidR="00AE7A69" w:rsidRPr="00957088">
              <w:rPr>
                <w:rFonts w:ascii="Times New Roman" w:hAnsi="Times New Roman"/>
                <w:sz w:val="22"/>
                <w:szCs w:val="22"/>
              </w:rPr>
              <w:t>-1</w:t>
            </w:r>
          </w:p>
        </w:tc>
      </w:tr>
      <w:tr w:rsidR="00AE7A69" w:rsidRPr="00957088" w:rsidTr="00BD51D2">
        <w:trPr>
          <w:trHeight w:val="458"/>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w:t>
            </w:r>
          </w:p>
        </w:tc>
        <w:tc>
          <w:tcPr>
            <w:tcW w:w="1100" w:type="pct"/>
            <w:vAlign w:val="center"/>
          </w:tcPr>
          <w:p w:rsidR="00AE7A69" w:rsidRPr="00957088" w:rsidRDefault="00446F63">
            <w:pPr>
              <w:rPr>
                <w:rFonts w:ascii="Times New Roman" w:hAnsi="Times New Roman"/>
                <w:sz w:val="22"/>
                <w:szCs w:val="22"/>
              </w:rPr>
            </w:pPr>
            <w:r w:rsidRPr="00957088">
              <w:rPr>
                <w:rFonts w:ascii="Times New Roman" w:hAnsi="Times New Roman"/>
                <w:sz w:val="22"/>
                <w:szCs w:val="22"/>
              </w:rPr>
              <w:t>Boc-L-valine Lot-1</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58.9</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217.27</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271.0</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1.2</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2E420C" w:rsidP="004609DB">
            <w:pPr>
              <w:jc w:val="center"/>
              <w:rPr>
                <w:rFonts w:ascii="Times New Roman" w:hAnsi="Times New Roman"/>
                <w:sz w:val="22"/>
                <w:szCs w:val="22"/>
              </w:rPr>
            </w:pPr>
            <w:r w:rsidRPr="00957088">
              <w:rPr>
                <w:rFonts w:ascii="Times New Roman" w:hAnsi="Times New Roman"/>
                <w:sz w:val="22"/>
                <w:szCs w:val="22"/>
              </w:rPr>
              <w:t xml:space="preserve">Key starting material </w:t>
            </w:r>
            <w:r w:rsidR="00AE7A69" w:rsidRPr="00957088">
              <w:rPr>
                <w:rFonts w:ascii="Times New Roman" w:hAnsi="Times New Roman"/>
                <w:sz w:val="22"/>
                <w:szCs w:val="22"/>
              </w:rPr>
              <w:t>-2</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w:t>
            </w:r>
          </w:p>
        </w:tc>
        <w:tc>
          <w:tcPr>
            <w:tcW w:w="1100" w:type="pct"/>
            <w:vAlign w:val="center"/>
          </w:tcPr>
          <w:p w:rsidR="00AE7A69" w:rsidRPr="00957088" w:rsidRDefault="00446F63">
            <w:pPr>
              <w:rPr>
                <w:rFonts w:ascii="Times New Roman" w:hAnsi="Times New Roman"/>
                <w:sz w:val="22"/>
                <w:szCs w:val="22"/>
              </w:rPr>
            </w:pPr>
            <w:r w:rsidRPr="00957088">
              <w:rPr>
                <w:rFonts w:ascii="Times New Roman" w:hAnsi="Times New Roman"/>
                <w:sz w:val="22"/>
                <w:szCs w:val="22"/>
              </w:rPr>
              <w:t>Boc-L-valine Lot-2</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4.91</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217.27</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22.58</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 xml:space="preserve">0.1 </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2E420C" w:rsidP="004609DB">
            <w:pPr>
              <w:jc w:val="center"/>
              <w:rPr>
                <w:rFonts w:ascii="Times New Roman" w:hAnsi="Times New Roman"/>
                <w:sz w:val="22"/>
                <w:szCs w:val="22"/>
              </w:rPr>
            </w:pPr>
            <w:r w:rsidRPr="00957088">
              <w:rPr>
                <w:rFonts w:ascii="Times New Roman" w:hAnsi="Times New Roman"/>
                <w:sz w:val="22"/>
                <w:szCs w:val="22"/>
              </w:rPr>
              <w:t xml:space="preserve">Key starting material </w:t>
            </w:r>
            <w:r w:rsidR="00AE7A69" w:rsidRPr="00957088">
              <w:rPr>
                <w:rFonts w:ascii="Times New Roman" w:hAnsi="Times New Roman"/>
                <w:sz w:val="22"/>
                <w:szCs w:val="22"/>
              </w:rPr>
              <w:t>-2</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4</w:t>
            </w:r>
          </w:p>
        </w:tc>
        <w:tc>
          <w:tcPr>
            <w:tcW w:w="1100" w:type="pct"/>
            <w:vAlign w:val="center"/>
          </w:tcPr>
          <w:p w:rsidR="00AE7A69" w:rsidRPr="00957088" w:rsidRDefault="00446F63">
            <w:pPr>
              <w:rPr>
                <w:rFonts w:ascii="Times New Roman" w:hAnsi="Times New Roman"/>
                <w:sz w:val="22"/>
                <w:szCs w:val="22"/>
              </w:rPr>
            </w:pPr>
            <w:r w:rsidRPr="00957088">
              <w:rPr>
                <w:rFonts w:ascii="Times New Roman" w:hAnsi="Times New Roman"/>
                <w:sz w:val="22"/>
                <w:szCs w:val="22"/>
              </w:rPr>
              <w:t>Boc-L-valine Lot-3</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4.91</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217.27</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22.58</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 xml:space="preserve">0.1 </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2E420C" w:rsidP="004609DB">
            <w:pPr>
              <w:jc w:val="center"/>
              <w:rPr>
                <w:rFonts w:ascii="Times New Roman" w:hAnsi="Times New Roman"/>
                <w:sz w:val="22"/>
                <w:szCs w:val="22"/>
              </w:rPr>
            </w:pPr>
            <w:r w:rsidRPr="00957088">
              <w:rPr>
                <w:rFonts w:ascii="Times New Roman" w:hAnsi="Times New Roman"/>
                <w:sz w:val="22"/>
                <w:szCs w:val="22"/>
              </w:rPr>
              <w:t xml:space="preserve">Key starting material </w:t>
            </w:r>
            <w:r w:rsidR="00AE7A69" w:rsidRPr="00957088">
              <w:rPr>
                <w:rFonts w:ascii="Times New Roman" w:hAnsi="Times New Roman"/>
                <w:sz w:val="22"/>
                <w:szCs w:val="22"/>
              </w:rPr>
              <w:t>-2</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5</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4-Dimethylaminopyridine (DMAP)</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5.52</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122.17</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45.2</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0.2</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Catalyst</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6</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N,N′-Dicyclohexylcarbodiimide (DCC) lot-1</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 xml:space="preserve">55.9 </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206.33</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271.0</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1.2</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Reagent</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7</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N,N′-Dicyclohexylcarbodiimide (DCC) lot-2</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9.32</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206.33</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45.2</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0.2</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Reagent</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8</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N,N′-Dicyclohexylcarbodiimide (DCC) lot-3</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9.32</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206.33</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45.2</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0.2</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Reagent</w:t>
            </w:r>
          </w:p>
        </w:tc>
      </w:tr>
      <w:tr w:rsidR="00AE7A69" w:rsidRPr="00957088" w:rsidTr="00BD51D2">
        <w:trPr>
          <w:trHeight w:val="485"/>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9</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alcohol (IPA)</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163.0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60.09</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2710.0</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12.0</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10</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Acetyl chloride (AcCl)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177.0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78.49</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2258.0</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10.0</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Reagent for the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11</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Conc hydrochloric acid  lot-1 (HCl)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0.25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organic layer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12</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Conc hydrochloric acid  lot-2 (HCl)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 xml:space="preserve">10.0 </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0.25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organic layer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13</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Sodium bicarbonate</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16.0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g</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0.4 w/w</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organic layer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14</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lot-1*</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cleaning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15</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lot-2*</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cleaning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16</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lot-3</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17</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lot-4</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lastRenderedPageBreak/>
              <w:t>18</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lot-5</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19</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lot-6</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20</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lot-7</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21</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lot-8</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 xml:space="preserve">200.0 </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slurry</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22</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Tetrahydrofuran lot-9</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r w:rsidRPr="00957088">
              <w:rPr>
                <w:rFonts w:ascii="Times New Roman" w:hAnsi="Times New Roman"/>
                <w:sz w:val="22"/>
                <w:szCs w:val="22"/>
              </w:rPr>
              <w:t xml:space="preserve"> </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washing</w:t>
            </w:r>
          </w:p>
        </w:tc>
      </w:tr>
      <w:tr w:rsidR="00AE7A69" w:rsidRPr="00957088" w:rsidTr="00BD51D2">
        <w:trPr>
          <w:trHeight w:val="467"/>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23</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n-Heptane</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workup</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24</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Co</w:t>
            </w:r>
            <w:r w:rsidR="00FC6C6E" w:rsidRPr="00957088">
              <w:rPr>
                <w:rFonts w:ascii="Times New Roman" w:hAnsi="Times New Roman"/>
                <w:sz w:val="22"/>
                <w:szCs w:val="22"/>
              </w:rPr>
              <w:t>-</w:t>
            </w:r>
            <w:r w:rsidRPr="00957088">
              <w:rPr>
                <w:rFonts w:ascii="Times New Roman" w:hAnsi="Times New Roman"/>
                <w:sz w:val="22"/>
                <w:szCs w:val="22"/>
              </w:rPr>
              <w:t>distillation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25</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lot-2</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Co</w:t>
            </w:r>
            <w:r w:rsidR="00FC6C6E" w:rsidRPr="00957088">
              <w:rPr>
                <w:rFonts w:ascii="Times New Roman" w:hAnsi="Times New Roman"/>
                <w:sz w:val="22"/>
                <w:szCs w:val="22"/>
              </w:rPr>
              <w:t>-</w:t>
            </w:r>
            <w:r w:rsidRPr="00957088">
              <w:rPr>
                <w:rFonts w:ascii="Times New Roman" w:hAnsi="Times New Roman"/>
                <w:sz w:val="22"/>
                <w:szCs w:val="22"/>
              </w:rPr>
              <w:t>distillation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26</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lot-3</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Co</w:t>
            </w:r>
            <w:r w:rsidR="00FC6C6E" w:rsidRPr="00957088">
              <w:rPr>
                <w:rFonts w:ascii="Times New Roman" w:hAnsi="Times New Roman"/>
                <w:sz w:val="22"/>
                <w:szCs w:val="22"/>
              </w:rPr>
              <w:t>-</w:t>
            </w:r>
            <w:r w:rsidRPr="00957088">
              <w:rPr>
                <w:rFonts w:ascii="Times New Roman" w:hAnsi="Times New Roman"/>
                <w:sz w:val="22"/>
                <w:szCs w:val="22"/>
              </w:rPr>
              <w:t>distillation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27</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lot-4</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Co</w:t>
            </w:r>
            <w:r w:rsidR="00FC6C6E" w:rsidRPr="00957088">
              <w:rPr>
                <w:rFonts w:ascii="Times New Roman" w:hAnsi="Times New Roman"/>
                <w:sz w:val="22"/>
                <w:szCs w:val="22"/>
              </w:rPr>
              <w:t>-</w:t>
            </w:r>
            <w:r w:rsidRPr="00957088">
              <w:rPr>
                <w:rFonts w:ascii="Times New Roman" w:hAnsi="Times New Roman"/>
                <w:sz w:val="22"/>
                <w:szCs w:val="22"/>
              </w:rPr>
              <w:t>distillation</w:t>
            </w:r>
          </w:p>
        </w:tc>
      </w:tr>
      <w:tr w:rsidR="00AE7A69" w:rsidRPr="00957088" w:rsidTr="00BD51D2">
        <w:trPr>
          <w:trHeight w:val="638"/>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28</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lot-5</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Co</w:t>
            </w:r>
            <w:r w:rsidR="00FC6C6E" w:rsidRPr="00957088">
              <w:rPr>
                <w:rFonts w:ascii="Times New Roman" w:hAnsi="Times New Roman"/>
                <w:sz w:val="22"/>
                <w:szCs w:val="22"/>
              </w:rPr>
              <w:t>-</w:t>
            </w:r>
            <w:r w:rsidRPr="00957088">
              <w:rPr>
                <w:rFonts w:ascii="Times New Roman" w:hAnsi="Times New Roman"/>
                <w:sz w:val="22"/>
                <w:szCs w:val="22"/>
              </w:rPr>
              <w:t>distillation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29</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lot-6</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30</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lot-7</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31</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Treated water lot-1</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1N HCl Solution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32</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Treated water lot-2</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w:t>
            </w:r>
            <w:r w:rsidR="00BA66EE" w:rsidRPr="00957088">
              <w:rPr>
                <w:rFonts w:ascii="Times New Roman" w:hAnsi="Times New Roman"/>
                <w:sz w:val="22"/>
                <w:szCs w:val="22"/>
              </w:rPr>
              <w:t xml:space="preserve"> </w:t>
            </w:r>
            <w:r w:rsidRPr="00957088">
              <w:rPr>
                <w:rFonts w:ascii="Times New Roman" w:hAnsi="Times New Roman"/>
                <w:sz w:val="22"/>
                <w:szCs w:val="22"/>
              </w:rPr>
              <w:t>1N HCl solution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33</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Treated water lot-3</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5.0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NaHCO</w:t>
            </w:r>
            <w:r w:rsidRPr="00957088">
              <w:rPr>
                <w:rFonts w:ascii="Times New Roman" w:hAnsi="Times New Roman"/>
                <w:sz w:val="22"/>
                <w:szCs w:val="22"/>
                <w:vertAlign w:val="subscript"/>
              </w:rPr>
              <w:t xml:space="preserve">3 </w:t>
            </w:r>
            <w:r w:rsidRPr="00957088">
              <w:rPr>
                <w:rFonts w:ascii="Times New Roman" w:hAnsi="Times New Roman"/>
                <w:sz w:val="22"/>
                <w:szCs w:val="22"/>
              </w:rPr>
              <w:t>solution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34</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Treated water lot-4</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100.0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Work up</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35</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Lot-8*</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cleaning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36</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Lot-9*</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0.5</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cleaning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37</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Lot-10</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1280.0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32.0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reaction</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lastRenderedPageBreak/>
              <w:t>38</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Lot-11</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160.0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4.0</w:t>
            </w:r>
            <w:r w:rsidR="00A05F8A" w:rsidRPr="00957088">
              <w:rPr>
                <w:rFonts w:ascii="Times New Roman" w:hAnsi="Times New Roman"/>
                <w:sz w:val="22"/>
                <w:szCs w:val="22"/>
              </w:rPr>
              <w:t xml:space="preserve"> volumes</w:t>
            </w:r>
          </w:p>
        </w:tc>
        <w:tc>
          <w:tcPr>
            <w:tcW w:w="1081" w:type="pct"/>
            <w:vAlign w:val="center"/>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wet cake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39</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Lot-12</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160.0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4.0</w:t>
            </w:r>
            <w:r w:rsidR="00A05F8A" w:rsidRPr="00957088">
              <w:rPr>
                <w:rFonts w:ascii="Times New Roman" w:hAnsi="Times New Roman"/>
                <w:sz w:val="22"/>
                <w:szCs w:val="22"/>
              </w:rPr>
              <w:t xml:space="preserve"> volumes</w:t>
            </w:r>
          </w:p>
        </w:tc>
        <w:tc>
          <w:tcPr>
            <w:tcW w:w="1081" w:type="pct"/>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wet cake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40</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Lot-13</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160.0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4.0</w:t>
            </w:r>
            <w:r w:rsidR="00A05F8A" w:rsidRPr="00957088">
              <w:rPr>
                <w:rFonts w:ascii="Times New Roman" w:hAnsi="Times New Roman"/>
                <w:sz w:val="22"/>
                <w:szCs w:val="22"/>
              </w:rPr>
              <w:t xml:space="preserve"> volumes</w:t>
            </w:r>
          </w:p>
        </w:tc>
        <w:tc>
          <w:tcPr>
            <w:tcW w:w="1081" w:type="pct"/>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wet cake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41</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Lot-14</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160.0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4.0</w:t>
            </w:r>
            <w:r w:rsidR="00A05F8A" w:rsidRPr="00957088">
              <w:rPr>
                <w:rFonts w:ascii="Times New Roman" w:hAnsi="Times New Roman"/>
                <w:sz w:val="22"/>
                <w:szCs w:val="22"/>
              </w:rPr>
              <w:t xml:space="preserve"> volumes</w:t>
            </w:r>
          </w:p>
        </w:tc>
        <w:tc>
          <w:tcPr>
            <w:tcW w:w="1081" w:type="pct"/>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slurry washing</w:t>
            </w:r>
          </w:p>
        </w:tc>
      </w:tr>
      <w:tr w:rsidR="00AE7A69" w:rsidRPr="00957088" w:rsidTr="00BD51D2">
        <w:trPr>
          <w:trHeight w:val="296"/>
          <w:jc w:val="center"/>
        </w:trPr>
        <w:tc>
          <w:tcPr>
            <w:tcW w:w="306" w:type="pct"/>
            <w:vAlign w:val="center"/>
          </w:tcPr>
          <w:p w:rsidR="00AE7A69" w:rsidRPr="00957088" w:rsidRDefault="001813DC" w:rsidP="001813DC">
            <w:pPr>
              <w:ind w:left="90"/>
              <w:jc w:val="center"/>
              <w:rPr>
                <w:rFonts w:ascii="Times New Roman" w:hAnsi="Times New Roman"/>
                <w:sz w:val="22"/>
                <w:szCs w:val="22"/>
              </w:rPr>
            </w:pPr>
            <w:r w:rsidRPr="00957088">
              <w:rPr>
                <w:rFonts w:ascii="Times New Roman" w:hAnsi="Times New Roman"/>
                <w:sz w:val="22"/>
                <w:szCs w:val="22"/>
              </w:rPr>
              <w:t>42</w:t>
            </w:r>
          </w:p>
        </w:tc>
        <w:tc>
          <w:tcPr>
            <w:tcW w:w="1100" w:type="pct"/>
            <w:vAlign w:val="center"/>
          </w:tcPr>
          <w:p w:rsidR="00AE7A69" w:rsidRPr="00957088" w:rsidRDefault="00AE7A69">
            <w:pPr>
              <w:rPr>
                <w:rFonts w:ascii="Times New Roman" w:hAnsi="Times New Roman"/>
                <w:sz w:val="22"/>
                <w:szCs w:val="22"/>
              </w:rPr>
            </w:pPr>
            <w:r w:rsidRPr="00957088">
              <w:rPr>
                <w:rFonts w:ascii="Times New Roman" w:hAnsi="Times New Roman"/>
                <w:sz w:val="22"/>
                <w:szCs w:val="22"/>
              </w:rPr>
              <w:t>Isopropyl acetate Lot-15</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80.0</w:t>
            </w:r>
          </w:p>
        </w:tc>
        <w:tc>
          <w:tcPr>
            <w:tcW w:w="343"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mL</w:t>
            </w:r>
          </w:p>
        </w:tc>
        <w:tc>
          <w:tcPr>
            <w:tcW w:w="347"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01"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476"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w:t>
            </w:r>
          </w:p>
        </w:tc>
        <w:tc>
          <w:tcPr>
            <w:tcW w:w="598" w:type="pct"/>
            <w:vAlign w:val="center"/>
          </w:tcPr>
          <w:p w:rsidR="00AE7A69" w:rsidRPr="00957088" w:rsidRDefault="00AE7A69">
            <w:pPr>
              <w:jc w:val="center"/>
              <w:rPr>
                <w:rFonts w:ascii="Times New Roman" w:hAnsi="Times New Roman"/>
                <w:sz w:val="22"/>
                <w:szCs w:val="22"/>
              </w:rPr>
            </w:pPr>
            <w:r w:rsidRPr="00957088">
              <w:rPr>
                <w:rFonts w:ascii="Times New Roman" w:hAnsi="Times New Roman"/>
                <w:sz w:val="22"/>
                <w:szCs w:val="22"/>
              </w:rPr>
              <w:t>2.0</w:t>
            </w:r>
            <w:r w:rsidR="00A05F8A" w:rsidRPr="00957088">
              <w:rPr>
                <w:rFonts w:ascii="Times New Roman" w:hAnsi="Times New Roman"/>
                <w:sz w:val="22"/>
                <w:szCs w:val="22"/>
              </w:rPr>
              <w:t xml:space="preserve"> volumes</w:t>
            </w:r>
          </w:p>
        </w:tc>
        <w:tc>
          <w:tcPr>
            <w:tcW w:w="1081" w:type="pct"/>
          </w:tcPr>
          <w:p w:rsidR="00AE7A69" w:rsidRPr="00957088" w:rsidRDefault="00AE7A69" w:rsidP="004609DB">
            <w:pPr>
              <w:jc w:val="center"/>
              <w:rPr>
                <w:rFonts w:ascii="Times New Roman" w:hAnsi="Times New Roman"/>
                <w:sz w:val="22"/>
                <w:szCs w:val="22"/>
              </w:rPr>
            </w:pPr>
            <w:r w:rsidRPr="00957088">
              <w:rPr>
                <w:rFonts w:ascii="Times New Roman" w:hAnsi="Times New Roman"/>
                <w:sz w:val="22"/>
                <w:szCs w:val="22"/>
              </w:rPr>
              <w:t>For wet cake washing</w:t>
            </w:r>
          </w:p>
        </w:tc>
      </w:tr>
    </w:tbl>
    <w:p w:rsidR="00AE7A69" w:rsidRPr="005F71D7" w:rsidRDefault="00AE7A69" w:rsidP="00AE7A69">
      <w:pPr>
        <w:pStyle w:val="ListParagraph"/>
        <w:spacing w:line="360" w:lineRule="auto"/>
        <w:ind w:left="180" w:hanging="180"/>
        <w:contextualSpacing/>
        <w:jc w:val="both"/>
        <w:rPr>
          <w:rFonts w:ascii="Times New Roman" w:hAnsi="Times New Roman"/>
          <w:b/>
          <w:bCs/>
        </w:rPr>
      </w:pPr>
      <w:r w:rsidRPr="005F71D7">
        <w:rPr>
          <w:rFonts w:ascii="Times New Roman" w:hAnsi="Times New Roman"/>
          <w:b/>
          <w:bCs/>
        </w:rPr>
        <w:t>*Variable quantities based on equipment.</w:t>
      </w:r>
    </w:p>
    <w:p w:rsidR="00AE7A69" w:rsidRDefault="006F53F5" w:rsidP="006F53F5">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5" w:name="_Toc216183870"/>
      <w:r>
        <w:rPr>
          <w:rStyle w:val="Heading1Char"/>
          <w:rFonts w:ascii="Times New Roman" w:hAnsi="Times New Roman"/>
          <w:color w:val="auto"/>
          <w:sz w:val="24"/>
          <w:szCs w:val="24"/>
        </w:rPr>
        <w:t xml:space="preserve">3.1 </w:t>
      </w:r>
      <w:r w:rsidR="00AE7A69" w:rsidRPr="006F53F5">
        <w:rPr>
          <w:rStyle w:val="Heading1Char"/>
          <w:rFonts w:ascii="Times New Roman" w:hAnsi="Times New Roman"/>
          <w:color w:val="auto"/>
          <w:sz w:val="24"/>
          <w:szCs w:val="24"/>
        </w:rPr>
        <w:t>Procedure</w:t>
      </w:r>
      <w:bookmarkEnd w:id="45"/>
    </w:p>
    <w:tbl>
      <w:tblPr>
        <w:tblW w:w="0" w:type="auto"/>
        <w:tblLook w:val="04A0" w:firstRow="1" w:lastRow="0" w:firstColumn="1" w:lastColumn="0" w:noHBand="0" w:noVBand="1"/>
      </w:tblPr>
      <w:tblGrid>
        <w:gridCol w:w="1038"/>
        <w:gridCol w:w="2970"/>
      </w:tblGrid>
      <w:tr w:rsidR="004C3738" w:rsidTr="006E729F">
        <w:tc>
          <w:tcPr>
            <w:tcW w:w="828" w:type="dxa"/>
          </w:tcPr>
          <w:p w:rsidR="004C3738" w:rsidRDefault="004C3738" w:rsidP="006E729F">
            <w:pPr>
              <w:pStyle w:val="Header"/>
              <w:tabs>
                <w:tab w:val="left" w:pos="720"/>
              </w:tabs>
              <w:spacing w:line="360" w:lineRule="auto"/>
              <w:ind w:left="-144"/>
              <w:jc w:val="both"/>
              <w:rPr>
                <w:rFonts w:ascii="Times New Roman" w:hAnsi="Times New Roman"/>
                <w:b/>
                <w:bCs/>
                <w:color w:val="000000"/>
                <w:sz w:val="22"/>
                <w:szCs w:val="22"/>
              </w:rPr>
            </w:pPr>
            <w:r>
              <w:rPr>
                <w:rFonts w:ascii="Times New Roman" w:hAnsi="Times New Roman"/>
                <w:b/>
                <w:bCs/>
                <w:color w:val="000000"/>
                <w:sz w:val="22"/>
                <w:szCs w:val="22"/>
              </w:rPr>
              <w:t>Op</w:t>
            </w:r>
            <w:r w:rsidR="00DC154A">
              <w:rPr>
                <w:rFonts w:ascii="Times New Roman" w:hAnsi="Times New Roman"/>
                <w:b/>
                <w:bCs/>
                <w:color w:val="000000"/>
                <w:sz w:val="22"/>
                <w:szCs w:val="22"/>
              </w:rPr>
              <w:t>eration number</w:t>
            </w:r>
          </w:p>
        </w:tc>
        <w:tc>
          <w:tcPr>
            <w:tcW w:w="2970" w:type="dxa"/>
          </w:tcPr>
          <w:p w:rsidR="004C3738" w:rsidRDefault="00DC154A" w:rsidP="006E729F">
            <w:pPr>
              <w:pStyle w:val="Header"/>
              <w:tabs>
                <w:tab w:val="left" w:pos="720"/>
              </w:tabs>
              <w:spacing w:line="360" w:lineRule="auto"/>
              <w:jc w:val="both"/>
              <w:rPr>
                <w:rFonts w:ascii="Times New Roman" w:hAnsi="Times New Roman"/>
                <w:b/>
                <w:bCs/>
                <w:color w:val="000000"/>
                <w:sz w:val="22"/>
                <w:szCs w:val="22"/>
              </w:rPr>
            </w:pPr>
            <w:r>
              <w:rPr>
                <w:rFonts w:ascii="Times New Roman" w:hAnsi="Times New Roman"/>
                <w:b/>
                <w:bCs/>
                <w:color w:val="000000"/>
                <w:sz w:val="22"/>
                <w:szCs w:val="22"/>
              </w:rPr>
              <w:t xml:space="preserve"> </w:t>
            </w:r>
            <w:r w:rsidR="004C3738">
              <w:rPr>
                <w:rFonts w:ascii="Times New Roman" w:hAnsi="Times New Roman"/>
                <w:b/>
                <w:bCs/>
                <w:color w:val="000000"/>
                <w:sz w:val="22"/>
                <w:szCs w:val="22"/>
              </w:rPr>
              <w:t>Operation description</w:t>
            </w:r>
          </w:p>
        </w:tc>
      </w:tr>
    </w:tbl>
    <w:p w:rsidR="00AE7A69" w:rsidRPr="005F71D7" w:rsidRDefault="00AE7A69" w:rsidP="0031305E">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Charge tetrahydrofuran lot-1 into a round bottom flask.</w:t>
      </w:r>
    </w:p>
    <w:p w:rsidR="00AE7A69" w:rsidRPr="005F71D7" w:rsidRDefault="00AE7A69" w:rsidP="0031305E">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Raise </w:t>
      </w:r>
      <w:r w:rsidR="00BA66EE">
        <w:rPr>
          <w:rFonts w:ascii="Times New Roman" w:hAnsi="Times New Roman"/>
          <w:bCs/>
        </w:rPr>
        <w:t xml:space="preserve">the </w:t>
      </w:r>
      <w:r w:rsidRPr="005F71D7">
        <w:rPr>
          <w:rFonts w:ascii="Times New Roman" w:hAnsi="Times New Roman"/>
          <w:bCs/>
        </w:rPr>
        <w:t>temperature to reflux (65±5</w:t>
      </w:r>
      <w:r w:rsidR="007C6E13">
        <w:rPr>
          <w:rFonts w:ascii="Times New Roman" w:hAnsi="Times New Roman"/>
          <w:bCs/>
        </w:rPr>
        <w:t>°C</w:t>
      </w:r>
      <w:r w:rsidRPr="005F71D7">
        <w:rPr>
          <w:rFonts w:ascii="Times New Roman" w:hAnsi="Times New Roman"/>
          <w:bCs/>
        </w:rPr>
        <w:t>).</w:t>
      </w:r>
    </w:p>
    <w:p w:rsidR="00AE7A69" w:rsidRPr="005F71D7" w:rsidRDefault="00AE7A69" w:rsidP="0031305E">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Maintain reflux for 15-30 </w:t>
      </w:r>
      <w:r w:rsidR="008C4569">
        <w:rPr>
          <w:rFonts w:ascii="Times New Roman" w:hAnsi="Times New Roman"/>
          <w:bCs/>
        </w:rPr>
        <w:t>minutes</w:t>
      </w:r>
      <w:r w:rsidRPr="005F71D7">
        <w:rPr>
          <w:rFonts w:ascii="Times New Roman" w:hAnsi="Times New Roman"/>
          <w:bCs/>
        </w:rPr>
        <w:t>.</w:t>
      </w:r>
    </w:p>
    <w:p w:rsidR="00AE7A69" w:rsidRPr="005F71D7" w:rsidRDefault="00AE7A69" w:rsidP="0031305E">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Stop heating and cool </w:t>
      </w:r>
      <w:r w:rsidR="00BA66EE">
        <w:rPr>
          <w:rFonts w:ascii="Times New Roman" w:hAnsi="Times New Roman"/>
          <w:bCs/>
        </w:rPr>
        <w:t xml:space="preserve">the </w:t>
      </w:r>
      <w:r w:rsidRPr="005F71D7">
        <w:rPr>
          <w:rFonts w:ascii="Times New Roman" w:hAnsi="Times New Roman"/>
          <w:bCs/>
        </w:rPr>
        <w:t>mass to 25-35</w:t>
      </w:r>
      <w:r w:rsidR="007C6E13">
        <w:rPr>
          <w:rFonts w:ascii="Times New Roman" w:hAnsi="Times New Roman"/>
          <w:bCs/>
        </w:rPr>
        <w:t>°C</w:t>
      </w:r>
      <w:r w:rsidRPr="005F71D7">
        <w:rPr>
          <w:rFonts w:ascii="Times New Roman" w:hAnsi="Times New Roman"/>
        </w:rPr>
        <w:t>.</w:t>
      </w:r>
    </w:p>
    <w:p w:rsidR="00AE7A69" w:rsidRPr="005F71D7" w:rsidRDefault="00AE7A69" w:rsidP="0031305E">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rPr>
        <w:t>Unload the solvent and discard</w:t>
      </w:r>
      <w:r w:rsidR="00981C34">
        <w:rPr>
          <w:rFonts w:ascii="Times New Roman" w:hAnsi="Times New Roman"/>
        </w:rPr>
        <w:t xml:space="preserve"> it</w:t>
      </w:r>
      <w:r w:rsidRPr="005F71D7">
        <w:rPr>
          <w:rFonts w:ascii="Times New Roman" w:hAnsi="Times New Roman"/>
        </w:rPr>
        <w:t>.</w:t>
      </w:r>
    </w:p>
    <w:p w:rsidR="00AE7A69" w:rsidRPr="005F71D7" w:rsidRDefault="00AE7A69" w:rsidP="0031305E">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rPr>
        <w:t>Rinse the round bottom flask with tetrahydrofuran lot-2 and unload the rinsed solvent.</w:t>
      </w:r>
    </w:p>
    <w:p w:rsidR="00AE7A69" w:rsidRPr="005F71D7" w:rsidRDefault="00AE7A69" w:rsidP="00294DFB">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rPr>
        <w:t xml:space="preserve">Send the rinsed solvent for water content as </w:t>
      </w:r>
      <w:r w:rsidRPr="005F71D7">
        <w:rPr>
          <w:rFonts w:ascii="Times New Roman" w:hAnsi="Times New Roman"/>
          <w:b/>
        </w:rPr>
        <w:t>CTPM2-01</w:t>
      </w:r>
      <w:r w:rsidRPr="005F71D7">
        <w:rPr>
          <w:rFonts w:ascii="Times New Roman" w:hAnsi="Times New Roman"/>
        </w:rPr>
        <w:t xml:space="preserve"> (Limit: NMT 0.20%) and methanol content as </w:t>
      </w:r>
      <w:r w:rsidRPr="005F71D7">
        <w:rPr>
          <w:rFonts w:ascii="Times New Roman" w:hAnsi="Times New Roman"/>
          <w:b/>
        </w:rPr>
        <w:t xml:space="preserve">CTPM2-01a </w:t>
      </w:r>
      <w:r w:rsidRPr="005F71D7">
        <w:rPr>
          <w:rFonts w:ascii="Times New Roman" w:hAnsi="Times New Roman"/>
        </w:rPr>
        <w:t>(Limit: NMT 100 ppm).</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rPr>
      </w:pPr>
      <w:r w:rsidRPr="005F71D7">
        <w:rPr>
          <w:rFonts w:ascii="Times New Roman" w:hAnsi="Times New Roman"/>
        </w:rPr>
        <w:t>Note: If it complies, go to the next step. If IPC fails, repeat Op No 1 to 7 using a fresh lot of tetrahydrofuran</w:t>
      </w:r>
      <w:r w:rsidR="00BA66EE">
        <w:rPr>
          <w:rFonts w:ascii="Times New Roman" w:hAnsi="Times New Roman"/>
        </w:rPr>
        <w:t>,</w:t>
      </w:r>
      <w:r w:rsidRPr="005F71D7">
        <w:rPr>
          <w:rFonts w:ascii="Times New Roman" w:hAnsi="Times New Roman"/>
        </w:rPr>
        <w:t xml:space="preserve"> lot-1 and lot-2 till IPC complies.</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rPr>
      </w:pPr>
      <w:r w:rsidRPr="005F71D7">
        <w:rPr>
          <w:rFonts w:ascii="Times New Roman" w:hAnsi="Times New Roman"/>
        </w:rPr>
        <w:lastRenderedPageBreak/>
        <w:t xml:space="preserve">Note: Reaction is moisture sensitive. If moisture levels are elevated, an additional lot of </w:t>
      </w:r>
      <w:r w:rsidRPr="005F71D7">
        <w:rPr>
          <w:rFonts w:ascii="Times New Roman" w:hAnsi="Times New Roman"/>
          <w:bCs/>
        </w:rPr>
        <w:t>N,N′-dicyclohexylcarbodiimide (</w:t>
      </w:r>
      <w:r w:rsidRPr="005F71D7">
        <w:rPr>
          <w:rFonts w:ascii="Times New Roman" w:hAnsi="Times New Roman"/>
        </w:rPr>
        <w:t>DCC) lot-2 may be required</w:t>
      </w:r>
      <w:r w:rsidR="00BA66EE">
        <w:rPr>
          <w:rFonts w:ascii="Times New Roman" w:hAnsi="Times New Roman"/>
        </w:rPr>
        <w:t>,</w:t>
      </w:r>
      <w:r w:rsidRPr="005F71D7">
        <w:rPr>
          <w:rFonts w:ascii="Times New Roman" w:hAnsi="Times New Roman"/>
        </w:rPr>
        <w:t xml:space="preserve"> and increased levels of an impurity at 0.94 RRT will be observed.</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rPr>
      </w:pPr>
      <w:r w:rsidRPr="005F71D7">
        <w:rPr>
          <w:rFonts w:ascii="Times New Roman" w:hAnsi="Times New Roman"/>
        </w:rPr>
        <w:t>Note: Methanol contamination will generate L-valine methyl ester impurity.</w:t>
      </w:r>
    </w:p>
    <w:p w:rsidR="00AE7A69" w:rsidRPr="005F71D7" w:rsidRDefault="00AE7A69" w:rsidP="00175D48">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w:t>
      </w:r>
      <w:r w:rsidRPr="005F71D7">
        <w:rPr>
          <w:rFonts w:ascii="Times New Roman" w:eastAsia="Calibri" w:hAnsi="Times New Roman"/>
          <w:lang w:val="en-IN"/>
        </w:rPr>
        <w:t xml:space="preserve">(tert-butoxycarbonyl)-L-valine lot-1 </w:t>
      </w:r>
      <w:r w:rsidRPr="005F71D7">
        <w:rPr>
          <w:rFonts w:ascii="Times New Roman" w:hAnsi="Times New Roman"/>
        </w:rPr>
        <w:t xml:space="preserve">under </w:t>
      </w:r>
      <w:r w:rsidR="00BA66EE">
        <w:rPr>
          <w:rFonts w:ascii="Times New Roman" w:hAnsi="Times New Roman"/>
        </w:rPr>
        <w:t xml:space="preserve">a </w:t>
      </w:r>
      <w:r w:rsidRPr="005F71D7">
        <w:rPr>
          <w:rFonts w:ascii="Times New Roman" w:eastAsia="Calibri" w:hAnsi="Times New Roman"/>
          <w:lang w:val="en-IN"/>
        </w:rPr>
        <w:t>nitrogen atmosphere.</w:t>
      </w:r>
    </w:p>
    <w:p w:rsidR="00AE7A69" w:rsidRPr="005F71D7" w:rsidRDefault="00AE7A69" w:rsidP="00175D48">
      <w:pPr>
        <w:pStyle w:val="ListParagraph"/>
        <w:numPr>
          <w:ilvl w:val="0"/>
          <w:numId w:val="8"/>
        </w:numPr>
        <w:tabs>
          <w:tab w:val="left" w:pos="270"/>
        </w:tabs>
        <w:spacing w:line="360" w:lineRule="auto"/>
        <w:ind w:left="0" w:firstLine="0"/>
        <w:contextualSpacing/>
        <w:jc w:val="both"/>
        <w:rPr>
          <w:rFonts w:ascii="Times New Roman" w:hAnsi="Times New Roman"/>
          <w:bCs/>
        </w:rPr>
      </w:pPr>
      <w:r w:rsidRPr="005F71D7">
        <w:rPr>
          <w:rFonts w:ascii="Times New Roman" w:hAnsi="Times New Roman"/>
          <w:bCs/>
        </w:rPr>
        <w:t>Charge tetrahydrofuran lot-3</w:t>
      </w:r>
      <w:r w:rsidRPr="005F71D7">
        <w:rPr>
          <w:rFonts w:ascii="Times New Roman" w:hAnsi="Times New Roman"/>
        </w:rPr>
        <w:t xml:space="preserve"> into RBF under </w:t>
      </w:r>
      <w:r w:rsidR="00BA66EE">
        <w:rPr>
          <w:rFonts w:ascii="Times New Roman" w:hAnsi="Times New Roman"/>
        </w:rPr>
        <w:t xml:space="preserve">a </w:t>
      </w:r>
      <w:r w:rsidRPr="005F71D7">
        <w:rPr>
          <w:rFonts w:ascii="Times New Roman" w:hAnsi="Times New Roman"/>
        </w:rPr>
        <w:t>nitrogen atmosphere.</w:t>
      </w:r>
    </w:p>
    <w:p w:rsidR="00AE7A69" w:rsidRPr="005F71D7" w:rsidRDefault="00AE7A69" w:rsidP="00294DFB">
      <w:pPr>
        <w:pStyle w:val="ListParagraph"/>
        <w:numPr>
          <w:ilvl w:val="0"/>
          <w:numId w:val="8"/>
        </w:numPr>
        <w:tabs>
          <w:tab w:val="left" w:pos="180"/>
          <w:tab w:val="left" w:pos="270"/>
          <w:tab w:val="left" w:pos="360"/>
          <w:tab w:val="left" w:pos="450"/>
        </w:tabs>
        <w:spacing w:line="360" w:lineRule="auto"/>
        <w:ind w:left="0" w:firstLine="0"/>
        <w:contextualSpacing/>
        <w:jc w:val="both"/>
        <w:rPr>
          <w:rFonts w:ascii="Times New Roman" w:hAnsi="Times New Roman"/>
          <w:bCs/>
        </w:rPr>
      </w:pPr>
      <w:r w:rsidRPr="005F71D7">
        <w:rPr>
          <w:rFonts w:ascii="Times New Roman" w:hAnsi="Times New Roman"/>
          <w:bCs/>
        </w:rPr>
        <w:t xml:space="preserve">Stir reaction mass </w:t>
      </w:r>
      <w:r w:rsidRPr="005F71D7">
        <w:rPr>
          <w:rFonts w:ascii="Times New Roman" w:eastAsia="Calibri" w:hAnsi="Times New Roman"/>
          <w:lang w:val="en-IN"/>
        </w:rPr>
        <w:t>at 25-35</w:t>
      </w:r>
      <w:r w:rsidR="007C6E13">
        <w:rPr>
          <w:rFonts w:ascii="Times New Roman" w:eastAsia="Calibri" w:hAnsi="Times New Roman"/>
          <w:lang w:val="en-IN"/>
        </w:rPr>
        <w:t>°C</w:t>
      </w:r>
      <w:r w:rsidRPr="005F71D7">
        <w:rPr>
          <w:rFonts w:ascii="Times New Roman" w:hAnsi="Times New Roman"/>
        </w:rPr>
        <w:t xml:space="preserve"> </w:t>
      </w:r>
      <w:r w:rsidRPr="005F71D7">
        <w:rPr>
          <w:rFonts w:ascii="Times New Roman" w:hAnsi="Times New Roman"/>
          <w:bCs/>
        </w:rPr>
        <w:t xml:space="preserve">for 5-10 </w:t>
      </w:r>
      <w:r w:rsidR="008C4569">
        <w:rPr>
          <w:rFonts w:ascii="Times New Roman" w:hAnsi="Times New Roman"/>
          <w:bCs/>
        </w:rPr>
        <w:t>minutes</w:t>
      </w:r>
      <w:r w:rsidRPr="005F71D7">
        <w:rPr>
          <w:rFonts w:ascii="Times New Roman" w:hAnsi="Times New Roman"/>
          <w:bCs/>
        </w:rPr>
        <w:t xml:space="preserve"> under a nitrogen atmosphere.</w:t>
      </w:r>
    </w:p>
    <w:p w:rsidR="00AE7A69" w:rsidRPr="005F71D7" w:rsidRDefault="00AE7A69" w:rsidP="00294DFB">
      <w:pPr>
        <w:pStyle w:val="ListParagraph"/>
        <w:numPr>
          <w:ilvl w:val="0"/>
          <w:numId w:val="8"/>
        </w:numPr>
        <w:tabs>
          <w:tab w:val="left" w:pos="180"/>
          <w:tab w:val="left" w:pos="270"/>
          <w:tab w:val="left" w:pos="360"/>
          <w:tab w:val="left" w:pos="45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DMAP into </w:t>
      </w:r>
      <w:r w:rsidR="00BA66EE">
        <w:rPr>
          <w:rFonts w:ascii="Times New Roman" w:hAnsi="Times New Roman"/>
          <w:bCs/>
        </w:rPr>
        <w:t xml:space="preserve">the </w:t>
      </w:r>
      <w:r w:rsidRPr="005F71D7">
        <w:rPr>
          <w:rFonts w:ascii="Times New Roman" w:hAnsi="Times New Roman"/>
          <w:bCs/>
        </w:rPr>
        <w:t xml:space="preserve">reaction mass </w:t>
      </w:r>
      <w:r w:rsidRPr="005F71D7">
        <w:rPr>
          <w:rFonts w:ascii="Times New Roman" w:eastAsia="Calibri" w:hAnsi="Times New Roman"/>
          <w:lang w:val="en-IN"/>
        </w:rPr>
        <w:t>at 25-35</w:t>
      </w:r>
      <w:r w:rsidR="007C6E13">
        <w:rPr>
          <w:rFonts w:ascii="Times New Roman" w:eastAsia="Calibri" w:hAnsi="Times New Roman"/>
          <w:lang w:val="en-IN"/>
        </w:rPr>
        <w:t>°C</w:t>
      </w:r>
      <w:r w:rsidRPr="005F71D7">
        <w:rPr>
          <w:rFonts w:ascii="Times New Roman" w:hAnsi="Times New Roman"/>
          <w:bCs/>
        </w:rPr>
        <w:t xml:space="preserve"> under a nitrogen atmosphere.</w:t>
      </w:r>
    </w:p>
    <w:p w:rsidR="00AE7A69" w:rsidRPr="005F71D7" w:rsidRDefault="00AE7A69" w:rsidP="00175D48">
      <w:pPr>
        <w:pStyle w:val="ListParagraph"/>
        <w:numPr>
          <w:ilvl w:val="0"/>
          <w:numId w:val="8"/>
        </w:numPr>
        <w:tabs>
          <w:tab w:val="left" w:pos="270"/>
          <w:tab w:val="left" w:pos="360"/>
          <w:tab w:val="left" w:pos="450"/>
        </w:tabs>
        <w:spacing w:line="360" w:lineRule="auto"/>
        <w:ind w:left="0" w:firstLine="0"/>
        <w:contextualSpacing/>
        <w:jc w:val="both"/>
        <w:rPr>
          <w:rFonts w:ascii="Times New Roman" w:hAnsi="Times New Roman"/>
          <w:bCs/>
        </w:rPr>
      </w:pPr>
      <w:r w:rsidRPr="005F71D7">
        <w:rPr>
          <w:rFonts w:ascii="Times New Roman" w:hAnsi="Times New Roman"/>
          <w:bCs/>
        </w:rPr>
        <w:t xml:space="preserve">Stir reaction mass </w:t>
      </w:r>
      <w:r w:rsidRPr="005F71D7">
        <w:rPr>
          <w:rFonts w:ascii="Times New Roman" w:eastAsia="Calibri" w:hAnsi="Times New Roman"/>
          <w:lang w:val="en-IN"/>
        </w:rPr>
        <w:t>at 25-35</w:t>
      </w:r>
      <w:r w:rsidR="007C6E13">
        <w:rPr>
          <w:rFonts w:ascii="Times New Roman" w:eastAsia="Calibri" w:hAnsi="Times New Roman"/>
          <w:lang w:val="en-IN"/>
        </w:rPr>
        <w:t>°C</w:t>
      </w:r>
      <w:r w:rsidRPr="005F71D7">
        <w:rPr>
          <w:rFonts w:ascii="Times New Roman" w:hAnsi="Times New Roman"/>
        </w:rPr>
        <w:t xml:space="preserve"> </w:t>
      </w:r>
      <w:r w:rsidRPr="005F71D7">
        <w:rPr>
          <w:rFonts w:ascii="Times New Roman" w:hAnsi="Times New Roman"/>
          <w:bCs/>
        </w:rPr>
        <w:t xml:space="preserve">for 5-10 </w:t>
      </w:r>
      <w:r w:rsidR="008C4569">
        <w:rPr>
          <w:rFonts w:ascii="Times New Roman" w:hAnsi="Times New Roman"/>
          <w:bCs/>
        </w:rPr>
        <w:t>minutes</w:t>
      </w:r>
      <w:r w:rsidRPr="005F71D7">
        <w:rPr>
          <w:rFonts w:ascii="Times New Roman" w:hAnsi="Times New Roman"/>
          <w:bCs/>
        </w:rPr>
        <w:t xml:space="preserve"> under a nitrogen atmosphere.</w:t>
      </w:r>
    </w:p>
    <w:p w:rsidR="00AE7A69" w:rsidRPr="005F71D7" w:rsidRDefault="00AE7A69" w:rsidP="00175D48">
      <w:pPr>
        <w:pStyle w:val="ListParagraph"/>
        <w:numPr>
          <w:ilvl w:val="0"/>
          <w:numId w:val="8"/>
        </w:numPr>
        <w:tabs>
          <w:tab w:val="left" w:pos="270"/>
          <w:tab w:val="left" w:pos="360"/>
          <w:tab w:val="left" w:pos="450"/>
        </w:tabs>
        <w:spacing w:line="360" w:lineRule="auto"/>
        <w:ind w:left="0" w:firstLine="0"/>
        <w:contextualSpacing/>
        <w:jc w:val="both"/>
        <w:rPr>
          <w:rFonts w:ascii="Times New Roman" w:hAnsi="Times New Roman"/>
          <w:bCs/>
        </w:rPr>
      </w:pPr>
      <w:r w:rsidRPr="005F71D7">
        <w:rPr>
          <w:rFonts w:ascii="Times New Roman" w:eastAsia="Calibri" w:hAnsi="Times New Roman"/>
          <w:lang w:val="en-IN"/>
        </w:rPr>
        <w:t>Charge (6-(trifluoromethyl)pyridin-3-yl)methanol at 25-35</w:t>
      </w:r>
      <w:r w:rsidR="007C6E13">
        <w:rPr>
          <w:rFonts w:ascii="Times New Roman" w:eastAsia="Calibri" w:hAnsi="Times New Roman"/>
          <w:lang w:val="en-IN"/>
        </w:rPr>
        <w:t>°C</w:t>
      </w:r>
      <w:r w:rsidRPr="005F71D7">
        <w:rPr>
          <w:rFonts w:ascii="Times New Roman" w:hAnsi="Times New Roman"/>
        </w:rPr>
        <w:t xml:space="preserve"> </w:t>
      </w:r>
      <w:r w:rsidRPr="005F71D7">
        <w:rPr>
          <w:rFonts w:ascii="Times New Roman" w:hAnsi="Times New Roman"/>
          <w:bCs/>
        </w:rPr>
        <w:t xml:space="preserve">for 5-10 </w:t>
      </w:r>
      <w:r w:rsidR="008C4569">
        <w:rPr>
          <w:rFonts w:ascii="Times New Roman" w:hAnsi="Times New Roman"/>
          <w:bCs/>
        </w:rPr>
        <w:t>minutes</w:t>
      </w:r>
      <w:r w:rsidRPr="005F71D7">
        <w:rPr>
          <w:rFonts w:ascii="Times New Roman" w:hAnsi="Times New Roman"/>
          <w:bCs/>
        </w:rPr>
        <w:t xml:space="preserve"> under a nitrogen atmosphere.</w:t>
      </w:r>
    </w:p>
    <w:p w:rsidR="00AE7A69" w:rsidRPr="005F71D7" w:rsidRDefault="00AE7A69" w:rsidP="00175D48">
      <w:pPr>
        <w:pStyle w:val="ListParagraph"/>
        <w:numPr>
          <w:ilvl w:val="0"/>
          <w:numId w:val="8"/>
        </w:numPr>
        <w:tabs>
          <w:tab w:val="left" w:pos="270"/>
          <w:tab w:val="left" w:pos="360"/>
          <w:tab w:val="left" w:pos="450"/>
        </w:tabs>
        <w:spacing w:line="360" w:lineRule="auto"/>
        <w:ind w:left="0" w:firstLine="0"/>
        <w:contextualSpacing/>
        <w:jc w:val="both"/>
        <w:rPr>
          <w:rFonts w:ascii="Times New Roman" w:hAnsi="Times New Roman"/>
          <w:bCs/>
        </w:rPr>
      </w:pPr>
      <w:r w:rsidRPr="005F71D7">
        <w:rPr>
          <w:rFonts w:ascii="Times New Roman" w:hAnsi="Times New Roman"/>
          <w:bCs/>
        </w:rPr>
        <w:t xml:space="preserve">Stir reaction mass </w:t>
      </w:r>
      <w:r w:rsidRPr="005F71D7">
        <w:rPr>
          <w:rFonts w:ascii="Times New Roman" w:eastAsia="Calibri" w:hAnsi="Times New Roman"/>
          <w:lang w:val="en-IN"/>
        </w:rPr>
        <w:t>at 25-35</w:t>
      </w:r>
      <w:r w:rsidR="007C6E13">
        <w:rPr>
          <w:rFonts w:ascii="Times New Roman" w:eastAsia="Calibri" w:hAnsi="Times New Roman"/>
          <w:lang w:val="en-IN"/>
        </w:rPr>
        <w:t>°C</w:t>
      </w:r>
      <w:r w:rsidRPr="005F71D7">
        <w:rPr>
          <w:rFonts w:ascii="Times New Roman" w:hAnsi="Times New Roman"/>
        </w:rPr>
        <w:t xml:space="preserve"> </w:t>
      </w:r>
      <w:r w:rsidRPr="005F71D7">
        <w:rPr>
          <w:rFonts w:ascii="Times New Roman" w:hAnsi="Times New Roman"/>
          <w:bCs/>
        </w:rPr>
        <w:t xml:space="preserve">for 5-10 </w:t>
      </w:r>
      <w:r w:rsidR="008C4569">
        <w:rPr>
          <w:rFonts w:ascii="Times New Roman" w:hAnsi="Times New Roman"/>
          <w:bCs/>
        </w:rPr>
        <w:t>minutes</w:t>
      </w:r>
      <w:r w:rsidRPr="005F71D7">
        <w:rPr>
          <w:rFonts w:ascii="Times New Roman" w:hAnsi="Times New Roman"/>
          <w:bCs/>
        </w:rPr>
        <w:t xml:space="preserve"> under a nitrogen atmosphere.</w:t>
      </w:r>
    </w:p>
    <w:p w:rsidR="00AE7A69" w:rsidRPr="005F71D7" w:rsidRDefault="00AE7A69" w:rsidP="00175D48">
      <w:pPr>
        <w:pStyle w:val="ListParagraph"/>
        <w:numPr>
          <w:ilvl w:val="0"/>
          <w:numId w:val="8"/>
        </w:numPr>
        <w:tabs>
          <w:tab w:val="left" w:pos="270"/>
          <w:tab w:val="left" w:pos="360"/>
          <w:tab w:val="left" w:pos="450"/>
        </w:tabs>
        <w:spacing w:line="360" w:lineRule="auto"/>
        <w:ind w:left="0" w:firstLine="0"/>
        <w:contextualSpacing/>
        <w:jc w:val="both"/>
        <w:rPr>
          <w:rFonts w:ascii="Times New Roman" w:hAnsi="Times New Roman"/>
          <w:bCs/>
        </w:rPr>
      </w:pPr>
      <w:r w:rsidRPr="005F71D7">
        <w:rPr>
          <w:rFonts w:ascii="Times New Roman" w:hAnsi="Times New Roman"/>
          <w:bCs/>
        </w:rPr>
        <w:t>Cool the reaction mass to -5 to 10</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Prepare a solution of N,N′-dicyclohexylcarbodiimide (</w:t>
      </w:r>
      <w:r w:rsidRPr="005F71D7">
        <w:rPr>
          <w:rFonts w:ascii="Times New Roman" w:hAnsi="Times New Roman"/>
        </w:rPr>
        <w:t>DCC) lot-1 in tetrahydrofuran lot-4 under a nitrogen atmosphere.</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i) Warm DCC to 25-35</w:t>
      </w:r>
      <w:r w:rsidR="007C6E13">
        <w:rPr>
          <w:rFonts w:ascii="Times New Roman" w:hAnsi="Times New Roman"/>
          <w:bCs/>
        </w:rPr>
        <w:t>°C</w:t>
      </w:r>
      <w:r w:rsidRPr="005F71D7">
        <w:rPr>
          <w:rFonts w:ascii="Times New Roman" w:hAnsi="Times New Roman"/>
          <w:bCs/>
        </w:rPr>
        <w:t xml:space="preserve"> and unload the liquid DCC reagent (DCC is a low melting solid). </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ii) Rinse with tetrahydrofuran lot-4.</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rPr>
        <w:t xml:space="preserve">Add the </w:t>
      </w:r>
      <w:r w:rsidR="00BC4A1F">
        <w:rPr>
          <w:rFonts w:ascii="Times New Roman" w:hAnsi="Times New Roman"/>
        </w:rPr>
        <w:t>above-prepared</w:t>
      </w:r>
      <w:r w:rsidRPr="005F71D7">
        <w:rPr>
          <w:rFonts w:ascii="Times New Roman" w:hAnsi="Times New Roman"/>
        </w:rPr>
        <w:t xml:space="preserve"> solution slowly into the reaction mass at </w:t>
      </w:r>
      <w:r w:rsidRPr="005F71D7">
        <w:rPr>
          <w:rFonts w:ascii="Times New Roman" w:hAnsi="Times New Roman"/>
          <w:bCs/>
        </w:rPr>
        <w:t>-5 to 10</w:t>
      </w:r>
      <w:r w:rsidR="007C6E13">
        <w:rPr>
          <w:rFonts w:ascii="Times New Roman" w:hAnsi="Times New Roman"/>
          <w:bCs/>
        </w:rPr>
        <w:t>°C</w:t>
      </w:r>
      <w:r w:rsidRPr="005F71D7">
        <w:rPr>
          <w:rFonts w:ascii="Times New Roman" w:hAnsi="Times New Roman"/>
        </w:rPr>
        <w:t>.</w:t>
      </w:r>
    </w:p>
    <w:p w:rsidR="00AE7A69" w:rsidRPr="005F71D7" w:rsidRDefault="00AE7A69" w:rsidP="0031305E">
      <w:pPr>
        <w:pStyle w:val="ListParagraph"/>
        <w:tabs>
          <w:tab w:val="left" w:pos="450"/>
        </w:tabs>
        <w:spacing w:line="360" w:lineRule="auto"/>
        <w:ind w:left="0"/>
        <w:jc w:val="both"/>
        <w:rPr>
          <w:rFonts w:ascii="Times New Roman" w:hAnsi="Times New Roman"/>
          <w:bCs/>
        </w:rPr>
      </w:pPr>
      <w:r w:rsidRPr="005F71D7">
        <w:rPr>
          <w:rFonts w:ascii="Times New Roman" w:hAnsi="Times New Roman"/>
          <w:b/>
          <w:bCs/>
        </w:rPr>
        <w:t xml:space="preserve">Note </w:t>
      </w:r>
      <w:r w:rsidRPr="005F71D7">
        <w:rPr>
          <w:rFonts w:ascii="Times New Roman" w:hAnsi="Times New Roman"/>
          <w:bCs/>
        </w:rPr>
        <w:t>i)</w:t>
      </w:r>
      <w:r w:rsidRPr="005F71D7">
        <w:rPr>
          <w:rFonts w:ascii="Times New Roman" w:hAnsi="Times New Roman"/>
          <w:b/>
          <w:bCs/>
        </w:rPr>
        <w:t xml:space="preserve"> </w:t>
      </w:r>
      <w:r w:rsidRPr="005F71D7">
        <w:rPr>
          <w:rFonts w:ascii="Times New Roman" w:hAnsi="Times New Roman"/>
          <w:bCs/>
        </w:rPr>
        <w:t>Addition is exothermic.</w:t>
      </w:r>
    </w:p>
    <w:p w:rsidR="00AE7A69" w:rsidRPr="005F71D7" w:rsidRDefault="00AE7A69" w:rsidP="0031305E">
      <w:pPr>
        <w:pStyle w:val="ListParagraph"/>
        <w:tabs>
          <w:tab w:val="left" w:pos="450"/>
        </w:tabs>
        <w:spacing w:line="360" w:lineRule="auto"/>
        <w:ind w:left="0"/>
        <w:jc w:val="both"/>
        <w:rPr>
          <w:rFonts w:ascii="Times New Roman" w:hAnsi="Times New Roman"/>
          <w:bCs/>
        </w:rPr>
      </w:pPr>
      <w:r w:rsidRPr="005F71D7">
        <w:rPr>
          <w:rFonts w:ascii="Times New Roman" w:hAnsi="Times New Roman"/>
          <w:bCs/>
        </w:rPr>
        <w:t>ii) Precipitation of dicyclohexyl urea (DCU) by-product is typically observed at this point.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 the reaction mass for 1-2</w:t>
      </w:r>
      <w:r w:rsidR="001813DC">
        <w:rPr>
          <w:rFonts w:ascii="Times New Roman" w:hAnsi="Times New Roman"/>
          <w:bCs/>
        </w:rPr>
        <w:t xml:space="preserve"> </w:t>
      </w:r>
      <w:r w:rsidRPr="005F71D7">
        <w:rPr>
          <w:rFonts w:ascii="Times New Roman" w:hAnsi="Times New Roman"/>
          <w:bCs/>
        </w:rPr>
        <w:t>h</w:t>
      </w:r>
      <w:r w:rsidR="001813DC">
        <w:rPr>
          <w:rFonts w:ascii="Times New Roman" w:hAnsi="Times New Roman"/>
          <w:bCs/>
        </w:rPr>
        <w:t>ours</w:t>
      </w:r>
      <w:r w:rsidRPr="005F71D7">
        <w:rPr>
          <w:rFonts w:ascii="Times New Roman" w:hAnsi="Times New Roman"/>
          <w:bCs/>
        </w:rPr>
        <w:t xml:space="preserve"> at -5 to 10</w:t>
      </w:r>
      <w:r w:rsidR="007C6E13">
        <w:rPr>
          <w:rFonts w:ascii="Times New Roman" w:hAnsi="Times New Roman"/>
          <w:bCs/>
        </w:rPr>
        <w:t>°C</w:t>
      </w:r>
      <w:r w:rsidRPr="005F71D7">
        <w:rPr>
          <w:rFonts w:ascii="Times New Roman" w:hAnsi="Times New Roman"/>
          <w:bCs/>
        </w:rPr>
        <w:t xml:space="preserve"> under a nitrogen atmosphere.</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Raise reaction mass temperature to 25-35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 reaction mass for 6-8 h</w:t>
      </w:r>
      <w:r w:rsidR="00AC7C7E">
        <w:rPr>
          <w:rFonts w:ascii="Times New Roman" w:hAnsi="Times New Roman"/>
          <w:bCs/>
        </w:rPr>
        <w:t>ours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 xml:space="preserve"> under a nitrogen atmosphere.</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Preferably 25-30</w:t>
      </w:r>
      <w:r w:rsidR="007C6E13">
        <w:rPr>
          <w:rFonts w:ascii="Times New Roman" w:hAnsi="Times New Roman"/>
          <w:bCs/>
        </w:rPr>
        <w:t>°C</w:t>
      </w:r>
      <w:r w:rsidRPr="005F71D7">
        <w:rPr>
          <w:rFonts w:ascii="Times New Roman" w:hAnsi="Times New Roman"/>
          <w:bCs/>
        </w:rPr>
        <w:t>.</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 xml:space="preserve">Note: Reaction mass stable for 72 </w:t>
      </w:r>
      <w:r w:rsidR="00173951">
        <w:rPr>
          <w:rFonts w:ascii="Times New Roman" w:hAnsi="Times New Roman"/>
          <w:bCs/>
        </w:rPr>
        <w:t>hours</w:t>
      </w:r>
      <w:r w:rsidRPr="005F71D7">
        <w:rPr>
          <w:rFonts w:ascii="Times New Roman" w:hAnsi="Times New Roman"/>
          <w:bCs/>
        </w:rPr>
        <w:t>.</w:t>
      </w:r>
    </w:p>
    <w:p w:rsidR="00AE7A69" w:rsidRPr="005F71D7" w:rsidRDefault="00AE7A69" w:rsidP="00294DFB">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Send</w:t>
      </w:r>
      <w:r w:rsidR="00175D48">
        <w:rPr>
          <w:rFonts w:ascii="Times New Roman" w:hAnsi="Times New Roman"/>
          <w:bCs/>
        </w:rPr>
        <w:t xml:space="preserve"> </w:t>
      </w:r>
      <w:r w:rsidRPr="005F71D7">
        <w:rPr>
          <w:rFonts w:ascii="Times New Roman" w:hAnsi="Times New Roman"/>
          <w:bCs/>
        </w:rPr>
        <w:t xml:space="preserve">reaction mass sample for HPLC analysis as </w:t>
      </w:r>
      <w:r w:rsidRPr="005F71D7">
        <w:rPr>
          <w:rFonts w:ascii="Times New Roman" w:hAnsi="Times New Roman"/>
          <w:b/>
          <w:bCs/>
        </w:rPr>
        <w:t xml:space="preserve">CTPM2-02 (Limit: </w:t>
      </w:r>
      <w:r w:rsidRPr="005F71D7">
        <w:rPr>
          <w:rFonts w:ascii="Times New Roman" w:eastAsia="Calibri" w:hAnsi="Times New Roman"/>
          <w:lang w:val="en-IN"/>
        </w:rPr>
        <w:t>(6-(trifluoromethyl)pyridin-3-yl)methanol content, NMT 0.50%).</w:t>
      </w:r>
    </w:p>
    <w:p w:rsidR="00AE7A69" w:rsidRPr="005F71D7" w:rsidRDefault="00AE7A69" w:rsidP="0031305E">
      <w:pPr>
        <w:pStyle w:val="ListParagraph"/>
        <w:tabs>
          <w:tab w:val="left" w:pos="450"/>
        </w:tabs>
        <w:spacing w:line="360" w:lineRule="auto"/>
        <w:ind w:left="0"/>
        <w:contextualSpacing/>
        <w:jc w:val="both"/>
        <w:rPr>
          <w:rFonts w:ascii="Times New Roman" w:eastAsia="Calibri" w:hAnsi="Times New Roman"/>
          <w:lang w:val="en-IN"/>
        </w:rPr>
      </w:pPr>
      <w:r w:rsidRPr="005F71D7">
        <w:rPr>
          <w:rFonts w:ascii="Times New Roman" w:eastAsia="Calibri" w:hAnsi="Times New Roman"/>
          <w:lang w:val="en-IN"/>
        </w:rPr>
        <w:t xml:space="preserve">Note: If </w:t>
      </w:r>
      <w:r w:rsidR="00BA66EE">
        <w:rPr>
          <w:rFonts w:ascii="Times New Roman" w:eastAsia="Calibri" w:hAnsi="Times New Roman"/>
          <w:lang w:val="en-IN"/>
        </w:rPr>
        <w:t xml:space="preserve">it </w:t>
      </w:r>
      <w:r w:rsidRPr="005F71D7">
        <w:rPr>
          <w:rFonts w:ascii="Times New Roman" w:eastAsia="Calibri" w:hAnsi="Times New Roman"/>
          <w:lang w:val="en-IN"/>
        </w:rPr>
        <w:t xml:space="preserve">complies, go to op. </w:t>
      </w:r>
      <w:r w:rsidR="00BC4A1F">
        <w:rPr>
          <w:rFonts w:ascii="Times New Roman" w:eastAsia="Calibri" w:hAnsi="Times New Roman"/>
          <w:lang w:val="en-IN"/>
        </w:rPr>
        <w:t>No.</w:t>
      </w:r>
      <w:r w:rsidRPr="005F71D7">
        <w:rPr>
          <w:rFonts w:ascii="Times New Roman" w:eastAsia="Calibri" w:hAnsi="Times New Roman"/>
          <w:lang w:val="en-IN"/>
        </w:rPr>
        <w:t xml:space="preserve"> 30. If it does not comply, go to op. </w:t>
      </w:r>
      <w:r w:rsidR="00BC4A1F">
        <w:rPr>
          <w:rFonts w:ascii="Times New Roman" w:eastAsia="Calibri" w:hAnsi="Times New Roman"/>
          <w:lang w:val="en-IN"/>
        </w:rPr>
        <w:t>No</w:t>
      </w:r>
      <w:r w:rsidRPr="005F71D7">
        <w:rPr>
          <w:rFonts w:ascii="Times New Roman" w:eastAsia="Calibri" w:hAnsi="Times New Roman"/>
          <w:lang w:val="en-IN"/>
        </w:rPr>
        <w:t>. 22.</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2: Reaction mass is heterogeneous. Collect the sample under stirring.</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Cool the reaction mass to -5 to 10</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w:t>
      </w:r>
      <w:r w:rsidRPr="005F71D7">
        <w:rPr>
          <w:rFonts w:ascii="Times New Roman" w:eastAsia="Calibri" w:hAnsi="Times New Roman"/>
          <w:lang w:val="en-IN"/>
        </w:rPr>
        <w:t xml:space="preserve">(tert-butoxycarbonyl)-L-valine lot-2 </w:t>
      </w:r>
      <w:r w:rsidRPr="005F71D7">
        <w:rPr>
          <w:rFonts w:ascii="Times New Roman" w:hAnsi="Times New Roman"/>
        </w:rPr>
        <w:t xml:space="preserve">under </w:t>
      </w:r>
      <w:r w:rsidR="00BA66EE">
        <w:rPr>
          <w:rFonts w:ascii="Times New Roman" w:hAnsi="Times New Roman"/>
        </w:rPr>
        <w:t xml:space="preserve">a </w:t>
      </w:r>
      <w:r w:rsidRPr="005F71D7">
        <w:rPr>
          <w:rFonts w:ascii="Times New Roman" w:eastAsia="Calibri" w:hAnsi="Times New Roman"/>
          <w:lang w:val="en-IN"/>
        </w:rPr>
        <w:t>nitrogen atmosphere.</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Prepare a solution of N,N′-dicyclohexylcarbodiimide (</w:t>
      </w:r>
      <w:r w:rsidRPr="005F71D7">
        <w:rPr>
          <w:rFonts w:ascii="Times New Roman" w:hAnsi="Times New Roman"/>
        </w:rPr>
        <w:t>DCC) lot-2 in tetrahydrofuran lot-5 under a nitrogen atmosphere.</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i) Warm N,N′-dicyclohexylcarbodiimide (DCC) to 25-35</w:t>
      </w:r>
      <w:r w:rsidR="007C6E13">
        <w:rPr>
          <w:rFonts w:ascii="Times New Roman" w:hAnsi="Times New Roman"/>
          <w:bCs/>
        </w:rPr>
        <w:t>°C</w:t>
      </w:r>
      <w:r w:rsidRPr="005F71D7">
        <w:rPr>
          <w:rFonts w:ascii="Times New Roman" w:hAnsi="Times New Roman"/>
          <w:bCs/>
        </w:rPr>
        <w:t xml:space="preserve"> and unload the liquid DCC reagent (DCC is </w:t>
      </w:r>
      <w:r w:rsidR="00BC4A1F">
        <w:rPr>
          <w:rFonts w:ascii="Times New Roman" w:hAnsi="Times New Roman"/>
          <w:bCs/>
        </w:rPr>
        <w:t xml:space="preserve">a </w:t>
      </w:r>
      <w:r w:rsidRPr="005F71D7">
        <w:rPr>
          <w:rFonts w:ascii="Times New Roman" w:hAnsi="Times New Roman"/>
          <w:bCs/>
        </w:rPr>
        <w:t xml:space="preserve">low melting solid). </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ii) Rinse with tetrahydrofuran lot-5.</w:t>
      </w:r>
    </w:p>
    <w:p w:rsidR="00AE7A69" w:rsidRPr="005F71D7" w:rsidRDefault="00AE7A69" w:rsidP="00294DFB">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rPr>
        <w:t xml:space="preserve">Add the </w:t>
      </w:r>
      <w:r w:rsidR="00BC4A1F">
        <w:rPr>
          <w:rFonts w:ascii="Times New Roman" w:hAnsi="Times New Roman"/>
        </w:rPr>
        <w:t>above-prepared</w:t>
      </w:r>
      <w:r w:rsidRPr="005F71D7">
        <w:rPr>
          <w:rFonts w:ascii="Times New Roman" w:hAnsi="Times New Roman"/>
        </w:rPr>
        <w:t xml:space="preserve"> solution slowly into the reaction mass at </w:t>
      </w:r>
      <w:r w:rsidRPr="005F71D7">
        <w:rPr>
          <w:rFonts w:ascii="Times New Roman" w:hAnsi="Times New Roman"/>
          <w:bCs/>
        </w:rPr>
        <w:t>-5 to 10</w:t>
      </w:r>
      <w:r w:rsidR="007C6E13">
        <w:rPr>
          <w:rFonts w:ascii="Times New Roman" w:hAnsi="Times New Roman"/>
          <w:bCs/>
        </w:rPr>
        <w:t>°C</w:t>
      </w:r>
      <w:r w:rsidRPr="005F71D7">
        <w:rPr>
          <w:rFonts w:ascii="Times New Roman" w:hAnsi="Times New Roman"/>
        </w:rPr>
        <w:t>.</w:t>
      </w:r>
    </w:p>
    <w:p w:rsidR="00AE7A69" w:rsidRPr="005F71D7" w:rsidRDefault="00AE7A69" w:rsidP="0031305E">
      <w:pPr>
        <w:pStyle w:val="ListParagraph"/>
        <w:tabs>
          <w:tab w:val="left" w:pos="450"/>
        </w:tabs>
        <w:spacing w:line="360" w:lineRule="auto"/>
        <w:ind w:left="0"/>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i) Addition is exothermic.</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 the reaction mass for 45±15</w:t>
      </w:r>
      <w:r w:rsidR="008C4569">
        <w:rPr>
          <w:rFonts w:ascii="Times New Roman" w:hAnsi="Times New Roman"/>
          <w:bCs/>
        </w:rPr>
        <w:t>minutes</w:t>
      </w:r>
      <w:r w:rsidRPr="005F71D7">
        <w:rPr>
          <w:rFonts w:ascii="Times New Roman" w:hAnsi="Times New Roman"/>
          <w:bCs/>
        </w:rPr>
        <w:t xml:space="preserve"> at -5 to 10</w:t>
      </w:r>
      <w:r w:rsidR="007C6E13">
        <w:rPr>
          <w:rFonts w:ascii="Times New Roman" w:hAnsi="Times New Roman"/>
          <w:bCs/>
        </w:rPr>
        <w:t>°C</w:t>
      </w:r>
      <w:r w:rsidRPr="005F71D7">
        <w:rPr>
          <w:rFonts w:ascii="Times New Roman" w:hAnsi="Times New Roman"/>
          <w:bCs/>
        </w:rPr>
        <w:t xml:space="preserve"> under a nitrogen atmosphere.</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Raise reaction mass temperature to 25-35</w:t>
      </w:r>
      <w:r w:rsidR="007C6E13">
        <w:rPr>
          <w:rFonts w:ascii="Times New Roman" w:hAnsi="Times New Roman"/>
          <w:bCs/>
        </w:rPr>
        <w:t>°C</w:t>
      </w:r>
      <w:r w:rsidRPr="005F71D7">
        <w:rPr>
          <w:rFonts w:ascii="Times New Roman" w:hAnsi="Times New Roman"/>
          <w:bCs/>
        </w:rPr>
        <w:t>.</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Preferably 25-30</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 reaction mass for 1-2 h</w:t>
      </w:r>
      <w:r w:rsidR="001813DC">
        <w:rPr>
          <w:rFonts w:ascii="Times New Roman" w:hAnsi="Times New Roman"/>
          <w:bCs/>
        </w:rPr>
        <w:t>ours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 xml:space="preserve"> under a nitrogen atmosphere.</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lastRenderedPageBreak/>
        <w:t xml:space="preserve">Note: Reaction mass stable for 72 </w:t>
      </w:r>
      <w:r w:rsidR="00173951">
        <w:rPr>
          <w:rFonts w:ascii="Times New Roman" w:hAnsi="Times New Roman"/>
          <w:bCs/>
        </w:rPr>
        <w:t>hours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Send reaction mass sample for HPLC analysis as </w:t>
      </w:r>
      <w:r w:rsidRPr="005F71D7">
        <w:rPr>
          <w:rFonts w:ascii="Times New Roman" w:hAnsi="Times New Roman"/>
          <w:b/>
          <w:bCs/>
        </w:rPr>
        <w:t>CTPM2-02</w:t>
      </w:r>
      <w:r w:rsidRPr="005F71D7">
        <w:rPr>
          <w:rFonts w:ascii="Times New Roman" w:hAnsi="Times New Roman"/>
          <w:bCs/>
        </w:rPr>
        <w:t xml:space="preserve">. </w:t>
      </w:r>
      <w:r w:rsidRPr="005F71D7">
        <w:rPr>
          <w:rFonts w:ascii="Times New Roman" w:hAnsi="Times New Roman"/>
          <w:b/>
          <w:bCs/>
        </w:rPr>
        <w:t xml:space="preserve">(Limit: </w:t>
      </w:r>
      <w:r w:rsidRPr="005F71D7">
        <w:rPr>
          <w:rFonts w:ascii="Times New Roman" w:eastAsia="Calibri" w:hAnsi="Times New Roman"/>
          <w:lang w:val="en-IN"/>
        </w:rPr>
        <w:t xml:space="preserve">(6-(trifluoromethyl)pyridin-3-yl)methanol content, </w:t>
      </w:r>
      <w:r w:rsidRPr="005F71D7">
        <w:rPr>
          <w:rFonts w:ascii="Times New Roman" w:eastAsia="Calibri" w:hAnsi="Times New Roman"/>
          <w:bCs/>
          <w:lang w:val="en-IN"/>
        </w:rPr>
        <w:t>NMT 0.50%</w:t>
      </w:r>
      <w:r w:rsidRPr="005F71D7">
        <w:rPr>
          <w:rFonts w:ascii="Times New Roman" w:eastAsia="Calibri" w:hAnsi="Times New Roman"/>
          <w:lang w:val="en-IN"/>
        </w:rPr>
        <w:t>).</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eastAsia="Calibri" w:hAnsi="Times New Roman"/>
          <w:lang w:val="en-IN"/>
        </w:rPr>
        <w:t xml:space="preserve">Note-1: If it complies, go to op. </w:t>
      </w:r>
      <w:r w:rsidR="00BC4A1F">
        <w:rPr>
          <w:rFonts w:ascii="Times New Roman" w:eastAsia="Calibri" w:hAnsi="Times New Roman"/>
          <w:lang w:val="en-IN"/>
        </w:rPr>
        <w:t>No.</w:t>
      </w:r>
      <w:r w:rsidRPr="005F71D7">
        <w:rPr>
          <w:rFonts w:ascii="Times New Roman" w:eastAsia="Calibri" w:hAnsi="Times New Roman"/>
          <w:lang w:val="en-IN"/>
        </w:rPr>
        <w:t xml:space="preserve"> 30. If it does not comply, repeat the op. no 22 to 29 using (tert-butoxycarbonyl)-L-valine lot-3, </w:t>
      </w:r>
      <w:r w:rsidRPr="005F71D7">
        <w:rPr>
          <w:rFonts w:ascii="Times New Roman" w:hAnsi="Times New Roman"/>
          <w:bCs/>
        </w:rPr>
        <w:t>N,N′-dicyclohexylcarbodiimide (DCC) lot-3, and tetrahydrofuran lot-6 under nitrogen atmosphere till IPC complies.</w:t>
      </w:r>
    </w:p>
    <w:p w:rsidR="00AE7A69" w:rsidRPr="005F71D7" w:rsidRDefault="00BC4A1F" w:rsidP="0031305E">
      <w:pPr>
        <w:pStyle w:val="ListParagraph"/>
        <w:tabs>
          <w:tab w:val="left" w:pos="450"/>
        </w:tabs>
        <w:spacing w:line="360" w:lineRule="auto"/>
        <w:ind w:left="0"/>
        <w:contextualSpacing/>
        <w:jc w:val="both"/>
        <w:rPr>
          <w:rFonts w:ascii="Times New Roman" w:eastAsia="Calibri" w:hAnsi="Times New Roman"/>
          <w:lang w:val="en-IN"/>
        </w:rPr>
      </w:pPr>
      <w:r>
        <w:rPr>
          <w:rFonts w:ascii="Times New Roman" w:eastAsia="Calibri" w:hAnsi="Times New Roman"/>
          <w:lang w:val="en-IN"/>
        </w:rPr>
        <w:t>Note 2</w:t>
      </w:r>
      <w:r w:rsidR="00AE7A69" w:rsidRPr="005F71D7">
        <w:rPr>
          <w:rFonts w:ascii="Times New Roman" w:eastAsia="Calibri" w:hAnsi="Times New Roman"/>
          <w:lang w:val="en-IN"/>
        </w:rPr>
        <w:t xml:space="preserve">: </w:t>
      </w:r>
      <w:r w:rsidR="00BA66EE">
        <w:rPr>
          <w:rFonts w:ascii="Times New Roman" w:eastAsia="Calibri" w:hAnsi="Times New Roman"/>
          <w:lang w:val="en-IN"/>
        </w:rPr>
        <w:t xml:space="preserve">The </w:t>
      </w:r>
      <w:r w:rsidR="00AE7A69" w:rsidRPr="005F71D7">
        <w:rPr>
          <w:rFonts w:ascii="Times New Roman" w:eastAsia="Calibri" w:hAnsi="Times New Roman"/>
          <w:lang w:val="en-IN"/>
        </w:rPr>
        <w:t xml:space="preserve">reaction mass is heterogeneous in nature. Send </w:t>
      </w:r>
      <w:r w:rsidR="00BA66EE">
        <w:rPr>
          <w:rFonts w:ascii="Times New Roman" w:eastAsia="Calibri" w:hAnsi="Times New Roman"/>
          <w:lang w:val="en-IN"/>
        </w:rPr>
        <w:t xml:space="preserve">a </w:t>
      </w:r>
      <w:r w:rsidR="00AE7A69" w:rsidRPr="005F71D7">
        <w:rPr>
          <w:rFonts w:ascii="Times New Roman" w:eastAsia="Calibri" w:hAnsi="Times New Roman"/>
          <w:lang w:val="en-IN"/>
        </w:rPr>
        <w:t>sample under stirring.</w:t>
      </w:r>
    </w:p>
    <w:p w:rsidR="00AE7A69" w:rsidRPr="005F71D7" w:rsidRDefault="00AE7A69" w:rsidP="0031305E">
      <w:pPr>
        <w:pStyle w:val="ListParagraph"/>
        <w:numPr>
          <w:ilvl w:val="0"/>
          <w:numId w:val="8"/>
        </w:numPr>
        <w:tabs>
          <w:tab w:val="left" w:pos="450"/>
        </w:tabs>
        <w:spacing w:line="360" w:lineRule="auto"/>
        <w:ind w:left="0" w:firstLine="0"/>
        <w:contextualSpacing/>
        <w:jc w:val="both"/>
        <w:rPr>
          <w:rFonts w:ascii="Times New Roman" w:hAnsi="Times New Roman"/>
          <w:bCs/>
        </w:rPr>
      </w:pPr>
      <w:r w:rsidRPr="005F71D7">
        <w:rPr>
          <w:rFonts w:ascii="Times New Roman" w:hAnsi="Times New Roman"/>
          <w:bCs/>
        </w:rPr>
        <w:t>Filter the reaction mass.</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i) Product is in the filtrate.</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 xml:space="preserve">ii) Solid is a byproduct </w:t>
      </w:r>
      <w:r w:rsidR="00BC4A1F">
        <w:rPr>
          <w:rFonts w:ascii="Times New Roman" w:hAnsi="Times New Roman"/>
          <w:bCs/>
        </w:rPr>
        <w:t xml:space="preserve">of </w:t>
      </w:r>
      <w:r w:rsidRPr="005F71D7">
        <w:rPr>
          <w:rFonts w:ascii="Times New Roman" w:hAnsi="Times New Roman"/>
          <w:bCs/>
        </w:rPr>
        <w:t>dicyclohexyl urea (DCU).</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Wash the filter cake with tetrahydrofuran lot-7.</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Suction dry till no further filtrate or wash is collected.</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276F3">
        <w:rPr>
          <w:rFonts w:ascii="Times New Roman" w:hAnsi="Times New Roman"/>
          <w:b/>
        </w:rPr>
        <w:t>Note</w:t>
      </w:r>
      <w:r w:rsidRPr="005F71D7">
        <w:rPr>
          <w:rFonts w:ascii="Times New Roman" w:hAnsi="Times New Roman"/>
          <w:bCs/>
        </w:rPr>
        <w:t xml:space="preserve"> i) Product is in the filtrate, </w:t>
      </w:r>
      <w:r w:rsidR="00BC4A1F">
        <w:rPr>
          <w:rFonts w:ascii="Times New Roman" w:hAnsi="Times New Roman"/>
          <w:bCs/>
        </w:rPr>
        <w:t>stored</w:t>
      </w:r>
      <w:r w:rsidRPr="005F71D7">
        <w:rPr>
          <w:rFonts w:ascii="Times New Roman" w:hAnsi="Times New Roman"/>
          <w:bCs/>
        </w:rPr>
        <w:t xml:space="preserve"> in a clean and dry container.</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 xml:space="preserve">ii) Solid is a byproduct </w:t>
      </w:r>
      <w:r w:rsidR="00BC4A1F">
        <w:rPr>
          <w:rFonts w:ascii="Times New Roman" w:hAnsi="Times New Roman"/>
          <w:bCs/>
        </w:rPr>
        <w:t xml:space="preserve">of </w:t>
      </w:r>
      <w:r w:rsidRPr="005F71D7">
        <w:rPr>
          <w:rFonts w:ascii="Times New Roman" w:hAnsi="Times New Roman"/>
          <w:bCs/>
        </w:rPr>
        <w:t>dicyclohexyl urea (DCU).</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eastAsia="Calibri" w:hAnsi="Times New Roman"/>
          <w:lang w:val="en-IN"/>
        </w:rPr>
      </w:pPr>
      <w:r w:rsidRPr="005F71D7">
        <w:rPr>
          <w:rFonts w:ascii="Times New Roman" w:eastAsia="Calibri" w:hAnsi="Times New Roman"/>
          <w:lang w:val="en-IN"/>
        </w:rPr>
        <w:t>Charge wet DCU solid into the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eastAsia="Calibri" w:hAnsi="Times New Roman"/>
          <w:lang w:val="en-IN"/>
        </w:rPr>
      </w:pPr>
      <w:r w:rsidRPr="005F71D7">
        <w:rPr>
          <w:rFonts w:ascii="Times New Roman" w:eastAsia="Calibri" w:hAnsi="Times New Roman"/>
          <w:lang w:val="en-IN"/>
        </w:rPr>
        <w:t>Charge tetrahydrofuran lot-8 into RBF.</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eastAsia="Calibri" w:hAnsi="Times New Roman"/>
          <w:lang w:val="en-IN"/>
        </w:rPr>
      </w:pPr>
      <w:r w:rsidRPr="005F71D7">
        <w:rPr>
          <w:rFonts w:ascii="Times New Roman" w:eastAsia="Calibri" w:hAnsi="Times New Roman"/>
          <w:lang w:val="en-IN"/>
        </w:rPr>
        <w:t>Stir reaction mass at 25-35</w:t>
      </w:r>
      <w:r w:rsidR="007C6E13">
        <w:rPr>
          <w:rFonts w:ascii="Times New Roman" w:eastAsia="Calibri" w:hAnsi="Times New Roman"/>
          <w:lang w:val="en-IN"/>
        </w:rPr>
        <w:t>°C</w:t>
      </w:r>
      <w:r w:rsidRPr="005F71D7">
        <w:rPr>
          <w:rFonts w:ascii="Times New Roman" w:eastAsia="Calibri" w:hAnsi="Times New Roman"/>
          <w:lang w:val="en-IN"/>
        </w:rPr>
        <w:t xml:space="preserve"> for 15-30 </w:t>
      </w:r>
      <w:r w:rsidR="008C4569">
        <w:rPr>
          <w:rFonts w:ascii="Times New Roman" w:eastAsia="Calibri" w:hAnsi="Times New Roman"/>
          <w:lang w:val="en-IN"/>
        </w:rPr>
        <w:t>minutes</w:t>
      </w:r>
      <w:r w:rsidRPr="005F71D7">
        <w:rPr>
          <w:rFonts w:ascii="Times New Roman" w:eastAsia="Calibri" w:hAnsi="Times New Roman"/>
          <w:lang w:val="en-IN"/>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eastAsia="Calibri" w:hAnsi="Times New Roman"/>
          <w:lang w:val="en-IN"/>
        </w:rPr>
      </w:pPr>
      <w:r w:rsidRPr="005F71D7">
        <w:rPr>
          <w:rFonts w:ascii="Times New Roman" w:eastAsia="Calibri" w:hAnsi="Times New Roman"/>
          <w:lang w:val="en-IN"/>
        </w:rPr>
        <w:t>Filter the reaction mass.</w:t>
      </w:r>
    </w:p>
    <w:p w:rsidR="00AE7A69" w:rsidRPr="005F71D7" w:rsidRDefault="00AE7A69" w:rsidP="0031305E">
      <w:pPr>
        <w:pStyle w:val="ListParagraph"/>
        <w:tabs>
          <w:tab w:val="left" w:pos="450"/>
        </w:tabs>
        <w:spacing w:line="360" w:lineRule="auto"/>
        <w:ind w:left="0"/>
        <w:contextualSpacing/>
        <w:jc w:val="both"/>
        <w:rPr>
          <w:rFonts w:ascii="Times New Roman" w:eastAsia="Calibri" w:hAnsi="Times New Roman"/>
          <w:lang w:val="en-IN"/>
        </w:rPr>
      </w:pPr>
      <w:r w:rsidRPr="005F71D7">
        <w:rPr>
          <w:rFonts w:ascii="Times New Roman" w:eastAsia="Calibri" w:hAnsi="Times New Roman"/>
          <w:lang w:val="en-IN"/>
        </w:rPr>
        <w:t xml:space="preserve">Note i) Product is in the filtrate, </w:t>
      </w:r>
      <w:r w:rsidR="00C4362D">
        <w:rPr>
          <w:rFonts w:ascii="Times New Roman" w:eastAsia="Calibri" w:hAnsi="Times New Roman"/>
          <w:lang w:val="en-IN"/>
        </w:rPr>
        <w:t>stored</w:t>
      </w:r>
      <w:r w:rsidRPr="005F71D7">
        <w:rPr>
          <w:rFonts w:ascii="Times New Roman" w:eastAsia="Calibri" w:hAnsi="Times New Roman"/>
          <w:lang w:val="en-IN"/>
        </w:rPr>
        <w:t xml:space="preserve"> in a clean and dry container.</w:t>
      </w:r>
    </w:p>
    <w:p w:rsidR="00AE7A69" w:rsidRPr="005F71D7" w:rsidRDefault="00AE7A69" w:rsidP="0031305E">
      <w:pPr>
        <w:pStyle w:val="ListParagraph"/>
        <w:tabs>
          <w:tab w:val="left" w:pos="450"/>
        </w:tabs>
        <w:spacing w:line="360" w:lineRule="auto"/>
        <w:ind w:left="0"/>
        <w:contextualSpacing/>
        <w:jc w:val="both"/>
        <w:rPr>
          <w:rFonts w:ascii="Times New Roman" w:eastAsia="Calibri" w:hAnsi="Times New Roman"/>
          <w:lang w:val="en-IN"/>
        </w:rPr>
      </w:pPr>
      <w:r w:rsidRPr="005F71D7">
        <w:rPr>
          <w:rFonts w:ascii="Times New Roman" w:eastAsia="Calibri" w:hAnsi="Times New Roman"/>
          <w:lang w:val="en-IN"/>
        </w:rPr>
        <w:t xml:space="preserve">ii) Solid is a by-product </w:t>
      </w:r>
      <w:r w:rsidR="00BC4A1F">
        <w:rPr>
          <w:rFonts w:ascii="Times New Roman" w:eastAsia="Calibri" w:hAnsi="Times New Roman"/>
          <w:lang w:val="en-IN"/>
        </w:rPr>
        <w:t xml:space="preserve">of </w:t>
      </w:r>
      <w:r w:rsidRPr="005F71D7">
        <w:rPr>
          <w:rFonts w:ascii="Times New Roman" w:eastAsia="Calibri" w:hAnsi="Times New Roman"/>
          <w:lang w:val="en-IN"/>
        </w:rPr>
        <w:t>dicyclohexyl urea (DCU).</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eastAsia="Calibri" w:hAnsi="Times New Roman"/>
          <w:lang w:val="en-IN"/>
        </w:rPr>
      </w:pPr>
      <w:r w:rsidRPr="005F71D7">
        <w:rPr>
          <w:rFonts w:ascii="Times New Roman" w:eastAsia="Calibri" w:hAnsi="Times New Roman"/>
          <w:lang w:val="en-IN"/>
        </w:rPr>
        <w:lastRenderedPageBreak/>
        <w:t>Wash the filter cake with tetrahydrofuran lot-9.</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eastAsia="Calibri" w:hAnsi="Times New Roman"/>
          <w:lang w:val="en-IN"/>
        </w:rPr>
      </w:pPr>
      <w:r w:rsidRPr="005F71D7">
        <w:rPr>
          <w:rFonts w:ascii="Times New Roman" w:eastAsia="Calibri" w:hAnsi="Times New Roman"/>
          <w:lang w:val="en-IN"/>
        </w:rPr>
        <w:t>Suction dry till no further filtrate or wash is collected.</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filtrate </w:t>
      </w:r>
      <w:r w:rsidR="00BA66EE">
        <w:rPr>
          <w:rFonts w:ascii="Times New Roman" w:eastAsia="Calibri" w:hAnsi="Times New Roman"/>
          <w:lang w:val="en-IN"/>
        </w:rPr>
        <w:t>op. no.</w:t>
      </w:r>
      <w:r w:rsidRPr="005F71D7">
        <w:rPr>
          <w:rFonts w:ascii="Times New Roman" w:eastAsia="Calibri" w:hAnsi="Times New Roman"/>
          <w:lang w:val="en-IN"/>
        </w:rPr>
        <w:t xml:space="preserve"> 32 and 38</w:t>
      </w:r>
      <w:r w:rsidRPr="005F71D7">
        <w:rPr>
          <w:rFonts w:ascii="Times New Roman" w:hAnsi="Times New Roman"/>
          <w:bCs/>
        </w:rPr>
        <w:t xml:space="preserve"> into the clean round bottom flask. </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w:t>
      </w:r>
      <w:r w:rsidRPr="005F71D7">
        <w:rPr>
          <w:rFonts w:ascii="Times New Roman" w:hAnsi="Times New Roman"/>
          <w:bCs/>
          <w:i/>
          <w:iCs/>
        </w:rPr>
        <w:t>n</w:t>
      </w:r>
      <w:r w:rsidRPr="005F71D7">
        <w:rPr>
          <w:rFonts w:ascii="Times New Roman" w:hAnsi="Times New Roman"/>
          <w:bCs/>
        </w:rPr>
        <w:t xml:space="preserve">-heptane into the round bottom flask. </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5-10 </w:t>
      </w:r>
      <w:r w:rsidR="008C4569">
        <w:rPr>
          <w:rFonts w:ascii="Times New Roman" w:hAnsi="Times New Roman"/>
          <w:bCs/>
        </w:rPr>
        <w:t>minutes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Prepare 1N hydrochloric acid (HCl) solution using Conc. HCl lot-1 and treated water lot-1.</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the above prepared 1N HCl solution to the above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10-20 </w:t>
      </w:r>
      <w:r w:rsidR="008C4569">
        <w:rPr>
          <w:rFonts w:ascii="Times New Roman" w:hAnsi="Times New Roman"/>
          <w:bCs/>
        </w:rPr>
        <w:t>minutes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Settle reaction mass for NLT 30 </w:t>
      </w:r>
      <w:r w:rsidR="008C4569">
        <w:rPr>
          <w:rFonts w:ascii="Times New Roman" w:hAnsi="Times New Roman"/>
          <w:bCs/>
        </w:rPr>
        <w:t>minutes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Separate the upper organic layer and lower aqueous layer.</w:t>
      </w:r>
    </w:p>
    <w:p w:rsidR="00AE7A69" w:rsidRPr="005F71D7" w:rsidRDefault="00AE7A69" w:rsidP="0031305E">
      <w:pPr>
        <w:pStyle w:val="ListParagraph"/>
        <w:tabs>
          <w:tab w:val="left" w:pos="450"/>
        </w:tabs>
        <w:spacing w:line="360" w:lineRule="auto"/>
        <w:ind w:left="0"/>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is in the upper organic layer.</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the organic layer into the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Prepare 1N HCl solution using Conc. HCl lot-2 and treated water lot-2.</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the above prepared 1N HCl solution to the above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10-20 </w:t>
      </w:r>
      <w:r w:rsidR="008C4569">
        <w:rPr>
          <w:rFonts w:ascii="Times New Roman" w:hAnsi="Times New Roman"/>
          <w:bCs/>
        </w:rPr>
        <w:t>minutes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Settle reaction mass for NLT 30 </w:t>
      </w:r>
      <w:r w:rsidR="008C4569">
        <w:rPr>
          <w:rFonts w:ascii="Times New Roman" w:hAnsi="Times New Roman"/>
          <w:bCs/>
        </w:rPr>
        <w:t>minutes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Separate the upper organic and lower aqueous layers.</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is in the upper organic layer.</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Charge the organic layer into the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Prepare sodium bicarbonate solution using sodium bicarbonate and treated water lot-3.</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prepared aqueous sodium bicarbonate solution into the organic layer.</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10-20 </w:t>
      </w:r>
      <w:r w:rsidR="008C4569">
        <w:rPr>
          <w:rFonts w:ascii="Times New Roman" w:hAnsi="Times New Roman"/>
          <w:bCs/>
        </w:rPr>
        <w:t>minutes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Settle reaction mass for not less than (NLT) 30 </w:t>
      </w:r>
      <w:r w:rsidR="008C4569">
        <w:rPr>
          <w:rFonts w:ascii="Times New Roman" w:hAnsi="Times New Roman"/>
          <w:bCs/>
        </w:rPr>
        <w:t>minutes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
          <w:bCs/>
        </w:rPr>
      </w:pPr>
      <w:r w:rsidRPr="005F71D7">
        <w:rPr>
          <w:rFonts w:ascii="Times New Roman" w:hAnsi="Times New Roman"/>
          <w:bCs/>
        </w:rPr>
        <w:t>Separate the upper organic and lower aqueous layers</w:t>
      </w:r>
      <w:r w:rsidRPr="005F71D7">
        <w:rPr>
          <w:rFonts w:ascii="Times New Roman" w:hAnsi="Times New Roman"/>
          <w:b/>
          <w:bCs/>
        </w:rPr>
        <w:t xml:space="preserve"> </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is in the upper organic layer.</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the organic layer into the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treated water </w:t>
      </w:r>
      <w:r w:rsidR="00C4362D">
        <w:rPr>
          <w:rFonts w:ascii="Times New Roman" w:hAnsi="Times New Roman"/>
          <w:bCs/>
        </w:rPr>
        <w:t>lot 4</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10-20 </w:t>
      </w:r>
      <w:r w:rsidR="008C4569">
        <w:rPr>
          <w:rFonts w:ascii="Times New Roman" w:hAnsi="Times New Roman"/>
          <w:bCs/>
        </w:rPr>
        <w:t>minutes</w:t>
      </w:r>
      <w:r w:rsidRPr="005F71D7">
        <w:rPr>
          <w:rFonts w:ascii="Times New Roman" w:hAnsi="Times New Roman"/>
          <w:bCs/>
        </w:rPr>
        <w:t xml:space="preserve"> at 25-35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Separate the layers.</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The product is in the upper organic layer.</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the organic layer into the round bottom flask.</w:t>
      </w:r>
    </w:p>
    <w:p w:rsidR="00AE7A69" w:rsidRPr="005F71D7" w:rsidRDefault="00BC4A1F"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Pr>
          <w:rFonts w:ascii="Times New Roman" w:hAnsi="Times New Roman"/>
          <w:bCs/>
        </w:rPr>
        <w:t>Distil</w:t>
      </w:r>
      <w:r w:rsidR="00AE7A69" w:rsidRPr="005F71D7">
        <w:rPr>
          <w:rFonts w:ascii="Times New Roman" w:hAnsi="Times New Roman"/>
          <w:bCs/>
        </w:rPr>
        <w:t xml:space="preserve"> out solvent to 4-5 volumes under a vacuum below 45</w:t>
      </w:r>
      <w:r w:rsidR="007C6E13">
        <w:rPr>
          <w:rFonts w:ascii="Times New Roman" w:hAnsi="Times New Roman"/>
          <w:bCs/>
        </w:rPr>
        <w:t>°C</w:t>
      </w:r>
      <w:r w:rsidR="00AE7A69" w:rsidRPr="005F71D7">
        <w:rPr>
          <w:rFonts w:ascii="Times New Roman" w:hAnsi="Times New Roman"/>
          <w:bCs/>
        </w:rPr>
        <w:t>.</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Cs/>
        </w:rPr>
        <w:t>Note: i) Organic layer stable at 50-55</w:t>
      </w:r>
      <w:r w:rsidR="007C6E13">
        <w:rPr>
          <w:rFonts w:ascii="Times New Roman" w:hAnsi="Times New Roman"/>
          <w:bCs/>
        </w:rPr>
        <w:t>°C</w:t>
      </w:r>
      <w:r w:rsidRPr="005F71D7">
        <w:rPr>
          <w:rFonts w:ascii="Times New Roman" w:hAnsi="Times New Roman"/>
          <w:bCs/>
        </w:rPr>
        <w:t xml:space="preserve"> up to 65 </w:t>
      </w:r>
      <w:r w:rsidR="00173951">
        <w:rPr>
          <w:rFonts w:ascii="Times New Roman" w:hAnsi="Times New Roman"/>
          <w:bCs/>
        </w:rPr>
        <w:t>hours</w:t>
      </w:r>
      <w:r w:rsidRPr="005F71D7">
        <w:rPr>
          <w:rFonts w:ascii="Times New Roman" w:hAnsi="Times New Roman"/>
          <w:bCs/>
        </w:rPr>
        <w:t>.</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Cs/>
        </w:rPr>
        <w:t xml:space="preserve">ii) Add butylated </w:t>
      </w:r>
      <w:r w:rsidR="00C4362D">
        <w:rPr>
          <w:rFonts w:ascii="Times New Roman" w:hAnsi="Times New Roman"/>
          <w:bCs/>
        </w:rPr>
        <w:t>hydroxytoluene</w:t>
      </w:r>
      <w:r w:rsidRPr="005F71D7">
        <w:rPr>
          <w:rFonts w:ascii="Times New Roman" w:hAnsi="Times New Roman"/>
          <w:bCs/>
        </w:rPr>
        <w:t xml:space="preserve"> (BHT) </w:t>
      </w:r>
      <w:r w:rsidR="00A91DD4">
        <w:rPr>
          <w:rFonts w:ascii="Times New Roman" w:hAnsi="Times New Roman"/>
          <w:bCs/>
        </w:rPr>
        <w:t>to</w:t>
      </w:r>
      <w:r w:rsidRPr="005F71D7">
        <w:rPr>
          <w:rFonts w:ascii="Times New Roman" w:hAnsi="Times New Roman"/>
          <w:bCs/>
        </w:rPr>
        <w:t xml:space="preserve"> the distillate receiver.</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isopropyl acetate lot-1 into reaction mass below 45</w:t>
      </w:r>
      <w:r w:rsidR="007C6E13">
        <w:rPr>
          <w:rFonts w:ascii="Times New Roman" w:hAnsi="Times New Roman"/>
          <w:bCs/>
        </w:rPr>
        <w:t>°C</w:t>
      </w:r>
      <w:r w:rsidRPr="005F71D7">
        <w:rPr>
          <w:rFonts w:ascii="Times New Roman" w:hAnsi="Times New Roman"/>
          <w:bCs/>
        </w:rPr>
        <w:t>.</w:t>
      </w:r>
    </w:p>
    <w:p w:rsidR="00AE7A69" w:rsidRPr="005F71D7" w:rsidRDefault="00BC4A1F"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Pr>
          <w:rFonts w:ascii="Times New Roman" w:hAnsi="Times New Roman"/>
          <w:bCs/>
        </w:rPr>
        <w:t>Distil</w:t>
      </w:r>
      <w:r w:rsidR="00AE7A69" w:rsidRPr="005F71D7">
        <w:rPr>
          <w:rFonts w:ascii="Times New Roman" w:hAnsi="Times New Roman"/>
          <w:bCs/>
        </w:rPr>
        <w:t xml:space="preserve"> out solvent to 4-5 volumes under a vacuum below 45</w:t>
      </w:r>
      <w:r w:rsidR="007C6E13">
        <w:rPr>
          <w:rFonts w:ascii="Times New Roman" w:hAnsi="Times New Roman"/>
          <w:bCs/>
        </w:rPr>
        <w:t>°C</w:t>
      </w:r>
      <w:r w:rsidR="00AE7A69" w:rsidRPr="005F71D7">
        <w:rPr>
          <w:rFonts w:ascii="Times New Roman" w:hAnsi="Times New Roman"/>
          <w:bCs/>
        </w:rPr>
        <w:t>.</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Cs/>
        </w:rPr>
        <w:lastRenderedPageBreak/>
        <w:t xml:space="preserve">Note: Add butylated </w:t>
      </w:r>
      <w:r w:rsidR="00C372E1">
        <w:rPr>
          <w:rFonts w:ascii="Times New Roman" w:hAnsi="Times New Roman"/>
          <w:bCs/>
        </w:rPr>
        <w:t>hydroxytoluene</w:t>
      </w:r>
      <w:r w:rsidRPr="005F71D7">
        <w:rPr>
          <w:rFonts w:ascii="Times New Roman" w:hAnsi="Times New Roman"/>
          <w:bCs/>
        </w:rPr>
        <w:t xml:space="preserve"> (BHT) </w:t>
      </w:r>
      <w:r w:rsidR="00A91DD4">
        <w:rPr>
          <w:rFonts w:ascii="Times New Roman" w:hAnsi="Times New Roman"/>
          <w:bCs/>
        </w:rPr>
        <w:t>to</w:t>
      </w:r>
      <w:r w:rsidRPr="005F71D7">
        <w:rPr>
          <w:rFonts w:ascii="Times New Roman" w:hAnsi="Times New Roman"/>
          <w:bCs/>
        </w:rPr>
        <w:t xml:space="preserve"> the distillate receiver for the entire distillation.</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isopropyl acetate lot-2 into reaction mass below 45</w:t>
      </w:r>
      <w:r w:rsidR="007C6E13">
        <w:rPr>
          <w:rFonts w:ascii="Times New Roman" w:hAnsi="Times New Roman"/>
          <w:bCs/>
        </w:rPr>
        <w:t>°C</w:t>
      </w:r>
      <w:r w:rsidRPr="005F71D7">
        <w:rPr>
          <w:rFonts w:ascii="Times New Roman" w:hAnsi="Times New Roman"/>
          <w:bCs/>
        </w:rPr>
        <w:t>.</w:t>
      </w:r>
    </w:p>
    <w:p w:rsidR="00AE7A69" w:rsidRPr="005F71D7" w:rsidRDefault="00BC4A1F"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Pr>
          <w:rFonts w:ascii="Times New Roman" w:hAnsi="Times New Roman"/>
          <w:bCs/>
        </w:rPr>
        <w:t>Distil</w:t>
      </w:r>
      <w:r w:rsidR="00AE7A69" w:rsidRPr="005F71D7">
        <w:rPr>
          <w:rFonts w:ascii="Times New Roman" w:hAnsi="Times New Roman"/>
          <w:bCs/>
        </w:rPr>
        <w:t xml:space="preserve"> out solvent to 4-5 volumes under a vacuum below 45</w:t>
      </w:r>
      <w:r w:rsidR="007C6E13">
        <w:rPr>
          <w:rFonts w:ascii="Times New Roman" w:hAnsi="Times New Roman"/>
          <w:bCs/>
        </w:rPr>
        <w:t>°C</w:t>
      </w:r>
      <w:r w:rsidR="00AE7A69"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isopropyl acetate lot-3 into reaction mass below 45</w:t>
      </w:r>
      <w:r w:rsidR="007C6E13">
        <w:rPr>
          <w:rFonts w:ascii="Times New Roman" w:hAnsi="Times New Roman"/>
          <w:bCs/>
        </w:rPr>
        <w:t>°C</w:t>
      </w:r>
      <w:r w:rsidRPr="005F71D7">
        <w:rPr>
          <w:rFonts w:ascii="Times New Roman" w:hAnsi="Times New Roman"/>
          <w:bCs/>
        </w:rPr>
        <w:t>.</w:t>
      </w:r>
    </w:p>
    <w:p w:rsidR="00AE7A69" w:rsidRPr="005F71D7" w:rsidRDefault="00BC4A1F"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Pr>
          <w:rFonts w:ascii="Times New Roman" w:hAnsi="Times New Roman"/>
          <w:bCs/>
        </w:rPr>
        <w:t>Distil</w:t>
      </w:r>
      <w:r w:rsidR="00AE7A69" w:rsidRPr="005F71D7">
        <w:rPr>
          <w:rFonts w:ascii="Times New Roman" w:hAnsi="Times New Roman"/>
          <w:bCs/>
        </w:rPr>
        <w:t xml:space="preserve"> out solvent to 4-5 volumes under a vacuum below 45</w:t>
      </w:r>
      <w:r w:rsidR="007C6E13">
        <w:rPr>
          <w:rFonts w:ascii="Times New Roman" w:hAnsi="Times New Roman"/>
          <w:bCs/>
        </w:rPr>
        <w:t>°C</w:t>
      </w:r>
      <w:r w:rsidR="00AE7A69" w:rsidRPr="005F71D7">
        <w:rPr>
          <w:rFonts w:ascii="Times New Roman" w:hAnsi="Times New Roman"/>
          <w:bCs/>
        </w:rPr>
        <w:t>.</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Crude mass is stable at 50-55</w:t>
      </w:r>
      <w:r w:rsidR="007C6E13">
        <w:rPr>
          <w:rFonts w:ascii="Times New Roman" w:hAnsi="Times New Roman"/>
          <w:bCs/>
        </w:rPr>
        <w:t>°C</w:t>
      </w:r>
      <w:r w:rsidRPr="005F71D7">
        <w:rPr>
          <w:rFonts w:ascii="Times New Roman" w:hAnsi="Times New Roman"/>
          <w:bCs/>
        </w:rPr>
        <w:t xml:space="preserve"> for 65 </w:t>
      </w:r>
      <w:r w:rsidR="00173951">
        <w:rPr>
          <w:rFonts w:ascii="Times New Roman" w:hAnsi="Times New Roman"/>
          <w:bCs/>
        </w:rPr>
        <w:t>hours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Submit a sample for GC analysis to check THF content as </w:t>
      </w:r>
      <w:r w:rsidRPr="005F71D7">
        <w:rPr>
          <w:rFonts w:ascii="Times New Roman" w:hAnsi="Times New Roman"/>
          <w:b/>
          <w:bCs/>
        </w:rPr>
        <w:t>CTPM2-03</w:t>
      </w:r>
      <w:r w:rsidRPr="005F71D7">
        <w:rPr>
          <w:rFonts w:ascii="Times New Roman" w:hAnsi="Times New Roman"/>
          <w:bCs/>
        </w:rPr>
        <w:t xml:space="preserve"> (Limit: THF content by GC, NMT 1.0%).</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if it complies, go to the next operation. If it does not comply, charge isopropyl acetate lot-4 and </w:t>
      </w:r>
      <w:r w:rsidR="00A91DD4">
        <w:rPr>
          <w:rFonts w:ascii="Times New Roman" w:hAnsi="Times New Roman"/>
          <w:bCs/>
        </w:rPr>
        <w:t>distil</w:t>
      </w:r>
      <w:r w:rsidRPr="005F71D7">
        <w:rPr>
          <w:rFonts w:ascii="Times New Roman" w:hAnsi="Times New Roman"/>
          <w:bCs/>
        </w:rPr>
        <w:t xml:space="preserve"> solvent up to 4-5 volumes</w:t>
      </w:r>
      <w:r w:rsidR="00C372E1">
        <w:rPr>
          <w:rFonts w:ascii="Times New Roman" w:hAnsi="Times New Roman"/>
          <w:bCs/>
        </w:rPr>
        <w:t>,</w:t>
      </w:r>
      <w:r w:rsidRPr="005F71D7">
        <w:rPr>
          <w:rFonts w:ascii="Times New Roman" w:hAnsi="Times New Roman"/>
          <w:bCs/>
        </w:rPr>
        <w:t xml:space="preserve"> and submit a sample for GC to check THF content. Repeat this process till IPC complies. </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Submit a sample for water content by KF as </w:t>
      </w:r>
      <w:r w:rsidRPr="005F71D7">
        <w:rPr>
          <w:rFonts w:ascii="Times New Roman" w:hAnsi="Times New Roman"/>
          <w:b/>
          <w:bCs/>
        </w:rPr>
        <w:t>CTPM2-04</w:t>
      </w:r>
      <w:r w:rsidRPr="005F71D7">
        <w:rPr>
          <w:rFonts w:ascii="Times New Roman" w:hAnsi="Times New Roman"/>
          <w:bCs/>
        </w:rPr>
        <w:t xml:space="preserve"> (Limit: NMT 0.20%)</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If it complies, go to the next operation. If it does not comply, charge isopropyl acetate lot-5 and </w:t>
      </w:r>
      <w:r w:rsidR="00A91DD4">
        <w:rPr>
          <w:rFonts w:ascii="Times New Roman" w:hAnsi="Times New Roman"/>
          <w:bCs/>
        </w:rPr>
        <w:t>distil</w:t>
      </w:r>
      <w:r w:rsidRPr="005F71D7">
        <w:rPr>
          <w:rFonts w:ascii="Times New Roman" w:hAnsi="Times New Roman"/>
          <w:bCs/>
        </w:rPr>
        <w:t xml:space="preserve"> solvent up to 4-5 volumes</w:t>
      </w:r>
      <w:r w:rsidR="00756B6B">
        <w:rPr>
          <w:rFonts w:ascii="Times New Roman" w:hAnsi="Times New Roman"/>
          <w:bCs/>
        </w:rPr>
        <w:t>,</w:t>
      </w:r>
      <w:r w:rsidRPr="005F71D7">
        <w:rPr>
          <w:rFonts w:ascii="Times New Roman" w:hAnsi="Times New Roman"/>
          <w:bCs/>
        </w:rPr>
        <w:t xml:space="preserve"> and submit a sample for water content by KF as </w:t>
      </w:r>
      <w:r w:rsidRPr="005F71D7">
        <w:rPr>
          <w:rFonts w:ascii="Times New Roman" w:hAnsi="Times New Roman"/>
          <w:b/>
        </w:rPr>
        <w:t>CTPM2-04</w:t>
      </w:r>
      <w:r w:rsidRPr="005F71D7">
        <w:rPr>
          <w:rFonts w:ascii="Times New Roman" w:hAnsi="Times New Roman"/>
          <w:bCs/>
        </w:rPr>
        <w:t xml:space="preserve">. Repeat this operation till IPC complies. </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Cool the mass to -5 to 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Stir for 1-2</w:t>
      </w:r>
      <w:r w:rsidR="00105E8A">
        <w:rPr>
          <w:rFonts w:ascii="Times New Roman" w:hAnsi="Times New Roman"/>
          <w:bCs/>
        </w:rPr>
        <w:t xml:space="preserve"> </w:t>
      </w:r>
      <w:r w:rsidRPr="005F71D7">
        <w:rPr>
          <w:rFonts w:ascii="Times New Roman" w:hAnsi="Times New Roman"/>
          <w:bCs/>
        </w:rPr>
        <w:t>h</w:t>
      </w:r>
      <w:r w:rsidR="00105E8A">
        <w:rPr>
          <w:rFonts w:ascii="Times New Roman" w:hAnsi="Times New Roman"/>
          <w:bCs/>
        </w:rPr>
        <w:t>ours</w:t>
      </w:r>
      <w:r w:rsidRPr="005F71D7">
        <w:rPr>
          <w:rFonts w:ascii="Times New Roman" w:hAnsi="Times New Roman"/>
          <w:bCs/>
        </w:rPr>
        <w:t xml:space="preserve"> at -5 to 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Precipitation of </w:t>
      </w:r>
      <w:r w:rsidR="00A91DD4">
        <w:rPr>
          <w:rFonts w:ascii="Times New Roman" w:hAnsi="Times New Roman"/>
          <w:bCs/>
        </w:rPr>
        <w:t xml:space="preserve">a </w:t>
      </w:r>
      <w:r w:rsidRPr="005F71D7">
        <w:rPr>
          <w:rFonts w:ascii="Times New Roman" w:hAnsi="Times New Roman"/>
          <w:bCs/>
        </w:rPr>
        <w:t>solid is observed</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Filter the obtained solid at -5 to 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Wash the filter cake with precooled isopropyl acetate lot-6.</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Submit a sample for HPLC to check dicyclohexyl urea (DCU) content as </w:t>
      </w:r>
      <w:r w:rsidRPr="005F71D7">
        <w:rPr>
          <w:rFonts w:ascii="Times New Roman" w:hAnsi="Times New Roman"/>
          <w:b/>
          <w:bCs/>
        </w:rPr>
        <w:t>CTPM2-05</w:t>
      </w:r>
      <w:r w:rsidRPr="005F71D7">
        <w:rPr>
          <w:rFonts w:ascii="Times New Roman" w:hAnsi="Times New Roman"/>
          <w:bCs/>
        </w:rPr>
        <w:t xml:space="preserve"> (Limit: NMT 0.50%)</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
          <w:bCs/>
        </w:rPr>
        <w:lastRenderedPageBreak/>
        <w:t>Note</w:t>
      </w:r>
      <w:r w:rsidRPr="005F71D7">
        <w:rPr>
          <w:rFonts w:ascii="Times New Roman" w:hAnsi="Times New Roman"/>
          <w:bCs/>
        </w:rPr>
        <w:t xml:space="preserve">: If it complies, go to the next operation. If it does not comply, repeat </w:t>
      </w:r>
      <w:r w:rsidR="001671AD">
        <w:rPr>
          <w:rFonts w:ascii="Times New Roman" w:hAnsi="Times New Roman"/>
          <w:bCs/>
        </w:rPr>
        <w:t>operations</w:t>
      </w:r>
      <w:r w:rsidRPr="005F71D7">
        <w:rPr>
          <w:rFonts w:ascii="Times New Roman" w:hAnsi="Times New Roman"/>
          <w:bCs/>
        </w:rPr>
        <w:t xml:space="preserve"> 73 to 77 using isopropyl acetate lot-7 till IPC complies.</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Unload the CTPM1 solution into a clean container and record the weight as Xg.</w:t>
      </w:r>
    </w:p>
    <w:p w:rsidR="00AE7A69" w:rsidRPr="005F71D7" w:rsidRDefault="00AE7A69" w:rsidP="00175D48">
      <w:pPr>
        <w:pStyle w:val="ListParagraph"/>
        <w:numPr>
          <w:ilvl w:val="0"/>
          <w:numId w:val="8"/>
        </w:numPr>
        <w:tabs>
          <w:tab w:val="left" w:pos="360"/>
        </w:tabs>
        <w:spacing w:before="120" w:line="360" w:lineRule="auto"/>
        <w:ind w:left="0" w:firstLine="0"/>
        <w:contextualSpacing/>
        <w:jc w:val="both"/>
        <w:rPr>
          <w:rFonts w:ascii="Times New Roman" w:hAnsi="Times New Roman"/>
          <w:bCs/>
        </w:rPr>
      </w:pPr>
      <w:r w:rsidRPr="005F71D7">
        <w:rPr>
          <w:rFonts w:ascii="Times New Roman" w:hAnsi="Times New Roman"/>
          <w:bCs/>
        </w:rPr>
        <w:t xml:space="preserve">Submit a sample for purity by HPLC as sample no. </w:t>
      </w:r>
      <w:r w:rsidRPr="005F71D7">
        <w:rPr>
          <w:rFonts w:ascii="Times New Roman" w:hAnsi="Times New Roman"/>
          <w:b/>
        </w:rPr>
        <w:t>CTPM2-06</w:t>
      </w:r>
      <w:r w:rsidRPr="005F71D7">
        <w:rPr>
          <w:rFonts w:ascii="Times New Roman" w:hAnsi="Times New Roman"/>
          <w:bCs/>
        </w:rPr>
        <w:t xml:space="preserve"> (Limit: CTPM1 purity, NLT 93.0%).</w:t>
      </w:r>
    </w:p>
    <w:p w:rsidR="00AE7A69" w:rsidRPr="005F71D7" w:rsidRDefault="00AE7A69" w:rsidP="00175D48">
      <w:pPr>
        <w:pStyle w:val="ListParagraph"/>
        <w:numPr>
          <w:ilvl w:val="0"/>
          <w:numId w:val="8"/>
        </w:numPr>
        <w:tabs>
          <w:tab w:val="left" w:pos="360"/>
        </w:tabs>
        <w:spacing w:after="240" w:line="360" w:lineRule="auto"/>
        <w:ind w:left="0" w:firstLine="0"/>
        <w:contextualSpacing/>
        <w:jc w:val="both"/>
        <w:rPr>
          <w:rFonts w:ascii="Times New Roman" w:hAnsi="Times New Roman"/>
          <w:bCs/>
        </w:rPr>
      </w:pPr>
      <w:r w:rsidRPr="005F71D7">
        <w:rPr>
          <w:rFonts w:ascii="Times New Roman" w:hAnsi="Times New Roman"/>
          <w:bCs/>
        </w:rPr>
        <w:t xml:space="preserve">Submit a sample for HPLC by assay as </w:t>
      </w:r>
      <w:r w:rsidRPr="005F71D7">
        <w:rPr>
          <w:rFonts w:ascii="Times New Roman" w:hAnsi="Times New Roman"/>
          <w:b/>
          <w:bCs/>
        </w:rPr>
        <w:t>CTPM2-IH-01</w:t>
      </w:r>
      <w:r w:rsidRPr="005F71D7">
        <w:rPr>
          <w:rFonts w:ascii="Times New Roman" w:hAnsi="Times New Roman"/>
          <w:bCs/>
        </w:rPr>
        <w:t xml:space="preserve"> (Limit: Report the result).</w:t>
      </w:r>
    </w:p>
    <w:p w:rsidR="00AE7A69" w:rsidRPr="005F71D7" w:rsidRDefault="00AE7A69" w:rsidP="0031305E">
      <w:pPr>
        <w:pStyle w:val="ListParagraph"/>
        <w:tabs>
          <w:tab w:val="left" w:pos="450"/>
        </w:tabs>
        <w:spacing w:before="120" w:after="240" w:line="360" w:lineRule="auto"/>
        <w:ind w:left="0"/>
        <w:contextualSpacing/>
        <w:jc w:val="both"/>
        <w:rPr>
          <w:rFonts w:ascii="Times New Roman" w:hAnsi="Times New Roman"/>
          <w:bCs/>
        </w:rPr>
      </w:pPr>
      <w:r w:rsidRPr="005F71D7">
        <w:rPr>
          <w:rFonts w:ascii="Times New Roman" w:hAnsi="Times New Roman"/>
          <w:b/>
        </w:rPr>
        <w:t>CTPM2 reaction procedure</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w:t>
      </w:r>
      <w:r w:rsidRPr="005F71D7">
        <w:rPr>
          <w:rFonts w:ascii="Times New Roman" w:hAnsi="Times New Roman"/>
        </w:rPr>
        <w:t>isopropyl acetate</w:t>
      </w:r>
      <w:r w:rsidRPr="005F71D7">
        <w:rPr>
          <w:rFonts w:ascii="Times New Roman" w:hAnsi="Times New Roman"/>
          <w:bCs/>
        </w:rPr>
        <w:t xml:space="preserve"> lot-8 into the round bottom flask.</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Raise </w:t>
      </w:r>
      <w:r w:rsidR="00A91DD4">
        <w:rPr>
          <w:rFonts w:ascii="Times New Roman" w:hAnsi="Times New Roman"/>
          <w:bCs/>
        </w:rPr>
        <w:t xml:space="preserve">the </w:t>
      </w:r>
      <w:r w:rsidRPr="005F71D7">
        <w:rPr>
          <w:rFonts w:ascii="Times New Roman" w:hAnsi="Times New Roman"/>
          <w:bCs/>
        </w:rPr>
        <w:t>temperature to reflux (85-90</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Maintain reflux for 15-30 </w:t>
      </w:r>
      <w:r w:rsidR="008C4569">
        <w:rPr>
          <w:rFonts w:ascii="Times New Roman" w:hAnsi="Times New Roman"/>
          <w:bCs/>
        </w:rPr>
        <w:t>minutes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Stop heating and cool </w:t>
      </w:r>
      <w:r w:rsidR="00A91DD4">
        <w:rPr>
          <w:rFonts w:ascii="Times New Roman" w:hAnsi="Times New Roman"/>
          <w:bCs/>
        </w:rPr>
        <w:t xml:space="preserve">the </w:t>
      </w:r>
      <w:r w:rsidRPr="005F71D7">
        <w:rPr>
          <w:rFonts w:ascii="Times New Roman" w:hAnsi="Times New Roman"/>
          <w:bCs/>
        </w:rPr>
        <w:t>mass to 25-35</w:t>
      </w:r>
      <w:r w:rsidR="007C6E13">
        <w:rPr>
          <w:rFonts w:ascii="Times New Roman" w:hAnsi="Times New Roman"/>
          <w:bCs/>
        </w:rPr>
        <w:t>°C</w:t>
      </w:r>
      <w:r w:rsidRPr="005F71D7">
        <w:rPr>
          <w:rFonts w:ascii="Times New Roman" w:hAnsi="Times New Roman"/>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rPr>
        <w:t>Unload the solvent and discard</w:t>
      </w:r>
      <w:r w:rsidR="001671AD">
        <w:rPr>
          <w:rFonts w:ascii="Times New Roman" w:hAnsi="Times New Roman"/>
        </w:rPr>
        <w:t xml:space="preserve"> it</w:t>
      </w:r>
      <w:r w:rsidRPr="005F71D7">
        <w:rPr>
          <w:rFonts w:ascii="Times New Roman" w:hAnsi="Times New Roman"/>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rPr>
        <w:t xml:space="preserve">Rinse the </w:t>
      </w:r>
      <w:r w:rsidRPr="005F71D7">
        <w:rPr>
          <w:rFonts w:ascii="Times New Roman" w:hAnsi="Times New Roman"/>
          <w:bCs/>
        </w:rPr>
        <w:t>round bottom flask</w:t>
      </w:r>
      <w:r w:rsidRPr="005F71D7">
        <w:rPr>
          <w:rFonts w:ascii="Times New Roman" w:hAnsi="Times New Roman"/>
        </w:rPr>
        <w:t xml:space="preserve"> with isopropyl acetate lot-9 and unload the rinsed solvent.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rPr>
        <w:t xml:space="preserve">Send the rinsed solvent for water content as </w:t>
      </w:r>
      <w:r w:rsidRPr="005F71D7">
        <w:rPr>
          <w:rFonts w:ascii="Times New Roman" w:hAnsi="Times New Roman"/>
          <w:b/>
        </w:rPr>
        <w:t>CTPM2-07</w:t>
      </w:r>
      <w:r w:rsidRPr="005F71D7">
        <w:rPr>
          <w:rFonts w:ascii="Times New Roman" w:hAnsi="Times New Roman"/>
        </w:rPr>
        <w:t xml:space="preserve"> (Limit: NMT 0.20%).</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rPr>
        <w:t>Note: If it complies, go to the next step. If IPC fails, repeat Op No 81 to 87 using a fresh lot of isopropyl acetate lot-8 and lot-9 till IPC complies.</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w:t>
      </w:r>
      <w:r w:rsidRPr="005F71D7">
        <w:rPr>
          <w:rFonts w:ascii="Times New Roman" w:hAnsi="Times New Roman"/>
        </w:rPr>
        <w:t>isopropyl acetate</w:t>
      </w:r>
      <w:r w:rsidRPr="005F71D7">
        <w:rPr>
          <w:rFonts w:ascii="Times New Roman" w:hAnsi="Times New Roman"/>
          <w:bCs/>
        </w:rPr>
        <w:t xml:space="preserve"> lot-10</w:t>
      </w:r>
      <w:r w:rsidRPr="005F71D7">
        <w:rPr>
          <w:rFonts w:ascii="Times New Roman" w:hAnsi="Times New Roman"/>
        </w:rPr>
        <w:t xml:space="preserve"> under </w:t>
      </w:r>
      <w:r w:rsidR="00A91DD4">
        <w:rPr>
          <w:rFonts w:ascii="Times New Roman" w:hAnsi="Times New Roman"/>
        </w:rPr>
        <w:t xml:space="preserve">a </w:t>
      </w:r>
      <w:r w:rsidRPr="005F71D7">
        <w:rPr>
          <w:rFonts w:ascii="Times New Roman" w:hAnsi="Times New Roman"/>
        </w:rPr>
        <w:t>nitrogen atmosphere.</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isopropanol </w:t>
      </w:r>
      <w:r w:rsidRPr="005F71D7">
        <w:rPr>
          <w:rFonts w:ascii="Times New Roman" w:eastAsia="Calibri" w:hAnsi="Times New Roman"/>
          <w:lang w:val="en-IN"/>
        </w:rPr>
        <w:t>at 25-35</w:t>
      </w:r>
      <w:r w:rsidR="007C6E13">
        <w:rPr>
          <w:rFonts w:ascii="Times New Roman" w:eastAsia="Calibri" w:hAnsi="Times New Roman"/>
          <w:lang w:val="en-IN"/>
        </w:rPr>
        <w:t>°C</w:t>
      </w:r>
      <w:r w:rsidRPr="005F71D7">
        <w:rPr>
          <w:rFonts w:ascii="Times New Roman" w:hAnsi="Times New Roman"/>
        </w:rPr>
        <w:t xml:space="preserve"> under a nitrogen atmosphere</w:t>
      </w:r>
      <w:r w:rsidRPr="005F71D7">
        <w:rPr>
          <w:rFonts w:ascii="Times New Roman" w:eastAsia="Calibri" w:hAnsi="Times New Roman"/>
          <w:lang w:val="en-IN"/>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5-10 </w:t>
      </w:r>
      <w:r w:rsidR="008C4569">
        <w:rPr>
          <w:rFonts w:ascii="Times New Roman" w:hAnsi="Times New Roman"/>
          <w:bCs/>
        </w:rPr>
        <w:t>minutes</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Cool the reaction mass to -5 to 5</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Add </w:t>
      </w:r>
      <w:r w:rsidRPr="005F71D7">
        <w:rPr>
          <w:rFonts w:ascii="Times New Roman" w:hAnsi="Times New Roman"/>
        </w:rPr>
        <w:t>acetyl chloride dropwise to the above solution at -5 to 10</w:t>
      </w:r>
      <w:r w:rsidR="007C6E13">
        <w:rPr>
          <w:rFonts w:ascii="Times New Roman" w:hAnsi="Times New Roman"/>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 xml:space="preserve">Stir for 30-60 </w:t>
      </w:r>
      <w:r w:rsidR="008C4569">
        <w:rPr>
          <w:rFonts w:ascii="Times New Roman" w:hAnsi="Times New Roman"/>
          <w:bCs/>
        </w:rPr>
        <w:t>minutes</w:t>
      </w:r>
      <w:r w:rsidRPr="005F71D7">
        <w:rPr>
          <w:rFonts w:ascii="Times New Roman" w:hAnsi="Times New Roman"/>
          <w:bCs/>
        </w:rPr>
        <w:t xml:space="preserve"> at -5 to 10</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Charge CTPM1 solution obtained from the previous step (op. no. 78) dropwise to the above solution at -5 to 10</w:t>
      </w:r>
      <w:r w:rsidR="007C6E13">
        <w:rPr>
          <w:rFonts w:ascii="Times New Roman" w:hAnsi="Times New Roman"/>
          <w:bCs/>
        </w:rPr>
        <w:t>°C</w:t>
      </w:r>
      <w:r w:rsidRPr="005F71D7">
        <w:rPr>
          <w:rFonts w:ascii="Times New Roman" w:hAnsi="Times New Roman"/>
          <w:bCs/>
        </w:rPr>
        <w:t>.</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Cs/>
        </w:rPr>
        <w:t>Note: Use a clean addition funnel for the addition of CTPM1 solution. The addition funnel used for acetyl chloride should not be used as such.</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15-30 </w:t>
      </w:r>
      <w:r w:rsidR="008C4569">
        <w:rPr>
          <w:rFonts w:ascii="Times New Roman" w:hAnsi="Times New Roman"/>
          <w:bCs/>
        </w:rPr>
        <w:t>minutes</w:t>
      </w:r>
      <w:r w:rsidRPr="005F71D7">
        <w:rPr>
          <w:rFonts w:ascii="Times New Roman" w:hAnsi="Times New Roman"/>
          <w:bCs/>
        </w:rPr>
        <w:t xml:space="preserve"> at -5 to 10</w:t>
      </w:r>
      <w:r w:rsidR="007C6E13">
        <w:rPr>
          <w:rFonts w:ascii="Times New Roman" w:hAnsi="Times New Roman"/>
          <w:bCs/>
        </w:rPr>
        <w:t>°C</w:t>
      </w:r>
      <w:r w:rsidRPr="005F71D7">
        <w:rPr>
          <w:rFonts w:ascii="Times New Roman" w:hAnsi="Times New Roman"/>
          <w:bCs/>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Raise reaction mass temperature to 25-35</w:t>
      </w:r>
      <w:r w:rsidR="007C6E13">
        <w:rPr>
          <w:rFonts w:ascii="Times New Roman" w:hAnsi="Times New Roman"/>
          <w:bCs/>
        </w:rPr>
        <w:t>°C</w:t>
      </w:r>
      <w:r w:rsidRPr="005F71D7">
        <w:rPr>
          <w:rFonts w:ascii="Times New Roman" w:hAnsi="Times New Roman"/>
          <w:bCs/>
        </w:rPr>
        <w:t xml:space="preserve"> under nitrogen.</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Stir the reaction mass for 18-24 </w:t>
      </w:r>
      <w:r w:rsidR="00173951">
        <w:rPr>
          <w:rFonts w:ascii="Times New Roman" w:hAnsi="Times New Roman"/>
          <w:bCs/>
        </w:rPr>
        <w:t>hours</w:t>
      </w:r>
      <w:r w:rsidRPr="005F71D7">
        <w:rPr>
          <w:rFonts w:ascii="Times New Roman" w:hAnsi="Times New Roman"/>
          <w:bCs/>
        </w:rPr>
        <w:t xml:space="preserve"> at 25-35</w:t>
      </w:r>
      <w:r w:rsidR="007C6E13">
        <w:rPr>
          <w:rFonts w:ascii="Times New Roman" w:hAnsi="Times New Roman"/>
          <w:bCs/>
        </w:rPr>
        <w:t>°C</w:t>
      </w:r>
    </w:p>
    <w:p w:rsidR="00AE7A69" w:rsidRPr="005F71D7" w:rsidRDefault="00AE7A69" w:rsidP="00175D48">
      <w:pPr>
        <w:pStyle w:val="CommentText"/>
        <w:tabs>
          <w:tab w:val="left" w:pos="360"/>
        </w:tabs>
        <w:spacing w:line="360" w:lineRule="auto"/>
        <w:rPr>
          <w:bCs/>
        </w:rPr>
      </w:pPr>
      <w:r w:rsidRPr="005F71D7">
        <w:rPr>
          <w:bCs/>
          <w:sz w:val="24"/>
          <w:szCs w:val="24"/>
        </w:rPr>
        <w:t>Note: Reaction mass stable at 25-35</w:t>
      </w:r>
      <w:r w:rsidR="007C6E13">
        <w:rPr>
          <w:bCs/>
          <w:sz w:val="24"/>
          <w:szCs w:val="24"/>
        </w:rPr>
        <w:t>°C</w:t>
      </w:r>
      <w:r w:rsidRPr="005F71D7">
        <w:rPr>
          <w:bCs/>
          <w:sz w:val="24"/>
          <w:szCs w:val="24"/>
        </w:rPr>
        <w:t xml:space="preserve"> for 72</w:t>
      </w:r>
      <w:r w:rsidR="00173951">
        <w:rPr>
          <w:bCs/>
          <w:sz w:val="24"/>
          <w:szCs w:val="24"/>
        </w:rPr>
        <w:t>hours</w:t>
      </w:r>
      <w:r w:rsidRPr="005F71D7">
        <w:rPr>
          <w:bCs/>
          <w:sz w:val="24"/>
          <w:szCs w:val="24"/>
        </w:rPr>
        <w:t>.</w:t>
      </w:r>
    </w:p>
    <w:p w:rsidR="00AE7A69" w:rsidRPr="005F71D7"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bCs/>
        </w:rPr>
      </w:pPr>
      <w:r w:rsidRPr="005F71D7">
        <w:rPr>
          <w:rFonts w:ascii="Times New Roman" w:hAnsi="Times New Roman"/>
          <w:bCs/>
        </w:rPr>
        <w:t xml:space="preserve">Send the sample for HPLC analysis as </w:t>
      </w:r>
      <w:r w:rsidRPr="005F71D7">
        <w:rPr>
          <w:rFonts w:ascii="Times New Roman" w:hAnsi="Times New Roman"/>
          <w:b/>
          <w:bCs/>
        </w:rPr>
        <w:t>CTPM2-08</w:t>
      </w:r>
      <w:r w:rsidRPr="005F71D7">
        <w:rPr>
          <w:rFonts w:ascii="Times New Roman" w:hAnsi="Times New Roman"/>
          <w:bCs/>
        </w:rPr>
        <w:t xml:space="preserve"> for CTPM1 content (Limit: NMT, 1.0%).</w:t>
      </w:r>
    </w:p>
    <w:p w:rsidR="00AE7A69" w:rsidRPr="005F71D7" w:rsidRDefault="00AE7A69" w:rsidP="00175D48">
      <w:pPr>
        <w:pStyle w:val="ListParagraph"/>
        <w:tabs>
          <w:tab w:val="left" w:pos="360"/>
        </w:tabs>
        <w:spacing w:line="360" w:lineRule="auto"/>
        <w:ind w:left="0"/>
        <w:contextualSpacing/>
        <w:jc w:val="both"/>
        <w:rPr>
          <w:rFonts w:ascii="Times New Roman" w:hAnsi="Times New Roman"/>
          <w:bCs/>
        </w:rPr>
      </w:pPr>
      <w:r w:rsidRPr="005F71D7">
        <w:rPr>
          <w:rFonts w:ascii="Times New Roman" w:hAnsi="Times New Roman"/>
          <w:bCs/>
        </w:rPr>
        <w:t xml:space="preserve">Note: if it complies, go to the next step. If IPC fails, continue stirring and send a sample every 4-6 </w:t>
      </w:r>
      <w:r w:rsidR="00173951">
        <w:rPr>
          <w:rFonts w:ascii="Times New Roman" w:hAnsi="Times New Roman"/>
          <w:bCs/>
        </w:rPr>
        <w:t>hours</w:t>
      </w:r>
      <w:r w:rsidRPr="005F71D7">
        <w:rPr>
          <w:rFonts w:ascii="Times New Roman" w:hAnsi="Times New Roman"/>
          <w:bCs/>
        </w:rPr>
        <w:t xml:space="preserve"> till IPC complies.</w:t>
      </w:r>
    </w:p>
    <w:p w:rsidR="00AE7A69" w:rsidRPr="007C1004" w:rsidRDefault="00AE7A69" w:rsidP="00175D48">
      <w:pPr>
        <w:pStyle w:val="ListParagraph"/>
        <w:numPr>
          <w:ilvl w:val="0"/>
          <w:numId w:val="8"/>
        </w:numPr>
        <w:tabs>
          <w:tab w:val="left" w:pos="360"/>
        </w:tabs>
        <w:spacing w:line="360" w:lineRule="auto"/>
        <w:ind w:left="0" w:firstLine="0"/>
        <w:contextualSpacing/>
        <w:jc w:val="both"/>
        <w:rPr>
          <w:rFonts w:ascii="Times New Roman" w:hAnsi="Times New Roman"/>
        </w:rPr>
      </w:pPr>
      <w:r w:rsidRPr="007C1004">
        <w:rPr>
          <w:rFonts w:ascii="Times New Roman" w:hAnsi="Times New Roman"/>
        </w:rPr>
        <w:t>Filter the product under a nitrogen atmosphere.</w:t>
      </w:r>
    </w:p>
    <w:p w:rsidR="00AE7A69" w:rsidRPr="007C1004" w:rsidRDefault="00AE7A69" w:rsidP="0031305E">
      <w:pPr>
        <w:pStyle w:val="ListParagraph"/>
        <w:tabs>
          <w:tab w:val="left" w:pos="450"/>
        </w:tabs>
        <w:spacing w:line="360" w:lineRule="auto"/>
        <w:ind w:left="0"/>
        <w:contextualSpacing/>
        <w:jc w:val="both"/>
        <w:rPr>
          <w:rFonts w:ascii="Times New Roman" w:hAnsi="Times New Roman"/>
        </w:rPr>
      </w:pPr>
      <w:r w:rsidRPr="007C1004">
        <w:rPr>
          <w:rFonts w:ascii="Times New Roman" w:hAnsi="Times New Roman"/>
        </w:rPr>
        <w:t>Note: CTPM2 material is hygroscopic and should be handled under a nitrogen atmosphere.</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 xml:space="preserve">Wash the wet cake using isopropyl acetate </w:t>
      </w:r>
      <w:r w:rsidR="00105E8A">
        <w:rPr>
          <w:rFonts w:ascii="Times New Roman" w:hAnsi="Times New Roman"/>
        </w:rPr>
        <w:t>l</w:t>
      </w:r>
      <w:r w:rsidRPr="007C1004">
        <w:rPr>
          <w:rFonts w:ascii="Times New Roman" w:hAnsi="Times New Roman"/>
        </w:rPr>
        <w:t xml:space="preserve">ot-11, </w:t>
      </w:r>
      <w:r w:rsidR="00105E8A">
        <w:rPr>
          <w:rFonts w:ascii="Times New Roman" w:hAnsi="Times New Roman"/>
        </w:rPr>
        <w:t>l</w:t>
      </w:r>
      <w:r w:rsidRPr="007C1004">
        <w:rPr>
          <w:rFonts w:ascii="Times New Roman" w:hAnsi="Times New Roman"/>
        </w:rPr>
        <w:t>ot-12</w:t>
      </w:r>
      <w:r w:rsidR="00900E61" w:rsidRPr="007C1004">
        <w:rPr>
          <w:rFonts w:ascii="Times New Roman" w:hAnsi="Times New Roman"/>
        </w:rPr>
        <w:t>,</w:t>
      </w:r>
      <w:r w:rsidRPr="007C1004">
        <w:rPr>
          <w:rFonts w:ascii="Times New Roman" w:hAnsi="Times New Roman"/>
        </w:rPr>
        <w:t xml:space="preserve"> and </w:t>
      </w:r>
      <w:r w:rsidR="00105E8A">
        <w:rPr>
          <w:rFonts w:ascii="Times New Roman" w:hAnsi="Times New Roman"/>
        </w:rPr>
        <w:t>l</w:t>
      </w:r>
      <w:r w:rsidRPr="007C1004">
        <w:rPr>
          <w:rFonts w:ascii="Times New Roman" w:hAnsi="Times New Roman"/>
        </w:rPr>
        <w:t>ot-13 under an inert atmosphere.</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bookmarkStart w:id="46" w:name="_Hlk99966376"/>
      <w:r w:rsidRPr="007C1004">
        <w:rPr>
          <w:rFonts w:ascii="Times New Roman" w:hAnsi="Times New Roman"/>
        </w:rPr>
        <w:t xml:space="preserve">Suction dry under </w:t>
      </w:r>
      <w:r w:rsidR="00A91DD4">
        <w:rPr>
          <w:rFonts w:ascii="Times New Roman" w:hAnsi="Times New Roman"/>
        </w:rPr>
        <w:t xml:space="preserve">a </w:t>
      </w:r>
      <w:r w:rsidRPr="007C1004">
        <w:rPr>
          <w:rFonts w:ascii="Times New Roman" w:hAnsi="Times New Roman"/>
        </w:rPr>
        <w:t>nitrogen atmosphere till no mother liquor is observed.</w:t>
      </w:r>
    </w:p>
    <w:bookmarkEnd w:id="46"/>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Unload the material under an inert atmosphere.</w:t>
      </w:r>
    </w:p>
    <w:p w:rsidR="00AE7A69" w:rsidRPr="005F71D7" w:rsidRDefault="00AE7A69" w:rsidP="0031305E">
      <w:pPr>
        <w:pStyle w:val="ListParagraph"/>
        <w:tabs>
          <w:tab w:val="left" w:pos="450"/>
          <w:tab w:val="left" w:pos="81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CTPM2 is hygroscopic; hence</w:t>
      </w:r>
      <w:r w:rsidR="00A91DD4">
        <w:rPr>
          <w:rFonts w:ascii="Times New Roman" w:hAnsi="Times New Roman"/>
          <w:bCs/>
        </w:rPr>
        <w:t>,</w:t>
      </w:r>
      <w:r w:rsidRPr="005F71D7">
        <w:rPr>
          <w:rFonts w:ascii="Times New Roman" w:hAnsi="Times New Roman"/>
          <w:bCs/>
        </w:rPr>
        <w:t xml:space="preserve"> wet cake should be handled under a nitrogen atmosphere to avoid degradation.</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 xml:space="preserve">Dry the solid under vacuum (NLT 600 mm Hg) for 16-20 </w:t>
      </w:r>
      <w:r w:rsidR="00173951">
        <w:rPr>
          <w:rFonts w:ascii="Times New Roman" w:hAnsi="Times New Roman"/>
        </w:rPr>
        <w:t>hours</w:t>
      </w:r>
      <w:r w:rsidRPr="007C1004">
        <w:rPr>
          <w:rFonts w:ascii="Times New Roman" w:hAnsi="Times New Roman"/>
        </w:rPr>
        <w:t xml:space="preserve"> at 60-65</w:t>
      </w:r>
      <w:r w:rsidR="007C6E13">
        <w:rPr>
          <w:rFonts w:ascii="Times New Roman" w:hAnsi="Times New Roman"/>
        </w:rPr>
        <w:t>°C</w:t>
      </w:r>
      <w:r w:rsidRPr="007C1004">
        <w:rPr>
          <w:rFonts w:ascii="Times New Roman" w:hAnsi="Times New Roman"/>
        </w:rPr>
        <w:t>.</w:t>
      </w:r>
    </w:p>
    <w:p w:rsidR="00AE7A69" w:rsidRPr="005F71D7" w:rsidRDefault="00AE7A69" w:rsidP="0031305E">
      <w:pPr>
        <w:shd w:val="clear" w:color="auto" w:fill="FFFFFF"/>
        <w:tabs>
          <w:tab w:val="left" w:pos="450"/>
        </w:tabs>
        <w:spacing w:line="360" w:lineRule="auto"/>
        <w:rPr>
          <w:rFonts w:ascii="Times New Roman" w:hAnsi="Times New Roman"/>
        </w:rPr>
      </w:pPr>
      <w:r w:rsidRPr="005F71D7">
        <w:rPr>
          <w:rFonts w:ascii="Times New Roman" w:hAnsi="Times New Roman"/>
        </w:rPr>
        <w:t xml:space="preserve">Note: 1. Dry the wet material under vacuum (NLT 600 mmHg) at 30±5°C for 4-6 </w:t>
      </w:r>
      <w:r w:rsidR="00173951">
        <w:rPr>
          <w:rFonts w:ascii="Times New Roman" w:hAnsi="Times New Roman"/>
        </w:rPr>
        <w:t>hours</w:t>
      </w:r>
      <w:r w:rsidRPr="005F71D7">
        <w:rPr>
          <w:rFonts w:ascii="Times New Roman" w:hAnsi="Times New Roman"/>
        </w:rPr>
        <w:t xml:space="preserve">. </w:t>
      </w:r>
    </w:p>
    <w:p w:rsidR="00AE7A69" w:rsidRPr="005F71D7" w:rsidRDefault="00AE7A69" w:rsidP="0031305E">
      <w:pPr>
        <w:shd w:val="clear" w:color="auto" w:fill="FFFFFF"/>
        <w:tabs>
          <w:tab w:val="left" w:pos="450"/>
        </w:tabs>
        <w:spacing w:line="360" w:lineRule="auto"/>
        <w:rPr>
          <w:rFonts w:ascii="Times New Roman" w:hAnsi="Times New Roman"/>
        </w:rPr>
      </w:pPr>
      <w:r w:rsidRPr="005F71D7">
        <w:rPr>
          <w:rFonts w:ascii="Times New Roman" w:hAnsi="Times New Roman"/>
        </w:rPr>
        <w:t xml:space="preserve">2. Delump after every 4-6 </w:t>
      </w:r>
      <w:r w:rsidR="00173951">
        <w:rPr>
          <w:rFonts w:ascii="Times New Roman" w:hAnsi="Times New Roman"/>
        </w:rPr>
        <w:t>hours</w:t>
      </w:r>
      <w:r w:rsidRPr="005F71D7">
        <w:rPr>
          <w:rFonts w:ascii="Times New Roman" w:hAnsi="Times New Roman"/>
        </w:rPr>
        <w:t xml:space="preserve"> under a nitrogen blanket (CTPM2 is hygroscopic in nature). </w:t>
      </w:r>
    </w:p>
    <w:p w:rsidR="00AE7A69" w:rsidRPr="005F71D7" w:rsidRDefault="00AE7A69" w:rsidP="0031305E">
      <w:pPr>
        <w:shd w:val="clear" w:color="auto" w:fill="FFFFFF"/>
        <w:tabs>
          <w:tab w:val="left" w:pos="450"/>
        </w:tabs>
        <w:spacing w:line="360" w:lineRule="auto"/>
        <w:jc w:val="both"/>
        <w:rPr>
          <w:rFonts w:ascii="Times New Roman" w:hAnsi="Times New Roman"/>
        </w:rPr>
      </w:pPr>
      <w:r w:rsidRPr="005F71D7">
        <w:rPr>
          <w:rFonts w:ascii="Times New Roman" w:hAnsi="Times New Roman"/>
        </w:rPr>
        <w:lastRenderedPageBreak/>
        <w:t xml:space="preserve">3. All operations should be done under an inert atmosphere since the product is hygroscopic. Release </w:t>
      </w:r>
      <w:r w:rsidR="00A91DD4">
        <w:rPr>
          <w:rFonts w:ascii="Times New Roman" w:hAnsi="Times New Roman"/>
        </w:rPr>
        <w:t xml:space="preserve">the </w:t>
      </w:r>
      <w:r w:rsidRPr="005F71D7">
        <w:rPr>
          <w:rFonts w:ascii="Times New Roman" w:hAnsi="Times New Roman"/>
        </w:rPr>
        <w:t xml:space="preserve">vacuum under </w:t>
      </w:r>
      <w:r w:rsidR="00A91DD4">
        <w:rPr>
          <w:rFonts w:ascii="Times New Roman" w:hAnsi="Times New Roman"/>
        </w:rPr>
        <w:t xml:space="preserve">a </w:t>
      </w:r>
      <w:r w:rsidRPr="005F71D7">
        <w:rPr>
          <w:rFonts w:ascii="Times New Roman" w:hAnsi="Times New Roman"/>
        </w:rPr>
        <w:t>nitrogen atmosphere.</w:t>
      </w:r>
    </w:p>
    <w:p w:rsidR="00AE7A69" w:rsidRPr="005F71D7" w:rsidRDefault="00AE7A69" w:rsidP="0031305E">
      <w:pPr>
        <w:shd w:val="clear" w:color="auto" w:fill="FFFFFF"/>
        <w:tabs>
          <w:tab w:val="left" w:pos="450"/>
        </w:tabs>
        <w:spacing w:line="360" w:lineRule="auto"/>
        <w:jc w:val="both"/>
        <w:rPr>
          <w:rFonts w:ascii="Times New Roman" w:hAnsi="Times New Roman"/>
        </w:rPr>
      </w:pPr>
      <w:r w:rsidRPr="005F71D7">
        <w:rPr>
          <w:rFonts w:ascii="Times New Roman" w:hAnsi="Times New Roman"/>
        </w:rPr>
        <w:t>4.</w:t>
      </w:r>
      <w:r w:rsidRPr="005F71D7">
        <w:rPr>
          <w:rFonts w:ascii="Times New Roman" w:hAnsi="Times New Roman"/>
          <w:b/>
          <w:bCs/>
        </w:rPr>
        <w:t xml:space="preserve"> </w:t>
      </w:r>
      <w:r w:rsidRPr="005F71D7">
        <w:rPr>
          <w:rFonts w:ascii="Times New Roman" w:hAnsi="Times New Roman"/>
        </w:rPr>
        <w:t xml:space="preserve">CTPM2 is stable for 72 </w:t>
      </w:r>
      <w:r w:rsidR="00173951">
        <w:rPr>
          <w:rFonts w:ascii="Times New Roman" w:hAnsi="Times New Roman"/>
        </w:rPr>
        <w:t>hours</w:t>
      </w:r>
      <w:r w:rsidRPr="005F71D7">
        <w:rPr>
          <w:rFonts w:ascii="Times New Roman" w:hAnsi="Times New Roman"/>
        </w:rPr>
        <w:t xml:space="preserve"> at 55-65</w:t>
      </w:r>
      <w:r w:rsidR="007C6E13">
        <w:rPr>
          <w:rFonts w:ascii="Times New Roman" w:hAnsi="Times New Roman"/>
        </w:rPr>
        <w:t>°C</w:t>
      </w:r>
      <w:r w:rsidRPr="005F71D7">
        <w:rPr>
          <w:rFonts w:ascii="Times New Roman" w:hAnsi="Times New Roman"/>
        </w:rPr>
        <w:t xml:space="preserve"> during drying.</w:t>
      </w:r>
    </w:p>
    <w:p w:rsidR="00AE7A69" w:rsidRPr="002068D0" w:rsidRDefault="00AE7A69" w:rsidP="0031305E">
      <w:pPr>
        <w:pStyle w:val="ListParagraph"/>
        <w:numPr>
          <w:ilvl w:val="0"/>
          <w:numId w:val="8"/>
        </w:numPr>
        <w:tabs>
          <w:tab w:val="left" w:pos="450"/>
          <w:tab w:val="left" w:pos="810"/>
        </w:tabs>
        <w:autoSpaceDE w:val="0"/>
        <w:autoSpaceDN w:val="0"/>
        <w:adjustRightInd w:val="0"/>
        <w:spacing w:line="360" w:lineRule="auto"/>
        <w:ind w:left="0" w:firstLine="0"/>
        <w:contextualSpacing/>
        <w:jc w:val="both"/>
        <w:rPr>
          <w:rFonts w:ascii="Times New Roman" w:hAnsi="Times New Roman"/>
          <w:lang w:eastAsia="en-IN"/>
        </w:rPr>
      </w:pPr>
      <w:r w:rsidRPr="002068D0">
        <w:rPr>
          <w:rFonts w:ascii="Times New Roman" w:hAnsi="Times New Roman"/>
          <w:lang w:eastAsia="en-IN"/>
        </w:rPr>
        <w:t xml:space="preserve">Send the sample for related substance by HPLC analysis as </w:t>
      </w:r>
      <w:r w:rsidRPr="002068D0">
        <w:rPr>
          <w:rFonts w:ascii="Times New Roman" w:hAnsi="Times New Roman"/>
          <w:b/>
          <w:bCs/>
          <w:lang w:eastAsia="en-IN"/>
        </w:rPr>
        <w:t>CTPM2-09</w:t>
      </w:r>
      <w:r w:rsidRPr="002068D0">
        <w:rPr>
          <w:rFonts w:ascii="Times New Roman" w:hAnsi="Times New Roman"/>
          <w:lang w:eastAsia="en-IN"/>
        </w:rPr>
        <w:t xml:space="preserve"> *Purity: NLT 98.0 %, (Limit: Related substances by HPLC (% w/w), Method-I: i) DMAP: NMT 0.4 ii) Monofluoro analogue of CTPM2: NMT 0.4 iii) Difluoro analogue of CTPM2: NMT 0.4 iv) Compound 7: NMT 0.6 v) Boc-L-valine: NMT 0.4 vi) CTPM1: NMT 0.4 vii)</w:t>
      </w:r>
      <w:r w:rsidR="00AA5E0C">
        <w:rPr>
          <w:rFonts w:ascii="Times New Roman" w:hAnsi="Times New Roman"/>
          <w:lang w:eastAsia="en-IN"/>
        </w:rPr>
        <w:t xml:space="preserve"> </w:t>
      </w:r>
      <w:r w:rsidRPr="002068D0">
        <w:rPr>
          <w:rFonts w:ascii="Times New Roman" w:hAnsi="Times New Roman"/>
          <w:lang w:eastAsia="en-IN"/>
        </w:rPr>
        <w:t>0.93 RRT</w:t>
      </w:r>
      <w:r w:rsidR="00AA5E0C">
        <w:rPr>
          <w:rFonts w:ascii="Times New Roman" w:hAnsi="Times New Roman"/>
          <w:lang w:eastAsia="en-IN"/>
        </w:rPr>
        <w:t xml:space="preserve"> impurity of CTPM2</w:t>
      </w:r>
      <w:r w:rsidRPr="002068D0">
        <w:rPr>
          <w:rFonts w:ascii="Times New Roman" w:hAnsi="Times New Roman"/>
          <w:lang w:eastAsia="en-IN"/>
        </w:rPr>
        <w:t>:NMT 0.</w:t>
      </w:r>
      <w:r w:rsidR="00175D48">
        <w:rPr>
          <w:rFonts w:ascii="Times New Roman" w:hAnsi="Times New Roman"/>
          <w:lang w:eastAsia="en-IN"/>
        </w:rPr>
        <w:t>6</w:t>
      </w:r>
      <w:r w:rsidRPr="002068D0">
        <w:rPr>
          <w:rFonts w:ascii="Times New Roman" w:hAnsi="Times New Roman"/>
          <w:lang w:eastAsia="en-IN"/>
        </w:rPr>
        <w:t xml:space="preserve"> viii) Individual unspecified impurities NMT 0.4; Method-II: i) Dicyclohexylurea</w:t>
      </w:r>
      <w:r w:rsidR="00F00915">
        <w:rPr>
          <w:rFonts w:ascii="Times New Roman" w:hAnsi="Times New Roman"/>
          <w:lang w:eastAsia="en-IN"/>
        </w:rPr>
        <w:t>:</w:t>
      </w:r>
      <w:r w:rsidRPr="002068D0">
        <w:rPr>
          <w:rFonts w:ascii="Times New Roman" w:hAnsi="Times New Roman"/>
          <w:lang w:eastAsia="en-IN"/>
        </w:rPr>
        <w:t xml:space="preserve"> </w:t>
      </w:r>
      <w:r w:rsidR="00AB49D1" w:rsidRPr="002068D0">
        <w:rPr>
          <w:rFonts w:ascii="Times New Roman" w:hAnsi="Times New Roman"/>
          <w:lang w:eastAsia="en-IN"/>
        </w:rPr>
        <w:t xml:space="preserve">NMT </w:t>
      </w:r>
      <w:r w:rsidRPr="002068D0">
        <w:rPr>
          <w:rFonts w:ascii="Times New Roman" w:hAnsi="Times New Roman"/>
          <w:lang w:eastAsia="en-IN"/>
        </w:rPr>
        <w:t>0.5</w:t>
      </w:r>
    </w:p>
    <w:p w:rsidR="00AE7A69" w:rsidRDefault="00AE7A69" w:rsidP="00105E8A">
      <w:pPr>
        <w:tabs>
          <w:tab w:val="left" w:pos="450"/>
        </w:tabs>
        <w:spacing w:line="360" w:lineRule="auto"/>
        <w:jc w:val="both"/>
        <w:rPr>
          <w:rStyle w:val="ui-provider"/>
          <w:rFonts w:ascii="Times New Roman" w:hAnsi="Times New Roman"/>
        </w:rPr>
      </w:pPr>
      <w:r w:rsidRPr="002068D0">
        <w:rPr>
          <w:rStyle w:val="ui-provider"/>
          <w:rFonts w:ascii="Times New Roman" w:hAnsi="Times New Roman"/>
        </w:rPr>
        <w:t>*Purity by Mass balance (100%-Total impurities)</w:t>
      </w:r>
    </w:p>
    <w:p w:rsidR="00AE7A69" w:rsidRPr="005F71D7" w:rsidRDefault="00AE7A69" w:rsidP="00105E8A">
      <w:pPr>
        <w:pStyle w:val="ListParagraph"/>
        <w:tabs>
          <w:tab w:val="left" w:pos="450"/>
        </w:tabs>
        <w:autoSpaceDE w:val="0"/>
        <w:autoSpaceDN w:val="0"/>
        <w:adjustRightInd w:val="0"/>
        <w:spacing w:line="360" w:lineRule="auto"/>
        <w:ind w:left="0"/>
        <w:jc w:val="both"/>
        <w:rPr>
          <w:rFonts w:ascii="Times New Roman" w:hAnsi="Times New Roman"/>
          <w:lang w:eastAsia="en-IN"/>
        </w:rPr>
      </w:pPr>
      <w:r w:rsidRPr="005F71D7">
        <w:rPr>
          <w:rFonts w:ascii="Times New Roman" w:hAnsi="Times New Roman"/>
          <w:b/>
          <w:bCs/>
          <w:lang w:eastAsia="en-IN"/>
        </w:rPr>
        <w:t>Note:</w:t>
      </w:r>
      <w:r w:rsidRPr="005F71D7">
        <w:rPr>
          <w:rFonts w:ascii="Times New Roman" w:hAnsi="Times New Roman"/>
          <w:lang w:eastAsia="en-IN"/>
        </w:rPr>
        <w:t xml:space="preserve"> If </w:t>
      </w:r>
      <w:r w:rsidR="00A91DD4">
        <w:rPr>
          <w:rFonts w:ascii="Times New Roman" w:hAnsi="Times New Roman"/>
          <w:lang w:eastAsia="en-IN"/>
        </w:rPr>
        <w:t xml:space="preserve">it </w:t>
      </w:r>
      <w:r w:rsidRPr="005F71D7">
        <w:rPr>
          <w:rFonts w:ascii="Times New Roman" w:hAnsi="Times New Roman"/>
          <w:lang w:eastAsia="en-IN"/>
        </w:rPr>
        <w:t xml:space="preserve">complies, go to op. </w:t>
      </w:r>
      <w:r w:rsidR="001671AD">
        <w:rPr>
          <w:rFonts w:ascii="Times New Roman" w:hAnsi="Times New Roman"/>
          <w:lang w:eastAsia="en-IN"/>
        </w:rPr>
        <w:t>No</w:t>
      </w:r>
      <w:r w:rsidRPr="005F71D7">
        <w:rPr>
          <w:rFonts w:ascii="Times New Roman" w:hAnsi="Times New Roman"/>
          <w:lang w:eastAsia="en-IN"/>
        </w:rPr>
        <w:t>. 114. If it does not comply</w:t>
      </w:r>
      <w:r w:rsidR="00A91DD4">
        <w:rPr>
          <w:rFonts w:ascii="Times New Roman" w:hAnsi="Times New Roman"/>
          <w:lang w:eastAsia="en-IN"/>
        </w:rPr>
        <w:t>,</w:t>
      </w:r>
      <w:r w:rsidRPr="005F71D7">
        <w:rPr>
          <w:rFonts w:ascii="Times New Roman" w:hAnsi="Times New Roman"/>
          <w:lang w:eastAsia="en-IN"/>
        </w:rPr>
        <w:t xml:space="preserve"> go to op. </w:t>
      </w:r>
      <w:r w:rsidR="001671AD">
        <w:rPr>
          <w:rFonts w:ascii="Times New Roman" w:hAnsi="Times New Roman"/>
          <w:lang w:eastAsia="en-IN"/>
        </w:rPr>
        <w:t>No</w:t>
      </w:r>
      <w:r w:rsidRPr="005F71D7">
        <w:rPr>
          <w:rFonts w:ascii="Times New Roman" w:hAnsi="Times New Roman"/>
          <w:lang w:eastAsia="en-IN"/>
        </w:rPr>
        <w:t>. 105.</w:t>
      </w:r>
    </w:p>
    <w:p w:rsidR="00AE7A69" w:rsidRPr="005F71D7" w:rsidRDefault="00AE7A69" w:rsidP="0031305E">
      <w:pPr>
        <w:pStyle w:val="ListParagraph"/>
        <w:numPr>
          <w:ilvl w:val="0"/>
          <w:numId w:val="8"/>
        </w:numPr>
        <w:tabs>
          <w:tab w:val="left" w:pos="450"/>
          <w:tab w:val="left" w:pos="720"/>
          <w:tab w:val="left" w:pos="81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CTPM2 solid into RBF under </w:t>
      </w:r>
      <w:r w:rsidR="00A91DD4">
        <w:rPr>
          <w:rFonts w:ascii="Times New Roman" w:hAnsi="Times New Roman"/>
          <w:bCs/>
        </w:rPr>
        <w:t xml:space="preserve">a </w:t>
      </w:r>
      <w:r w:rsidRPr="005F71D7">
        <w:rPr>
          <w:rFonts w:ascii="Times New Roman" w:hAnsi="Times New Roman"/>
          <w:bCs/>
        </w:rPr>
        <w:t>nitrogen atmosphere.</w:t>
      </w:r>
    </w:p>
    <w:p w:rsidR="00AE7A69" w:rsidRPr="005F71D7" w:rsidRDefault="00AE7A69" w:rsidP="0031305E">
      <w:pPr>
        <w:pStyle w:val="ListParagraph"/>
        <w:numPr>
          <w:ilvl w:val="0"/>
          <w:numId w:val="8"/>
        </w:numPr>
        <w:tabs>
          <w:tab w:val="left" w:pos="450"/>
          <w:tab w:val="left" w:pos="720"/>
          <w:tab w:val="left" w:pos="810"/>
        </w:tabs>
        <w:spacing w:line="360" w:lineRule="auto"/>
        <w:ind w:left="0" w:firstLine="0"/>
        <w:contextualSpacing/>
        <w:jc w:val="both"/>
        <w:rPr>
          <w:rFonts w:ascii="Times New Roman" w:hAnsi="Times New Roman"/>
          <w:bCs/>
        </w:rPr>
      </w:pPr>
      <w:r w:rsidRPr="005F71D7">
        <w:rPr>
          <w:rFonts w:ascii="Times New Roman" w:hAnsi="Times New Roman"/>
          <w:bCs/>
        </w:rPr>
        <w:t xml:space="preserve">Charge isopropyl acetate lot-14 into RBF under </w:t>
      </w:r>
      <w:r w:rsidR="00A91DD4">
        <w:rPr>
          <w:rFonts w:ascii="Times New Roman" w:hAnsi="Times New Roman"/>
          <w:bCs/>
        </w:rPr>
        <w:t xml:space="preserve">a </w:t>
      </w:r>
      <w:r w:rsidRPr="005F71D7">
        <w:rPr>
          <w:rFonts w:ascii="Times New Roman" w:hAnsi="Times New Roman"/>
          <w:bCs/>
        </w:rPr>
        <w:t>nitrogen atmosphere.</w:t>
      </w:r>
    </w:p>
    <w:p w:rsidR="00AE7A69" w:rsidRPr="005F71D7" w:rsidRDefault="00AE7A69" w:rsidP="0031305E">
      <w:pPr>
        <w:pStyle w:val="ListParagraph"/>
        <w:numPr>
          <w:ilvl w:val="0"/>
          <w:numId w:val="8"/>
        </w:numPr>
        <w:tabs>
          <w:tab w:val="left" w:pos="450"/>
          <w:tab w:val="left" w:pos="720"/>
          <w:tab w:val="left" w:pos="810"/>
        </w:tabs>
        <w:spacing w:line="360" w:lineRule="auto"/>
        <w:ind w:left="0" w:firstLine="0"/>
        <w:contextualSpacing/>
        <w:jc w:val="both"/>
        <w:rPr>
          <w:rFonts w:ascii="Times New Roman" w:hAnsi="Times New Roman"/>
          <w:bCs/>
        </w:rPr>
      </w:pPr>
      <w:r w:rsidRPr="005F71D7">
        <w:rPr>
          <w:rFonts w:ascii="Times New Roman" w:hAnsi="Times New Roman"/>
          <w:bCs/>
        </w:rPr>
        <w:t xml:space="preserve">Stir for </w:t>
      </w:r>
      <w:r w:rsidR="00756B6B">
        <w:rPr>
          <w:rFonts w:ascii="Times New Roman" w:hAnsi="Times New Roman"/>
          <w:bCs/>
        </w:rPr>
        <w:t>1-2 hours</w:t>
      </w:r>
      <w:r w:rsidRPr="005F71D7">
        <w:rPr>
          <w:rFonts w:ascii="Times New Roman" w:hAnsi="Times New Roman"/>
          <w:bCs/>
        </w:rPr>
        <w:t xml:space="preserve"> under a nitrogen atmosphere.</w:t>
      </w:r>
    </w:p>
    <w:p w:rsidR="00AE7A69" w:rsidRPr="007C1004" w:rsidRDefault="00AE7A69" w:rsidP="0031305E">
      <w:pPr>
        <w:pStyle w:val="ListParagraph"/>
        <w:numPr>
          <w:ilvl w:val="0"/>
          <w:numId w:val="8"/>
        </w:numPr>
        <w:tabs>
          <w:tab w:val="left" w:pos="450"/>
          <w:tab w:val="left" w:pos="720"/>
          <w:tab w:val="left" w:pos="810"/>
        </w:tabs>
        <w:spacing w:line="360" w:lineRule="auto"/>
        <w:ind w:left="0" w:firstLine="0"/>
        <w:contextualSpacing/>
        <w:jc w:val="both"/>
        <w:rPr>
          <w:rFonts w:ascii="Times New Roman" w:hAnsi="Times New Roman"/>
        </w:rPr>
      </w:pPr>
      <w:r w:rsidRPr="007C1004">
        <w:rPr>
          <w:rFonts w:ascii="Times New Roman" w:hAnsi="Times New Roman"/>
        </w:rPr>
        <w:t>Filter the product under a nitrogen atmosphere.</w:t>
      </w:r>
    </w:p>
    <w:p w:rsidR="00AE7A69" w:rsidRPr="007C1004" w:rsidRDefault="00AE7A69" w:rsidP="0031305E">
      <w:pPr>
        <w:pStyle w:val="ListParagraph"/>
        <w:tabs>
          <w:tab w:val="left" w:pos="450"/>
        </w:tabs>
        <w:spacing w:line="360" w:lineRule="auto"/>
        <w:ind w:left="0"/>
        <w:contextualSpacing/>
        <w:jc w:val="both"/>
        <w:rPr>
          <w:rFonts w:ascii="Times New Roman" w:hAnsi="Times New Roman"/>
        </w:rPr>
      </w:pPr>
      <w:r w:rsidRPr="007C1004">
        <w:rPr>
          <w:rFonts w:ascii="Times New Roman" w:hAnsi="Times New Roman"/>
        </w:rPr>
        <w:t>Note: CTPM2 material is hygroscopic and should be handled under a nitrogen atmosphere.</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 xml:space="preserve">Wash the wet cake using isopropyl acetate </w:t>
      </w:r>
      <w:r w:rsidR="00105E8A">
        <w:rPr>
          <w:rFonts w:ascii="Times New Roman" w:hAnsi="Times New Roman"/>
        </w:rPr>
        <w:t>l</w:t>
      </w:r>
      <w:r w:rsidRPr="007C1004">
        <w:rPr>
          <w:rFonts w:ascii="Times New Roman" w:hAnsi="Times New Roman"/>
        </w:rPr>
        <w:t>ot-15 under an inert atmosphere.</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 xml:space="preserve">Suction dry under </w:t>
      </w:r>
      <w:r w:rsidR="00A91DD4">
        <w:rPr>
          <w:rFonts w:ascii="Times New Roman" w:hAnsi="Times New Roman"/>
        </w:rPr>
        <w:t xml:space="preserve">a </w:t>
      </w:r>
      <w:r w:rsidRPr="007C1004">
        <w:rPr>
          <w:rFonts w:ascii="Times New Roman" w:hAnsi="Times New Roman"/>
        </w:rPr>
        <w:t>nitrogen atmosphere till no mother liquor is observed.</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Unload the material under an inert atmosphere.</w:t>
      </w:r>
    </w:p>
    <w:p w:rsidR="00AE7A69" w:rsidRPr="007C1004" w:rsidRDefault="00AE7A69" w:rsidP="0031305E">
      <w:pPr>
        <w:pStyle w:val="ListParagraph"/>
        <w:tabs>
          <w:tab w:val="left" w:pos="450"/>
          <w:tab w:val="left" w:pos="810"/>
        </w:tabs>
        <w:spacing w:line="360" w:lineRule="auto"/>
        <w:ind w:left="0"/>
        <w:contextualSpacing/>
        <w:jc w:val="both"/>
        <w:rPr>
          <w:rFonts w:ascii="Times New Roman" w:hAnsi="Times New Roman"/>
        </w:rPr>
      </w:pPr>
      <w:r w:rsidRPr="007C1004">
        <w:rPr>
          <w:rFonts w:ascii="Times New Roman" w:hAnsi="Times New Roman"/>
        </w:rPr>
        <w:t>Note: CTPM2 is hygroscopic; hence</w:t>
      </w:r>
      <w:r w:rsidR="00A91DD4">
        <w:rPr>
          <w:rFonts w:ascii="Times New Roman" w:hAnsi="Times New Roman"/>
        </w:rPr>
        <w:t>,</w:t>
      </w:r>
      <w:r w:rsidRPr="007C1004">
        <w:rPr>
          <w:rFonts w:ascii="Times New Roman" w:hAnsi="Times New Roman"/>
        </w:rPr>
        <w:t xml:space="preserve"> wet cake should be handled under a nitrogen atmosphere to avoid degradation.</w:t>
      </w:r>
    </w:p>
    <w:p w:rsidR="00AE7A69" w:rsidRPr="007C1004"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rPr>
      </w:pPr>
      <w:r w:rsidRPr="007C1004">
        <w:rPr>
          <w:rFonts w:ascii="Times New Roman" w:hAnsi="Times New Roman"/>
        </w:rPr>
        <w:t xml:space="preserve">Dry the solid under vacuum (NLT 600 mm Hg) for 16-20 </w:t>
      </w:r>
      <w:r w:rsidR="00173951">
        <w:rPr>
          <w:rFonts w:ascii="Times New Roman" w:hAnsi="Times New Roman"/>
        </w:rPr>
        <w:t>hours</w:t>
      </w:r>
      <w:r w:rsidRPr="007C1004">
        <w:rPr>
          <w:rFonts w:ascii="Times New Roman" w:hAnsi="Times New Roman"/>
        </w:rPr>
        <w:t xml:space="preserve"> at 60-65</w:t>
      </w:r>
      <w:r w:rsidR="007C6E13">
        <w:rPr>
          <w:rFonts w:ascii="Times New Roman" w:hAnsi="Times New Roman"/>
        </w:rPr>
        <w:t>°C</w:t>
      </w:r>
      <w:r w:rsidRPr="007C1004">
        <w:rPr>
          <w:rFonts w:ascii="Times New Roman" w:hAnsi="Times New Roman"/>
        </w:rPr>
        <w:t>.</w:t>
      </w:r>
    </w:p>
    <w:p w:rsidR="00AE7A69" w:rsidRPr="005F71D7" w:rsidRDefault="00AE7A69" w:rsidP="0031305E">
      <w:pPr>
        <w:shd w:val="clear" w:color="auto" w:fill="FFFFFF"/>
        <w:tabs>
          <w:tab w:val="left" w:pos="450"/>
        </w:tabs>
        <w:spacing w:line="360" w:lineRule="auto"/>
        <w:rPr>
          <w:rFonts w:ascii="Times New Roman" w:hAnsi="Times New Roman"/>
        </w:rPr>
      </w:pPr>
      <w:r w:rsidRPr="005F71D7">
        <w:rPr>
          <w:rFonts w:ascii="Times New Roman" w:hAnsi="Times New Roman"/>
        </w:rPr>
        <w:lastRenderedPageBreak/>
        <w:t xml:space="preserve">Note 1. Dry the wet material under vacuum (NLT 600 mmHg) at 30±5°C for 4-6 </w:t>
      </w:r>
      <w:r w:rsidR="00173951">
        <w:rPr>
          <w:rFonts w:ascii="Times New Roman" w:hAnsi="Times New Roman"/>
        </w:rPr>
        <w:t>hours</w:t>
      </w:r>
      <w:r w:rsidRPr="005F71D7">
        <w:rPr>
          <w:rFonts w:ascii="Times New Roman" w:hAnsi="Times New Roman"/>
        </w:rPr>
        <w:t xml:space="preserve">. </w:t>
      </w:r>
    </w:p>
    <w:p w:rsidR="00AE7A69" w:rsidRPr="005F71D7" w:rsidRDefault="00AE7A69" w:rsidP="0031305E">
      <w:pPr>
        <w:shd w:val="clear" w:color="auto" w:fill="FFFFFF"/>
        <w:tabs>
          <w:tab w:val="left" w:pos="450"/>
        </w:tabs>
        <w:spacing w:line="360" w:lineRule="auto"/>
        <w:rPr>
          <w:rFonts w:ascii="Times New Roman" w:hAnsi="Times New Roman"/>
        </w:rPr>
      </w:pPr>
      <w:r w:rsidRPr="005F71D7">
        <w:rPr>
          <w:rFonts w:ascii="Times New Roman" w:hAnsi="Times New Roman"/>
        </w:rPr>
        <w:t xml:space="preserve">2. Delump after every 4-6 </w:t>
      </w:r>
      <w:r w:rsidR="00173951">
        <w:rPr>
          <w:rFonts w:ascii="Times New Roman" w:hAnsi="Times New Roman"/>
        </w:rPr>
        <w:t>hours</w:t>
      </w:r>
      <w:r w:rsidRPr="005F71D7">
        <w:rPr>
          <w:rFonts w:ascii="Times New Roman" w:hAnsi="Times New Roman"/>
        </w:rPr>
        <w:t xml:space="preserve"> under a nitrogen blanket (CTPM2 is hygroscopic in nature) </w:t>
      </w:r>
    </w:p>
    <w:p w:rsidR="00AE7A69" w:rsidRPr="005F71D7" w:rsidRDefault="00AE7A69" w:rsidP="0031305E">
      <w:pPr>
        <w:shd w:val="clear" w:color="auto" w:fill="FFFFFF"/>
        <w:tabs>
          <w:tab w:val="left" w:pos="450"/>
        </w:tabs>
        <w:spacing w:line="360" w:lineRule="auto"/>
        <w:jc w:val="both"/>
        <w:rPr>
          <w:rFonts w:ascii="Times New Roman" w:hAnsi="Times New Roman"/>
        </w:rPr>
      </w:pPr>
      <w:r w:rsidRPr="005F71D7">
        <w:rPr>
          <w:rFonts w:ascii="Times New Roman" w:hAnsi="Times New Roman"/>
        </w:rPr>
        <w:t xml:space="preserve">3. All operations should be done under an inert atmosphere since the product is hygroscopic. Release </w:t>
      </w:r>
      <w:r w:rsidR="00A91DD4">
        <w:rPr>
          <w:rFonts w:ascii="Times New Roman" w:hAnsi="Times New Roman"/>
        </w:rPr>
        <w:t xml:space="preserve">the </w:t>
      </w:r>
      <w:r w:rsidRPr="005F71D7">
        <w:rPr>
          <w:rFonts w:ascii="Times New Roman" w:hAnsi="Times New Roman"/>
        </w:rPr>
        <w:t xml:space="preserve">vacuum under </w:t>
      </w:r>
      <w:r w:rsidR="00A91DD4">
        <w:rPr>
          <w:rFonts w:ascii="Times New Roman" w:hAnsi="Times New Roman"/>
        </w:rPr>
        <w:t xml:space="preserve">a </w:t>
      </w:r>
      <w:r w:rsidRPr="005F71D7">
        <w:rPr>
          <w:rFonts w:ascii="Times New Roman" w:hAnsi="Times New Roman"/>
        </w:rPr>
        <w:t>nitrogen atmosphere.</w:t>
      </w:r>
    </w:p>
    <w:p w:rsidR="00AE7A69" w:rsidRPr="005F71D7" w:rsidRDefault="00AE7A69" w:rsidP="0031305E">
      <w:pPr>
        <w:shd w:val="clear" w:color="auto" w:fill="FFFFFF"/>
        <w:tabs>
          <w:tab w:val="left" w:pos="450"/>
        </w:tabs>
        <w:spacing w:line="360" w:lineRule="auto"/>
        <w:jc w:val="both"/>
        <w:rPr>
          <w:rFonts w:ascii="Times New Roman" w:hAnsi="Times New Roman"/>
        </w:rPr>
      </w:pPr>
      <w:r w:rsidRPr="005F71D7">
        <w:rPr>
          <w:rFonts w:ascii="Times New Roman" w:hAnsi="Times New Roman"/>
        </w:rPr>
        <w:t>4.</w:t>
      </w:r>
      <w:r w:rsidRPr="005F71D7">
        <w:rPr>
          <w:rFonts w:ascii="Times New Roman" w:hAnsi="Times New Roman"/>
          <w:b/>
          <w:bCs/>
        </w:rPr>
        <w:t xml:space="preserve"> </w:t>
      </w:r>
      <w:r w:rsidRPr="005F71D7">
        <w:rPr>
          <w:rFonts w:ascii="Times New Roman" w:hAnsi="Times New Roman"/>
        </w:rPr>
        <w:t xml:space="preserve">CTPM2 is stable for 72 </w:t>
      </w:r>
      <w:r w:rsidR="00173951">
        <w:rPr>
          <w:rFonts w:ascii="Times New Roman" w:hAnsi="Times New Roman"/>
        </w:rPr>
        <w:t>hours</w:t>
      </w:r>
      <w:r w:rsidRPr="005F71D7">
        <w:rPr>
          <w:rFonts w:ascii="Times New Roman" w:hAnsi="Times New Roman"/>
        </w:rPr>
        <w:t xml:space="preserve"> at 55-65</w:t>
      </w:r>
      <w:r w:rsidR="007C6E13">
        <w:rPr>
          <w:rFonts w:ascii="Times New Roman" w:hAnsi="Times New Roman"/>
        </w:rPr>
        <w:t>°C</w:t>
      </w:r>
      <w:r w:rsidRPr="005F71D7">
        <w:rPr>
          <w:rFonts w:ascii="Times New Roman" w:hAnsi="Times New Roman"/>
        </w:rPr>
        <w:t xml:space="preserve"> during drying.</w:t>
      </w:r>
    </w:p>
    <w:p w:rsidR="00AE7A69" w:rsidRPr="002068D0" w:rsidRDefault="00AE7A69" w:rsidP="0031305E">
      <w:pPr>
        <w:pStyle w:val="ListParagraph"/>
        <w:numPr>
          <w:ilvl w:val="0"/>
          <w:numId w:val="8"/>
        </w:numPr>
        <w:tabs>
          <w:tab w:val="left" w:pos="450"/>
          <w:tab w:val="left" w:pos="810"/>
        </w:tabs>
        <w:autoSpaceDE w:val="0"/>
        <w:autoSpaceDN w:val="0"/>
        <w:adjustRightInd w:val="0"/>
        <w:spacing w:line="360" w:lineRule="auto"/>
        <w:ind w:left="0" w:firstLine="0"/>
        <w:contextualSpacing/>
        <w:jc w:val="both"/>
        <w:rPr>
          <w:rFonts w:ascii="Times New Roman" w:hAnsi="Times New Roman"/>
          <w:lang w:eastAsia="en-IN"/>
        </w:rPr>
      </w:pPr>
      <w:r w:rsidRPr="002068D0">
        <w:rPr>
          <w:rFonts w:ascii="Times New Roman" w:hAnsi="Times New Roman"/>
          <w:lang w:eastAsia="en-IN"/>
        </w:rPr>
        <w:t xml:space="preserve">Send the sample for related substance by HPLC analysis as </w:t>
      </w:r>
      <w:r w:rsidRPr="002068D0">
        <w:rPr>
          <w:rFonts w:ascii="Times New Roman" w:hAnsi="Times New Roman"/>
          <w:b/>
          <w:bCs/>
          <w:lang w:eastAsia="en-IN"/>
        </w:rPr>
        <w:t>CTPM2-09</w:t>
      </w:r>
      <w:r w:rsidRPr="002068D0">
        <w:rPr>
          <w:rFonts w:ascii="Times New Roman" w:hAnsi="Times New Roman"/>
          <w:lang w:eastAsia="en-IN"/>
        </w:rPr>
        <w:t xml:space="preserve"> *Purity: NLT 98.0 %, (Limit: Related substances by HPLC (% w/w), Method-I: i) DMAP: NMT 0.4 ii) Monofluoro analogue of CTPM2: NMT 0.4 iii) Difluoro analogue of CTPM2: NMT 0.4 iv) Compound 7: NMT 0.6 v) Boc-L-valine: NMT: 0.4 vi) CTPM1: NMT 0.4 vii) </w:t>
      </w:r>
      <w:r w:rsidR="00AA5E0C" w:rsidRPr="002068D0">
        <w:rPr>
          <w:rFonts w:ascii="Times New Roman" w:hAnsi="Times New Roman"/>
          <w:lang w:eastAsia="en-IN"/>
        </w:rPr>
        <w:t>0.93 RRT</w:t>
      </w:r>
      <w:r w:rsidR="00AA5E0C">
        <w:rPr>
          <w:rFonts w:ascii="Times New Roman" w:hAnsi="Times New Roman"/>
          <w:lang w:eastAsia="en-IN"/>
        </w:rPr>
        <w:t xml:space="preserve"> impurity of CTPM2</w:t>
      </w:r>
      <w:r w:rsidRPr="002068D0">
        <w:rPr>
          <w:rFonts w:ascii="Times New Roman" w:hAnsi="Times New Roman"/>
          <w:lang w:eastAsia="en-IN"/>
        </w:rPr>
        <w:t>: NMT 0.</w:t>
      </w:r>
      <w:r w:rsidR="002D2680">
        <w:rPr>
          <w:rFonts w:ascii="Times New Roman" w:hAnsi="Times New Roman"/>
          <w:lang w:eastAsia="en-IN"/>
        </w:rPr>
        <w:t>6</w:t>
      </w:r>
      <w:r w:rsidRPr="002068D0">
        <w:rPr>
          <w:rFonts w:ascii="Times New Roman" w:hAnsi="Times New Roman"/>
          <w:lang w:eastAsia="en-IN"/>
        </w:rPr>
        <w:t xml:space="preserve">  viii) Individual unspecified impurities NMT 0.4; Method-II: i) Dicyclohexylurea</w:t>
      </w:r>
      <w:r w:rsidR="00F00915">
        <w:rPr>
          <w:rFonts w:ascii="Times New Roman" w:hAnsi="Times New Roman"/>
          <w:lang w:eastAsia="en-IN"/>
        </w:rPr>
        <w:t>:</w:t>
      </w:r>
      <w:r w:rsidR="00AB49D1" w:rsidRPr="002068D0">
        <w:rPr>
          <w:rFonts w:ascii="Times New Roman" w:hAnsi="Times New Roman"/>
          <w:lang w:eastAsia="en-IN"/>
        </w:rPr>
        <w:t xml:space="preserve"> NMT </w:t>
      </w:r>
      <w:r w:rsidRPr="002068D0">
        <w:rPr>
          <w:rFonts w:ascii="Times New Roman" w:hAnsi="Times New Roman"/>
          <w:lang w:eastAsia="en-IN"/>
        </w:rPr>
        <w:t>0.5</w:t>
      </w:r>
    </w:p>
    <w:p w:rsidR="00AE7A69" w:rsidRDefault="00AE7A69" w:rsidP="00105E8A">
      <w:pPr>
        <w:tabs>
          <w:tab w:val="left" w:pos="450"/>
        </w:tabs>
        <w:spacing w:line="360" w:lineRule="auto"/>
        <w:jc w:val="both"/>
        <w:rPr>
          <w:rStyle w:val="ui-provider"/>
          <w:rFonts w:ascii="Times New Roman" w:hAnsi="Times New Roman"/>
        </w:rPr>
      </w:pPr>
      <w:r w:rsidRPr="002068D0">
        <w:rPr>
          <w:rStyle w:val="ui-provider"/>
          <w:rFonts w:ascii="Times New Roman" w:hAnsi="Times New Roman"/>
        </w:rPr>
        <w:t>*Purity by Mass balance (100%-Total impurities)</w:t>
      </w:r>
    </w:p>
    <w:p w:rsidR="00AE7A69" w:rsidRPr="000B0B80" w:rsidRDefault="00AE7A69" w:rsidP="00105E8A">
      <w:pPr>
        <w:pStyle w:val="ListParagraph"/>
        <w:tabs>
          <w:tab w:val="left" w:pos="450"/>
          <w:tab w:val="left" w:pos="810"/>
        </w:tabs>
        <w:autoSpaceDE w:val="0"/>
        <w:autoSpaceDN w:val="0"/>
        <w:adjustRightInd w:val="0"/>
        <w:spacing w:line="360" w:lineRule="auto"/>
        <w:ind w:left="0"/>
        <w:contextualSpacing/>
        <w:jc w:val="both"/>
        <w:rPr>
          <w:rFonts w:ascii="Times New Roman" w:hAnsi="Times New Roman"/>
          <w:bCs/>
        </w:rPr>
      </w:pPr>
      <w:r w:rsidRPr="000B0B80">
        <w:rPr>
          <w:rFonts w:ascii="Times New Roman" w:hAnsi="Times New Roman"/>
          <w:b/>
          <w:bCs/>
          <w:lang w:eastAsia="en-IN"/>
        </w:rPr>
        <w:t>Note:</w:t>
      </w:r>
      <w:r w:rsidRPr="000B0B80">
        <w:rPr>
          <w:rFonts w:ascii="Times New Roman" w:hAnsi="Times New Roman"/>
          <w:lang w:eastAsia="en-IN"/>
        </w:rPr>
        <w:t xml:space="preserve"> If it complies, go to op. </w:t>
      </w:r>
      <w:r w:rsidR="00756B6B">
        <w:rPr>
          <w:rFonts w:ascii="Times New Roman" w:hAnsi="Times New Roman"/>
          <w:lang w:eastAsia="en-IN"/>
        </w:rPr>
        <w:t>No</w:t>
      </w:r>
      <w:r w:rsidRPr="000B0B80">
        <w:rPr>
          <w:rFonts w:ascii="Times New Roman" w:hAnsi="Times New Roman"/>
          <w:lang w:eastAsia="en-IN"/>
        </w:rPr>
        <w:t xml:space="preserve">. 114. If it does not comply, repeat op. </w:t>
      </w:r>
      <w:r w:rsidR="00756B6B">
        <w:rPr>
          <w:rFonts w:ascii="Times New Roman" w:hAnsi="Times New Roman"/>
          <w:lang w:eastAsia="en-IN"/>
        </w:rPr>
        <w:t>No</w:t>
      </w:r>
      <w:r w:rsidRPr="000B0B80">
        <w:rPr>
          <w:rFonts w:ascii="Times New Roman" w:hAnsi="Times New Roman"/>
          <w:lang w:eastAsia="en-IN"/>
        </w:rPr>
        <w:t>. 105 to 113 using a fresh lot of isopropyl acetate</w:t>
      </w:r>
      <w:r w:rsidR="00A91DD4">
        <w:rPr>
          <w:rFonts w:ascii="Times New Roman" w:hAnsi="Times New Roman"/>
          <w:lang w:eastAsia="en-IN"/>
        </w:rPr>
        <w:t>,</w:t>
      </w:r>
      <w:r w:rsidRPr="000B0B80">
        <w:rPr>
          <w:rFonts w:ascii="Times New Roman" w:hAnsi="Times New Roman"/>
          <w:lang w:eastAsia="en-IN"/>
        </w:rPr>
        <w:t xml:space="preserve"> lot-14 and lot-15 till IPC complies.</w:t>
      </w:r>
    </w:p>
    <w:p w:rsidR="00AE7A69" w:rsidRPr="005F71D7" w:rsidRDefault="00AE7A69" w:rsidP="0031305E">
      <w:pPr>
        <w:pStyle w:val="ListParagraph"/>
        <w:numPr>
          <w:ilvl w:val="0"/>
          <w:numId w:val="8"/>
        </w:numPr>
        <w:tabs>
          <w:tab w:val="left" w:pos="450"/>
          <w:tab w:val="left" w:pos="720"/>
          <w:tab w:val="left" w:pos="810"/>
        </w:tabs>
        <w:spacing w:line="360" w:lineRule="auto"/>
        <w:ind w:left="0" w:firstLine="0"/>
        <w:contextualSpacing/>
        <w:jc w:val="both"/>
        <w:rPr>
          <w:rFonts w:ascii="Times New Roman" w:hAnsi="Times New Roman"/>
          <w:bCs/>
        </w:rPr>
      </w:pPr>
      <w:r w:rsidRPr="005F71D7">
        <w:rPr>
          <w:rFonts w:ascii="Times New Roman" w:hAnsi="Times New Roman"/>
          <w:bCs/>
        </w:rPr>
        <w:t>Send the sample for LOD</w:t>
      </w:r>
      <w:r w:rsidRPr="005F71D7">
        <w:rPr>
          <w:rFonts w:ascii="Times New Roman" w:hAnsi="Times New Roman"/>
          <w:b/>
          <w:bCs/>
        </w:rPr>
        <w:t xml:space="preserve"> </w:t>
      </w:r>
      <w:r w:rsidRPr="005F71D7">
        <w:rPr>
          <w:rFonts w:ascii="Times New Roman" w:hAnsi="Times New Roman"/>
          <w:bCs/>
        </w:rPr>
        <w:t>by HMA</w:t>
      </w:r>
      <w:r w:rsidRPr="005F71D7">
        <w:rPr>
          <w:rFonts w:ascii="Times New Roman" w:hAnsi="Times New Roman"/>
          <w:b/>
          <w:bCs/>
        </w:rPr>
        <w:t xml:space="preserve"> </w:t>
      </w:r>
      <w:r w:rsidRPr="005F71D7">
        <w:rPr>
          <w:rFonts w:ascii="Times New Roman" w:hAnsi="Times New Roman"/>
          <w:bCs/>
        </w:rPr>
        <w:t xml:space="preserve">as </w:t>
      </w:r>
      <w:r w:rsidRPr="005F71D7">
        <w:rPr>
          <w:rFonts w:ascii="Times New Roman" w:hAnsi="Times New Roman"/>
          <w:b/>
          <w:bCs/>
        </w:rPr>
        <w:t xml:space="preserve">CTPM2-10 </w:t>
      </w:r>
      <w:r w:rsidRPr="005F71D7">
        <w:rPr>
          <w:rFonts w:ascii="Times New Roman" w:hAnsi="Times New Roman"/>
          <w:bCs/>
        </w:rPr>
        <w:t>(Limit NMT 4.5%).</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rPr>
      </w:pPr>
      <w:r w:rsidRPr="005F71D7">
        <w:rPr>
          <w:rFonts w:ascii="Times New Roman" w:hAnsi="Times New Roman"/>
          <w:b/>
          <w:bCs/>
        </w:rPr>
        <w:t>Note</w:t>
      </w:r>
      <w:r w:rsidRPr="005F71D7">
        <w:rPr>
          <w:rFonts w:ascii="Times New Roman" w:hAnsi="Times New Roman"/>
          <w:bCs/>
        </w:rPr>
        <w:t xml:space="preserve">: If it complies, go to the next step. If it does not comply, continue drying under a vacuum </w:t>
      </w:r>
      <w:r w:rsidRPr="005F71D7">
        <w:rPr>
          <w:rFonts w:ascii="Times New Roman" w:hAnsi="Times New Roman"/>
        </w:rPr>
        <w:t xml:space="preserve">and send a sample every 4-6 </w:t>
      </w:r>
      <w:r w:rsidR="00173951">
        <w:rPr>
          <w:rFonts w:ascii="Times New Roman" w:hAnsi="Times New Roman"/>
        </w:rPr>
        <w:t>hours</w:t>
      </w:r>
      <w:r w:rsidRPr="005F71D7">
        <w:rPr>
          <w:rFonts w:ascii="Times New Roman" w:hAnsi="Times New Roman"/>
        </w:rPr>
        <w:t xml:space="preserve"> till IPC complies.</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bCs/>
        </w:rPr>
      </w:pPr>
      <w:r w:rsidRPr="005F71D7">
        <w:rPr>
          <w:rFonts w:ascii="Times New Roman" w:hAnsi="Times New Roman"/>
          <w:b/>
          <w:bCs/>
        </w:rPr>
        <w:t>Note:</w:t>
      </w:r>
      <w:r w:rsidRPr="005F71D7">
        <w:rPr>
          <w:rFonts w:ascii="Times New Roman" w:hAnsi="Times New Roman"/>
          <w:bCs/>
        </w:rPr>
        <w:t xml:space="preserve"> All operations should be done under an inert atmosphere since the product is hygroscopic.</w:t>
      </w:r>
    </w:p>
    <w:p w:rsidR="00AE7A69" w:rsidRPr="006F53F5" w:rsidRDefault="00AE7A69" w:rsidP="0031305E">
      <w:pPr>
        <w:pStyle w:val="ListParagraph"/>
        <w:numPr>
          <w:ilvl w:val="0"/>
          <w:numId w:val="8"/>
        </w:numPr>
        <w:tabs>
          <w:tab w:val="left" w:pos="450"/>
          <w:tab w:val="left" w:pos="720"/>
          <w:tab w:val="left" w:pos="810"/>
        </w:tabs>
        <w:spacing w:line="360" w:lineRule="auto"/>
        <w:ind w:left="0" w:firstLine="0"/>
        <w:contextualSpacing/>
        <w:jc w:val="both"/>
        <w:rPr>
          <w:rFonts w:ascii="Times New Roman" w:hAnsi="Times New Roman"/>
        </w:rPr>
      </w:pPr>
      <w:r w:rsidRPr="006F53F5">
        <w:rPr>
          <w:rFonts w:ascii="Times New Roman" w:hAnsi="Times New Roman"/>
        </w:rPr>
        <w:t xml:space="preserve">Unload and pack the solid under a nitrogen atmosphere. </w:t>
      </w:r>
    </w:p>
    <w:p w:rsidR="00AE7A69" w:rsidRPr="005F71D7" w:rsidRDefault="00AE7A69" w:rsidP="0031305E">
      <w:pPr>
        <w:pStyle w:val="ListParagraph"/>
        <w:tabs>
          <w:tab w:val="left" w:pos="450"/>
        </w:tabs>
        <w:spacing w:line="360" w:lineRule="auto"/>
        <w:ind w:left="0"/>
        <w:contextualSpacing/>
        <w:jc w:val="both"/>
        <w:rPr>
          <w:rFonts w:ascii="Times New Roman" w:hAnsi="Times New Roman"/>
        </w:rPr>
      </w:pPr>
      <w:r w:rsidRPr="005F71D7">
        <w:rPr>
          <w:rFonts w:ascii="Times New Roman" w:hAnsi="Times New Roman"/>
        </w:rPr>
        <w:t xml:space="preserve">Note: Pack material in a white polyethene bag under </w:t>
      </w:r>
      <w:r w:rsidR="00756B6B">
        <w:rPr>
          <w:rFonts w:ascii="Times New Roman" w:hAnsi="Times New Roman"/>
        </w:rPr>
        <w:t xml:space="preserve">a </w:t>
      </w:r>
      <w:r w:rsidRPr="005F71D7">
        <w:rPr>
          <w:rFonts w:ascii="Times New Roman" w:hAnsi="Times New Roman"/>
        </w:rPr>
        <w:t xml:space="preserve">nitrogen atmosphere and tie it with a plastic strip. Keep it in a black polythene bag and tie it with a plastic strip. Keep the entire bag in a triple laminated cover and tie it. Keep this bag in an HDPE container along with silica </w:t>
      </w:r>
      <w:r w:rsidR="00FC6C6E" w:rsidRPr="005F71D7">
        <w:rPr>
          <w:rFonts w:ascii="Times New Roman" w:hAnsi="Times New Roman"/>
        </w:rPr>
        <w:t>packets</w:t>
      </w:r>
      <w:r w:rsidR="001A7168">
        <w:rPr>
          <w:rFonts w:ascii="Times New Roman" w:hAnsi="Times New Roman"/>
        </w:rPr>
        <w:t>,</w:t>
      </w:r>
      <w:r w:rsidR="00FC6C6E">
        <w:rPr>
          <w:rFonts w:ascii="Times New Roman" w:hAnsi="Times New Roman"/>
        </w:rPr>
        <w:t xml:space="preserve"> and</w:t>
      </w:r>
      <w:r w:rsidRPr="005F71D7">
        <w:rPr>
          <w:rFonts w:ascii="Times New Roman" w:hAnsi="Times New Roman"/>
        </w:rPr>
        <w:t xml:space="preserve"> put a clamp </w:t>
      </w:r>
      <w:r w:rsidR="00A91DD4">
        <w:rPr>
          <w:rFonts w:ascii="Times New Roman" w:hAnsi="Times New Roman"/>
        </w:rPr>
        <w:t>on</w:t>
      </w:r>
      <w:r w:rsidRPr="005F71D7">
        <w:rPr>
          <w:rFonts w:ascii="Times New Roman" w:hAnsi="Times New Roman"/>
        </w:rPr>
        <w:t xml:space="preserve"> the HDPE container</w:t>
      </w:r>
      <w:r w:rsidR="00FC6C6E">
        <w:rPr>
          <w:rFonts w:ascii="Times New Roman" w:hAnsi="Times New Roman"/>
        </w:rPr>
        <w:t>.</w:t>
      </w:r>
    </w:p>
    <w:p w:rsidR="00AE7A69" w:rsidRPr="00651C1A" w:rsidRDefault="00AE7A69" w:rsidP="0031305E">
      <w:pPr>
        <w:pStyle w:val="ListParagraph"/>
        <w:numPr>
          <w:ilvl w:val="0"/>
          <w:numId w:val="8"/>
        </w:numPr>
        <w:tabs>
          <w:tab w:val="left" w:pos="450"/>
          <w:tab w:val="left" w:pos="810"/>
        </w:tabs>
        <w:spacing w:line="360" w:lineRule="auto"/>
        <w:ind w:left="0" w:firstLine="0"/>
        <w:contextualSpacing/>
        <w:jc w:val="both"/>
        <w:rPr>
          <w:rFonts w:ascii="Times New Roman" w:hAnsi="Times New Roman"/>
          <w:bCs/>
        </w:rPr>
      </w:pPr>
      <w:r w:rsidRPr="005F71D7">
        <w:rPr>
          <w:rFonts w:ascii="Times New Roman" w:hAnsi="Times New Roman"/>
          <w:bCs/>
        </w:rPr>
        <w:lastRenderedPageBreak/>
        <w:t>Send the sample for complete analysis.</w:t>
      </w:r>
    </w:p>
    <w:p w:rsidR="00AE7A69" w:rsidRPr="005F71D7" w:rsidRDefault="00AE7A69" w:rsidP="0031305E">
      <w:pPr>
        <w:pStyle w:val="ListParagraph"/>
        <w:spacing w:before="120" w:line="360" w:lineRule="auto"/>
        <w:ind w:left="0"/>
        <w:contextualSpacing/>
        <w:jc w:val="both"/>
        <w:rPr>
          <w:rFonts w:ascii="Times New Roman" w:hAnsi="Times New Roman"/>
          <w:bCs/>
        </w:rPr>
      </w:pPr>
      <w:r w:rsidRPr="005F71D7">
        <w:rPr>
          <w:rFonts w:ascii="Times New Roman" w:hAnsi="Times New Roman"/>
          <w:b/>
        </w:rPr>
        <w:t>Theoretical yield</w:t>
      </w:r>
      <w:r w:rsidRPr="005F71D7">
        <w:rPr>
          <w:rFonts w:ascii="Times New Roman" w:hAnsi="Times New Roman"/>
          <w:bCs/>
        </w:rPr>
        <w:t xml:space="preserve"> (g): Batch size (g) * 1.765</w:t>
      </w:r>
    </w:p>
    <w:p w:rsidR="00AE7A69" w:rsidRPr="005F71D7" w:rsidRDefault="00AE7A69" w:rsidP="0031305E">
      <w:pPr>
        <w:pStyle w:val="ListParagraph"/>
        <w:spacing w:before="120" w:after="240" w:line="360" w:lineRule="auto"/>
        <w:ind w:left="0"/>
        <w:contextualSpacing/>
        <w:jc w:val="both"/>
        <w:rPr>
          <w:rFonts w:ascii="Times New Roman" w:hAnsi="Times New Roman"/>
          <w:lang w:val="en-IN" w:eastAsia="en-IN"/>
        </w:rPr>
      </w:pPr>
      <w:r w:rsidRPr="005F71D7">
        <w:rPr>
          <w:rFonts w:ascii="Times New Roman" w:hAnsi="Times New Roman"/>
          <w:b/>
          <w:bCs/>
        </w:rPr>
        <w:t>Yield range</w:t>
      </w:r>
      <w:r w:rsidRPr="005F71D7">
        <w:rPr>
          <w:rFonts w:ascii="Times New Roman" w:hAnsi="Times New Roman"/>
        </w:rPr>
        <w:t>: 85±15%</w:t>
      </w:r>
    </w:p>
    <w:p w:rsidR="00AE7A69" w:rsidRPr="008A21A9" w:rsidRDefault="008A21A9" w:rsidP="00105E8A">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7" w:name="_Toc216183871"/>
      <w:r>
        <w:rPr>
          <w:rStyle w:val="Heading1Char"/>
          <w:rFonts w:ascii="Times New Roman" w:hAnsi="Times New Roman"/>
          <w:color w:val="auto"/>
          <w:sz w:val="24"/>
          <w:szCs w:val="24"/>
        </w:rPr>
        <w:t>3.</w:t>
      </w:r>
      <w:r w:rsidR="007C1004">
        <w:rPr>
          <w:rStyle w:val="Heading1Char"/>
          <w:rFonts w:ascii="Times New Roman" w:hAnsi="Times New Roman"/>
          <w:color w:val="auto"/>
          <w:sz w:val="24"/>
          <w:szCs w:val="24"/>
        </w:rPr>
        <w:t>2</w:t>
      </w:r>
      <w:r>
        <w:rPr>
          <w:rStyle w:val="Heading1Char"/>
          <w:rFonts w:ascii="Times New Roman" w:hAnsi="Times New Roman"/>
          <w:color w:val="auto"/>
          <w:sz w:val="24"/>
          <w:szCs w:val="24"/>
        </w:rPr>
        <w:t xml:space="preserve"> </w:t>
      </w:r>
      <w:r w:rsidR="00027781">
        <w:rPr>
          <w:rStyle w:val="Heading1Char"/>
          <w:rFonts w:ascii="Times New Roman" w:hAnsi="Times New Roman"/>
          <w:color w:val="auto"/>
          <w:sz w:val="24"/>
          <w:szCs w:val="24"/>
        </w:rPr>
        <w:t>Note points</w:t>
      </w:r>
      <w:bookmarkEnd w:id="47"/>
      <w:r w:rsidR="00AE7A69" w:rsidRPr="008A21A9">
        <w:rPr>
          <w:rStyle w:val="Heading1Char"/>
          <w:rFonts w:ascii="Times New Roman" w:hAnsi="Times New Roman"/>
          <w:color w:val="auto"/>
          <w:sz w:val="24"/>
          <w:szCs w:val="24"/>
        </w:rPr>
        <w:t xml:space="preserve"> </w:t>
      </w:r>
    </w:p>
    <w:p w:rsidR="007C1004" w:rsidRPr="007C1004" w:rsidRDefault="007C1004" w:rsidP="00105E8A">
      <w:pPr>
        <w:numPr>
          <w:ilvl w:val="0"/>
          <w:numId w:val="11"/>
        </w:numPr>
        <w:tabs>
          <w:tab w:val="left" w:pos="270"/>
        </w:tabs>
        <w:spacing w:line="360" w:lineRule="auto"/>
        <w:ind w:left="0" w:firstLine="0"/>
        <w:contextualSpacing/>
        <w:jc w:val="both"/>
        <w:rPr>
          <w:rFonts w:ascii="Times New Roman" w:hAnsi="Times New Roman"/>
          <w:bCs/>
        </w:rPr>
      </w:pPr>
      <w:r w:rsidRPr="007C1004">
        <w:rPr>
          <w:rFonts w:ascii="Times New Roman" w:hAnsi="Times New Roman"/>
          <w:bCs/>
          <w:lang w:val="en-IN" w:eastAsia="x-none"/>
        </w:rPr>
        <w:t>Op. no. 99 to 103, 108 to 112, and 115 should be carried out under a nitrogen atmosphere because CTPM2 material is hygroscopic and hydrolyses in the presence of water.</w:t>
      </w:r>
    </w:p>
    <w:p w:rsidR="00AA5E0C" w:rsidRDefault="00AE7A69" w:rsidP="00105E8A">
      <w:pPr>
        <w:pStyle w:val="ListParagraph"/>
        <w:numPr>
          <w:ilvl w:val="0"/>
          <w:numId w:val="11"/>
        </w:numPr>
        <w:tabs>
          <w:tab w:val="left" w:pos="270"/>
        </w:tabs>
        <w:spacing w:line="360" w:lineRule="auto"/>
        <w:ind w:left="0" w:firstLine="0"/>
        <w:contextualSpacing/>
        <w:jc w:val="both"/>
        <w:rPr>
          <w:rFonts w:ascii="Times New Roman" w:hAnsi="Times New Roman"/>
          <w:bCs/>
          <w:lang w:eastAsia="x-none"/>
        </w:rPr>
      </w:pPr>
      <w:r w:rsidRPr="005F71D7">
        <w:rPr>
          <w:rFonts w:ascii="Times New Roman" w:hAnsi="Times New Roman"/>
          <w:bCs/>
          <w:lang w:eastAsia="x-none"/>
        </w:rPr>
        <w:t>CTPM2 material is hygroscopic and should be handled under a nitrogen atmosphere.</w:t>
      </w:r>
    </w:p>
    <w:p w:rsidR="006C092B" w:rsidRPr="00651C1A" w:rsidRDefault="006C092B" w:rsidP="006C092B">
      <w:pPr>
        <w:pStyle w:val="ListParagraph"/>
        <w:tabs>
          <w:tab w:val="left" w:pos="270"/>
        </w:tabs>
        <w:spacing w:line="360" w:lineRule="auto"/>
        <w:ind w:left="0"/>
        <w:contextualSpacing/>
        <w:jc w:val="both"/>
        <w:rPr>
          <w:rFonts w:ascii="Times New Roman" w:hAnsi="Times New Roman"/>
          <w:bCs/>
          <w:lang w:eastAsia="x-none"/>
        </w:rPr>
      </w:pPr>
    </w:p>
    <w:p w:rsidR="001813DC" w:rsidRDefault="008A21A9" w:rsidP="00213582">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8" w:name="_Toc216183872"/>
      <w:r>
        <w:rPr>
          <w:rStyle w:val="Heading1Char"/>
          <w:rFonts w:ascii="Times New Roman" w:hAnsi="Times New Roman"/>
          <w:color w:val="auto"/>
          <w:sz w:val="24"/>
          <w:szCs w:val="24"/>
        </w:rPr>
        <w:t>3.</w:t>
      </w:r>
      <w:r w:rsidR="007C1004">
        <w:rPr>
          <w:rStyle w:val="Heading1Char"/>
          <w:rFonts w:ascii="Times New Roman" w:hAnsi="Times New Roman"/>
          <w:color w:val="auto"/>
          <w:sz w:val="24"/>
          <w:szCs w:val="24"/>
        </w:rPr>
        <w:t>3</w:t>
      </w:r>
      <w:r>
        <w:rPr>
          <w:rStyle w:val="Heading1Char"/>
          <w:rFonts w:ascii="Times New Roman" w:hAnsi="Times New Roman"/>
          <w:color w:val="auto"/>
          <w:sz w:val="24"/>
          <w:szCs w:val="24"/>
        </w:rPr>
        <w:t xml:space="preserve"> </w:t>
      </w:r>
      <w:r w:rsidR="00AE7A69" w:rsidRPr="008A21A9">
        <w:rPr>
          <w:rStyle w:val="Heading1Char"/>
          <w:rFonts w:ascii="Times New Roman" w:hAnsi="Times New Roman"/>
          <w:color w:val="auto"/>
          <w:sz w:val="24"/>
          <w:szCs w:val="24"/>
        </w:rPr>
        <w:t>Lab batches experimental details</w:t>
      </w:r>
      <w:bookmarkEnd w:id="48"/>
    </w:p>
    <w:p w:rsidR="00AE7A69" w:rsidRPr="001813DC" w:rsidRDefault="00213582" w:rsidP="001813DC">
      <w:pPr>
        <w:pStyle w:val="BodyText"/>
        <w:spacing w:after="0" w:line="360" w:lineRule="auto"/>
        <w:rPr>
          <w:b/>
          <w:bCs/>
        </w:rPr>
      </w:pPr>
      <w:r w:rsidRPr="001813DC">
        <w:rPr>
          <w:b/>
          <w:bCs/>
        </w:rPr>
        <w:t xml:space="preserve">Table </w:t>
      </w:r>
      <w:r w:rsidR="009A2725" w:rsidRPr="001813DC">
        <w:rPr>
          <w:b/>
          <w:bCs/>
        </w:rPr>
        <w:t>3</w:t>
      </w:r>
      <w:r w:rsidR="00177945">
        <w:rPr>
          <w:b/>
          <w:bCs/>
        </w:rPr>
        <w:t>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3196"/>
        <w:gridCol w:w="1891"/>
        <w:gridCol w:w="1685"/>
        <w:gridCol w:w="3308"/>
        <w:gridCol w:w="2215"/>
        <w:gridCol w:w="2240"/>
      </w:tblGrid>
      <w:tr w:rsidR="00AE7A69" w:rsidRPr="003E1378" w:rsidTr="00E144AE">
        <w:trPr>
          <w:cantSplit/>
          <w:trHeight w:val="253"/>
          <w:jc w:val="center"/>
        </w:trPr>
        <w:tc>
          <w:tcPr>
            <w:tcW w:w="384"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S. No.</w:t>
            </w:r>
          </w:p>
        </w:tc>
        <w:tc>
          <w:tcPr>
            <w:tcW w:w="1063"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Experiment No.</w:t>
            </w:r>
          </w:p>
        </w:tc>
        <w:tc>
          <w:tcPr>
            <w:tcW w:w="645"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Input (g)</w:t>
            </w:r>
          </w:p>
        </w:tc>
        <w:tc>
          <w:tcPr>
            <w:tcW w:w="579"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Output (g)</w:t>
            </w:r>
          </w:p>
        </w:tc>
        <w:tc>
          <w:tcPr>
            <w:tcW w:w="823"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Yield (%) after purity correction</w:t>
            </w:r>
          </w:p>
        </w:tc>
        <w:tc>
          <w:tcPr>
            <w:tcW w:w="749"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 xml:space="preserve">Purity </w:t>
            </w:r>
            <w:r w:rsidR="00957088" w:rsidRPr="003E1378">
              <w:rPr>
                <w:rFonts w:ascii="Times New Roman" w:hAnsi="Times New Roman"/>
                <w:b/>
                <w:bCs/>
                <w:sz w:val="22"/>
                <w:szCs w:val="22"/>
                <w:lang w:bidi="te-IN"/>
              </w:rPr>
              <w:t>by HPLC</w:t>
            </w:r>
          </w:p>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(%Area)</w:t>
            </w:r>
          </w:p>
        </w:tc>
        <w:tc>
          <w:tcPr>
            <w:tcW w:w="757" w:type="pct"/>
            <w:noWrap/>
            <w:vAlign w:val="center"/>
            <w:hideMark/>
          </w:tcPr>
          <w:p w:rsidR="00AE7A69" w:rsidRPr="003E1378" w:rsidRDefault="00AE7A69">
            <w:pPr>
              <w:jc w:val="center"/>
              <w:rPr>
                <w:rFonts w:ascii="Times New Roman" w:hAnsi="Times New Roman"/>
                <w:b/>
                <w:bCs/>
                <w:sz w:val="22"/>
                <w:szCs w:val="22"/>
                <w:lang w:bidi="te-IN"/>
              </w:rPr>
            </w:pPr>
            <w:r w:rsidRPr="003E1378">
              <w:rPr>
                <w:rFonts w:ascii="Times New Roman" w:hAnsi="Times New Roman"/>
                <w:b/>
                <w:bCs/>
                <w:sz w:val="22"/>
                <w:szCs w:val="22"/>
                <w:lang w:bidi="te-IN"/>
              </w:rPr>
              <w:t>Remarks</w:t>
            </w:r>
          </w:p>
        </w:tc>
      </w:tr>
      <w:tr w:rsidR="00AE7A69" w:rsidRPr="003E1378" w:rsidTr="00E144AE">
        <w:trPr>
          <w:cantSplit/>
          <w:trHeight w:val="503"/>
          <w:jc w:val="center"/>
        </w:trPr>
        <w:tc>
          <w:tcPr>
            <w:tcW w:w="384"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1</w:t>
            </w:r>
          </w:p>
        </w:tc>
        <w:tc>
          <w:tcPr>
            <w:tcW w:w="1063"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CTPM/CTPM2-NB1-96</w:t>
            </w:r>
          </w:p>
        </w:tc>
        <w:tc>
          <w:tcPr>
            <w:tcW w:w="645"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40.0</w:t>
            </w:r>
          </w:p>
        </w:tc>
        <w:tc>
          <w:tcPr>
            <w:tcW w:w="579"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60.3</w:t>
            </w:r>
          </w:p>
        </w:tc>
        <w:tc>
          <w:tcPr>
            <w:tcW w:w="823"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85.41</w:t>
            </w:r>
          </w:p>
        </w:tc>
        <w:tc>
          <w:tcPr>
            <w:tcW w:w="749"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99.0</w:t>
            </w:r>
          </w:p>
        </w:tc>
        <w:tc>
          <w:tcPr>
            <w:tcW w:w="757" w:type="pct"/>
            <w:vMerge w:val="restart"/>
            <w:vAlign w:val="center"/>
          </w:tcPr>
          <w:p w:rsidR="00AE7A69" w:rsidRPr="003E1378" w:rsidRDefault="00AE7A69">
            <w:pPr>
              <w:rPr>
                <w:rFonts w:ascii="Times New Roman" w:hAnsi="Times New Roman"/>
                <w:sz w:val="22"/>
                <w:szCs w:val="22"/>
                <w:lang w:bidi="te-IN"/>
              </w:rPr>
            </w:pPr>
            <w:r w:rsidRPr="003E1378">
              <w:rPr>
                <w:rFonts w:ascii="Times New Roman" w:hAnsi="Times New Roman"/>
                <w:sz w:val="22"/>
                <w:szCs w:val="22"/>
                <w:lang w:bidi="te-IN"/>
              </w:rPr>
              <w:t>Obtained predefined yield and quality.</w:t>
            </w:r>
          </w:p>
        </w:tc>
      </w:tr>
      <w:tr w:rsidR="00AE7A69" w:rsidRPr="003E1378" w:rsidTr="00E144AE">
        <w:trPr>
          <w:cantSplit/>
          <w:trHeight w:val="162"/>
          <w:jc w:val="center"/>
        </w:trPr>
        <w:tc>
          <w:tcPr>
            <w:tcW w:w="384"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2</w:t>
            </w:r>
          </w:p>
        </w:tc>
        <w:tc>
          <w:tcPr>
            <w:tcW w:w="1063"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CTPM/CTPM2-NB1-97</w:t>
            </w:r>
          </w:p>
        </w:tc>
        <w:tc>
          <w:tcPr>
            <w:tcW w:w="645"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40.0</w:t>
            </w:r>
          </w:p>
        </w:tc>
        <w:tc>
          <w:tcPr>
            <w:tcW w:w="579"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59.6</w:t>
            </w:r>
          </w:p>
        </w:tc>
        <w:tc>
          <w:tcPr>
            <w:tcW w:w="823"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84.42</w:t>
            </w:r>
          </w:p>
        </w:tc>
        <w:tc>
          <w:tcPr>
            <w:tcW w:w="749" w:type="pct"/>
            <w:noWrap/>
            <w:vAlign w:val="center"/>
          </w:tcPr>
          <w:p w:rsidR="00AE7A69" w:rsidRPr="003E1378" w:rsidRDefault="00AE7A69">
            <w:pPr>
              <w:jc w:val="center"/>
              <w:rPr>
                <w:rFonts w:ascii="Times New Roman" w:hAnsi="Times New Roman"/>
                <w:sz w:val="22"/>
                <w:szCs w:val="22"/>
                <w:lang w:bidi="te-IN"/>
              </w:rPr>
            </w:pPr>
            <w:r w:rsidRPr="003E1378">
              <w:rPr>
                <w:rFonts w:ascii="Times New Roman" w:hAnsi="Times New Roman"/>
                <w:sz w:val="22"/>
                <w:szCs w:val="22"/>
                <w:lang w:bidi="te-IN"/>
              </w:rPr>
              <w:t>99.3</w:t>
            </w:r>
          </w:p>
        </w:tc>
        <w:tc>
          <w:tcPr>
            <w:tcW w:w="757" w:type="pct"/>
            <w:vMerge/>
            <w:noWrap/>
            <w:vAlign w:val="center"/>
          </w:tcPr>
          <w:p w:rsidR="00AE7A69" w:rsidRPr="003E1378" w:rsidRDefault="00AE7A69">
            <w:pPr>
              <w:rPr>
                <w:rFonts w:ascii="Times New Roman" w:hAnsi="Times New Roman"/>
                <w:sz w:val="22"/>
                <w:szCs w:val="22"/>
                <w:lang w:bidi="te-IN"/>
              </w:rPr>
            </w:pPr>
          </w:p>
        </w:tc>
      </w:tr>
    </w:tbl>
    <w:p w:rsidR="00957088" w:rsidRPr="003E1378" w:rsidRDefault="00957088">
      <w:pPr>
        <w:rPr>
          <w:rStyle w:val="Heading1Char"/>
          <w:rFonts w:ascii="Times New Roman" w:hAnsi="Times New Roman"/>
          <w:b/>
          <w:color w:val="auto"/>
          <w:sz w:val="22"/>
          <w:szCs w:val="22"/>
        </w:rPr>
      </w:pPr>
      <w:r w:rsidRPr="003E1378">
        <w:rPr>
          <w:rStyle w:val="Heading1Char"/>
          <w:rFonts w:ascii="Times New Roman" w:hAnsi="Times New Roman"/>
          <w:color w:val="auto"/>
          <w:sz w:val="22"/>
          <w:szCs w:val="22"/>
        </w:rPr>
        <w:br w:type="page"/>
      </w:r>
    </w:p>
    <w:p w:rsidR="00C9020A" w:rsidRPr="008A21A9" w:rsidRDefault="008A21A9" w:rsidP="008A21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49" w:name="_Toc216183873"/>
      <w:r>
        <w:rPr>
          <w:rStyle w:val="Heading1Char"/>
          <w:rFonts w:ascii="Times New Roman" w:hAnsi="Times New Roman"/>
          <w:color w:val="auto"/>
          <w:sz w:val="24"/>
          <w:szCs w:val="24"/>
        </w:rPr>
        <w:t>3.</w:t>
      </w:r>
      <w:r w:rsidR="006112AE">
        <w:rPr>
          <w:rStyle w:val="Heading1Char"/>
          <w:rFonts w:ascii="Times New Roman" w:hAnsi="Times New Roman"/>
          <w:color w:val="auto"/>
          <w:sz w:val="24"/>
          <w:szCs w:val="24"/>
        </w:rPr>
        <w:t>4</w:t>
      </w:r>
      <w:r>
        <w:rPr>
          <w:rStyle w:val="Heading1Char"/>
          <w:rFonts w:ascii="Times New Roman" w:hAnsi="Times New Roman"/>
          <w:color w:val="auto"/>
          <w:sz w:val="24"/>
          <w:szCs w:val="24"/>
        </w:rPr>
        <w:t xml:space="preserve"> </w:t>
      </w:r>
      <w:r w:rsidR="00AE7A69" w:rsidRPr="008A21A9">
        <w:rPr>
          <w:rStyle w:val="Heading1Char"/>
          <w:rFonts w:ascii="Times New Roman" w:hAnsi="Times New Roman"/>
          <w:color w:val="auto"/>
          <w:sz w:val="24"/>
          <w:szCs w:val="24"/>
        </w:rPr>
        <w:t>Analytical Data</w:t>
      </w:r>
      <w:bookmarkEnd w:id="49"/>
    </w:p>
    <w:p w:rsidR="00213582" w:rsidRDefault="00AE7A69" w:rsidP="00AE7A69">
      <w:pPr>
        <w:pStyle w:val="BodyText"/>
        <w:spacing w:after="0" w:line="360" w:lineRule="auto"/>
        <w:rPr>
          <w:b/>
          <w:bCs/>
        </w:rPr>
      </w:pPr>
      <w:r w:rsidRPr="005F71D7">
        <w:rPr>
          <w:b/>
          <w:bCs/>
        </w:rPr>
        <w:t>a) List of in-process samples and results:</w:t>
      </w:r>
      <w:r w:rsidR="00213582" w:rsidRPr="00213582">
        <w:rPr>
          <w:b/>
          <w:bCs/>
        </w:rPr>
        <w:t xml:space="preserve"> </w:t>
      </w:r>
    </w:p>
    <w:p w:rsidR="00AE7A69" w:rsidRPr="005F71D7" w:rsidRDefault="00213582" w:rsidP="00AE7A69">
      <w:pPr>
        <w:pStyle w:val="BodyText"/>
        <w:spacing w:after="0" w:line="360" w:lineRule="auto"/>
        <w:rPr>
          <w:b/>
          <w:bCs/>
        </w:rPr>
      </w:pPr>
      <w:r>
        <w:rPr>
          <w:b/>
          <w:bCs/>
        </w:rPr>
        <w:t xml:space="preserve">Table </w:t>
      </w:r>
      <w:r w:rsidR="009A2725">
        <w:rPr>
          <w:b/>
          <w:bCs/>
        </w:rPr>
        <w:t>3</w:t>
      </w:r>
      <w:r w:rsidR="00177945">
        <w:rPr>
          <w:b/>
          <w:bCs/>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4"/>
        <w:gridCol w:w="5151"/>
        <w:gridCol w:w="3181"/>
        <w:gridCol w:w="2420"/>
        <w:gridCol w:w="2604"/>
      </w:tblGrid>
      <w:tr w:rsidR="00AE7A69" w:rsidRPr="005F71D7" w:rsidTr="00BD51D2">
        <w:trPr>
          <w:cantSplit/>
          <w:trHeight w:val="352"/>
          <w:tblHeader/>
          <w:jc w:val="center"/>
        </w:trPr>
        <w:tc>
          <w:tcPr>
            <w:tcW w:w="722" w:type="pct"/>
            <w:vAlign w:val="center"/>
            <w:hideMark/>
          </w:tcPr>
          <w:p w:rsidR="00AE7A69" w:rsidRPr="00E83373" w:rsidRDefault="00AE7A69" w:rsidP="00D668FF">
            <w:pPr>
              <w:jc w:val="center"/>
              <w:rPr>
                <w:rFonts w:ascii="Times New Roman" w:hAnsi="Times New Roman"/>
                <w:b/>
                <w:snapToGrid w:val="0"/>
                <w:sz w:val="22"/>
                <w:szCs w:val="22"/>
              </w:rPr>
            </w:pPr>
            <w:r w:rsidRPr="00E83373">
              <w:rPr>
                <w:rFonts w:ascii="Times New Roman" w:hAnsi="Times New Roman"/>
                <w:b/>
                <w:snapToGrid w:val="0"/>
                <w:sz w:val="22"/>
                <w:szCs w:val="22"/>
              </w:rPr>
              <w:t>IPC No</w:t>
            </w:r>
          </w:p>
        </w:tc>
        <w:tc>
          <w:tcPr>
            <w:tcW w:w="1650" w:type="pct"/>
            <w:vAlign w:val="center"/>
            <w:hideMark/>
          </w:tcPr>
          <w:p w:rsidR="00AE7A69" w:rsidRPr="00E83373" w:rsidRDefault="00AE7A69" w:rsidP="00D668FF">
            <w:pPr>
              <w:jc w:val="center"/>
              <w:rPr>
                <w:rFonts w:ascii="Times New Roman" w:hAnsi="Times New Roman"/>
                <w:b/>
                <w:snapToGrid w:val="0"/>
                <w:sz w:val="22"/>
                <w:szCs w:val="22"/>
              </w:rPr>
            </w:pPr>
            <w:r w:rsidRPr="00E83373">
              <w:rPr>
                <w:rFonts w:ascii="Times New Roman" w:hAnsi="Times New Roman"/>
                <w:b/>
                <w:snapToGrid w:val="0"/>
                <w:sz w:val="22"/>
                <w:szCs w:val="22"/>
              </w:rPr>
              <w:t>Analytical test.</w:t>
            </w:r>
          </w:p>
          <w:p w:rsidR="00AE7A69" w:rsidRPr="00E83373" w:rsidRDefault="00AE7A69" w:rsidP="00D668FF">
            <w:pPr>
              <w:jc w:val="center"/>
              <w:rPr>
                <w:rFonts w:ascii="Times New Roman" w:hAnsi="Times New Roman"/>
                <w:b/>
                <w:snapToGrid w:val="0"/>
                <w:sz w:val="22"/>
                <w:szCs w:val="22"/>
              </w:rPr>
            </w:pPr>
            <w:r w:rsidRPr="00E83373">
              <w:rPr>
                <w:rFonts w:ascii="Times New Roman" w:hAnsi="Times New Roman"/>
                <w:b/>
                <w:snapToGrid w:val="0"/>
                <w:sz w:val="22"/>
                <w:szCs w:val="22"/>
              </w:rPr>
              <w:t>As per Spec.</w:t>
            </w:r>
          </w:p>
        </w:tc>
        <w:tc>
          <w:tcPr>
            <w:tcW w:w="1019" w:type="pct"/>
            <w:vAlign w:val="center"/>
            <w:hideMark/>
          </w:tcPr>
          <w:p w:rsidR="00AE7A69" w:rsidRPr="00E83373" w:rsidRDefault="00AE7A69" w:rsidP="00D668FF">
            <w:pPr>
              <w:jc w:val="center"/>
              <w:rPr>
                <w:rFonts w:ascii="Times New Roman" w:hAnsi="Times New Roman"/>
                <w:b/>
                <w:snapToGrid w:val="0"/>
                <w:sz w:val="22"/>
                <w:szCs w:val="22"/>
              </w:rPr>
            </w:pPr>
            <w:r w:rsidRPr="00E83373">
              <w:rPr>
                <w:rFonts w:ascii="Times New Roman" w:hAnsi="Times New Roman"/>
                <w:b/>
                <w:snapToGrid w:val="0"/>
                <w:sz w:val="22"/>
                <w:szCs w:val="22"/>
              </w:rPr>
              <w:t>Specification</w:t>
            </w:r>
          </w:p>
        </w:tc>
        <w:tc>
          <w:tcPr>
            <w:tcW w:w="775" w:type="pct"/>
            <w:vAlign w:val="center"/>
          </w:tcPr>
          <w:p w:rsidR="00AE7A69" w:rsidRPr="00E83373" w:rsidRDefault="00AE7A69" w:rsidP="00D668FF">
            <w:pPr>
              <w:jc w:val="center"/>
              <w:rPr>
                <w:rFonts w:ascii="Times New Roman" w:hAnsi="Times New Roman"/>
                <w:sz w:val="22"/>
                <w:szCs w:val="22"/>
                <w:lang w:bidi="te-IN"/>
              </w:rPr>
            </w:pPr>
            <w:r w:rsidRPr="00E83373">
              <w:rPr>
                <w:rFonts w:ascii="Times New Roman" w:hAnsi="Times New Roman"/>
                <w:sz w:val="22"/>
                <w:szCs w:val="22"/>
                <w:lang w:bidi="te-IN"/>
              </w:rPr>
              <w:t>CTPM/</w:t>
            </w:r>
          </w:p>
          <w:p w:rsidR="00AE7A69" w:rsidRPr="00E83373" w:rsidDel="00761787" w:rsidRDefault="00AE7A69" w:rsidP="00D668FF">
            <w:pPr>
              <w:jc w:val="center"/>
              <w:rPr>
                <w:rFonts w:ascii="Times New Roman" w:hAnsi="Times New Roman"/>
                <w:b/>
                <w:snapToGrid w:val="0"/>
                <w:sz w:val="22"/>
                <w:szCs w:val="22"/>
              </w:rPr>
            </w:pPr>
            <w:r w:rsidRPr="00E83373">
              <w:rPr>
                <w:rFonts w:ascii="Times New Roman" w:hAnsi="Times New Roman"/>
                <w:sz w:val="22"/>
                <w:szCs w:val="22"/>
                <w:lang w:bidi="te-IN"/>
              </w:rPr>
              <w:t>CTPM2-NB1-96</w:t>
            </w:r>
          </w:p>
        </w:tc>
        <w:tc>
          <w:tcPr>
            <w:tcW w:w="834" w:type="pct"/>
            <w:vAlign w:val="center"/>
          </w:tcPr>
          <w:p w:rsidR="00AE7A69" w:rsidRPr="00E83373" w:rsidRDefault="00AE7A69" w:rsidP="00D668FF">
            <w:pPr>
              <w:jc w:val="center"/>
              <w:rPr>
                <w:rFonts w:ascii="Times New Roman" w:hAnsi="Times New Roman"/>
                <w:sz w:val="22"/>
                <w:szCs w:val="22"/>
                <w:lang w:bidi="te-IN"/>
              </w:rPr>
            </w:pPr>
            <w:r w:rsidRPr="00E83373">
              <w:rPr>
                <w:rFonts w:ascii="Times New Roman" w:hAnsi="Times New Roman"/>
                <w:sz w:val="22"/>
                <w:szCs w:val="22"/>
                <w:lang w:bidi="te-IN"/>
              </w:rPr>
              <w:t>CTPM/</w:t>
            </w:r>
          </w:p>
          <w:p w:rsidR="00AE7A69" w:rsidRPr="00E83373" w:rsidDel="00761787" w:rsidRDefault="00AE7A69" w:rsidP="00D668FF">
            <w:pPr>
              <w:jc w:val="center"/>
              <w:rPr>
                <w:rFonts w:ascii="Times New Roman" w:hAnsi="Times New Roman"/>
                <w:b/>
                <w:snapToGrid w:val="0"/>
                <w:sz w:val="22"/>
                <w:szCs w:val="22"/>
              </w:rPr>
            </w:pPr>
            <w:r w:rsidRPr="00E83373">
              <w:rPr>
                <w:rFonts w:ascii="Times New Roman" w:hAnsi="Times New Roman"/>
                <w:sz w:val="22"/>
                <w:szCs w:val="22"/>
                <w:lang w:bidi="te-IN"/>
              </w:rPr>
              <w:t>CTPM2-NB1-97</w:t>
            </w:r>
          </w:p>
        </w:tc>
      </w:tr>
      <w:tr w:rsidR="00AE7A69" w:rsidRPr="005F71D7" w:rsidTr="00E83373">
        <w:trPr>
          <w:cantSplit/>
          <w:trHeight w:val="332"/>
          <w:jc w:val="center"/>
        </w:trPr>
        <w:tc>
          <w:tcPr>
            <w:tcW w:w="722"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-01</w:t>
            </w:r>
          </w:p>
        </w:tc>
        <w:tc>
          <w:tcPr>
            <w:tcW w:w="1650" w:type="pct"/>
            <w:vAlign w:val="center"/>
          </w:tcPr>
          <w:p w:rsidR="00AE7A69" w:rsidRPr="00E83373" w:rsidRDefault="00AE7A69" w:rsidP="00D668FF">
            <w:pPr>
              <w:rPr>
                <w:rFonts w:ascii="Times New Roman" w:hAnsi="Times New Roman"/>
                <w:kern w:val="24"/>
                <w:sz w:val="22"/>
                <w:szCs w:val="22"/>
              </w:rPr>
            </w:pPr>
            <w:r w:rsidRPr="00E83373">
              <w:rPr>
                <w:rFonts w:ascii="Times New Roman" w:hAnsi="Times New Roman"/>
                <w:kern w:val="24"/>
                <w:sz w:val="22"/>
                <w:szCs w:val="22"/>
              </w:rPr>
              <w:t xml:space="preserve">THF water content by KF </w:t>
            </w:r>
          </w:p>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 w/v)</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NMT 0.20</w:t>
            </w:r>
          </w:p>
        </w:tc>
        <w:tc>
          <w:tcPr>
            <w:tcW w:w="775" w:type="pct"/>
            <w:vAlign w:val="center"/>
          </w:tcPr>
          <w:p w:rsidR="00AE7A69" w:rsidRPr="00E83373" w:rsidDel="00761787" w:rsidRDefault="00AE7A69" w:rsidP="00D668FF">
            <w:pPr>
              <w:jc w:val="center"/>
              <w:rPr>
                <w:rFonts w:ascii="Times New Roman" w:hAnsi="Times New Roman"/>
                <w:snapToGrid w:val="0"/>
                <w:sz w:val="22"/>
                <w:szCs w:val="22"/>
                <w:lang w:val="en-IN"/>
              </w:rPr>
            </w:pPr>
            <w:r w:rsidRPr="00E83373">
              <w:rPr>
                <w:rFonts w:ascii="Times New Roman" w:hAnsi="Times New Roman"/>
                <w:snapToGrid w:val="0"/>
                <w:sz w:val="22"/>
                <w:szCs w:val="22"/>
                <w:lang w:val="en-IN"/>
              </w:rPr>
              <w:t>0.104</w:t>
            </w:r>
          </w:p>
        </w:tc>
        <w:tc>
          <w:tcPr>
            <w:tcW w:w="834" w:type="pct"/>
            <w:vAlign w:val="center"/>
          </w:tcPr>
          <w:p w:rsidR="00AE7A69" w:rsidRPr="00E83373" w:rsidDel="00761787" w:rsidRDefault="00AE7A69" w:rsidP="00D668FF">
            <w:pPr>
              <w:jc w:val="center"/>
              <w:rPr>
                <w:rFonts w:ascii="Times New Roman" w:hAnsi="Times New Roman"/>
                <w:snapToGrid w:val="0"/>
                <w:sz w:val="22"/>
                <w:szCs w:val="22"/>
                <w:lang w:val="en-IN"/>
              </w:rPr>
            </w:pPr>
            <w:r w:rsidRPr="00E83373">
              <w:rPr>
                <w:rFonts w:ascii="Times New Roman" w:hAnsi="Times New Roman"/>
                <w:snapToGrid w:val="0"/>
                <w:sz w:val="22"/>
                <w:szCs w:val="22"/>
                <w:lang w:val="en-IN"/>
              </w:rPr>
              <w:t>0.104</w:t>
            </w:r>
          </w:p>
        </w:tc>
      </w:tr>
      <w:tr w:rsidR="00AE7A69" w:rsidRPr="005F71D7" w:rsidTr="00E83373">
        <w:trPr>
          <w:cantSplit/>
          <w:trHeight w:val="602"/>
          <w:jc w:val="center"/>
        </w:trPr>
        <w:tc>
          <w:tcPr>
            <w:tcW w:w="722" w:type="pct"/>
            <w:vAlign w:val="center"/>
          </w:tcPr>
          <w:p w:rsidR="00AE7A69" w:rsidRPr="00E83373" w:rsidRDefault="00AE7A69" w:rsidP="00D668FF">
            <w:pPr>
              <w:rPr>
                <w:rFonts w:ascii="Times New Roman" w:hAnsi="Times New Roman"/>
                <w:bCs/>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-01a</w:t>
            </w:r>
          </w:p>
        </w:tc>
        <w:tc>
          <w:tcPr>
            <w:tcW w:w="1650" w:type="pct"/>
            <w:vAlign w:val="center"/>
          </w:tcPr>
          <w:p w:rsidR="00AE7A69" w:rsidRPr="00E83373" w:rsidRDefault="00AE7A69" w:rsidP="00D668FF">
            <w:pPr>
              <w:rPr>
                <w:rFonts w:ascii="Times New Roman" w:hAnsi="Times New Roman"/>
                <w:kern w:val="24"/>
                <w:sz w:val="22"/>
                <w:szCs w:val="22"/>
              </w:rPr>
            </w:pPr>
            <w:r w:rsidRPr="00E83373">
              <w:rPr>
                <w:rFonts w:ascii="Times New Roman" w:hAnsi="Times New Roman"/>
                <w:kern w:val="24"/>
                <w:sz w:val="22"/>
                <w:szCs w:val="22"/>
              </w:rPr>
              <w:t>Methanol content in THF by GC (ppm)</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 xml:space="preserve">NMT 100 </w:t>
            </w:r>
          </w:p>
        </w:tc>
        <w:tc>
          <w:tcPr>
            <w:tcW w:w="775" w:type="pct"/>
            <w:vAlign w:val="center"/>
          </w:tcPr>
          <w:p w:rsidR="00AE7A69" w:rsidRPr="00E83373" w:rsidRDefault="00AE7A69" w:rsidP="00D668FF">
            <w:pPr>
              <w:jc w:val="center"/>
              <w:rPr>
                <w:rFonts w:ascii="Times New Roman" w:hAnsi="Times New Roman"/>
                <w:kern w:val="24"/>
                <w:sz w:val="22"/>
                <w:szCs w:val="22"/>
                <w:lang w:val="en-IN"/>
              </w:rPr>
            </w:pPr>
            <w:r w:rsidRPr="00E83373">
              <w:rPr>
                <w:rFonts w:ascii="Times New Roman" w:hAnsi="Times New Roman"/>
                <w:sz w:val="22"/>
                <w:szCs w:val="22"/>
                <w:lang w:bidi="te-IN"/>
              </w:rPr>
              <w:t>ND</w:t>
            </w:r>
          </w:p>
        </w:tc>
        <w:tc>
          <w:tcPr>
            <w:tcW w:w="834" w:type="pct"/>
            <w:vAlign w:val="center"/>
          </w:tcPr>
          <w:p w:rsidR="00AE7A69" w:rsidRPr="00E83373" w:rsidRDefault="00AE7A69" w:rsidP="00D668FF">
            <w:pPr>
              <w:jc w:val="center"/>
              <w:rPr>
                <w:rFonts w:ascii="Times New Roman" w:hAnsi="Times New Roman"/>
                <w:kern w:val="24"/>
                <w:sz w:val="22"/>
                <w:szCs w:val="22"/>
                <w:lang w:val="en-IN"/>
              </w:rPr>
            </w:pPr>
            <w:r w:rsidRPr="00E83373">
              <w:rPr>
                <w:rFonts w:ascii="Times New Roman" w:hAnsi="Times New Roman"/>
                <w:sz w:val="22"/>
                <w:szCs w:val="22"/>
                <w:lang w:bidi="te-IN"/>
              </w:rPr>
              <w:t>0.004</w:t>
            </w:r>
          </w:p>
        </w:tc>
      </w:tr>
      <w:tr w:rsidR="00AE7A69" w:rsidRPr="005F71D7" w:rsidTr="00E83373">
        <w:trPr>
          <w:cantSplit/>
          <w:trHeight w:val="557"/>
          <w:jc w:val="center"/>
        </w:trPr>
        <w:tc>
          <w:tcPr>
            <w:tcW w:w="722"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-02</w:t>
            </w:r>
          </w:p>
        </w:tc>
        <w:tc>
          <w:tcPr>
            <w:tcW w:w="1650" w:type="pct"/>
            <w:vAlign w:val="center"/>
          </w:tcPr>
          <w:p w:rsidR="00AE7A69" w:rsidRPr="00E83373" w:rsidRDefault="00AE7A69" w:rsidP="00D668FF">
            <w:pPr>
              <w:autoSpaceDE w:val="0"/>
              <w:autoSpaceDN w:val="0"/>
              <w:adjustRightInd w:val="0"/>
              <w:rPr>
                <w:rFonts w:ascii="Times New Roman" w:hAnsi="Times New Roman"/>
                <w:snapToGrid w:val="0"/>
                <w:sz w:val="22"/>
                <w:szCs w:val="22"/>
              </w:rPr>
            </w:pPr>
            <w:r w:rsidRPr="00E83373">
              <w:rPr>
                <w:rFonts w:ascii="Times New Roman" w:eastAsia="Calibri" w:hAnsi="Times New Roman"/>
                <w:kern w:val="24"/>
                <w:sz w:val="22"/>
                <w:szCs w:val="22"/>
                <w:lang w:val="en-IN"/>
              </w:rPr>
              <w:t>(6-(Trifluoromethyl)pyridin-3-yl)methanol content by HPLC (% area)</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NMT 0.50</w:t>
            </w:r>
          </w:p>
        </w:tc>
        <w:tc>
          <w:tcPr>
            <w:tcW w:w="775" w:type="pct"/>
            <w:vAlign w:val="center"/>
          </w:tcPr>
          <w:p w:rsidR="00AE7A69" w:rsidRPr="00E83373" w:rsidDel="00761787" w:rsidRDefault="00AE7A69" w:rsidP="0026633B">
            <w:pPr>
              <w:jc w:val="center"/>
              <w:rPr>
                <w:rFonts w:ascii="Times New Roman" w:hAnsi="Times New Roman"/>
                <w:bCs/>
                <w:sz w:val="22"/>
                <w:szCs w:val="22"/>
              </w:rPr>
            </w:pPr>
            <w:r w:rsidRPr="00E83373">
              <w:rPr>
                <w:rFonts w:ascii="Times New Roman" w:hAnsi="Times New Roman"/>
                <w:sz w:val="22"/>
                <w:szCs w:val="22"/>
                <w:lang w:bidi="te-IN"/>
              </w:rPr>
              <w:t>0.011</w:t>
            </w:r>
          </w:p>
        </w:tc>
        <w:tc>
          <w:tcPr>
            <w:tcW w:w="834" w:type="pct"/>
            <w:vAlign w:val="center"/>
          </w:tcPr>
          <w:p w:rsidR="00AE7A69" w:rsidRPr="00E83373" w:rsidRDefault="00AE7A69" w:rsidP="00D668FF">
            <w:pPr>
              <w:jc w:val="center"/>
              <w:rPr>
                <w:rFonts w:ascii="Times New Roman" w:hAnsi="Times New Roman"/>
                <w:sz w:val="22"/>
                <w:szCs w:val="22"/>
                <w:lang w:bidi="te-IN"/>
              </w:rPr>
            </w:pPr>
          </w:p>
          <w:p w:rsidR="00AE7A69" w:rsidRPr="00E83373" w:rsidRDefault="00AE7A69" w:rsidP="00D668FF">
            <w:pPr>
              <w:jc w:val="center"/>
              <w:rPr>
                <w:rFonts w:ascii="Times New Roman" w:hAnsi="Times New Roman"/>
                <w:sz w:val="22"/>
                <w:szCs w:val="22"/>
                <w:lang w:bidi="te-IN"/>
              </w:rPr>
            </w:pPr>
            <w:r w:rsidRPr="00E83373">
              <w:rPr>
                <w:rFonts w:ascii="Times New Roman" w:hAnsi="Times New Roman"/>
                <w:sz w:val="22"/>
                <w:szCs w:val="22"/>
                <w:lang w:bidi="te-IN"/>
              </w:rPr>
              <w:t>0.017</w:t>
            </w:r>
          </w:p>
          <w:p w:rsidR="00AE7A69" w:rsidRPr="00E83373" w:rsidDel="00761787" w:rsidRDefault="00AE7A69" w:rsidP="00D668FF">
            <w:pPr>
              <w:jc w:val="center"/>
              <w:rPr>
                <w:rFonts w:ascii="Times New Roman" w:hAnsi="Times New Roman"/>
                <w:bCs/>
                <w:sz w:val="22"/>
                <w:szCs w:val="22"/>
              </w:rPr>
            </w:pPr>
          </w:p>
        </w:tc>
      </w:tr>
      <w:tr w:rsidR="00AE7A69" w:rsidRPr="005F71D7" w:rsidTr="00E83373">
        <w:trPr>
          <w:cantSplit/>
          <w:trHeight w:val="152"/>
          <w:jc w:val="center"/>
        </w:trPr>
        <w:tc>
          <w:tcPr>
            <w:tcW w:w="722"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-03</w:t>
            </w:r>
          </w:p>
        </w:tc>
        <w:tc>
          <w:tcPr>
            <w:tcW w:w="1650"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THF content by GC (% w/w)</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NMT 1.0</w:t>
            </w:r>
          </w:p>
        </w:tc>
        <w:tc>
          <w:tcPr>
            <w:tcW w:w="775" w:type="pct"/>
            <w:vAlign w:val="center"/>
          </w:tcPr>
          <w:p w:rsidR="00AE7A69" w:rsidRPr="00E83373" w:rsidDel="00761787" w:rsidRDefault="00AE7A69" w:rsidP="00D668FF">
            <w:pPr>
              <w:ind w:left="-134" w:hanging="44"/>
              <w:jc w:val="center"/>
              <w:rPr>
                <w:rFonts w:ascii="Times New Roman" w:hAnsi="Times New Roman"/>
                <w:bCs/>
                <w:sz w:val="22"/>
                <w:szCs w:val="22"/>
              </w:rPr>
            </w:pPr>
            <w:r w:rsidRPr="00E83373">
              <w:rPr>
                <w:rFonts w:ascii="Times New Roman" w:hAnsi="Times New Roman"/>
                <w:bCs/>
                <w:sz w:val="22"/>
                <w:szCs w:val="22"/>
              </w:rPr>
              <w:t>0.016</w:t>
            </w:r>
          </w:p>
        </w:tc>
        <w:tc>
          <w:tcPr>
            <w:tcW w:w="834" w:type="pct"/>
            <w:vAlign w:val="center"/>
          </w:tcPr>
          <w:p w:rsidR="00AE7A69" w:rsidRPr="00E83373" w:rsidDel="00761787" w:rsidRDefault="00AE7A69" w:rsidP="00D668FF">
            <w:pPr>
              <w:jc w:val="center"/>
              <w:rPr>
                <w:rFonts w:ascii="Times New Roman" w:hAnsi="Times New Roman"/>
                <w:bCs/>
                <w:sz w:val="22"/>
                <w:szCs w:val="22"/>
              </w:rPr>
            </w:pPr>
            <w:r w:rsidRPr="00E83373">
              <w:rPr>
                <w:rFonts w:ascii="Times New Roman" w:hAnsi="Times New Roman"/>
                <w:bCs/>
                <w:sz w:val="22"/>
                <w:szCs w:val="22"/>
              </w:rPr>
              <w:t>0.0041</w:t>
            </w:r>
          </w:p>
        </w:tc>
      </w:tr>
      <w:tr w:rsidR="00AE7A69" w:rsidRPr="005F71D7" w:rsidTr="00E83373">
        <w:trPr>
          <w:cantSplit/>
          <w:trHeight w:val="422"/>
          <w:jc w:val="center"/>
        </w:trPr>
        <w:tc>
          <w:tcPr>
            <w:tcW w:w="722"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-04</w:t>
            </w:r>
          </w:p>
        </w:tc>
        <w:tc>
          <w:tcPr>
            <w:tcW w:w="1650"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Water content by KF (% w/v)</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NMT 0.20</w:t>
            </w:r>
          </w:p>
        </w:tc>
        <w:tc>
          <w:tcPr>
            <w:tcW w:w="775" w:type="pct"/>
            <w:vAlign w:val="center"/>
          </w:tcPr>
          <w:p w:rsidR="00AE7A69" w:rsidRPr="00E83373" w:rsidDel="00761787"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0.084</w:t>
            </w:r>
          </w:p>
        </w:tc>
        <w:tc>
          <w:tcPr>
            <w:tcW w:w="834" w:type="pct"/>
            <w:vAlign w:val="center"/>
          </w:tcPr>
          <w:p w:rsidR="00AE7A69" w:rsidRPr="00E83373" w:rsidDel="00761787"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0.074</w:t>
            </w:r>
          </w:p>
        </w:tc>
      </w:tr>
      <w:tr w:rsidR="00AE7A69" w:rsidRPr="005F71D7" w:rsidTr="00E83373">
        <w:trPr>
          <w:cantSplit/>
          <w:trHeight w:val="440"/>
          <w:jc w:val="center"/>
        </w:trPr>
        <w:tc>
          <w:tcPr>
            <w:tcW w:w="722" w:type="pct"/>
            <w:vAlign w:val="center"/>
          </w:tcPr>
          <w:p w:rsidR="00AE7A69" w:rsidRPr="00E83373" w:rsidRDefault="00AE7A69" w:rsidP="00D668FF">
            <w:pPr>
              <w:rPr>
                <w:rFonts w:ascii="Times New Roman" w:hAnsi="Times New Roman"/>
                <w:bCs/>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-05</w:t>
            </w:r>
          </w:p>
        </w:tc>
        <w:tc>
          <w:tcPr>
            <w:tcW w:w="1650"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DCU content (% w/w)</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NMT 0.50</w:t>
            </w:r>
          </w:p>
        </w:tc>
        <w:tc>
          <w:tcPr>
            <w:tcW w:w="775"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0.036</w:t>
            </w:r>
          </w:p>
        </w:tc>
        <w:tc>
          <w:tcPr>
            <w:tcW w:w="834"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0.048</w:t>
            </w:r>
          </w:p>
        </w:tc>
      </w:tr>
      <w:tr w:rsidR="00AE7A69" w:rsidRPr="005F71D7" w:rsidTr="00E83373">
        <w:trPr>
          <w:cantSplit/>
          <w:trHeight w:val="170"/>
          <w:jc w:val="center"/>
        </w:trPr>
        <w:tc>
          <w:tcPr>
            <w:tcW w:w="722" w:type="pct"/>
            <w:vAlign w:val="center"/>
          </w:tcPr>
          <w:p w:rsidR="00AE7A69" w:rsidRPr="00E83373" w:rsidRDefault="00AE7A69" w:rsidP="00D668FF">
            <w:pPr>
              <w:rPr>
                <w:rFonts w:ascii="Times New Roman" w:hAnsi="Times New Roman"/>
                <w:bCs/>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-06</w:t>
            </w:r>
          </w:p>
        </w:tc>
        <w:tc>
          <w:tcPr>
            <w:tcW w:w="1650"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Purity by HPLC (% area)</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NLT 93.0</w:t>
            </w:r>
          </w:p>
        </w:tc>
        <w:tc>
          <w:tcPr>
            <w:tcW w:w="775" w:type="pct"/>
            <w:vAlign w:val="center"/>
          </w:tcPr>
          <w:p w:rsidR="00AE7A69" w:rsidRPr="00E83373" w:rsidRDefault="00AE7A69" w:rsidP="00D668FF">
            <w:pPr>
              <w:jc w:val="center"/>
              <w:rPr>
                <w:rFonts w:ascii="Times New Roman" w:hAnsi="Times New Roman"/>
                <w:sz w:val="22"/>
                <w:szCs w:val="22"/>
                <w:lang w:bidi="te-IN"/>
              </w:rPr>
            </w:pPr>
            <w:r w:rsidRPr="00E83373">
              <w:rPr>
                <w:rFonts w:ascii="Times New Roman" w:hAnsi="Times New Roman"/>
                <w:sz w:val="22"/>
                <w:szCs w:val="22"/>
                <w:lang w:bidi="te-IN"/>
              </w:rPr>
              <w:t>99.46</w:t>
            </w:r>
          </w:p>
          <w:p w:rsidR="00AE7A69" w:rsidRPr="00E83373" w:rsidRDefault="00AE7A69" w:rsidP="00D668FF">
            <w:pPr>
              <w:jc w:val="center"/>
              <w:rPr>
                <w:rFonts w:ascii="Times New Roman" w:hAnsi="Times New Roman"/>
                <w:snapToGrid w:val="0"/>
                <w:sz w:val="22"/>
                <w:szCs w:val="22"/>
              </w:rPr>
            </w:pPr>
          </w:p>
        </w:tc>
        <w:tc>
          <w:tcPr>
            <w:tcW w:w="834" w:type="pct"/>
            <w:vAlign w:val="center"/>
          </w:tcPr>
          <w:p w:rsidR="00AE7A69" w:rsidRPr="00E83373" w:rsidRDefault="00AE7A69" w:rsidP="00D668FF">
            <w:pPr>
              <w:jc w:val="center"/>
              <w:rPr>
                <w:rFonts w:ascii="Times New Roman" w:hAnsi="Times New Roman"/>
                <w:sz w:val="22"/>
                <w:szCs w:val="22"/>
                <w:lang w:bidi="te-IN"/>
              </w:rPr>
            </w:pPr>
            <w:r w:rsidRPr="00E83373">
              <w:rPr>
                <w:rFonts w:ascii="Times New Roman" w:hAnsi="Times New Roman"/>
                <w:sz w:val="22"/>
                <w:szCs w:val="22"/>
                <w:lang w:bidi="te-IN"/>
              </w:rPr>
              <w:t>99.45</w:t>
            </w:r>
          </w:p>
          <w:p w:rsidR="00AE7A69" w:rsidRPr="00E83373" w:rsidRDefault="00AE7A69" w:rsidP="00D668FF">
            <w:pPr>
              <w:jc w:val="center"/>
              <w:rPr>
                <w:rFonts w:ascii="Times New Roman" w:hAnsi="Times New Roman"/>
                <w:snapToGrid w:val="0"/>
                <w:sz w:val="22"/>
                <w:szCs w:val="22"/>
              </w:rPr>
            </w:pPr>
          </w:p>
        </w:tc>
      </w:tr>
      <w:tr w:rsidR="00AE7A69" w:rsidRPr="005F71D7" w:rsidTr="00E83373">
        <w:trPr>
          <w:cantSplit/>
          <w:trHeight w:val="557"/>
          <w:jc w:val="center"/>
        </w:trPr>
        <w:tc>
          <w:tcPr>
            <w:tcW w:w="722" w:type="pct"/>
            <w:vAlign w:val="center"/>
          </w:tcPr>
          <w:p w:rsidR="00AE7A69" w:rsidRPr="00E83373" w:rsidRDefault="00AE7A69" w:rsidP="00D668FF">
            <w:pPr>
              <w:rPr>
                <w:rFonts w:ascii="Times New Roman" w:hAnsi="Times New Roman"/>
                <w:bCs/>
                <w:sz w:val="22"/>
                <w:szCs w:val="22"/>
              </w:rPr>
            </w:pPr>
            <w:r w:rsidRPr="00E83373">
              <w:rPr>
                <w:rFonts w:ascii="Times New Roman" w:hAnsi="Times New Roman"/>
                <w:bCs/>
                <w:sz w:val="22"/>
                <w:szCs w:val="22"/>
              </w:rPr>
              <w:t>CTPM2-IH</w:t>
            </w:r>
            <w:r w:rsidRPr="00E83373">
              <w:rPr>
                <w:rFonts w:ascii="Times New Roman" w:hAnsi="Times New Roman"/>
                <w:snapToGrid w:val="0"/>
                <w:sz w:val="22"/>
                <w:szCs w:val="22"/>
              </w:rPr>
              <w:t>-01</w:t>
            </w:r>
          </w:p>
        </w:tc>
        <w:tc>
          <w:tcPr>
            <w:tcW w:w="1650"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 xml:space="preserve">Assay by HPLC (% w/w)  </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Report the Result</w:t>
            </w:r>
          </w:p>
        </w:tc>
        <w:tc>
          <w:tcPr>
            <w:tcW w:w="775"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34.37</w:t>
            </w:r>
          </w:p>
        </w:tc>
        <w:tc>
          <w:tcPr>
            <w:tcW w:w="834"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34.96</w:t>
            </w:r>
          </w:p>
        </w:tc>
      </w:tr>
      <w:tr w:rsidR="00AE7A69" w:rsidRPr="005F71D7" w:rsidTr="00E83373">
        <w:trPr>
          <w:cantSplit/>
          <w:trHeight w:val="50"/>
          <w:jc w:val="center"/>
        </w:trPr>
        <w:tc>
          <w:tcPr>
            <w:tcW w:w="722" w:type="pct"/>
            <w:vAlign w:val="center"/>
          </w:tcPr>
          <w:p w:rsidR="00AE7A69" w:rsidRPr="00E83373" w:rsidRDefault="00AE7A69" w:rsidP="00D668FF">
            <w:pPr>
              <w:rPr>
                <w:rFonts w:ascii="Times New Roman" w:hAnsi="Times New Roman"/>
                <w:bCs/>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-07</w:t>
            </w:r>
          </w:p>
        </w:tc>
        <w:tc>
          <w:tcPr>
            <w:tcW w:w="1650" w:type="pct"/>
            <w:vAlign w:val="center"/>
          </w:tcPr>
          <w:p w:rsidR="00AE7A69" w:rsidRPr="00E83373" w:rsidRDefault="00AE7A69" w:rsidP="00D668FF">
            <w:pPr>
              <w:rPr>
                <w:rFonts w:ascii="Times New Roman" w:hAnsi="Times New Roman"/>
                <w:snapToGrid w:val="0"/>
                <w:sz w:val="22"/>
                <w:szCs w:val="22"/>
              </w:rPr>
            </w:pPr>
            <w:r w:rsidRPr="00E83373">
              <w:rPr>
                <w:rFonts w:ascii="Times New Roman" w:hAnsi="Times New Roman"/>
                <w:kern w:val="24"/>
                <w:sz w:val="22"/>
                <w:szCs w:val="22"/>
              </w:rPr>
              <w:t>Isopropyl acetate water content by KF (% w/v)</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 xml:space="preserve">NMT 0.20 </w:t>
            </w:r>
          </w:p>
        </w:tc>
        <w:tc>
          <w:tcPr>
            <w:tcW w:w="775"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0.107</w:t>
            </w:r>
          </w:p>
        </w:tc>
        <w:tc>
          <w:tcPr>
            <w:tcW w:w="834"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0.107</w:t>
            </w:r>
          </w:p>
        </w:tc>
      </w:tr>
      <w:tr w:rsidR="00AE7A69" w:rsidRPr="005F71D7" w:rsidTr="00BD51D2">
        <w:trPr>
          <w:cantSplit/>
          <w:trHeight w:val="710"/>
          <w:jc w:val="center"/>
        </w:trPr>
        <w:tc>
          <w:tcPr>
            <w:tcW w:w="722" w:type="pct"/>
            <w:vAlign w:val="center"/>
          </w:tcPr>
          <w:p w:rsidR="00AE7A69" w:rsidRPr="00E83373" w:rsidRDefault="00AE7A69" w:rsidP="00D668FF">
            <w:pPr>
              <w:rPr>
                <w:rFonts w:ascii="Times New Roman" w:hAnsi="Times New Roman"/>
                <w:bCs/>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-08</w:t>
            </w:r>
          </w:p>
        </w:tc>
        <w:tc>
          <w:tcPr>
            <w:tcW w:w="1650" w:type="pct"/>
            <w:vAlign w:val="center"/>
          </w:tcPr>
          <w:p w:rsidR="00AE7A69" w:rsidRPr="00E83373" w:rsidRDefault="00AE7A69" w:rsidP="00D668FF">
            <w:pPr>
              <w:rPr>
                <w:rFonts w:ascii="Times New Roman" w:eastAsia="Calibri" w:hAnsi="Times New Roman"/>
                <w:kern w:val="24"/>
                <w:sz w:val="22"/>
                <w:szCs w:val="22"/>
                <w:lang w:val="en-IN"/>
              </w:rPr>
            </w:pPr>
            <w:r w:rsidRPr="00E83373">
              <w:rPr>
                <w:rFonts w:ascii="Times New Roman" w:eastAsia="Calibri" w:hAnsi="Times New Roman"/>
                <w:kern w:val="24"/>
                <w:sz w:val="22"/>
                <w:szCs w:val="22"/>
                <w:lang w:val="en-IN"/>
              </w:rPr>
              <w:t>CTPM1 content by HPLC</w:t>
            </w:r>
          </w:p>
          <w:p w:rsidR="00AE7A69" w:rsidRPr="00E83373" w:rsidRDefault="00AE7A69" w:rsidP="00D668FF">
            <w:pPr>
              <w:rPr>
                <w:rFonts w:ascii="Times New Roman" w:hAnsi="Times New Roman"/>
                <w:snapToGrid w:val="0"/>
                <w:sz w:val="22"/>
                <w:szCs w:val="22"/>
              </w:rPr>
            </w:pPr>
            <w:r w:rsidRPr="00E83373">
              <w:rPr>
                <w:rFonts w:ascii="Times New Roman" w:eastAsia="Calibri" w:hAnsi="Times New Roman"/>
                <w:kern w:val="24"/>
                <w:sz w:val="22"/>
                <w:szCs w:val="22"/>
                <w:lang w:val="en-IN"/>
              </w:rPr>
              <w:t>(% area)</w:t>
            </w:r>
          </w:p>
        </w:tc>
        <w:tc>
          <w:tcPr>
            <w:tcW w:w="1019" w:type="pct"/>
            <w:vAlign w:val="center"/>
          </w:tcPr>
          <w:p w:rsidR="00AE7A69" w:rsidRPr="00E83373" w:rsidRDefault="00AE7A69" w:rsidP="00D668FF">
            <w:pPr>
              <w:jc w:val="center"/>
              <w:rPr>
                <w:rFonts w:ascii="Times New Roman" w:hAnsi="Times New Roman"/>
                <w:kern w:val="24"/>
                <w:sz w:val="22"/>
                <w:szCs w:val="22"/>
              </w:rPr>
            </w:pPr>
            <w:r w:rsidRPr="00E83373">
              <w:rPr>
                <w:rFonts w:ascii="Times New Roman" w:hAnsi="Times New Roman"/>
                <w:kern w:val="24"/>
                <w:sz w:val="22"/>
                <w:szCs w:val="22"/>
              </w:rPr>
              <w:t xml:space="preserve">NMT 1.0 </w:t>
            </w:r>
          </w:p>
        </w:tc>
        <w:tc>
          <w:tcPr>
            <w:tcW w:w="775"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0.027</w:t>
            </w:r>
          </w:p>
        </w:tc>
        <w:tc>
          <w:tcPr>
            <w:tcW w:w="834" w:type="pct"/>
            <w:vAlign w:val="center"/>
          </w:tcPr>
          <w:p w:rsidR="00AE7A69" w:rsidRPr="00E83373" w:rsidRDefault="00AE7A69" w:rsidP="00D668FF">
            <w:pPr>
              <w:jc w:val="center"/>
              <w:rPr>
                <w:rFonts w:ascii="Times New Roman" w:hAnsi="Times New Roman"/>
                <w:snapToGrid w:val="0"/>
                <w:sz w:val="22"/>
                <w:szCs w:val="22"/>
              </w:rPr>
            </w:pPr>
            <w:r w:rsidRPr="00E83373">
              <w:rPr>
                <w:rFonts w:ascii="Times New Roman" w:hAnsi="Times New Roman"/>
                <w:snapToGrid w:val="0"/>
                <w:sz w:val="22"/>
                <w:szCs w:val="22"/>
              </w:rPr>
              <w:t>0.026</w:t>
            </w:r>
          </w:p>
        </w:tc>
      </w:tr>
      <w:tr w:rsidR="00690F9F" w:rsidRPr="005F71D7" w:rsidTr="00E83373">
        <w:trPr>
          <w:cantSplit/>
          <w:trHeight w:val="50"/>
          <w:jc w:val="center"/>
        </w:trPr>
        <w:tc>
          <w:tcPr>
            <w:tcW w:w="722" w:type="pct"/>
            <w:vMerge w:val="restart"/>
            <w:vAlign w:val="center"/>
          </w:tcPr>
          <w:p w:rsidR="00690F9F" w:rsidRPr="00E83373" w:rsidRDefault="00690F9F" w:rsidP="00D668FF">
            <w:pPr>
              <w:rPr>
                <w:rFonts w:ascii="Times New Roman" w:hAnsi="Times New Roman"/>
                <w:bCs/>
                <w:sz w:val="22"/>
                <w:szCs w:val="22"/>
              </w:rPr>
            </w:pPr>
            <w:r w:rsidRPr="00E83373">
              <w:rPr>
                <w:rFonts w:ascii="Times New Roman" w:hAnsi="Times New Roman"/>
                <w:bCs/>
                <w:sz w:val="22"/>
                <w:szCs w:val="22"/>
              </w:rPr>
              <w:lastRenderedPageBreak/>
              <w:t>CTPM2</w:t>
            </w:r>
            <w:r w:rsidRPr="00E83373">
              <w:rPr>
                <w:rFonts w:ascii="Times New Roman" w:hAnsi="Times New Roman"/>
                <w:snapToGrid w:val="0"/>
                <w:sz w:val="22"/>
                <w:szCs w:val="22"/>
              </w:rPr>
              <w:t>-09</w:t>
            </w:r>
          </w:p>
        </w:tc>
        <w:tc>
          <w:tcPr>
            <w:tcW w:w="1650" w:type="pct"/>
          </w:tcPr>
          <w:p w:rsidR="00690F9F" w:rsidRPr="00E83373" w:rsidRDefault="00690F9F" w:rsidP="00D668FF">
            <w:pPr>
              <w:pStyle w:val="NormalWeb"/>
              <w:spacing w:before="0" w:beforeAutospacing="0" w:after="0" w:afterAutospacing="0"/>
              <w:ind w:left="346"/>
              <w:rPr>
                <w:kern w:val="24"/>
                <w:sz w:val="22"/>
                <w:szCs w:val="22"/>
              </w:rPr>
            </w:pPr>
          </w:p>
          <w:p w:rsidR="00690F9F" w:rsidRPr="00E83373" w:rsidRDefault="00690F9F" w:rsidP="00D668FF">
            <w:pPr>
              <w:pStyle w:val="NormalWeb"/>
              <w:spacing w:before="0" w:beforeAutospacing="0" w:after="0" w:afterAutospacing="0"/>
              <w:ind w:left="346"/>
              <w:rPr>
                <w:kern w:val="24"/>
                <w:sz w:val="22"/>
                <w:szCs w:val="22"/>
              </w:rPr>
            </w:pPr>
            <w:r w:rsidRPr="00E83373">
              <w:rPr>
                <w:kern w:val="24"/>
                <w:sz w:val="22"/>
                <w:szCs w:val="22"/>
              </w:rPr>
              <w:t xml:space="preserve">*Purity by HPLC </w:t>
            </w:r>
          </w:p>
        </w:tc>
        <w:tc>
          <w:tcPr>
            <w:tcW w:w="1019" w:type="pct"/>
          </w:tcPr>
          <w:p w:rsidR="00690F9F" w:rsidRPr="00E83373" w:rsidRDefault="00690F9F" w:rsidP="00D668FF">
            <w:pPr>
              <w:pStyle w:val="NormalWeb"/>
              <w:spacing w:before="0" w:beforeAutospacing="0" w:after="0" w:afterAutospacing="0"/>
              <w:jc w:val="center"/>
              <w:rPr>
                <w:kern w:val="24"/>
                <w:sz w:val="22"/>
                <w:szCs w:val="22"/>
              </w:rPr>
            </w:pPr>
          </w:p>
          <w:p w:rsidR="00690F9F" w:rsidRPr="00E83373" w:rsidRDefault="00690F9F" w:rsidP="00D668FF">
            <w:pPr>
              <w:pStyle w:val="NormalWeb"/>
              <w:spacing w:before="0" w:beforeAutospacing="0" w:after="0" w:afterAutospacing="0"/>
              <w:jc w:val="center"/>
              <w:rPr>
                <w:kern w:val="24"/>
                <w:sz w:val="22"/>
                <w:szCs w:val="22"/>
              </w:rPr>
            </w:pPr>
            <w:r w:rsidRPr="00E83373">
              <w:rPr>
                <w:kern w:val="24"/>
                <w:sz w:val="22"/>
                <w:szCs w:val="22"/>
              </w:rPr>
              <w:t>NLT: 98.0</w:t>
            </w:r>
          </w:p>
          <w:p w:rsidR="00690F9F" w:rsidRPr="00E83373" w:rsidRDefault="00690F9F" w:rsidP="00D668FF">
            <w:pPr>
              <w:pStyle w:val="NormalWeb"/>
              <w:spacing w:before="0" w:beforeAutospacing="0" w:after="0" w:afterAutospacing="0"/>
              <w:jc w:val="center"/>
              <w:rPr>
                <w:kern w:val="24"/>
                <w:sz w:val="22"/>
                <w:szCs w:val="22"/>
              </w:rPr>
            </w:pPr>
          </w:p>
        </w:tc>
        <w:tc>
          <w:tcPr>
            <w:tcW w:w="775" w:type="pct"/>
          </w:tcPr>
          <w:p w:rsidR="00690F9F" w:rsidRPr="00E83373" w:rsidRDefault="00690F9F" w:rsidP="00D668FF">
            <w:pPr>
              <w:pStyle w:val="NormalWeb"/>
              <w:spacing w:before="0" w:beforeAutospacing="0" w:after="0" w:afterAutospacing="0"/>
              <w:jc w:val="center"/>
              <w:rPr>
                <w:kern w:val="24"/>
                <w:sz w:val="22"/>
                <w:szCs w:val="22"/>
              </w:rPr>
            </w:pPr>
          </w:p>
          <w:p w:rsidR="00690F9F" w:rsidRPr="00E83373" w:rsidRDefault="00690F9F" w:rsidP="00D668FF">
            <w:pPr>
              <w:pStyle w:val="NormalWeb"/>
              <w:spacing w:before="0" w:beforeAutospacing="0" w:after="0" w:afterAutospacing="0"/>
              <w:jc w:val="center"/>
              <w:rPr>
                <w:kern w:val="24"/>
                <w:sz w:val="22"/>
                <w:szCs w:val="22"/>
              </w:rPr>
            </w:pPr>
            <w:r w:rsidRPr="00E83373">
              <w:rPr>
                <w:kern w:val="24"/>
                <w:sz w:val="22"/>
                <w:szCs w:val="22"/>
              </w:rPr>
              <w:t>98.64</w:t>
            </w:r>
          </w:p>
          <w:p w:rsidR="00690F9F" w:rsidRPr="00E83373" w:rsidRDefault="00690F9F" w:rsidP="00D668FF">
            <w:pPr>
              <w:rPr>
                <w:rFonts w:ascii="Times New Roman" w:hAnsi="Times New Roman"/>
                <w:snapToGrid w:val="0"/>
                <w:sz w:val="22"/>
                <w:szCs w:val="22"/>
              </w:rPr>
            </w:pPr>
          </w:p>
        </w:tc>
        <w:tc>
          <w:tcPr>
            <w:tcW w:w="834" w:type="pct"/>
          </w:tcPr>
          <w:p w:rsidR="00690F9F" w:rsidRPr="00E83373" w:rsidRDefault="00690F9F" w:rsidP="00D668FF">
            <w:pPr>
              <w:pStyle w:val="NormalWeb"/>
              <w:spacing w:before="0" w:beforeAutospacing="0" w:after="0" w:afterAutospacing="0"/>
              <w:jc w:val="center"/>
              <w:rPr>
                <w:kern w:val="24"/>
                <w:sz w:val="22"/>
                <w:szCs w:val="22"/>
              </w:rPr>
            </w:pPr>
          </w:p>
          <w:p w:rsidR="00690F9F" w:rsidRPr="00E83373" w:rsidRDefault="00690F9F" w:rsidP="00D668FF">
            <w:pPr>
              <w:pStyle w:val="NormalWeb"/>
              <w:spacing w:before="0" w:beforeAutospacing="0" w:after="0" w:afterAutospacing="0"/>
              <w:jc w:val="center"/>
              <w:rPr>
                <w:kern w:val="24"/>
                <w:sz w:val="22"/>
                <w:szCs w:val="22"/>
              </w:rPr>
            </w:pPr>
            <w:r w:rsidRPr="00E83373">
              <w:rPr>
                <w:kern w:val="24"/>
                <w:sz w:val="22"/>
                <w:szCs w:val="22"/>
              </w:rPr>
              <w:t>99.37</w:t>
            </w:r>
          </w:p>
          <w:p w:rsidR="00690F9F" w:rsidRPr="00E83373" w:rsidRDefault="00690F9F" w:rsidP="00D668FF">
            <w:pPr>
              <w:rPr>
                <w:rFonts w:ascii="Times New Roman" w:hAnsi="Times New Roman"/>
                <w:snapToGrid w:val="0"/>
                <w:sz w:val="22"/>
                <w:szCs w:val="22"/>
              </w:rPr>
            </w:pPr>
          </w:p>
        </w:tc>
      </w:tr>
      <w:tr w:rsidR="00690F9F" w:rsidRPr="005F71D7" w:rsidTr="00E83373">
        <w:trPr>
          <w:cantSplit/>
          <w:trHeight w:val="359"/>
          <w:jc w:val="center"/>
        </w:trPr>
        <w:tc>
          <w:tcPr>
            <w:tcW w:w="722" w:type="pct"/>
            <w:vMerge/>
            <w:vAlign w:val="center"/>
          </w:tcPr>
          <w:p w:rsidR="00690F9F" w:rsidRPr="00E83373" w:rsidRDefault="00690F9F" w:rsidP="00D668FF">
            <w:pPr>
              <w:rPr>
                <w:rFonts w:ascii="Times New Roman" w:hAnsi="Times New Roman"/>
                <w:bCs/>
                <w:sz w:val="22"/>
                <w:szCs w:val="22"/>
              </w:rPr>
            </w:pPr>
          </w:p>
        </w:tc>
        <w:tc>
          <w:tcPr>
            <w:tcW w:w="4278" w:type="pct"/>
            <w:gridSpan w:val="4"/>
          </w:tcPr>
          <w:p w:rsidR="00690F9F" w:rsidRPr="00E83373" w:rsidRDefault="00690F9F" w:rsidP="00D668FF">
            <w:pPr>
              <w:rPr>
                <w:rFonts w:ascii="Times New Roman" w:hAnsi="Times New Roman"/>
                <w:kern w:val="24"/>
                <w:sz w:val="22"/>
                <w:szCs w:val="22"/>
              </w:rPr>
            </w:pPr>
            <w:r w:rsidRPr="00E83373">
              <w:rPr>
                <w:rFonts w:ascii="Times New Roman" w:hAnsi="Times New Roman"/>
                <w:kern w:val="24"/>
                <w:sz w:val="22"/>
                <w:szCs w:val="22"/>
              </w:rPr>
              <w:t>Related substances by HPLC(% w/w)</w:t>
            </w:r>
          </w:p>
          <w:p w:rsidR="00690F9F" w:rsidRPr="00E83373" w:rsidRDefault="00690F9F" w:rsidP="00D668FF">
            <w:pPr>
              <w:rPr>
                <w:rFonts w:ascii="Times New Roman" w:hAnsi="Times New Roman"/>
                <w:kern w:val="24"/>
                <w:sz w:val="22"/>
                <w:szCs w:val="22"/>
              </w:rPr>
            </w:pPr>
            <w:r w:rsidRPr="00E83373">
              <w:rPr>
                <w:rFonts w:ascii="Times New Roman" w:hAnsi="Times New Roman"/>
                <w:b/>
                <w:bCs/>
                <w:kern w:val="24"/>
                <w:sz w:val="22"/>
                <w:szCs w:val="22"/>
              </w:rPr>
              <w:t>Method I:</w:t>
            </w:r>
          </w:p>
        </w:tc>
      </w:tr>
      <w:tr w:rsidR="0039583C" w:rsidRPr="005F71D7" w:rsidTr="00BD51D2">
        <w:trPr>
          <w:cantSplit/>
          <w:trHeight w:val="50"/>
          <w:jc w:val="center"/>
        </w:trPr>
        <w:tc>
          <w:tcPr>
            <w:tcW w:w="722" w:type="pct"/>
            <w:vMerge/>
            <w:vAlign w:val="center"/>
          </w:tcPr>
          <w:p w:rsidR="0039583C" w:rsidRPr="00E83373" w:rsidRDefault="0039583C" w:rsidP="0039583C">
            <w:pPr>
              <w:rPr>
                <w:rFonts w:ascii="Times New Roman" w:hAnsi="Times New Roman"/>
                <w:bCs/>
                <w:sz w:val="22"/>
                <w:szCs w:val="22"/>
              </w:rPr>
            </w:pPr>
          </w:p>
        </w:tc>
        <w:tc>
          <w:tcPr>
            <w:tcW w:w="1650" w:type="pct"/>
            <w:vAlign w:val="center"/>
          </w:tcPr>
          <w:p w:rsidR="0039583C" w:rsidRPr="00E83373" w:rsidRDefault="0039583C" w:rsidP="0039583C">
            <w:pPr>
              <w:pStyle w:val="NormalWeb"/>
              <w:numPr>
                <w:ilvl w:val="0"/>
                <w:numId w:val="22"/>
              </w:numPr>
              <w:spacing w:before="0" w:beforeAutospacing="0" w:after="0" w:afterAutospacing="0"/>
              <w:ind w:left="346" w:hanging="346"/>
              <w:rPr>
                <w:kern w:val="24"/>
                <w:sz w:val="22"/>
                <w:szCs w:val="22"/>
              </w:rPr>
            </w:pPr>
            <w:r w:rsidRPr="00E83373">
              <w:rPr>
                <w:kern w:val="24"/>
                <w:sz w:val="22"/>
                <w:szCs w:val="22"/>
              </w:rPr>
              <w:t>DMAP</w:t>
            </w:r>
          </w:p>
        </w:tc>
        <w:tc>
          <w:tcPr>
            <w:tcW w:w="1019" w:type="pct"/>
            <w:vAlign w:val="center"/>
          </w:tcPr>
          <w:p w:rsidR="0039583C" w:rsidRPr="00E83373" w:rsidRDefault="0039583C" w:rsidP="00BD51D2">
            <w:pPr>
              <w:pStyle w:val="NormalWeb"/>
              <w:spacing w:before="0" w:beforeAutospacing="0" w:after="0" w:afterAutospacing="0"/>
              <w:jc w:val="center"/>
              <w:rPr>
                <w:kern w:val="24"/>
                <w:sz w:val="22"/>
                <w:szCs w:val="22"/>
              </w:rPr>
            </w:pPr>
            <w:r w:rsidRPr="00E83373">
              <w:rPr>
                <w:kern w:val="24"/>
                <w:sz w:val="22"/>
                <w:szCs w:val="22"/>
              </w:rPr>
              <w:t>NMT: 0.4</w:t>
            </w:r>
          </w:p>
        </w:tc>
        <w:tc>
          <w:tcPr>
            <w:tcW w:w="775" w:type="pct"/>
            <w:vAlign w:val="center"/>
          </w:tcPr>
          <w:p w:rsidR="0039583C" w:rsidRPr="00E83373" w:rsidRDefault="006412D3" w:rsidP="00BD51D2">
            <w:pPr>
              <w:jc w:val="center"/>
              <w:rPr>
                <w:rFonts w:ascii="Times New Roman" w:hAnsi="Times New Roman"/>
                <w:kern w:val="24"/>
                <w:sz w:val="22"/>
                <w:szCs w:val="22"/>
              </w:rPr>
            </w:pPr>
            <w:r w:rsidRPr="00E83373">
              <w:rPr>
                <w:rFonts w:ascii="Times New Roman" w:hAnsi="Times New Roman"/>
                <w:sz w:val="22"/>
                <w:szCs w:val="22"/>
              </w:rPr>
              <w:t>0.06</w:t>
            </w:r>
          </w:p>
        </w:tc>
        <w:tc>
          <w:tcPr>
            <w:tcW w:w="834" w:type="pct"/>
            <w:vAlign w:val="center"/>
          </w:tcPr>
          <w:p w:rsidR="0039583C" w:rsidRPr="00E83373" w:rsidRDefault="0039583C" w:rsidP="00BD51D2">
            <w:pPr>
              <w:pStyle w:val="NormalWeb"/>
              <w:spacing w:before="0" w:beforeAutospacing="0" w:after="0" w:afterAutospacing="0"/>
              <w:jc w:val="center"/>
              <w:rPr>
                <w:kern w:val="24"/>
                <w:sz w:val="22"/>
                <w:szCs w:val="22"/>
              </w:rPr>
            </w:pPr>
            <w:r w:rsidRPr="00E83373">
              <w:rPr>
                <w:sz w:val="22"/>
                <w:szCs w:val="22"/>
              </w:rPr>
              <w:t>Not detected</w:t>
            </w:r>
          </w:p>
        </w:tc>
      </w:tr>
      <w:tr w:rsidR="0039583C" w:rsidRPr="005F71D7" w:rsidTr="00E83373">
        <w:trPr>
          <w:cantSplit/>
          <w:trHeight w:val="50"/>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spacing w:before="0" w:after="0"/>
              <w:ind w:left="346" w:hanging="346"/>
              <w:rPr>
                <w:kern w:val="24"/>
                <w:sz w:val="22"/>
                <w:szCs w:val="22"/>
              </w:rPr>
            </w:pPr>
            <w:r w:rsidRPr="00E83373">
              <w:rPr>
                <w:kern w:val="24"/>
                <w:sz w:val="22"/>
                <w:szCs w:val="22"/>
              </w:rPr>
              <w:t>Monofluoro analogue of CTPM2</w:t>
            </w:r>
          </w:p>
        </w:tc>
        <w:tc>
          <w:tcPr>
            <w:tcW w:w="1019" w:type="pct"/>
            <w:vAlign w:val="center"/>
          </w:tcPr>
          <w:p w:rsidR="0039583C" w:rsidRPr="00E83373" w:rsidRDefault="0039583C" w:rsidP="00BD51D2">
            <w:pPr>
              <w:pStyle w:val="NormalWeb"/>
              <w:spacing w:before="0" w:beforeAutospacing="0" w:after="0" w:afterAutospacing="0"/>
              <w:jc w:val="center"/>
              <w:rPr>
                <w:kern w:val="24"/>
                <w:sz w:val="22"/>
                <w:szCs w:val="22"/>
              </w:rPr>
            </w:pPr>
            <w:r w:rsidRPr="00E83373">
              <w:rPr>
                <w:kern w:val="24"/>
                <w:sz w:val="22"/>
                <w:szCs w:val="22"/>
              </w:rPr>
              <w:t>NMT: 0.4</w:t>
            </w:r>
          </w:p>
        </w:tc>
        <w:tc>
          <w:tcPr>
            <w:tcW w:w="775"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c>
          <w:tcPr>
            <w:tcW w:w="834"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r>
      <w:tr w:rsidR="0039583C" w:rsidRPr="005F71D7" w:rsidTr="00BD51D2">
        <w:trPr>
          <w:cantSplit/>
          <w:trHeight w:val="341"/>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spacing w:before="0" w:after="0"/>
              <w:ind w:left="346" w:hanging="346"/>
              <w:rPr>
                <w:kern w:val="24"/>
                <w:sz w:val="22"/>
                <w:szCs w:val="22"/>
              </w:rPr>
            </w:pPr>
            <w:r w:rsidRPr="00E83373">
              <w:rPr>
                <w:kern w:val="24"/>
                <w:sz w:val="22"/>
                <w:szCs w:val="22"/>
              </w:rPr>
              <w:t>Difluoro analogue of CTPM2</w:t>
            </w:r>
          </w:p>
        </w:tc>
        <w:tc>
          <w:tcPr>
            <w:tcW w:w="1019" w:type="pct"/>
            <w:vAlign w:val="center"/>
          </w:tcPr>
          <w:p w:rsidR="0039583C" w:rsidRPr="00E83373" w:rsidRDefault="0039583C" w:rsidP="00BD51D2">
            <w:pPr>
              <w:pStyle w:val="NormalWeb"/>
              <w:spacing w:before="0" w:after="0"/>
              <w:jc w:val="center"/>
              <w:rPr>
                <w:kern w:val="24"/>
                <w:sz w:val="22"/>
                <w:szCs w:val="22"/>
              </w:rPr>
            </w:pPr>
            <w:r w:rsidRPr="00E83373">
              <w:rPr>
                <w:kern w:val="24"/>
                <w:sz w:val="22"/>
                <w:szCs w:val="22"/>
              </w:rPr>
              <w:t>NMT: 0.4</w:t>
            </w:r>
          </w:p>
        </w:tc>
        <w:tc>
          <w:tcPr>
            <w:tcW w:w="775"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c>
          <w:tcPr>
            <w:tcW w:w="834"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r>
      <w:tr w:rsidR="0039583C" w:rsidRPr="005F71D7" w:rsidTr="00BD51D2">
        <w:trPr>
          <w:cantSplit/>
          <w:trHeight w:val="50"/>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spacing w:before="0" w:beforeAutospacing="0" w:after="0" w:afterAutospacing="0"/>
              <w:ind w:left="346" w:hanging="346"/>
              <w:rPr>
                <w:kern w:val="24"/>
                <w:sz w:val="22"/>
                <w:szCs w:val="22"/>
              </w:rPr>
            </w:pPr>
            <w:r w:rsidRPr="00E83373">
              <w:rPr>
                <w:kern w:val="24"/>
                <w:sz w:val="22"/>
                <w:szCs w:val="22"/>
              </w:rPr>
              <w:t>Compound-7</w:t>
            </w:r>
          </w:p>
        </w:tc>
        <w:tc>
          <w:tcPr>
            <w:tcW w:w="1019" w:type="pct"/>
            <w:vAlign w:val="center"/>
          </w:tcPr>
          <w:p w:rsidR="0039583C" w:rsidRPr="00E83373" w:rsidRDefault="0039583C" w:rsidP="0039583C">
            <w:pPr>
              <w:pStyle w:val="NormalWeb"/>
              <w:spacing w:before="0" w:beforeAutospacing="0" w:after="0" w:afterAutospacing="0"/>
              <w:jc w:val="center"/>
              <w:rPr>
                <w:kern w:val="24"/>
                <w:sz w:val="22"/>
                <w:szCs w:val="22"/>
              </w:rPr>
            </w:pPr>
            <w:r w:rsidRPr="00E83373">
              <w:rPr>
                <w:kern w:val="24"/>
                <w:sz w:val="22"/>
                <w:szCs w:val="22"/>
              </w:rPr>
              <w:t>NMT: 0.6</w:t>
            </w:r>
          </w:p>
        </w:tc>
        <w:tc>
          <w:tcPr>
            <w:tcW w:w="775" w:type="pct"/>
            <w:vAlign w:val="center"/>
          </w:tcPr>
          <w:p w:rsidR="0039583C" w:rsidRPr="00E83373" w:rsidRDefault="0039583C" w:rsidP="00BD51D2">
            <w:pPr>
              <w:pStyle w:val="NormalWeb"/>
              <w:spacing w:before="0" w:after="0"/>
              <w:jc w:val="center"/>
              <w:rPr>
                <w:kern w:val="24"/>
                <w:sz w:val="22"/>
                <w:szCs w:val="22"/>
              </w:rPr>
            </w:pPr>
            <w:r w:rsidRPr="00E83373">
              <w:rPr>
                <w:kern w:val="24"/>
                <w:sz w:val="22"/>
                <w:szCs w:val="22"/>
              </w:rPr>
              <w:t>0.0</w:t>
            </w:r>
            <w:r w:rsidR="006412D3" w:rsidRPr="00E83373">
              <w:rPr>
                <w:kern w:val="24"/>
                <w:sz w:val="22"/>
                <w:szCs w:val="22"/>
              </w:rPr>
              <w:t>3</w:t>
            </w:r>
          </w:p>
        </w:tc>
        <w:tc>
          <w:tcPr>
            <w:tcW w:w="834" w:type="pct"/>
            <w:vAlign w:val="center"/>
          </w:tcPr>
          <w:p w:rsidR="0039583C" w:rsidRPr="00E83373" w:rsidRDefault="0039583C" w:rsidP="00BD51D2">
            <w:pPr>
              <w:pStyle w:val="NormalWeb"/>
              <w:spacing w:before="0" w:beforeAutospacing="0" w:after="0" w:afterAutospacing="0"/>
              <w:jc w:val="center"/>
              <w:rPr>
                <w:kern w:val="24"/>
                <w:sz w:val="22"/>
                <w:szCs w:val="22"/>
              </w:rPr>
            </w:pPr>
            <w:r w:rsidRPr="00E83373">
              <w:rPr>
                <w:kern w:val="24"/>
                <w:sz w:val="22"/>
                <w:szCs w:val="22"/>
              </w:rPr>
              <w:t>0.0</w:t>
            </w:r>
            <w:r w:rsidR="006412D3" w:rsidRPr="00E83373">
              <w:rPr>
                <w:kern w:val="24"/>
                <w:sz w:val="22"/>
                <w:szCs w:val="22"/>
              </w:rPr>
              <w:t>3</w:t>
            </w:r>
          </w:p>
        </w:tc>
      </w:tr>
      <w:tr w:rsidR="0039583C" w:rsidRPr="005F71D7" w:rsidTr="00E83373">
        <w:trPr>
          <w:cantSplit/>
          <w:trHeight w:val="206"/>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tabs>
                <w:tab w:val="left" w:pos="376"/>
              </w:tabs>
              <w:spacing w:before="0" w:after="0"/>
              <w:ind w:left="346" w:hanging="346"/>
              <w:rPr>
                <w:kern w:val="24"/>
                <w:sz w:val="22"/>
                <w:szCs w:val="22"/>
              </w:rPr>
            </w:pPr>
            <w:r w:rsidRPr="00E83373">
              <w:rPr>
                <w:kern w:val="24"/>
                <w:sz w:val="22"/>
                <w:szCs w:val="22"/>
              </w:rPr>
              <w:t>Boc-L-valine</w:t>
            </w:r>
          </w:p>
        </w:tc>
        <w:tc>
          <w:tcPr>
            <w:tcW w:w="1019" w:type="pct"/>
            <w:vAlign w:val="center"/>
          </w:tcPr>
          <w:p w:rsidR="0039583C" w:rsidRPr="00E83373" w:rsidRDefault="0039583C" w:rsidP="0039583C">
            <w:pPr>
              <w:pStyle w:val="NormalWeb"/>
              <w:spacing w:before="0" w:after="0"/>
              <w:jc w:val="center"/>
              <w:rPr>
                <w:kern w:val="24"/>
                <w:sz w:val="22"/>
                <w:szCs w:val="22"/>
              </w:rPr>
            </w:pPr>
            <w:r w:rsidRPr="00E83373">
              <w:rPr>
                <w:kern w:val="24"/>
                <w:sz w:val="22"/>
                <w:szCs w:val="22"/>
              </w:rPr>
              <w:t>NMT: 0.4</w:t>
            </w:r>
          </w:p>
        </w:tc>
        <w:tc>
          <w:tcPr>
            <w:tcW w:w="775"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c>
          <w:tcPr>
            <w:tcW w:w="834"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r>
      <w:tr w:rsidR="0039583C" w:rsidRPr="005F71D7" w:rsidTr="00E83373">
        <w:trPr>
          <w:cantSplit/>
          <w:trHeight w:val="50"/>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spacing w:before="0" w:after="0"/>
              <w:ind w:left="346" w:hanging="346"/>
              <w:rPr>
                <w:kern w:val="24"/>
                <w:sz w:val="22"/>
                <w:szCs w:val="22"/>
              </w:rPr>
            </w:pPr>
            <w:r w:rsidRPr="00E83373">
              <w:rPr>
                <w:kern w:val="24"/>
                <w:sz w:val="22"/>
                <w:szCs w:val="22"/>
              </w:rPr>
              <w:t>CTPM1</w:t>
            </w:r>
          </w:p>
        </w:tc>
        <w:tc>
          <w:tcPr>
            <w:tcW w:w="1019" w:type="pct"/>
            <w:vAlign w:val="center"/>
          </w:tcPr>
          <w:p w:rsidR="0039583C" w:rsidRPr="00E83373" w:rsidRDefault="0039583C" w:rsidP="0039583C">
            <w:pPr>
              <w:pStyle w:val="NormalWeb"/>
              <w:spacing w:before="0" w:after="0"/>
              <w:jc w:val="center"/>
              <w:rPr>
                <w:kern w:val="24"/>
                <w:sz w:val="22"/>
                <w:szCs w:val="22"/>
              </w:rPr>
            </w:pPr>
            <w:r w:rsidRPr="00E83373">
              <w:rPr>
                <w:kern w:val="24"/>
                <w:sz w:val="22"/>
                <w:szCs w:val="22"/>
              </w:rPr>
              <w:t>NMT: 0.4</w:t>
            </w:r>
          </w:p>
        </w:tc>
        <w:tc>
          <w:tcPr>
            <w:tcW w:w="775"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c>
          <w:tcPr>
            <w:tcW w:w="834" w:type="pct"/>
            <w:vAlign w:val="center"/>
          </w:tcPr>
          <w:p w:rsidR="0039583C" w:rsidRPr="00E83373" w:rsidRDefault="0039583C" w:rsidP="00BD51D2">
            <w:pPr>
              <w:pStyle w:val="NormalWeb"/>
              <w:spacing w:before="0" w:after="0"/>
              <w:jc w:val="center"/>
              <w:rPr>
                <w:kern w:val="24"/>
                <w:sz w:val="22"/>
                <w:szCs w:val="22"/>
              </w:rPr>
            </w:pPr>
            <w:r w:rsidRPr="00E83373">
              <w:rPr>
                <w:sz w:val="22"/>
                <w:szCs w:val="22"/>
              </w:rPr>
              <w:t>Not detected</w:t>
            </w:r>
          </w:p>
        </w:tc>
      </w:tr>
      <w:tr w:rsidR="0039583C" w:rsidRPr="005F71D7" w:rsidTr="00BD51D2">
        <w:trPr>
          <w:cantSplit/>
          <w:trHeight w:val="71"/>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spacing w:before="0" w:beforeAutospacing="0" w:after="0" w:afterAutospacing="0"/>
              <w:ind w:left="346" w:hanging="346"/>
              <w:rPr>
                <w:kern w:val="24"/>
                <w:sz w:val="22"/>
                <w:szCs w:val="22"/>
              </w:rPr>
            </w:pPr>
            <w:r w:rsidRPr="00E83373">
              <w:rPr>
                <w:kern w:val="24"/>
                <w:sz w:val="22"/>
                <w:szCs w:val="22"/>
              </w:rPr>
              <w:t>0.93 RRT impurity of CTPM2</w:t>
            </w:r>
          </w:p>
        </w:tc>
        <w:tc>
          <w:tcPr>
            <w:tcW w:w="1019" w:type="pct"/>
            <w:vAlign w:val="center"/>
          </w:tcPr>
          <w:p w:rsidR="0039583C" w:rsidRPr="00E83373" w:rsidRDefault="0039583C" w:rsidP="0039583C">
            <w:pPr>
              <w:pStyle w:val="NormalWeb"/>
              <w:spacing w:before="0" w:beforeAutospacing="0" w:after="0" w:afterAutospacing="0"/>
              <w:jc w:val="center"/>
              <w:rPr>
                <w:kern w:val="24"/>
                <w:sz w:val="22"/>
                <w:szCs w:val="22"/>
              </w:rPr>
            </w:pPr>
            <w:r w:rsidRPr="00E83373">
              <w:rPr>
                <w:kern w:val="24"/>
                <w:sz w:val="22"/>
                <w:szCs w:val="22"/>
              </w:rPr>
              <w:t>NMT: 0.</w:t>
            </w:r>
            <w:r w:rsidR="006412D3" w:rsidRPr="00E83373">
              <w:rPr>
                <w:kern w:val="24"/>
                <w:sz w:val="22"/>
                <w:szCs w:val="22"/>
              </w:rPr>
              <w:t>6</w:t>
            </w:r>
          </w:p>
        </w:tc>
        <w:tc>
          <w:tcPr>
            <w:tcW w:w="775" w:type="pct"/>
            <w:vAlign w:val="center"/>
          </w:tcPr>
          <w:p w:rsidR="0039583C" w:rsidRPr="00E83373" w:rsidRDefault="0039583C" w:rsidP="00BD51D2">
            <w:pPr>
              <w:pStyle w:val="NormalWeb"/>
              <w:spacing w:before="0" w:after="0"/>
              <w:jc w:val="center"/>
              <w:rPr>
                <w:sz w:val="22"/>
                <w:szCs w:val="22"/>
              </w:rPr>
            </w:pPr>
            <w:r w:rsidRPr="00E83373">
              <w:rPr>
                <w:sz w:val="22"/>
                <w:szCs w:val="22"/>
              </w:rPr>
              <w:t>0.</w:t>
            </w:r>
            <w:r w:rsidR="006412D3" w:rsidRPr="00E83373">
              <w:rPr>
                <w:sz w:val="22"/>
                <w:szCs w:val="22"/>
              </w:rPr>
              <w:t>46</w:t>
            </w:r>
          </w:p>
        </w:tc>
        <w:tc>
          <w:tcPr>
            <w:tcW w:w="834" w:type="pct"/>
            <w:vAlign w:val="center"/>
          </w:tcPr>
          <w:p w:rsidR="0039583C" w:rsidRPr="00E83373" w:rsidRDefault="0039583C" w:rsidP="00BD51D2">
            <w:pPr>
              <w:pStyle w:val="NormalWeb"/>
              <w:spacing w:before="0" w:after="0"/>
              <w:jc w:val="center"/>
              <w:rPr>
                <w:sz w:val="22"/>
                <w:szCs w:val="22"/>
              </w:rPr>
            </w:pPr>
            <w:r w:rsidRPr="00E83373">
              <w:rPr>
                <w:sz w:val="22"/>
                <w:szCs w:val="22"/>
              </w:rPr>
              <w:t>0.28</w:t>
            </w:r>
          </w:p>
        </w:tc>
      </w:tr>
      <w:tr w:rsidR="0039583C" w:rsidRPr="005F71D7" w:rsidTr="00BD51D2">
        <w:trPr>
          <w:cantSplit/>
          <w:trHeight w:val="359"/>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pStyle w:val="NormalWeb"/>
              <w:numPr>
                <w:ilvl w:val="0"/>
                <w:numId w:val="22"/>
              </w:numPr>
              <w:tabs>
                <w:tab w:val="left" w:pos="490"/>
              </w:tabs>
              <w:spacing w:before="0" w:beforeAutospacing="0" w:after="0" w:afterAutospacing="0"/>
              <w:ind w:left="40" w:firstLine="0"/>
              <w:rPr>
                <w:kern w:val="24"/>
                <w:sz w:val="22"/>
                <w:szCs w:val="22"/>
              </w:rPr>
            </w:pPr>
            <w:r w:rsidRPr="00E83373">
              <w:rPr>
                <w:kern w:val="24"/>
                <w:sz w:val="22"/>
                <w:szCs w:val="22"/>
              </w:rPr>
              <w:t>#Individual unspecified impurities</w:t>
            </w:r>
          </w:p>
        </w:tc>
        <w:tc>
          <w:tcPr>
            <w:tcW w:w="1019" w:type="pct"/>
            <w:vAlign w:val="center"/>
          </w:tcPr>
          <w:p w:rsidR="0039583C" w:rsidRPr="00E83373" w:rsidRDefault="0039583C" w:rsidP="0039583C">
            <w:pPr>
              <w:pStyle w:val="NormalWeb"/>
              <w:spacing w:before="0" w:beforeAutospacing="0" w:after="0" w:afterAutospacing="0"/>
              <w:jc w:val="center"/>
              <w:rPr>
                <w:kern w:val="24"/>
                <w:sz w:val="22"/>
                <w:szCs w:val="22"/>
              </w:rPr>
            </w:pPr>
            <w:r w:rsidRPr="00E83373">
              <w:rPr>
                <w:kern w:val="24"/>
                <w:sz w:val="22"/>
                <w:szCs w:val="22"/>
              </w:rPr>
              <w:t>NMT: 0.4</w:t>
            </w:r>
          </w:p>
        </w:tc>
        <w:tc>
          <w:tcPr>
            <w:tcW w:w="775" w:type="pct"/>
            <w:vAlign w:val="center"/>
          </w:tcPr>
          <w:p w:rsidR="0039583C" w:rsidRPr="00E83373" w:rsidRDefault="0039583C" w:rsidP="00BD51D2">
            <w:pPr>
              <w:jc w:val="center"/>
              <w:rPr>
                <w:rFonts w:ascii="Times New Roman" w:hAnsi="Times New Roman"/>
                <w:kern w:val="24"/>
                <w:sz w:val="22"/>
                <w:szCs w:val="22"/>
              </w:rPr>
            </w:pPr>
            <w:r w:rsidRPr="00E83373">
              <w:rPr>
                <w:rFonts w:ascii="Times New Roman" w:hAnsi="Times New Roman"/>
                <w:kern w:val="24"/>
                <w:sz w:val="22"/>
                <w:szCs w:val="22"/>
              </w:rPr>
              <w:t>Complies</w:t>
            </w:r>
          </w:p>
        </w:tc>
        <w:tc>
          <w:tcPr>
            <w:tcW w:w="834" w:type="pct"/>
            <w:vAlign w:val="center"/>
          </w:tcPr>
          <w:p w:rsidR="0039583C" w:rsidRPr="00E83373" w:rsidRDefault="0039583C" w:rsidP="00BD51D2">
            <w:pPr>
              <w:jc w:val="center"/>
              <w:rPr>
                <w:rFonts w:ascii="Times New Roman" w:hAnsi="Times New Roman"/>
                <w:kern w:val="24"/>
                <w:sz w:val="22"/>
                <w:szCs w:val="22"/>
              </w:rPr>
            </w:pPr>
            <w:r w:rsidRPr="00E83373">
              <w:rPr>
                <w:rFonts w:ascii="Times New Roman" w:hAnsi="Times New Roman"/>
                <w:kern w:val="24"/>
                <w:sz w:val="22"/>
                <w:szCs w:val="22"/>
              </w:rPr>
              <w:t>Complies</w:t>
            </w:r>
          </w:p>
        </w:tc>
      </w:tr>
      <w:tr w:rsidR="0039583C" w:rsidRPr="005F71D7" w:rsidTr="00BD51D2">
        <w:trPr>
          <w:cantSplit/>
          <w:trHeight w:val="620"/>
          <w:jc w:val="center"/>
        </w:trPr>
        <w:tc>
          <w:tcPr>
            <w:tcW w:w="722" w:type="pct"/>
            <w:vMerge/>
            <w:vAlign w:val="center"/>
          </w:tcPr>
          <w:p w:rsidR="0039583C" w:rsidRPr="005F71D7" w:rsidRDefault="0039583C" w:rsidP="0039583C">
            <w:pPr>
              <w:rPr>
                <w:rFonts w:ascii="Times New Roman" w:hAnsi="Times New Roman"/>
                <w:bCs/>
              </w:rPr>
            </w:pPr>
          </w:p>
        </w:tc>
        <w:tc>
          <w:tcPr>
            <w:tcW w:w="1650" w:type="pct"/>
            <w:vAlign w:val="center"/>
          </w:tcPr>
          <w:p w:rsidR="0039583C" w:rsidRPr="00E83373" w:rsidRDefault="0039583C" w:rsidP="0039583C">
            <w:pPr>
              <w:rPr>
                <w:rFonts w:ascii="Times New Roman" w:hAnsi="Times New Roman"/>
                <w:b/>
                <w:bCs/>
                <w:kern w:val="24"/>
                <w:sz w:val="22"/>
                <w:szCs w:val="22"/>
              </w:rPr>
            </w:pPr>
            <w:r w:rsidRPr="00E83373">
              <w:rPr>
                <w:rFonts w:ascii="Times New Roman" w:hAnsi="Times New Roman"/>
                <w:b/>
                <w:bCs/>
                <w:kern w:val="24"/>
                <w:sz w:val="22"/>
                <w:szCs w:val="22"/>
              </w:rPr>
              <w:t>Method II :</w:t>
            </w:r>
          </w:p>
          <w:p w:rsidR="0039583C" w:rsidRPr="00E83373" w:rsidRDefault="0039583C" w:rsidP="0039583C">
            <w:pPr>
              <w:tabs>
                <w:tab w:val="left" w:pos="346"/>
              </w:tabs>
              <w:rPr>
                <w:rFonts w:ascii="Times New Roman" w:hAnsi="Times New Roman"/>
                <w:kern w:val="24"/>
                <w:sz w:val="22"/>
                <w:szCs w:val="22"/>
              </w:rPr>
            </w:pPr>
            <w:r w:rsidRPr="00E83373">
              <w:rPr>
                <w:rFonts w:ascii="Times New Roman" w:hAnsi="Times New Roman"/>
                <w:kern w:val="24"/>
                <w:sz w:val="22"/>
                <w:szCs w:val="22"/>
              </w:rPr>
              <w:t>DCU Content by HPLC</w:t>
            </w:r>
          </w:p>
          <w:p w:rsidR="0039583C" w:rsidRPr="00E83373" w:rsidRDefault="0039583C" w:rsidP="0039583C">
            <w:pPr>
              <w:tabs>
                <w:tab w:val="left" w:pos="346"/>
              </w:tabs>
              <w:rPr>
                <w:kern w:val="24"/>
                <w:sz w:val="22"/>
                <w:szCs w:val="22"/>
              </w:rPr>
            </w:pPr>
            <w:r w:rsidRPr="00E83373">
              <w:rPr>
                <w:rFonts w:ascii="Times New Roman" w:hAnsi="Times New Roman"/>
                <w:kern w:val="24"/>
                <w:sz w:val="22"/>
                <w:szCs w:val="22"/>
              </w:rPr>
              <w:t>(% w/w)</w:t>
            </w:r>
          </w:p>
        </w:tc>
        <w:tc>
          <w:tcPr>
            <w:tcW w:w="1019" w:type="pct"/>
            <w:vAlign w:val="center"/>
          </w:tcPr>
          <w:p w:rsidR="0039583C" w:rsidRPr="00E83373" w:rsidRDefault="0039583C" w:rsidP="0039583C">
            <w:pPr>
              <w:pStyle w:val="NormalWeb"/>
              <w:spacing w:before="0" w:after="0"/>
              <w:jc w:val="center"/>
              <w:rPr>
                <w:kern w:val="24"/>
                <w:sz w:val="22"/>
                <w:szCs w:val="22"/>
              </w:rPr>
            </w:pPr>
            <w:r w:rsidRPr="00E83373">
              <w:rPr>
                <w:kern w:val="24"/>
                <w:sz w:val="22"/>
                <w:szCs w:val="22"/>
              </w:rPr>
              <w:t>NMT: 0.5</w:t>
            </w:r>
          </w:p>
        </w:tc>
        <w:tc>
          <w:tcPr>
            <w:tcW w:w="775" w:type="pct"/>
            <w:vAlign w:val="center"/>
          </w:tcPr>
          <w:p w:rsidR="0039583C" w:rsidRPr="00E83373" w:rsidRDefault="0039583C" w:rsidP="00BD51D2">
            <w:pPr>
              <w:jc w:val="center"/>
              <w:rPr>
                <w:rFonts w:ascii="Times New Roman" w:hAnsi="Times New Roman"/>
                <w:sz w:val="22"/>
                <w:szCs w:val="22"/>
              </w:rPr>
            </w:pPr>
            <w:r w:rsidRPr="00E83373">
              <w:rPr>
                <w:rFonts w:ascii="Times New Roman" w:hAnsi="Times New Roman"/>
                <w:sz w:val="22"/>
                <w:szCs w:val="22"/>
              </w:rPr>
              <w:t>0.03</w:t>
            </w:r>
          </w:p>
          <w:p w:rsidR="006412D3" w:rsidRPr="00E83373" w:rsidRDefault="006412D3" w:rsidP="00BD51D2">
            <w:pPr>
              <w:jc w:val="center"/>
              <w:rPr>
                <w:rFonts w:ascii="Times New Roman" w:hAnsi="Times New Roman"/>
                <w:snapToGrid w:val="0"/>
                <w:sz w:val="22"/>
                <w:szCs w:val="22"/>
              </w:rPr>
            </w:pPr>
          </w:p>
        </w:tc>
        <w:tc>
          <w:tcPr>
            <w:tcW w:w="834" w:type="pct"/>
            <w:vAlign w:val="center"/>
          </w:tcPr>
          <w:p w:rsidR="0039583C" w:rsidRPr="00E83373" w:rsidRDefault="0039583C" w:rsidP="00BD51D2">
            <w:pPr>
              <w:jc w:val="center"/>
              <w:rPr>
                <w:rFonts w:ascii="Times New Roman" w:hAnsi="Times New Roman"/>
                <w:kern w:val="24"/>
                <w:sz w:val="22"/>
                <w:szCs w:val="22"/>
              </w:rPr>
            </w:pPr>
            <w:r w:rsidRPr="00E83373">
              <w:rPr>
                <w:rFonts w:ascii="Times New Roman" w:hAnsi="Times New Roman"/>
                <w:kern w:val="24"/>
                <w:sz w:val="22"/>
                <w:szCs w:val="22"/>
              </w:rPr>
              <w:t>ND</w:t>
            </w:r>
          </w:p>
          <w:p w:rsidR="006412D3" w:rsidRPr="00E83373" w:rsidRDefault="006412D3" w:rsidP="00BD51D2">
            <w:pPr>
              <w:jc w:val="center"/>
              <w:rPr>
                <w:rFonts w:ascii="Times New Roman" w:hAnsi="Times New Roman"/>
                <w:kern w:val="24"/>
                <w:sz w:val="22"/>
                <w:szCs w:val="22"/>
              </w:rPr>
            </w:pPr>
          </w:p>
        </w:tc>
      </w:tr>
      <w:tr w:rsidR="0039583C" w:rsidRPr="005F71D7" w:rsidTr="00BD51D2">
        <w:trPr>
          <w:cantSplit/>
          <w:trHeight w:val="296"/>
          <w:jc w:val="center"/>
        </w:trPr>
        <w:tc>
          <w:tcPr>
            <w:tcW w:w="722" w:type="pct"/>
            <w:vAlign w:val="center"/>
          </w:tcPr>
          <w:p w:rsidR="0039583C" w:rsidRPr="00E83373" w:rsidRDefault="0039583C" w:rsidP="0039583C">
            <w:pPr>
              <w:rPr>
                <w:rFonts w:ascii="Times New Roman" w:hAnsi="Times New Roman"/>
                <w:bCs/>
                <w:sz w:val="22"/>
                <w:szCs w:val="22"/>
              </w:rPr>
            </w:pPr>
            <w:r w:rsidRPr="00E83373">
              <w:rPr>
                <w:rFonts w:ascii="Times New Roman" w:hAnsi="Times New Roman"/>
                <w:bCs/>
                <w:sz w:val="22"/>
                <w:szCs w:val="22"/>
              </w:rPr>
              <w:t>CTPM2</w:t>
            </w:r>
            <w:r w:rsidRPr="00E83373">
              <w:rPr>
                <w:rFonts w:ascii="Times New Roman" w:hAnsi="Times New Roman"/>
                <w:snapToGrid w:val="0"/>
                <w:sz w:val="22"/>
                <w:szCs w:val="22"/>
              </w:rPr>
              <w:t>-10</w:t>
            </w:r>
          </w:p>
        </w:tc>
        <w:tc>
          <w:tcPr>
            <w:tcW w:w="1650" w:type="pct"/>
            <w:vAlign w:val="center"/>
          </w:tcPr>
          <w:p w:rsidR="0039583C" w:rsidRPr="00E83373" w:rsidRDefault="0039583C" w:rsidP="0039583C">
            <w:pPr>
              <w:rPr>
                <w:rFonts w:ascii="Times New Roman" w:hAnsi="Times New Roman"/>
                <w:snapToGrid w:val="0"/>
                <w:sz w:val="22"/>
                <w:szCs w:val="22"/>
              </w:rPr>
            </w:pPr>
            <w:r w:rsidRPr="00E83373">
              <w:rPr>
                <w:rFonts w:ascii="Times New Roman" w:hAnsi="Times New Roman"/>
                <w:kern w:val="24"/>
                <w:sz w:val="22"/>
                <w:szCs w:val="22"/>
              </w:rPr>
              <w:t>LOD by HMA (% w/w)</w:t>
            </w:r>
          </w:p>
        </w:tc>
        <w:tc>
          <w:tcPr>
            <w:tcW w:w="1019" w:type="pct"/>
            <w:vAlign w:val="center"/>
          </w:tcPr>
          <w:p w:rsidR="0039583C" w:rsidRPr="00E83373" w:rsidRDefault="0039583C" w:rsidP="0039583C">
            <w:pPr>
              <w:jc w:val="center"/>
              <w:rPr>
                <w:rFonts w:ascii="Times New Roman" w:hAnsi="Times New Roman"/>
                <w:kern w:val="24"/>
                <w:sz w:val="22"/>
                <w:szCs w:val="22"/>
              </w:rPr>
            </w:pPr>
            <w:r w:rsidRPr="00E83373">
              <w:rPr>
                <w:rFonts w:ascii="Times New Roman" w:hAnsi="Times New Roman"/>
                <w:kern w:val="24"/>
                <w:sz w:val="22"/>
                <w:szCs w:val="22"/>
              </w:rPr>
              <w:t>NMT 4.5</w:t>
            </w:r>
          </w:p>
        </w:tc>
        <w:tc>
          <w:tcPr>
            <w:tcW w:w="775" w:type="pct"/>
            <w:vAlign w:val="center"/>
          </w:tcPr>
          <w:p w:rsidR="0039583C" w:rsidRPr="00E83373" w:rsidRDefault="0039583C" w:rsidP="00BD51D2">
            <w:pPr>
              <w:jc w:val="center"/>
              <w:rPr>
                <w:rFonts w:ascii="Times New Roman" w:hAnsi="Times New Roman"/>
                <w:sz w:val="22"/>
                <w:szCs w:val="22"/>
              </w:rPr>
            </w:pPr>
            <w:r w:rsidRPr="00E83373">
              <w:rPr>
                <w:rFonts w:ascii="Times New Roman" w:hAnsi="Times New Roman"/>
                <w:sz w:val="22"/>
                <w:szCs w:val="22"/>
              </w:rPr>
              <w:t>3.3</w:t>
            </w:r>
          </w:p>
        </w:tc>
        <w:tc>
          <w:tcPr>
            <w:tcW w:w="834" w:type="pct"/>
            <w:vAlign w:val="center"/>
          </w:tcPr>
          <w:p w:rsidR="0039583C" w:rsidRPr="00E83373" w:rsidRDefault="0039583C" w:rsidP="00BD51D2">
            <w:pPr>
              <w:jc w:val="center"/>
              <w:rPr>
                <w:rFonts w:ascii="Times New Roman" w:hAnsi="Times New Roman"/>
                <w:sz w:val="22"/>
                <w:szCs w:val="22"/>
              </w:rPr>
            </w:pPr>
            <w:r w:rsidRPr="00E83373">
              <w:rPr>
                <w:rFonts w:ascii="Times New Roman" w:hAnsi="Times New Roman"/>
                <w:sz w:val="22"/>
                <w:szCs w:val="22"/>
              </w:rPr>
              <w:t>3.4</w:t>
            </w:r>
          </w:p>
        </w:tc>
      </w:tr>
    </w:tbl>
    <w:p w:rsidR="006C092B" w:rsidRDefault="006C092B">
      <w:pPr>
        <w:rPr>
          <w:rFonts w:ascii="Times New Roman" w:hAnsi="Times New Roman"/>
          <w:b/>
          <w:bCs/>
        </w:rPr>
      </w:pPr>
      <w:r>
        <w:rPr>
          <w:b/>
          <w:bCs/>
        </w:rPr>
        <w:br w:type="page"/>
      </w:r>
    </w:p>
    <w:p w:rsidR="0039583C" w:rsidRDefault="0039583C" w:rsidP="0039583C">
      <w:pPr>
        <w:pStyle w:val="BodyText"/>
        <w:spacing w:before="240" w:after="0" w:line="240" w:lineRule="auto"/>
        <w:rPr>
          <w:b/>
          <w:bCs/>
        </w:rPr>
      </w:pPr>
      <w:r>
        <w:rPr>
          <w:b/>
          <w:bCs/>
        </w:rPr>
        <w:t>b)</w:t>
      </w:r>
      <w:r w:rsidR="00AE7A69" w:rsidRPr="005F71D7">
        <w:rPr>
          <w:b/>
          <w:bCs/>
        </w:rPr>
        <w:t xml:space="preserve"> Complete Analysis of intermediate:</w:t>
      </w:r>
    </w:p>
    <w:p w:rsidR="00E144AE" w:rsidRPr="005F71D7" w:rsidRDefault="00213582" w:rsidP="0039583C">
      <w:pPr>
        <w:pStyle w:val="BodyText"/>
        <w:spacing w:before="240" w:after="0" w:line="240" w:lineRule="auto"/>
        <w:rPr>
          <w:b/>
          <w:bCs/>
        </w:rPr>
      </w:pPr>
      <w:r>
        <w:rPr>
          <w:b/>
          <w:bCs/>
        </w:rPr>
        <w:t xml:space="preserve">Table </w:t>
      </w:r>
      <w:r w:rsidR="009A2725">
        <w:rPr>
          <w:b/>
          <w:bCs/>
        </w:rPr>
        <w:t>3</w:t>
      </w:r>
      <w:r w:rsidR="00177945">
        <w:rPr>
          <w:b/>
          <w:bCs/>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5"/>
        <w:gridCol w:w="2101"/>
        <w:gridCol w:w="5526"/>
        <w:gridCol w:w="3266"/>
        <w:gridCol w:w="3262"/>
      </w:tblGrid>
      <w:tr w:rsidR="00AE7A69" w:rsidRPr="00E83373" w:rsidTr="00BD51D2">
        <w:trPr>
          <w:trHeight w:val="411"/>
          <w:tblHeader/>
          <w:jc w:val="center"/>
        </w:trPr>
        <w:tc>
          <w:tcPr>
            <w:tcW w:w="466" w:type="pct"/>
            <w:vMerge w:val="restart"/>
            <w:vAlign w:val="center"/>
          </w:tcPr>
          <w:p w:rsidR="00AE7A69" w:rsidRPr="00E83373" w:rsidRDefault="00E76D77" w:rsidP="00E83373">
            <w:pPr>
              <w:ind w:left="-23" w:hanging="23"/>
              <w:jc w:val="center"/>
              <w:rPr>
                <w:rFonts w:ascii="Times New Roman" w:hAnsi="Times New Roman"/>
                <w:b/>
                <w:sz w:val="22"/>
                <w:szCs w:val="22"/>
              </w:rPr>
            </w:pPr>
            <w:r w:rsidRPr="00E83373">
              <w:rPr>
                <w:rFonts w:ascii="Times New Roman" w:hAnsi="Times New Roman"/>
                <w:b/>
                <w:sz w:val="22"/>
                <w:szCs w:val="22"/>
              </w:rPr>
              <w:t>S.No</w:t>
            </w:r>
          </w:p>
        </w:tc>
        <w:tc>
          <w:tcPr>
            <w:tcW w:w="673" w:type="pct"/>
            <w:vMerge w:val="restart"/>
            <w:vAlign w:val="center"/>
          </w:tcPr>
          <w:p w:rsidR="00AE7A69" w:rsidRPr="00E83373" w:rsidRDefault="00AE7A69" w:rsidP="00E83373">
            <w:pPr>
              <w:ind w:hanging="1080"/>
              <w:jc w:val="center"/>
              <w:rPr>
                <w:rFonts w:ascii="Times New Roman" w:hAnsi="Times New Roman"/>
                <w:b/>
                <w:sz w:val="22"/>
                <w:szCs w:val="22"/>
              </w:rPr>
            </w:pPr>
            <w:r w:rsidRPr="00E83373">
              <w:rPr>
                <w:rFonts w:ascii="Times New Roman" w:hAnsi="Times New Roman"/>
                <w:b/>
                <w:sz w:val="22"/>
                <w:szCs w:val="22"/>
              </w:rPr>
              <w:t>Test</w:t>
            </w:r>
          </w:p>
        </w:tc>
        <w:tc>
          <w:tcPr>
            <w:tcW w:w="1770" w:type="pct"/>
            <w:vMerge w:val="restart"/>
            <w:vAlign w:val="center"/>
          </w:tcPr>
          <w:p w:rsidR="00AE7A69" w:rsidRPr="00E83373" w:rsidRDefault="00AE7A69" w:rsidP="00E83373">
            <w:pPr>
              <w:ind w:hanging="1080"/>
              <w:jc w:val="center"/>
              <w:rPr>
                <w:rFonts w:ascii="Times New Roman" w:hAnsi="Times New Roman"/>
                <w:b/>
                <w:sz w:val="22"/>
                <w:szCs w:val="22"/>
              </w:rPr>
            </w:pPr>
            <w:r w:rsidRPr="00E83373">
              <w:rPr>
                <w:rFonts w:ascii="Times New Roman" w:hAnsi="Times New Roman"/>
                <w:b/>
                <w:sz w:val="22"/>
                <w:szCs w:val="22"/>
              </w:rPr>
              <w:t>Specification</w:t>
            </w:r>
          </w:p>
        </w:tc>
        <w:tc>
          <w:tcPr>
            <w:tcW w:w="2091" w:type="pct"/>
            <w:gridSpan w:val="2"/>
            <w:vAlign w:val="center"/>
          </w:tcPr>
          <w:p w:rsidR="00AE7A69" w:rsidRPr="00E83373" w:rsidRDefault="00AE7A69" w:rsidP="00E83373">
            <w:pPr>
              <w:jc w:val="center"/>
              <w:rPr>
                <w:rFonts w:ascii="Times New Roman" w:hAnsi="Times New Roman"/>
                <w:b/>
                <w:bCs/>
                <w:kern w:val="24"/>
                <w:sz w:val="22"/>
                <w:szCs w:val="22"/>
              </w:rPr>
            </w:pPr>
            <w:r w:rsidRPr="00E83373">
              <w:rPr>
                <w:rFonts w:ascii="Times New Roman" w:hAnsi="Times New Roman"/>
                <w:b/>
                <w:bCs/>
                <w:kern w:val="24"/>
                <w:sz w:val="22"/>
                <w:szCs w:val="22"/>
              </w:rPr>
              <w:t>Experiment No.</w:t>
            </w:r>
          </w:p>
        </w:tc>
      </w:tr>
      <w:tr w:rsidR="00AE7A69" w:rsidRPr="00E83373" w:rsidTr="00BD51D2">
        <w:trPr>
          <w:trHeight w:val="323"/>
          <w:tblHeader/>
          <w:jc w:val="center"/>
        </w:trPr>
        <w:tc>
          <w:tcPr>
            <w:tcW w:w="466" w:type="pct"/>
            <w:vMerge/>
            <w:vAlign w:val="center"/>
            <w:hideMark/>
          </w:tcPr>
          <w:p w:rsidR="00AE7A69" w:rsidRPr="00E83373" w:rsidRDefault="00AE7A69" w:rsidP="00E83373">
            <w:pPr>
              <w:ind w:hanging="1080"/>
              <w:jc w:val="center"/>
              <w:rPr>
                <w:rFonts w:ascii="Times New Roman" w:hAnsi="Times New Roman"/>
                <w:b/>
                <w:sz w:val="22"/>
                <w:szCs w:val="22"/>
              </w:rPr>
            </w:pPr>
          </w:p>
        </w:tc>
        <w:tc>
          <w:tcPr>
            <w:tcW w:w="673" w:type="pct"/>
            <w:vMerge/>
            <w:vAlign w:val="center"/>
            <w:hideMark/>
          </w:tcPr>
          <w:p w:rsidR="00AE7A69" w:rsidRPr="00E83373" w:rsidRDefault="00AE7A69" w:rsidP="00E83373">
            <w:pPr>
              <w:ind w:hanging="1080"/>
              <w:jc w:val="center"/>
              <w:rPr>
                <w:rFonts w:ascii="Times New Roman" w:hAnsi="Times New Roman"/>
                <w:b/>
                <w:sz w:val="22"/>
                <w:szCs w:val="22"/>
              </w:rPr>
            </w:pPr>
          </w:p>
        </w:tc>
        <w:tc>
          <w:tcPr>
            <w:tcW w:w="1770" w:type="pct"/>
            <w:vMerge/>
            <w:vAlign w:val="center"/>
            <w:hideMark/>
          </w:tcPr>
          <w:p w:rsidR="00AE7A69" w:rsidRPr="00E83373" w:rsidRDefault="00AE7A69" w:rsidP="00E83373">
            <w:pPr>
              <w:ind w:hanging="1080"/>
              <w:jc w:val="center"/>
              <w:rPr>
                <w:rFonts w:ascii="Times New Roman" w:hAnsi="Times New Roman"/>
                <w:b/>
                <w:sz w:val="22"/>
                <w:szCs w:val="22"/>
              </w:rPr>
            </w:pPr>
          </w:p>
        </w:tc>
        <w:tc>
          <w:tcPr>
            <w:tcW w:w="1046" w:type="pct"/>
            <w:vAlign w:val="center"/>
          </w:tcPr>
          <w:p w:rsidR="00AE7A69" w:rsidRPr="00E83373" w:rsidRDefault="00AE7A69" w:rsidP="00E83373">
            <w:pPr>
              <w:jc w:val="center"/>
              <w:rPr>
                <w:rFonts w:ascii="Times New Roman" w:hAnsi="Times New Roman"/>
                <w:sz w:val="22"/>
                <w:szCs w:val="22"/>
                <w:lang w:bidi="te-IN"/>
              </w:rPr>
            </w:pPr>
            <w:r w:rsidRPr="00E83373">
              <w:rPr>
                <w:rFonts w:ascii="Times New Roman" w:hAnsi="Times New Roman"/>
                <w:sz w:val="22"/>
                <w:szCs w:val="22"/>
                <w:lang w:bidi="te-IN"/>
              </w:rPr>
              <w:t>CTPM/</w:t>
            </w:r>
          </w:p>
          <w:p w:rsidR="00AE7A69" w:rsidRPr="00E83373" w:rsidRDefault="00AE7A69" w:rsidP="00E83373">
            <w:pPr>
              <w:jc w:val="center"/>
              <w:rPr>
                <w:rFonts w:ascii="Times New Roman" w:hAnsi="Times New Roman"/>
                <w:b/>
                <w:snapToGrid w:val="0"/>
                <w:sz w:val="22"/>
                <w:szCs w:val="22"/>
              </w:rPr>
            </w:pPr>
            <w:r w:rsidRPr="00E83373">
              <w:rPr>
                <w:rFonts w:ascii="Times New Roman" w:hAnsi="Times New Roman"/>
                <w:sz w:val="22"/>
                <w:szCs w:val="22"/>
                <w:lang w:bidi="te-IN"/>
              </w:rPr>
              <w:t>CTPM2-NB1-96</w:t>
            </w:r>
          </w:p>
        </w:tc>
        <w:tc>
          <w:tcPr>
            <w:tcW w:w="1045" w:type="pct"/>
            <w:vAlign w:val="center"/>
          </w:tcPr>
          <w:p w:rsidR="00AE7A69" w:rsidRPr="00E83373" w:rsidRDefault="00AE7A69" w:rsidP="00E83373">
            <w:pPr>
              <w:jc w:val="center"/>
              <w:rPr>
                <w:rFonts w:ascii="Times New Roman" w:hAnsi="Times New Roman"/>
                <w:sz w:val="22"/>
                <w:szCs w:val="22"/>
                <w:lang w:bidi="te-IN"/>
              </w:rPr>
            </w:pPr>
            <w:r w:rsidRPr="00E83373">
              <w:rPr>
                <w:rFonts w:ascii="Times New Roman" w:hAnsi="Times New Roman"/>
                <w:sz w:val="22"/>
                <w:szCs w:val="22"/>
                <w:lang w:bidi="te-IN"/>
              </w:rPr>
              <w:t>CTPM/</w:t>
            </w:r>
          </w:p>
          <w:p w:rsidR="00AE7A69" w:rsidRPr="00E83373" w:rsidRDefault="00AE7A69" w:rsidP="00E83373">
            <w:pPr>
              <w:jc w:val="center"/>
              <w:rPr>
                <w:rFonts w:ascii="Times New Roman" w:hAnsi="Times New Roman"/>
                <w:b/>
                <w:snapToGrid w:val="0"/>
                <w:sz w:val="22"/>
                <w:szCs w:val="22"/>
              </w:rPr>
            </w:pPr>
            <w:r w:rsidRPr="00E83373">
              <w:rPr>
                <w:rFonts w:ascii="Times New Roman" w:hAnsi="Times New Roman"/>
                <w:sz w:val="22"/>
                <w:szCs w:val="22"/>
                <w:lang w:bidi="te-IN"/>
              </w:rPr>
              <w:t>CTPM2-NB1-97</w:t>
            </w:r>
          </w:p>
        </w:tc>
      </w:tr>
      <w:tr w:rsidR="00AE7A69" w:rsidRPr="00E83373" w:rsidTr="00BD51D2">
        <w:trPr>
          <w:trHeight w:val="307"/>
          <w:jc w:val="center"/>
        </w:trPr>
        <w:tc>
          <w:tcPr>
            <w:tcW w:w="466" w:type="pct"/>
            <w:vAlign w:val="center"/>
          </w:tcPr>
          <w:p w:rsidR="00AE7A69" w:rsidRPr="00E83373" w:rsidRDefault="00BD51D2" w:rsidP="00E83373">
            <w:pPr>
              <w:jc w:val="center"/>
              <w:rPr>
                <w:rFonts w:ascii="Times New Roman" w:hAnsi="Times New Roman"/>
                <w:sz w:val="22"/>
                <w:szCs w:val="22"/>
              </w:rPr>
            </w:pPr>
            <w:r w:rsidRPr="00E83373">
              <w:rPr>
                <w:rFonts w:ascii="Times New Roman" w:hAnsi="Times New Roman"/>
                <w:sz w:val="22"/>
                <w:szCs w:val="22"/>
              </w:rPr>
              <w:t>1</w:t>
            </w:r>
          </w:p>
        </w:tc>
        <w:tc>
          <w:tcPr>
            <w:tcW w:w="673" w:type="pct"/>
            <w:vAlign w:val="center"/>
          </w:tcPr>
          <w:p w:rsidR="00AE7A69" w:rsidRPr="00E83373" w:rsidRDefault="00AE7A69" w:rsidP="00E83373">
            <w:pPr>
              <w:pStyle w:val="BodyText2"/>
              <w:jc w:val="left"/>
              <w:rPr>
                <w:sz w:val="22"/>
                <w:szCs w:val="22"/>
              </w:rPr>
            </w:pPr>
            <w:r w:rsidRPr="00E83373">
              <w:rPr>
                <w:rFonts w:eastAsia="Calibri"/>
                <w:kern w:val="24"/>
                <w:sz w:val="22"/>
                <w:szCs w:val="22"/>
                <w:lang w:val="nl-NL"/>
              </w:rPr>
              <w:t>Appearance</w:t>
            </w:r>
          </w:p>
        </w:tc>
        <w:tc>
          <w:tcPr>
            <w:tcW w:w="1770" w:type="pct"/>
            <w:vAlign w:val="center"/>
          </w:tcPr>
          <w:p w:rsidR="00AE7A69" w:rsidRPr="00E83373" w:rsidRDefault="00AE7A69" w:rsidP="00E83373">
            <w:pPr>
              <w:pStyle w:val="BodyText2"/>
              <w:jc w:val="center"/>
              <w:rPr>
                <w:sz w:val="22"/>
                <w:szCs w:val="22"/>
                <w:lang w:val="en-IN"/>
              </w:rPr>
            </w:pPr>
            <w:r w:rsidRPr="00E83373">
              <w:rPr>
                <w:rFonts w:eastAsia="Calibri"/>
                <w:kern w:val="24"/>
                <w:sz w:val="22"/>
                <w:szCs w:val="22"/>
              </w:rPr>
              <w:t xml:space="preserve">White to off-white </w:t>
            </w:r>
            <w:r w:rsidR="00A91DD4" w:rsidRPr="00E83373">
              <w:rPr>
                <w:rFonts w:eastAsia="Calibri"/>
                <w:kern w:val="24"/>
                <w:sz w:val="22"/>
                <w:szCs w:val="22"/>
              </w:rPr>
              <w:t>colour</w:t>
            </w:r>
            <w:r w:rsidRPr="00E83373">
              <w:rPr>
                <w:rFonts w:eastAsia="Calibri"/>
                <w:kern w:val="24"/>
                <w:sz w:val="22"/>
                <w:szCs w:val="22"/>
              </w:rPr>
              <w:t xml:space="preserve"> solid</w:t>
            </w:r>
          </w:p>
        </w:tc>
        <w:tc>
          <w:tcPr>
            <w:tcW w:w="1046" w:type="pct"/>
            <w:vAlign w:val="center"/>
          </w:tcPr>
          <w:p w:rsidR="00AE7A69" w:rsidRPr="00E83373" w:rsidRDefault="00AE7A69" w:rsidP="00E83373">
            <w:pPr>
              <w:jc w:val="center"/>
              <w:rPr>
                <w:rFonts w:ascii="Times New Roman" w:hAnsi="Times New Roman"/>
                <w:sz w:val="22"/>
                <w:szCs w:val="22"/>
                <w:lang w:eastAsia="en-IN"/>
              </w:rPr>
            </w:pPr>
            <w:r w:rsidRPr="00E83373">
              <w:rPr>
                <w:rFonts w:ascii="Times New Roman" w:hAnsi="Times New Roman"/>
                <w:sz w:val="22"/>
                <w:szCs w:val="22"/>
                <w:lang w:bidi="te-IN"/>
              </w:rPr>
              <w:t>White color solid</w:t>
            </w:r>
          </w:p>
        </w:tc>
        <w:tc>
          <w:tcPr>
            <w:tcW w:w="1045" w:type="pct"/>
            <w:vAlign w:val="center"/>
          </w:tcPr>
          <w:p w:rsidR="00AE7A69" w:rsidRPr="00E83373" w:rsidRDefault="00AE7A69" w:rsidP="00E83373">
            <w:pPr>
              <w:jc w:val="center"/>
              <w:rPr>
                <w:rFonts w:ascii="Times New Roman" w:hAnsi="Times New Roman"/>
                <w:sz w:val="22"/>
                <w:szCs w:val="22"/>
                <w:lang w:eastAsia="en-IN"/>
              </w:rPr>
            </w:pPr>
            <w:r w:rsidRPr="00E83373">
              <w:rPr>
                <w:rFonts w:ascii="Times New Roman" w:hAnsi="Times New Roman"/>
                <w:sz w:val="22"/>
                <w:szCs w:val="22"/>
                <w:lang w:bidi="te-IN"/>
              </w:rPr>
              <w:t>White color solid</w:t>
            </w:r>
          </w:p>
        </w:tc>
      </w:tr>
      <w:tr w:rsidR="00AE7A69" w:rsidRPr="00E83373" w:rsidTr="00BD51D2">
        <w:trPr>
          <w:trHeight w:val="755"/>
          <w:jc w:val="center"/>
        </w:trPr>
        <w:tc>
          <w:tcPr>
            <w:tcW w:w="466" w:type="pct"/>
            <w:vAlign w:val="center"/>
          </w:tcPr>
          <w:p w:rsidR="00AE7A69" w:rsidRPr="00E83373" w:rsidRDefault="00BD51D2" w:rsidP="00E83373">
            <w:pPr>
              <w:jc w:val="center"/>
              <w:rPr>
                <w:rFonts w:ascii="Times New Roman" w:hAnsi="Times New Roman"/>
                <w:sz w:val="22"/>
                <w:szCs w:val="22"/>
              </w:rPr>
            </w:pPr>
            <w:r w:rsidRPr="00E83373">
              <w:rPr>
                <w:rFonts w:ascii="Times New Roman" w:hAnsi="Times New Roman"/>
                <w:sz w:val="22"/>
                <w:szCs w:val="22"/>
              </w:rPr>
              <w:t>2</w:t>
            </w:r>
          </w:p>
        </w:tc>
        <w:tc>
          <w:tcPr>
            <w:tcW w:w="673" w:type="pct"/>
            <w:vAlign w:val="center"/>
          </w:tcPr>
          <w:p w:rsidR="00B6656D" w:rsidRPr="00E83373" w:rsidRDefault="00B6656D" w:rsidP="00E83373">
            <w:pPr>
              <w:rPr>
                <w:rFonts w:ascii="Times New Roman" w:hAnsi="Times New Roman"/>
                <w:sz w:val="22"/>
                <w:szCs w:val="22"/>
              </w:rPr>
            </w:pPr>
            <w:r w:rsidRPr="00E83373">
              <w:rPr>
                <w:rFonts w:ascii="Times New Roman" w:hAnsi="Times New Roman"/>
                <w:sz w:val="22"/>
                <w:szCs w:val="22"/>
              </w:rPr>
              <w:t xml:space="preserve">Identification by </w:t>
            </w:r>
          </w:p>
          <w:p w:rsidR="00AE7A69" w:rsidRPr="00E83373" w:rsidRDefault="00B6656D" w:rsidP="00E83373">
            <w:pPr>
              <w:pStyle w:val="Header"/>
              <w:tabs>
                <w:tab w:val="left" w:pos="211"/>
              </w:tabs>
              <w:ind w:firstLine="1"/>
              <w:rPr>
                <w:rFonts w:ascii="Times New Roman" w:eastAsia="TimesNewRoman" w:hAnsi="Times New Roman"/>
                <w:sz w:val="22"/>
                <w:szCs w:val="22"/>
              </w:rPr>
            </w:pPr>
            <w:r w:rsidRPr="00E83373">
              <w:rPr>
                <w:rFonts w:ascii="Times New Roman" w:eastAsia="TimesNewRoman" w:hAnsi="Times New Roman"/>
                <w:sz w:val="22"/>
                <w:szCs w:val="22"/>
              </w:rPr>
              <w:t>HPLC</w:t>
            </w:r>
          </w:p>
          <w:p w:rsidR="00AE7A69" w:rsidRPr="00E83373" w:rsidRDefault="00AE7A69" w:rsidP="00E83373">
            <w:pPr>
              <w:pStyle w:val="Header"/>
              <w:tabs>
                <w:tab w:val="left" w:pos="211"/>
              </w:tabs>
              <w:ind w:firstLine="1"/>
              <w:jc w:val="center"/>
              <w:rPr>
                <w:rFonts w:ascii="Times New Roman" w:eastAsia="TimesNewRoman" w:hAnsi="Times New Roman"/>
                <w:sz w:val="22"/>
                <w:szCs w:val="22"/>
              </w:rPr>
            </w:pPr>
          </w:p>
        </w:tc>
        <w:tc>
          <w:tcPr>
            <w:tcW w:w="1770" w:type="pct"/>
            <w:vAlign w:val="center"/>
          </w:tcPr>
          <w:p w:rsidR="00AE7A69" w:rsidRPr="00E83373" w:rsidRDefault="00AE7A69" w:rsidP="00E83373">
            <w:pPr>
              <w:pStyle w:val="Header"/>
              <w:tabs>
                <w:tab w:val="left" w:pos="211"/>
              </w:tabs>
              <w:ind w:firstLine="1"/>
              <w:jc w:val="center"/>
              <w:rPr>
                <w:rFonts w:ascii="Times New Roman" w:eastAsia="TimesNewRoman" w:hAnsi="Times New Roman"/>
                <w:sz w:val="22"/>
                <w:szCs w:val="22"/>
              </w:rPr>
            </w:pPr>
            <w:r w:rsidRPr="00E83373">
              <w:rPr>
                <w:rFonts w:ascii="Times New Roman" w:eastAsia="TimesNewRoman" w:hAnsi="Times New Roman"/>
                <w:sz w:val="22"/>
                <w:szCs w:val="22"/>
              </w:rPr>
              <w:t xml:space="preserve">The retention time of the major peak in the chromatogram of the test solution shall match the retention time of the major peak in the chromatogram of </w:t>
            </w:r>
            <w:r w:rsidR="00756B6B" w:rsidRPr="00E83373">
              <w:rPr>
                <w:rFonts w:ascii="Times New Roman" w:eastAsia="TimesNewRoman" w:hAnsi="Times New Roman"/>
                <w:sz w:val="22"/>
                <w:szCs w:val="22"/>
              </w:rPr>
              <w:t xml:space="preserve">the </w:t>
            </w:r>
            <w:r w:rsidRPr="00E83373">
              <w:rPr>
                <w:rFonts w:ascii="Times New Roman" w:eastAsia="TimesNewRoman" w:hAnsi="Times New Roman"/>
                <w:sz w:val="22"/>
                <w:szCs w:val="22"/>
              </w:rPr>
              <w:t>standard</w:t>
            </w:r>
            <w:r w:rsidR="00756B6B" w:rsidRPr="00E83373">
              <w:rPr>
                <w:rFonts w:ascii="Times New Roman" w:eastAsia="TimesNewRoman" w:hAnsi="Times New Roman"/>
                <w:sz w:val="22"/>
                <w:szCs w:val="22"/>
              </w:rPr>
              <w:t>.</w:t>
            </w:r>
          </w:p>
        </w:tc>
        <w:tc>
          <w:tcPr>
            <w:tcW w:w="1046" w:type="pct"/>
            <w:vAlign w:val="center"/>
          </w:tcPr>
          <w:p w:rsidR="00AE7A69" w:rsidRPr="00E83373" w:rsidRDefault="00AE7A69" w:rsidP="00E83373">
            <w:pPr>
              <w:pStyle w:val="Header"/>
              <w:tabs>
                <w:tab w:val="left" w:pos="211"/>
              </w:tabs>
              <w:ind w:firstLine="1"/>
              <w:jc w:val="center"/>
              <w:rPr>
                <w:rFonts w:ascii="Times New Roman" w:eastAsia="TimesNewRoman" w:hAnsi="Times New Roman"/>
                <w:sz w:val="22"/>
                <w:szCs w:val="22"/>
              </w:rPr>
            </w:pPr>
            <w:r w:rsidRPr="00E83373">
              <w:rPr>
                <w:rFonts w:ascii="Times New Roman" w:eastAsia="TimesNewRoman" w:hAnsi="Times New Roman"/>
                <w:sz w:val="22"/>
                <w:szCs w:val="22"/>
              </w:rPr>
              <w:t>The retention time of the major peak in the chromatogram of the test solution matches the retention time of the major peak in the chromatogram of the system suitability solution</w:t>
            </w:r>
            <w:r w:rsidR="00756B6B" w:rsidRPr="00E83373">
              <w:rPr>
                <w:rFonts w:ascii="Times New Roman" w:eastAsia="TimesNewRoman" w:hAnsi="Times New Roman"/>
                <w:sz w:val="22"/>
                <w:szCs w:val="22"/>
              </w:rPr>
              <w:t>.</w:t>
            </w:r>
          </w:p>
        </w:tc>
        <w:tc>
          <w:tcPr>
            <w:tcW w:w="1045" w:type="pct"/>
            <w:vAlign w:val="center"/>
          </w:tcPr>
          <w:p w:rsidR="00AE7A69" w:rsidRPr="00E83373" w:rsidRDefault="00AE7A69" w:rsidP="00E83373">
            <w:pPr>
              <w:pStyle w:val="Header"/>
              <w:tabs>
                <w:tab w:val="left" w:pos="211"/>
              </w:tabs>
              <w:ind w:firstLine="1"/>
              <w:jc w:val="center"/>
              <w:rPr>
                <w:rFonts w:ascii="Times New Roman" w:eastAsia="TimesNewRoman" w:hAnsi="Times New Roman"/>
                <w:sz w:val="22"/>
                <w:szCs w:val="22"/>
              </w:rPr>
            </w:pPr>
            <w:r w:rsidRPr="00E83373">
              <w:rPr>
                <w:rFonts w:ascii="Times New Roman" w:eastAsia="TimesNewRoman" w:hAnsi="Times New Roman"/>
                <w:sz w:val="22"/>
                <w:szCs w:val="22"/>
              </w:rPr>
              <w:t>The retention time of the major peak in the chromatogram of the test solution matches the retention time of the major peak in the chromatogram of the system suitability solution</w:t>
            </w:r>
            <w:r w:rsidR="00756B6B" w:rsidRPr="00E83373">
              <w:rPr>
                <w:rFonts w:ascii="Times New Roman" w:eastAsia="TimesNewRoman" w:hAnsi="Times New Roman"/>
                <w:sz w:val="22"/>
                <w:szCs w:val="22"/>
              </w:rPr>
              <w:t>.</w:t>
            </w:r>
          </w:p>
        </w:tc>
      </w:tr>
      <w:tr w:rsidR="00AE7A69" w:rsidRPr="00E83373" w:rsidTr="00BD51D2">
        <w:trPr>
          <w:trHeight w:val="692"/>
          <w:jc w:val="center"/>
        </w:trPr>
        <w:tc>
          <w:tcPr>
            <w:tcW w:w="466" w:type="pct"/>
            <w:vAlign w:val="center"/>
          </w:tcPr>
          <w:p w:rsidR="00AE7A69" w:rsidRPr="00E83373" w:rsidRDefault="00BD51D2" w:rsidP="00E83373">
            <w:pPr>
              <w:jc w:val="center"/>
              <w:rPr>
                <w:rFonts w:ascii="Times New Roman" w:hAnsi="Times New Roman"/>
                <w:sz w:val="22"/>
                <w:szCs w:val="22"/>
              </w:rPr>
            </w:pPr>
            <w:r w:rsidRPr="00E83373">
              <w:rPr>
                <w:rFonts w:ascii="Times New Roman" w:hAnsi="Times New Roman"/>
                <w:sz w:val="22"/>
                <w:szCs w:val="22"/>
              </w:rPr>
              <w:t>3</w:t>
            </w:r>
          </w:p>
        </w:tc>
        <w:tc>
          <w:tcPr>
            <w:tcW w:w="673" w:type="pct"/>
          </w:tcPr>
          <w:p w:rsidR="00AE7A69" w:rsidRPr="00E83373" w:rsidRDefault="00AE7A69" w:rsidP="00E83373">
            <w:pPr>
              <w:pStyle w:val="NormalWeb"/>
              <w:spacing w:before="0" w:beforeAutospacing="0" w:after="0" w:afterAutospacing="0"/>
              <w:rPr>
                <w:kern w:val="24"/>
                <w:sz w:val="22"/>
                <w:szCs w:val="22"/>
              </w:rPr>
            </w:pPr>
          </w:p>
          <w:p w:rsidR="00AE7A69" w:rsidRPr="00E83373" w:rsidRDefault="00AE7A69" w:rsidP="00E83373">
            <w:pPr>
              <w:pStyle w:val="NormalWeb"/>
              <w:spacing w:before="0" w:beforeAutospacing="0" w:after="0" w:afterAutospacing="0"/>
              <w:rPr>
                <w:kern w:val="24"/>
                <w:sz w:val="22"/>
                <w:szCs w:val="22"/>
              </w:rPr>
            </w:pPr>
            <w:r w:rsidRPr="00E83373">
              <w:rPr>
                <w:kern w:val="24"/>
                <w:sz w:val="22"/>
                <w:szCs w:val="22"/>
              </w:rPr>
              <w:t>*Purity by HPLC</w:t>
            </w:r>
          </w:p>
        </w:tc>
        <w:tc>
          <w:tcPr>
            <w:tcW w:w="1770" w:type="pct"/>
          </w:tcPr>
          <w:p w:rsidR="00AE7A69" w:rsidRPr="00E83373" w:rsidRDefault="00AE7A69" w:rsidP="00E83373">
            <w:pPr>
              <w:pStyle w:val="NormalWeb"/>
              <w:spacing w:before="0" w:beforeAutospacing="0" w:after="0" w:afterAutospacing="0"/>
              <w:jc w:val="center"/>
              <w:rPr>
                <w:kern w:val="24"/>
                <w:sz w:val="22"/>
                <w:szCs w:val="22"/>
              </w:rPr>
            </w:pPr>
          </w:p>
          <w:p w:rsidR="00AE7A69" w:rsidRPr="00E83373" w:rsidRDefault="00AE7A69" w:rsidP="00E83373">
            <w:pPr>
              <w:pStyle w:val="NormalWeb"/>
              <w:spacing w:before="0" w:beforeAutospacing="0" w:after="0" w:afterAutospacing="0"/>
              <w:jc w:val="center"/>
              <w:rPr>
                <w:kern w:val="24"/>
                <w:sz w:val="22"/>
                <w:szCs w:val="22"/>
              </w:rPr>
            </w:pPr>
            <w:r w:rsidRPr="00E83373">
              <w:rPr>
                <w:kern w:val="24"/>
                <w:sz w:val="22"/>
                <w:szCs w:val="22"/>
              </w:rPr>
              <w:t>NLT: 98.0</w:t>
            </w:r>
          </w:p>
        </w:tc>
        <w:tc>
          <w:tcPr>
            <w:tcW w:w="1046" w:type="pct"/>
          </w:tcPr>
          <w:p w:rsidR="00AE7A69" w:rsidRPr="00E83373" w:rsidRDefault="00AE7A69" w:rsidP="00E83373">
            <w:pPr>
              <w:pStyle w:val="BodyText2"/>
              <w:jc w:val="center"/>
              <w:rPr>
                <w:sz w:val="22"/>
                <w:szCs w:val="22"/>
                <w:lang w:val="en-US" w:eastAsia="en-US"/>
              </w:rPr>
            </w:pPr>
          </w:p>
          <w:p w:rsidR="00AE7A69" w:rsidRPr="00E83373" w:rsidRDefault="00AE7A69" w:rsidP="00E83373">
            <w:pPr>
              <w:pStyle w:val="NormalWeb"/>
              <w:spacing w:before="0" w:beforeAutospacing="0" w:after="0" w:afterAutospacing="0"/>
              <w:jc w:val="center"/>
              <w:rPr>
                <w:sz w:val="22"/>
                <w:szCs w:val="22"/>
                <w:lang w:val="en-US" w:eastAsia="en-US"/>
              </w:rPr>
            </w:pPr>
            <w:r w:rsidRPr="00E83373">
              <w:rPr>
                <w:kern w:val="24"/>
                <w:sz w:val="22"/>
                <w:szCs w:val="22"/>
              </w:rPr>
              <w:t>99.22</w:t>
            </w:r>
          </w:p>
        </w:tc>
        <w:tc>
          <w:tcPr>
            <w:tcW w:w="1045" w:type="pct"/>
          </w:tcPr>
          <w:p w:rsidR="00AE7A69" w:rsidRPr="00E83373" w:rsidRDefault="00AE7A69" w:rsidP="00E83373">
            <w:pPr>
              <w:pStyle w:val="NormalWeb"/>
              <w:spacing w:before="0" w:beforeAutospacing="0" w:after="0" w:afterAutospacing="0"/>
              <w:jc w:val="center"/>
              <w:rPr>
                <w:kern w:val="24"/>
                <w:sz w:val="22"/>
                <w:szCs w:val="22"/>
              </w:rPr>
            </w:pPr>
          </w:p>
          <w:p w:rsidR="00AE7A69" w:rsidRPr="00E83373" w:rsidRDefault="00AE7A69" w:rsidP="00E83373">
            <w:pPr>
              <w:pStyle w:val="NormalWeb"/>
              <w:spacing w:before="0" w:beforeAutospacing="0" w:after="0" w:afterAutospacing="0"/>
              <w:jc w:val="center"/>
              <w:rPr>
                <w:sz w:val="22"/>
                <w:szCs w:val="22"/>
                <w:lang w:val="en-US" w:eastAsia="en-US"/>
              </w:rPr>
            </w:pPr>
            <w:r w:rsidRPr="00E83373">
              <w:rPr>
                <w:kern w:val="24"/>
                <w:sz w:val="22"/>
                <w:szCs w:val="22"/>
              </w:rPr>
              <w:t>99.37</w:t>
            </w:r>
          </w:p>
        </w:tc>
      </w:tr>
      <w:tr w:rsidR="0039583C" w:rsidRPr="00E83373" w:rsidTr="00BD51D2">
        <w:trPr>
          <w:trHeight w:val="701"/>
          <w:jc w:val="center"/>
        </w:trPr>
        <w:tc>
          <w:tcPr>
            <w:tcW w:w="466" w:type="pct"/>
            <w:vMerge w:val="restart"/>
            <w:vAlign w:val="center"/>
          </w:tcPr>
          <w:p w:rsidR="0039583C" w:rsidRPr="00E83373" w:rsidRDefault="00BD51D2" w:rsidP="00E83373">
            <w:pPr>
              <w:jc w:val="center"/>
              <w:rPr>
                <w:rFonts w:ascii="Times New Roman" w:hAnsi="Times New Roman"/>
                <w:sz w:val="22"/>
                <w:szCs w:val="22"/>
              </w:rPr>
            </w:pPr>
            <w:r w:rsidRPr="00E83373">
              <w:rPr>
                <w:rFonts w:ascii="Times New Roman" w:hAnsi="Times New Roman"/>
                <w:sz w:val="22"/>
                <w:szCs w:val="22"/>
              </w:rPr>
              <w:t>4</w:t>
            </w:r>
          </w:p>
        </w:tc>
        <w:tc>
          <w:tcPr>
            <w:tcW w:w="4534" w:type="pct"/>
            <w:gridSpan w:val="4"/>
          </w:tcPr>
          <w:p w:rsidR="0039583C" w:rsidRPr="00E83373" w:rsidRDefault="0039583C" w:rsidP="00E83373">
            <w:pPr>
              <w:pStyle w:val="NormalWeb"/>
              <w:spacing w:before="0" w:beforeAutospacing="0" w:after="0" w:afterAutospacing="0"/>
              <w:jc w:val="both"/>
              <w:rPr>
                <w:kern w:val="24"/>
                <w:sz w:val="22"/>
                <w:szCs w:val="22"/>
              </w:rPr>
            </w:pPr>
            <w:r w:rsidRPr="00E83373">
              <w:rPr>
                <w:kern w:val="24"/>
                <w:sz w:val="22"/>
                <w:szCs w:val="22"/>
              </w:rPr>
              <w:t>Related substances by HPLC (% w/w)</w:t>
            </w:r>
          </w:p>
          <w:p w:rsidR="0039583C" w:rsidRPr="00E83373" w:rsidRDefault="0039583C" w:rsidP="00E83373">
            <w:pPr>
              <w:rPr>
                <w:kern w:val="24"/>
                <w:sz w:val="22"/>
                <w:szCs w:val="22"/>
              </w:rPr>
            </w:pPr>
            <w:r w:rsidRPr="00E83373">
              <w:rPr>
                <w:rFonts w:ascii="Times New Roman" w:hAnsi="Times New Roman"/>
                <w:b/>
                <w:bCs/>
                <w:kern w:val="24"/>
                <w:sz w:val="22"/>
                <w:szCs w:val="22"/>
              </w:rPr>
              <w:t>Method I:</w:t>
            </w:r>
          </w:p>
        </w:tc>
      </w:tr>
      <w:tr w:rsidR="00DB3CE4" w:rsidRPr="00E83373" w:rsidTr="00BD51D2">
        <w:trPr>
          <w:trHeight w:val="170"/>
          <w:jc w:val="center"/>
        </w:trPr>
        <w:tc>
          <w:tcPr>
            <w:tcW w:w="466" w:type="pct"/>
            <w:vMerge/>
            <w:vAlign w:val="center"/>
          </w:tcPr>
          <w:p w:rsidR="00DB3CE4" w:rsidRPr="00E83373" w:rsidRDefault="00DB3CE4" w:rsidP="00E83373">
            <w:pPr>
              <w:rPr>
                <w:rFonts w:ascii="Times New Roman" w:hAnsi="Times New Roman"/>
                <w:sz w:val="22"/>
                <w:szCs w:val="22"/>
              </w:rPr>
            </w:pPr>
          </w:p>
        </w:tc>
        <w:tc>
          <w:tcPr>
            <w:tcW w:w="673" w:type="pct"/>
          </w:tcPr>
          <w:p w:rsidR="00DB3CE4" w:rsidRPr="00E83373" w:rsidRDefault="00DB3CE4" w:rsidP="00E83373">
            <w:pPr>
              <w:pStyle w:val="NormalWeb"/>
              <w:numPr>
                <w:ilvl w:val="0"/>
                <w:numId w:val="36"/>
              </w:numPr>
              <w:spacing w:before="0" w:beforeAutospacing="0" w:after="0" w:afterAutospacing="0"/>
              <w:ind w:left="0"/>
              <w:rPr>
                <w:kern w:val="24"/>
                <w:sz w:val="22"/>
                <w:szCs w:val="22"/>
              </w:rPr>
            </w:pPr>
            <w:r w:rsidRPr="00E83373">
              <w:rPr>
                <w:kern w:val="24"/>
                <w:sz w:val="22"/>
                <w:szCs w:val="22"/>
              </w:rPr>
              <w:t>DMAP</w:t>
            </w:r>
          </w:p>
        </w:tc>
        <w:tc>
          <w:tcPr>
            <w:tcW w:w="1770"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0.4</w:t>
            </w:r>
          </w:p>
        </w:tc>
        <w:tc>
          <w:tcPr>
            <w:tcW w:w="1046" w:type="pct"/>
          </w:tcPr>
          <w:p w:rsidR="00DB3CE4" w:rsidRPr="00E83373" w:rsidRDefault="00DB3CE4" w:rsidP="00E83373">
            <w:pPr>
              <w:pStyle w:val="NormalWeb"/>
              <w:spacing w:before="0" w:beforeAutospacing="0" w:after="0" w:afterAutospacing="0"/>
              <w:jc w:val="center"/>
              <w:rPr>
                <w:sz w:val="22"/>
                <w:szCs w:val="22"/>
                <w:lang w:val="en-US" w:eastAsia="en-US"/>
              </w:rPr>
            </w:pPr>
            <w:r w:rsidRPr="00E83373">
              <w:rPr>
                <w:kern w:val="24"/>
                <w:sz w:val="22"/>
                <w:szCs w:val="22"/>
              </w:rPr>
              <w:t>Not detected</w:t>
            </w:r>
          </w:p>
        </w:tc>
        <w:tc>
          <w:tcPr>
            <w:tcW w:w="1045"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r>
      <w:tr w:rsidR="00DB3CE4" w:rsidRPr="00E83373" w:rsidTr="00BD51D2">
        <w:trPr>
          <w:trHeight w:val="630"/>
          <w:jc w:val="center"/>
        </w:trPr>
        <w:tc>
          <w:tcPr>
            <w:tcW w:w="466" w:type="pct"/>
            <w:vMerge/>
            <w:vAlign w:val="center"/>
          </w:tcPr>
          <w:p w:rsidR="00DB3CE4" w:rsidRPr="00E83373" w:rsidRDefault="00DB3CE4" w:rsidP="00E83373">
            <w:pPr>
              <w:rPr>
                <w:rFonts w:ascii="Times New Roman" w:hAnsi="Times New Roman"/>
                <w:sz w:val="22"/>
                <w:szCs w:val="22"/>
              </w:rPr>
            </w:pPr>
          </w:p>
        </w:tc>
        <w:tc>
          <w:tcPr>
            <w:tcW w:w="673" w:type="pct"/>
          </w:tcPr>
          <w:p w:rsidR="00DB3CE4" w:rsidRPr="00E83373" w:rsidRDefault="00DB3CE4" w:rsidP="00E83373">
            <w:pPr>
              <w:pStyle w:val="NormalWeb"/>
              <w:numPr>
                <w:ilvl w:val="0"/>
                <w:numId w:val="36"/>
              </w:numPr>
              <w:spacing w:before="0" w:beforeAutospacing="0" w:after="0" w:afterAutospacing="0"/>
              <w:ind w:left="0"/>
              <w:rPr>
                <w:kern w:val="24"/>
                <w:sz w:val="22"/>
                <w:szCs w:val="22"/>
              </w:rPr>
            </w:pPr>
            <w:r w:rsidRPr="00E83373">
              <w:rPr>
                <w:kern w:val="24"/>
                <w:sz w:val="22"/>
                <w:szCs w:val="22"/>
              </w:rPr>
              <w:t>Monofluoro analogue of CTPM2</w:t>
            </w:r>
          </w:p>
        </w:tc>
        <w:tc>
          <w:tcPr>
            <w:tcW w:w="1770"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0.4</w:t>
            </w:r>
          </w:p>
        </w:tc>
        <w:tc>
          <w:tcPr>
            <w:tcW w:w="1046"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c>
          <w:tcPr>
            <w:tcW w:w="1045"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r>
      <w:tr w:rsidR="0039583C" w:rsidRPr="00E83373" w:rsidTr="00BD51D2">
        <w:trPr>
          <w:trHeight w:val="320"/>
          <w:jc w:val="center"/>
        </w:trPr>
        <w:tc>
          <w:tcPr>
            <w:tcW w:w="466" w:type="pct"/>
            <w:vMerge/>
            <w:vAlign w:val="center"/>
          </w:tcPr>
          <w:p w:rsidR="0039583C" w:rsidRPr="00E83373" w:rsidRDefault="0039583C" w:rsidP="00E83373">
            <w:pPr>
              <w:rPr>
                <w:rFonts w:ascii="Times New Roman" w:hAnsi="Times New Roman"/>
                <w:sz w:val="22"/>
                <w:szCs w:val="22"/>
              </w:rPr>
            </w:pPr>
          </w:p>
        </w:tc>
        <w:tc>
          <w:tcPr>
            <w:tcW w:w="673" w:type="pct"/>
          </w:tcPr>
          <w:p w:rsidR="0039583C" w:rsidRPr="00E83373" w:rsidRDefault="0039583C" w:rsidP="00E83373">
            <w:pPr>
              <w:pStyle w:val="NormalWeb"/>
              <w:numPr>
                <w:ilvl w:val="0"/>
                <w:numId w:val="36"/>
              </w:numPr>
              <w:spacing w:before="0" w:beforeAutospacing="0" w:after="0" w:afterAutospacing="0"/>
              <w:ind w:left="0"/>
              <w:rPr>
                <w:kern w:val="24"/>
                <w:sz w:val="22"/>
                <w:szCs w:val="22"/>
              </w:rPr>
            </w:pPr>
            <w:r w:rsidRPr="00E83373">
              <w:rPr>
                <w:kern w:val="24"/>
                <w:sz w:val="22"/>
                <w:szCs w:val="22"/>
              </w:rPr>
              <w:t xml:space="preserve">Difluoro analogue </w:t>
            </w:r>
            <w:r w:rsidR="00B432F8" w:rsidRPr="00E83373">
              <w:rPr>
                <w:kern w:val="24"/>
                <w:sz w:val="22"/>
                <w:szCs w:val="22"/>
              </w:rPr>
              <w:t>of CTPM</w:t>
            </w:r>
            <w:r w:rsidRPr="00E83373">
              <w:rPr>
                <w:kern w:val="24"/>
                <w:sz w:val="22"/>
                <w:szCs w:val="22"/>
              </w:rPr>
              <w:t>2</w:t>
            </w:r>
          </w:p>
        </w:tc>
        <w:tc>
          <w:tcPr>
            <w:tcW w:w="1770" w:type="pct"/>
          </w:tcPr>
          <w:p w:rsidR="0039583C"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0.4</w:t>
            </w:r>
          </w:p>
        </w:tc>
        <w:tc>
          <w:tcPr>
            <w:tcW w:w="1046" w:type="pct"/>
          </w:tcPr>
          <w:p w:rsidR="0039583C"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c>
          <w:tcPr>
            <w:tcW w:w="1045" w:type="pct"/>
          </w:tcPr>
          <w:p w:rsidR="0039583C"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r>
      <w:tr w:rsidR="0039583C" w:rsidRPr="00E83373" w:rsidTr="00BD51D2">
        <w:trPr>
          <w:trHeight w:val="260"/>
          <w:jc w:val="center"/>
        </w:trPr>
        <w:tc>
          <w:tcPr>
            <w:tcW w:w="466" w:type="pct"/>
            <w:vMerge/>
            <w:vAlign w:val="center"/>
          </w:tcPr>
          <w:p w:rsidR="0039583C" w:rsidRPr="00E83373" w:rsidRDefault="0039583C" w:rsidP="00E83373">
            <w:pPr>
              <w:rPr>
                <w:rFonts w:ascii="Times New Roman" w:hAnsi="Times New Roman"/>
                <w:sz w:val="22"/>
                <w:szCs w:val="22"/>
              </w:rPr>
            </w:pPr>
          </w:p>
        </w:tc>
        <w:tc>
          <w:tcPr>
            <w:tcW w:w="673" w:type="pct"/>
          </w:tcPr>
          <w:p w:rsidR="0039583C" w:rsidRPr="00E83373" w:rsidRDefault="0039583C" w:rsidP="00E83373">
            <w:pPr>
              <w:pStyle w:val="NormalWeb"/>
              <w:numPr>
                <w:ilvl w:val="0"/>
                <w:numId w:val="36"/>
              </w:numPr>
              <w:spacing w:before="0" w:beforeAutospacing="0" w:after="0" w:afterAutospacing="0"/>
              <w:ind w:left="0"/>
              <w:rPr>
                <w:kern w:val="24"/>
                <w:sz w:val="22"/>
                <w:szCs w:val="22"/>
              </w:rPr>
            </w:pPr>
            <w:r w:rsidRPr="00E83373">
              <w:rPr>
                <w:kern w:val="24"/>
                <w:sz w:val="22"/>
                <w:szCs w:val="22"/>
              </w:rPr>
              <w:t>Compound-7</w:t>
            </w:r>
          </w:p>
        </w:tc>
        <w:tc>
          <w:tcPr>
            <w:tcW w:w="1770" w:type="pct"/>
          </w:tcPr>
          <w:p w:rsidR="0039583C"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0.6</w:t>
            </w:r>
          </w:p>
        </w:tc>
        <w:tc>
          <w:tcPr>
            <w:tcW w:w="1046" w:type="pct"/>
          </w:tcPr>
          <w:p w:rsidR="0039583C"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0.02</w:t>
            </w:r>
          </w:p>
        </w:tc>
        <w:tc>
          <w:tcPr>
            <w:tcW w:w="1045" w:type="pct"/>
          </w:tcPr>
          <w:p w:rsidR="0039583C"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0.02</w:t>
            </w:r>
          </w:p>
        </w:tc>
      </w:tr>
      <w:tr w:rsidR="00DB3CE4" w:rsidRPr="00E83373" w:rsidTr="00BD51D2">
        <w:trPr>
          <w:trHeight w:val="292"/>
          <w:jc w:val="center"/>
        </w:trPr>
        <w:tc>
          <w:tcPr>
            <w:tcW w:w="466" w:type="pct"/>
            <w:vMerge/>
            <w:vAlign w:val="center"/>
          </w:tcPr>
          <w:p w:rsidR="00DB3CE4" w:rsidRPr="00E83373" w:rsidRDefault="00DB3CE4" w:rsidP="00E83373">
            <w:pPr>
              <w:rPr>
                <w:rFonts w:ascii="Times New Roman" w:hAnsi="Times New Roman"/>
                <w:sz w:val="22"/>
                <w:szCs w:val="22"/>
              </w:rPr>
            </w:pPr>
          </w:p>
        </w:tc>
        <w:tc>
          <w:tcPr>
            <w:tcW w:w="673" w:type="pct"/>
          </w:tcPr>
          <w:p w:rsidR="00DB3CE4" w:rsidRPr="00E83373" w:rsidRDefault="00DB3CE4" w:rsidP="00E83373">
            <w:pPr>
              <w:pStyle w:val="NormalWeb"/>
              <w:numPr>
                <w:ilvl w:val="0"/>
                <w:numId w:val="36"/>
              </w:numPr>
              <w:tabs>
                <w:tab w:val="left" w:pos="376"/>
              </w:tabs>
              <w:spacing w:before="0" w:beforeAutospacing="0" w:after="0" w:afterAutospacing="0"/>
              <w:ind w:left="0"/>
              <w:rPr>
                <w:kern w:val="24"/>
                <w:sz w:val="22"/>
                <w:szCs w:val="22"/>
              </w:rPr>
            </w:pPr>
            <w:r w:rsidRPr="00E83373">
              <w:rPr>
                <w:kern w:val="24"/>
                <w:sz w:val="22"/>
                <w:szCs w:val="22"/>
              </w:rPr>
              <w:t>Boc-L-valine</w:t>
            </w:r>
          </w:p>
        </w:tc>
        <w:tc>
          <w:tcPr>
            <w:tcW w:w="1770"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0.4</w:t>
            </w:r>
          </w:p>
        </w:tc>
        <w:tc>
          <w:tcPr>
            <w:tcW w:w="1046"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c>
          <w:tcPr>
            <w:tcW w:w="1045"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r>
      <w:tr w:rsidR="00DB3CE4" w:rsidRPr="00E83373" w:rsidTr="00BD51D2">
        <w:trPr>
          <w:trHeight w:val="116"/>
          <w:jc w:val="center"/>
        </w:trPr>
        <w:tc>
          <w:tcPr>
            <w:tcW w:w="466" w:type="pct"/>
            <w:vMerge/>
            <w:vAlign w:val="center"/>
          </w:tcPr>
          <w:p w:rsidR="00DB3CE4" w:rsidRPr="00E83373" w:rsidRDefault="00DB3CE4" w:rsidP="00E83373">
            <w:pPr>
              <w:rPr>
                <w:rFonts w:ascii="Times New Roman" w:hAnsi="Times New Roman"/>
                <w:sz w:val="22"/>
                <w:szCs w:val="22"/>
              </w:rPr>
            </w:pPr>
          </w:p>
        </w:tc>
        <w:tc>
          <w:tcPr>
            <w:tcW w:w="673" w:type="pct"/>
          </w:tcPr>
          <w:p w:rsidR="00DB3CE4" w:rsidRPr="00E83373" w:rsidRDefault="00DB3CE4" w:rsidP="00E83373">
            <w:pPr>
              <w:pStyle w:val="NormalWeb"/>
              <w:numPr>
                <w:ilvl w:val="0"/>
                <w:numId w:val="36"/>
              </w:numPr>
              <w:spacing w:before="0" w:beforeAutospacing="0" w:after="0" w:afterAutospacing="0"/>
              <w:ind w:left="0"/>
              <w:rPr>
                <w:kern w:val="24"/>
                <w:sz w:val="22"/>
                <w:szCs w:val="22"/>
              </w:rPr>
            </w:pPr>
            <w:r w:rsidRPr="00E83373">
              <w:rPr>
                <w:kern w:val="24"/>
                <w:sz w:val="22"/>
                <w:szCs w:val="22"/>
              </w:rPr>
              <w:t>CTPM1</w:t>
            </w:r>
          </w:p>
        </w:tc>
        <w:tc>
          <w:tcPr>
            <w:tcW w:w="1770"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0.4</w:t>
            </w:r>
          </w:p>
        </w:tc>
        <w:tc>
          <w:tcPr>
            <w:tcW w:w="1046"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c>
          <w:tcPr>
            <w:tcW w:w="1045"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Not detected</w:t>
            </w:r>
          </w:p>
        </w:tc>
      </w:tr>
      <w:tr w:rsidR="00DB3CE4" w:rsidRPr="00E83373" w:rsidTr="00BD51D2">
        <w:trPr>
          <w:trHeight w:val="372"/>
          <w:jc w:val="center"/>
        </w:trPr>
        <w:tc>
          <w:tcPr>
            <w:tcW w:w="466" w:type="pct"/>
            <w:vMerge/>
            <w:vAlign w:val="center"/>
          </w:tcPr>
          <w:p w:rsidR="00DB3CE4" w:rsidRPr="00E83373" w:rsidRDefault="00DB3CE4" w:rsidP="00E83373">
            <w:pPr>
              <w:rPr>
                <w:rFonts w:ascii="Times New Roman" w:hAnsi="Times New Roman"/>
                <w:sz w:val="22"/>
                <w:szCs w:val="22"/>
              </w:rPr>
            </w:pPr>
          </w:p>
        </w:tc>
        <w:tc>
          <w:tcPr>
            <w:tcW w:w="673" w:type="pct"/>
          </w:tcPr>
          <w:p w:rsidR="00DB3CE4" w:rsidRPr="00E83373" w:rsidRDefault="00DB3CE4" w:rsidP="00E83373">
            <w:pPr>
              <w:pStyle w:val="NormalWeb"/>
              <w:numPr>
                <w:ilvl w:val="0"/>
                <w:numId w:val="36"/>
              </w:numPr>
              <w:tabs>
                <w:tab w:val="left" w:pos="460"/>
              </w:tabs>
              <w:spacing w:before="0" w:beforeAutospacing="0" w:after="0" w:afterAutospacing="0"/>
              <w:ind w:left="0" w:firstLine="0"/>
              <w:rPr>
                <w:kern w:val="24"/>
                <w:sz w:val="22"/>
                <w:szCs w:val="22"/>
              </w:rPr>
            </w:pPr>
            <w:r w:rsidRPr="00E83373">
              <w:rPr>
                <w:kern w:val="24"/>
                <w:sz w:val="22"/>
                <w:szCs w:val="22"/>
              </w:rPr>
              <w:t>0.93 RRT impurity of CTPM2</w:t>
            </w:r>
          </w:p>
        </w:tc>
        <w:tc>
          <w:tcPr>
            <w:tcW w:w="1770"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0.6</w:t>
            </w:r>
          </w:p>
        </w:tc>
        <w:tc>
          <w:tcPr>
            <w:tcW w:w="1046"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0.38</w:t>
            </w:r>
          </w:p>
        </w:tc>
        <w:tc>
          <w:tcPr>
            <w:tcW w:w="1045"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0.28</w:t>
            </w:r>
          </w:p>
        </w:tc>
      </w:tr>
      <w:tr w:rsidR="00DB3CE4" w:rsidRPr="00E83373" w:rsidTr="00BD51D2">
        <w:trPr>
          <w:trHeight w:val="269"/>
          <w:jc w:val="center"/>
        </w:trPr>
        <w:tc>
          <w:tcPr>
            <w:tcW w:w="466" w:type="pct"/>
            <w:vMerge/>
            <w:vAlign w:val="center"/>
          </w:tcPr>
          <w:p w:rsidR="00DB3CE4" w:rsidRPr="00E83373" w:rsidRDefault="00DB3CE4" w:rsidP="00E83373">
            <w:pPr>
              <w:rPr>
                <w:rFonts w:ascii="Times New Roman" w:hAnsi="Times New Roman"/>
                <w:sz w:val="22"/>
                <w:szCs w:val="22"/>
              </w:rPr>
            </w:pPr>
          </w:p>
        </w:tc>
        <w:tc>
          <w:tcPr>
            <w:tcW w:w="673" w:type="pct"/>
          </w:tcPr>
          <w:p w:rsidR="00DB3CE4" w:rsidRPr="00E83373" w:rsidRDefault="00DB3CE4" w:rsidP="00E83373">
            <w:pPr>
              <w:pStyle w:val="NormalWeb"/>
              <w:numPr>
                <w:ilvl w:val="0"/>
                <w:numId w:val="36"/>
              </w:numPr>
              <w:tabs>
                <w:tab w:val="left" w:pos="460"/>
              </w:tabs>
              <w:spacing w:before="0" w:beforeAutospacing="0" w:after="0" w:afterAutospacing="0"/>
              <w:ind w:left="0"/>
              <w:rPr>
                <w:kern w:val="24"/>
                <w:sz w:val="22"/>
                <w:szCs w:val="22"/>
              </w:rPr>
            </w:pPr>
            <w:r w:rsidRPr="00E83373">
              <w:rPr>
                <w:kern w:val="24"/>
                <w:sz w:val="22"/>
                <w:szCs w:val="22"/>
              </w:rPr>
              <w:t>#Individual unspecified impurities</w:t>
            </w:r>
          </w:p>
        </w:tc>
        <w:tc>
          <w:tcPr>
            <w:tcW w:w="1770"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0.4</w:t>
            </w:r>
          </w:p>
        </w:tc>
        <w:tc>
          <w:tcPr>
            <w:tcW w:w="1046"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Complies</w:t>
            </w:r>
          </w:p>
          <w:p w:rsidR="006412D3" w:rsidRPr="00E83373" w:rsidRDefault="006412D3" w:rsidP="00E83373">
            <w:pPr>
              <w:pStyle w:val="NormalWeb"/>
              <w:spacing w:before="0" w:beforeAutospacing="0" w:after="0" w:afterAutospacing="0"/>
              <w:jc w:val="center"/>
              <w:rPr>
                <w:kern w:val="24"/>
                <w:sz w:val="22"/>
                <w:szCs w:val="22"/>
              </w:rPr>
            </w:pPr>
          </w:p>
        </w:tc>
        <w:tc>
          <w:tcPr>
            <w:tcW w:w="1045" w:type="pct"/>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Complies</w:t>
            </w:r>
          </w:p>
          <w:p w:rsidR="006412D3" w:rsidRPr="00E83373" w:rsidRDefault="006412D3" w:rsidP="00E83373">
            <w:pPr>
              <w:pStyle w:val="NormalWeb"/>
              <w:spacing w:before="0" w:beforeAutospacing="0" w:after="0" w:afterAutospacing="0"/>
              <w:jc w:val="center"/>
              <w:rPr>
                <w:kern w:val="24"/>
                <w:sz w:val="22"/>
                <w:szCs w:val="22"/>
              </w:rPr>
            </w:pPr>
          </w:p>
        </w:tc>
      </w:tr>
      <w:tr w:rsidR="00DB3CE4" w:rsidRPr="00E83373" w:rsidTr="00BD51D2">
        <w:trPr>
          <w:trHeight w:val="503"/>
          <w:jc w:val="center"/>
        </w:trPr>
        <w:tc>
          <w:tcPr>
            <w:tcW w:w="466" w:type="pct"/>
            <w:vAlign w:val="center"/>
          </w:tcPr>
          <w:p w:rsidR="00DB3CE4" w:rsidRPr="00E83373" w:rsidRDefault="00BD51D2" w:rsidP="00E83373">
            <w:pPr>
              <w:jc w:val="center"/>
              <w:rPr>
                <w:rFonts w:ascii="Times New Roman" w:hAnsi="Times New Roman"/>
                <w:sz w:val="22"/>
                <w:szCs w:val="22"/>
              </w:rPr>
            </w:pPr>
            <w:r w:rsidRPr="00E83373">
              <w:rPr>
                <w:rFonts w:ascii="Times New Roman" w:hAnsi="Times New Roman"/>
                <w:sz w:val="22"/>
                <w:szCs w:val="22"/>
              </w:rPr>
              <w:t>5</w:t>
            </w:r>
          </w:p>
        </w:tc>
        <w:tc>
          <w:tcPr>
            <w:tcW w:w="673" w:type="pct"/>
            <w:vAlign w:val="center"/>
          </w:tcPr>
          <w:p w:rsidR="00DB3CE4" w:rsidRPr="00E83373" w:rsidRDefault="00DB3CE4" w:rsidP="00E83373">
            <w:pPr>
              <w:pStyle w:val="NormalWeb"/>
              <w:spacing w:before="0" w:beforeAutospacing="0" w:after="0" w:afterAutospacing="0"/>
              <w:rPr>
                <w:kern w:val="24"/>
                <w:sz w:val="22"/>
                <w:szCs w:val="22"/>
              </w:rPr>
            </w:pPr>
            <w:r w:rsidRPr="00E83373">
              <w:rPr>
                <w:kern w:val="24"/>
                <w:sz w:val="22"/>
                <w:szCs w:val="22"/>
              </w:rPr>
              <w:t>DCU content by HPLC (% w/w)</w:t>
            </w:r>
          </w:p>
        </w:tc>
        <w:tc>
          <w:tcPr>
            <w:tcW w:w="1770" w:type="pct"/>
            <w:vAlign w:val="center"/>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0.5</w:t>
            </w:r>
          </w:p>
        </w:tc>
        <w:tc>
          <w:tcPr>
            <w:tcW w:w="1046" w:type="pct"/>
            <w:vAlign w:val="center"/>
          </w:tcPr>
          <w:p w:rsidR="00DB3CE4" w:rsidRPr="00E83373" w:rsidRDefault="00DB3CE4" w:rsidP="00E83373">
            <w:pPr>
              <w:pStyle w:val="BodyText2"/>
              <w:jc w:val="center"/>
              <w:rPr>
                <w:sz w:val="22"/>
                <w:szCs w:val="22"/>
                <w:lang w:val="en-US" w:eastAsia="en-US"/>
              </w:rPr>
            </w:pPr>
            <w:r w:rsidRPr="00E83373">
              <w:rPr>
                <w:sz w:val="22"/>
                <w:szCs w:val="22"/>
                <w:lang w:val="en-US" w:eastAsia="en-US"/>
              </w:rPr>
              <w:t>0.03</w:t>
            </w:r>
          </w:p>
        </w:tc>
        <w:tc>
          <w:tcPr>
            <w:tcW w:w="1045" w:type="pct"/>
            <w:vAlign w:val="center"/>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ND</w:t>
            </w:r>
          </w:p>
        </w:tc>
      </w:tr>
      <w:tr w:rsidR="00DB3CE4" w:rsidRPr="00E83373" w:rsidTr="00BD51D2">
        <w:trPr>
          <w:trHeight w:val="69"/>
          <w:jc w:val="center"/>
        </w:trPr>
        <w:tc>
          <w:tcPr>
            <w:tcW w:w="466" w:type="pct"/>
            <w:vAlign w:val="center"/>
          </w:tcPr>
          <w:p w:rsidR="00DB3CE4" w:rsidRPr="00E83373" w:rsidRDefault="00BD51D2" w:rsidP="00E83373">
            <w:pPr>
              <w:jc w:val="center"/>
              <w:rPr>
                <w:rFonts w:ascii="Times New Roman" w:hAnsi="Times New Roman"/>
                <w:sz w:val="22"/>
                <w:szCs w:val="22"/>
              </w:rPr>
            </w:pPr>
            <w:r w:rsidRPr="00E83373">
              <w:rPr>
                <w:rFonts w:ascii="Times New Roman" w:hAnsi="Times New Roman"/>
                <w:sz w:val="22"/>
                <w:szCs w:val="22"/>
              </w:rPr>
              <w:t>6</w:t>
            </w:r>
          </w:p>
        </w:tc>
        <w:tc>
          <w:tcPr>
            <w:tcW w:w="673" w:type="pct"/>
            <w:vAlign w:val="center"/>
          </w:tcPr>
          <w:p w:rsidR="00DB3CE4" w:rsidRPr="00E83373" w:rsidRDefault="00DB3CE4" w:rsidP="00E83373">
            <w:pPr>
              <w:pStyle w:val="NormalWeb"/>
              <w:spacing w:before="0" w:beforeAutospacing="0" w:after="0" w:afterAutospacing="0"/>
              <w:rPr>
                <w:kern w:val="24"/>
                <w:sz w:val="22"/>
                <w:szCs w:val="22"/>
              </w:rPr>
            </w:pPr>
            <w:r w:rsidRPr="00E83373">
              <w:rPr>
                <w:kern w:val="24"/>
                <w:sz w:val="22"/>
                <w:szCs w:val="22"/>
              </w:rPr>
              <w:t xml:space="preserve">Loss on drying by HMA  </w:t>
            </w:r>
          </w:p>
          <w:p w:rsidR="00DB3CE4" w:rsidRPr="00E83373" w:rsidRDefault="00DB3CE4" w:rsidP="00E83373">
            <w:pPr>
              <w:pStyle w:val="NormalWeb"/>
              <w:spacing w:before="0" w:beforeAutospacing="0" w:after="0" w:afterAutospacing="0"/>
              <w:rPr>
                <w:kern w:val="24"/>
                <w:sz w:val="22"/>
                <w:szCs w:val="22"/>
              </w:rPr>
            </w:pPr>
            <w:r w:rsidRPr="00E83373">
              <w:rPr>
                <w:kern w:val="24"/>
                <w:sz w:val="22"/>
                <w:szCs w:val="22"/>
              </w:rPr>
              <w:t>(% w/w)</w:t>
            </w:r>
          </w:p>
        </w:tc>
        <w:tc>
          <w:tcPr>
            <w:tcW w:w="1770" w:type="pct"/>
            <w:vAlign w:val="center"/>
          </w:tcPr>
          <w:p w:rsidR="00DB3CE4" w:rsidRPr="00E83373" w:rsidRDefault="00DB3CE4" w:rsidP="00E83373">
            <w:pPr>
              <w:pStyle w:val="NormalWeb"/>
              <w:spacing w:before="0" w:beforeAutospacing="0" w:after="0" w:afterAutospacing="0"/>
              <w:jc w:val="center"/>
              <w:rPr>
                <w:kern w:val="24"/>
                <w:sz w:val="22"/>
                <w:szCs w:val="22"/>
              </w:rPr>
            </w:pPr>
            <w:r w:rsidRPr="00E83373">
              <w:rPr>
                <w:kern w:val="24"/>
                <w:sz w:val="22"/>
                <w:szCs w:val="22"/>
              </w:rPr>
              <w:t>NMT: 5.0</w:t>
            </w:r>
          </w:p>
        </w:tc>
        <w:tc>
          <w:tcPr>
            <w:tcW w:w="1046" w:type="pct"/>
            <w:vAlign w:val="center"/>
          </w:tcPr>
          <w:p w:rsidR="00DB3CE4" w:rsidRPr="00E83373" w:rsidRDefault="00DB3CE4" w:rsidP="00E83373">
            <w:pPr>
              <w:pStyle w:val="NormalWeb"/>
              <w:spacing w:before="0" w:beforeAutospacing="0" w:after="0" w:afterAutospacing="0"/>
              <w:jc w:val="center"/>
              <w:rPr>
                <w:kern w:val="24"/>
                <w:sz w:val="22"/>
                <w:szCs w:val="22"/>
              </w:rPr>
            </w:pPr>
            <w:r w:rsidRPr="00E83373">
              <w:rPr>
                <w:sz w:val="22"/>
                <w:szCs w:val="22"/>
                <w:lang w:bidi="te-IN"/>
              </w:rPr>
              <w:t>3.3</w:t>
            </w:r>
          </w:p>
        </w:tc>
        <w:tc>
          <w:tcPr>
            <w:tcW w:w="1045" w:type="pct"/>
            <w:vAlign w:val="center"/>
          </w:tcPr>
          <w:p w:rsidR="00DB3CE4" w:rsidRPr="00E83373" w:rsidRDefault="00DB3CE4" w:rsidP="00E83373">
            <w:pPr>
              <w:pStyle w:val="NormalWeb"/>
              <w:spacing w:before="0" w:beforeAutospacing="0" w:after="0" w:afterAutospacing="0"/>
              <w:jc w:val="center"/>
              <w:rPr>
                <w:kern w:val="24"/>
                <w:sz w:val="22"/>
                <w:szCs w:val="22"/>
              </w:rPr>
            </w:pPr>
            <w:r w:rsidRPr="00E83373">
              <w:rPr>
                <w:sz w:val="22"/>
                <w:szCs w:val="22"/>
                <w:lang w:bidi="te-IN"/>
              </w:rPr>
              <w:t>3.4</w:t>
            </w:r>
          </w:p>
        </w:tc>
      </w:tr>
    </w:tbl>
    <w:p w:rsidR="00AE7A69" w:rsidRPr="00F15CCB" w:rsidRDefault="00AE7A69" w:rsidP="00AE7A69">
      <w:pPr>
        <w:tabs>
          <w:tab w:val="left" w:pos="450"/>
        </w:tabs>
        <w:spacing w:before="240"/>
        <w:ind w:right="259"/>
        <w:jc w:val="both"/>
        <w:rPr>
          <w:rStyle w:val="ui-provider"/>
          <w:rFonts w:ascii="Times New Roman" w:hAnsi="Times New Roman"/>
        </w:rPr>
      </w:pPr>
      <w:r w:rsidRPr="00F15CCB">
        <w:rPr>
          <w:rStyle w:val="ui-provider"/>
          <w:rFonts w:ascii="Times New Roman" w:hAnsi="Times New Roman"/>
        </w:rPr>
        <w:t>*Purity by Mass balance (100%-Total impurities)</w:t>
      </w:r>
    </w:p>
    <w:p w:rsidR="00AE7A69" w:rsidRDefault="00AE7A69" w:rsidP="00AE7A69">
      <w:pPr>
        <w:tabs>
          <w:tab w:val="left" w:pos="450"/>
        </w:tabs>
        <w:spacing w:before="240"/>
        <w:ind w:right="259"/>
        <w:jc w:val="both"/>
        <w:rPr>
          <w:rStyle w:val="ui-provider"/>
          <w:rFonts w:ascii="Times New Roman" w:hAnsi="Times New Roman"/>
        </w:rPr>
      </w:pPr>
      <w:r w:rsidRPr="00F15CCB">
        <w:rPr>
          <w:rStyle w:val="ui-provider"/>
          <w:rFonts w:ascii="Times New Roman" w:hAnsi="Times New Roman"/>
        </w:rPr>
        <w:t xml:space="preserve"># Report the unspecified impurities </w:t>
      </w:r>
      <w:r w:rsidR="00756B6B">
        <w:rPr>
          <w:rStyle w:val="ui-provider"/>
          <w:rFonts w:ascii="Times New Roman" w:hAnsi="Times New Roman"/>
        </w:rPr>
        <w:t>that</w:t>
      </w:r>
      <w:r w:rsidRPr="00F15CCB">
        <w:rPr>
          <w:rStyle w:val="ui-provider"/>
          <w:rFonts w:ascii="Times New Roman" w:hAnsi="Times New Roman"/>
        </w:rPr>
        <w:t xml:space="preserve"> are more than or equal to </w:t>
      </w:r>
      <w:r w:rsidR="00A91DD4">
        <w:rPr>
          <w:rStyle w:val="ui-provider"/>
          <w:rFonts w:ascii="Times New Roman" w:hAnsi="Times New Roman"/>
        </w:rPr>
        <w:t xml:space="preserve">the </w:t>
      </w:r>
      <w:r w:rsidRPr="00F15CCB">
        <w:rPr>
          <w:rStyle w:val="ui-provider"/>
          <w:rFonts w:ascii="Times New Roman" w:hAnsi="Times New Roman"/>
        </w:rPr>
        <w:t>LOQ concentration, along with RRT</w:t>
      </w:r>
    </w:p>
    <w:p w:rsidR="006C092B" w:rsidRDefault="006C092B" w:rsidP="00AE7A69">
      <w:pPr>
        <w:tabs>
          <w:tab w:val="left" w:pos="450"/>
        </w:tabs>
        <w:spacing w:before="240"/>
        <w:ind w:right="259"/>
        <w:jc w:val="both"/>
        <w:rPr>
          <w:rStyle w:val="ui-provider"/>
          <w:rFonts w:ascii="Times New Roman" w:hAnsi="Times New Roman"/>
        </w:rPr>
      </w:pPr>
    </w:p>
    <w:p w:rsidR="00AE7A69" w:rsidRPr="008A21A9" w:rsidRDefault="008A21A9" w:rsidP="008A21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50" w:name="_Toc216183874"/>
      <w:r>
        <w:rPr>
          <w:rStyle w:val="Heading1Char"/>
          <w:rFonts w:ascii="Times New Roman" w:hAnsi="Times New Roman"/>
          <w:color w:val="auto"/>
          <w:sz w:val="24"/>
          <w:szCs w:val="24"/>
        </w:rPr>
        <w:t>3.</w:t>
      </w:r>
      <w:r w:rsidR="006112AE">
        <w:rPr>
          <w:rStyle w:val="Heading1Char"/>
          <w:rFonts w:ascii="Times New Roman" w:hAnsi="Times New Roman"/>
          <w:color w:val="auto"/>
          <w:sz w:val="24"/>
          <w:szCs w:val="24"/>
        </w:rPr>
        <w:t>5</w:t>
      </w:r>
      <w:r>
        <w:rPr>
          <w:rStyle w:val="Heading1Char"/>
          <w:rFonts w:ascii="Times New Roman" w:hAnsi="Times New Roman"/>
          <w:color w:val="auto"/>
          <w:sz w:val="24"/>
          <w:szCs w:val="24"/>
        </w:rPr>
        <w:t xml:space="preserve"> </w:t>
      </w:r>
      <w:r w:rsidR="00AE7A69" w:rsidRPr="008A21A9">
        <w:rPr>
          <w:rStyle w:val="Heading1Char"/>
          <w:rFonts w:ascii="Times New Roman" w:hAnsi="Times New Roman"/>
          <w:color w:val="auto"/>
          <w:sz w:val="24"/>
          <w:szCs w:val="24"/>
        </w:rPr>
        <w:t>Conclusion:</w:t>
      </w:r>
      <w:bookmarkEnd w:id="50"/>
    </w:p>
    <w:p w:rsidR="00E76D77" w:rsidRDefault="00AE7A69" w:rsidP="008A21A9">
      <w:pPr>
        <w:spacing w:line="360" w:lineRule="auto"/>
        <w:ind w:right="261"/>
        <w:jc w:val="both"/>
        <w:rPr>
          <w:rFonts w:ascii="Times New Roman" w:hAnsi="Times New Roman"/>
        </w:rPr>
      </w:pPr>
      <w:r w:rsidRPr="005F71D7">
        <w:rPr>
          <w:rFonts w:ascii="Times New Roman" w:hAnsi="Times New Roman"/>
        </w:rPr>
        <w:t xml:space="preserve">Based on the above study, it is concluded that the CTPM2 process is optimized for the above scheme and can be used for further scale-up. </w:t>
      </w:r>
    </w:p>
    <w:p w:rsidR="006341FE" w:rsidRPr="005F71D7" w:rsidRDefault="00E76D77" w:rsidP="00E76D77">
      <w:pPr>
        <w:rPr>
          <w:rFonts w:ascii="Times New Roman" w:hAnsi="Times New Roman"/>
        </w:rPr>
      </w:pPr>
      <w:r>
        <w:rPr>
          <w:rFonts w:ascii="Times New Roman" w:hAnsi="Times New Roman"/>
        </w:rPr>
        <w:br w:type="page"/>
      </w:r>
    </w:p>
    <w:p w:rsidR="00AE7A69" w:rsidRDefault="008A21A9" w:rsidP="008A21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51" w:name="_Toc216183875"/>
      <w:r>
        <w:rPr>
          <w:rStyle w:val="Heading1Char"/>
          <w:rFonts w:ascii="Times New Roman" w:hAnsi="Times New Roman"/>
          <w:color w:val="auto"/>
          <w:sz w:val="24"/>
          <w:szCs w:val="24"/>
        </w:rPr>
        <w:t>3.</w:t>
      </w:r>
      <w:r w:rsidR="00027781">
        <w:rPr>
          <w:rStyle w:val="Heading1Char"/>
          <w:rFonts w:ascii="Times New Roman" w:hAnsi="Times New Roman"/>
          <w:color w:val="auto"/>
          <w:sz w:val="24"/>
          <w:szCs w:val="24"/>
        </w:rPr>
        <w:t>6</w:t>
      </w:r>
      <w:r>
        <w:rPr>
          <w:rStyle w:val="Heading1Char"/>
          <w:rFonts w:ascii="Times New Roman" w:hAnsi="Times New Roman"/>
          <w:color w:val="auto"/>
          <w:sz w:val="24"/>
          <w:szCs w:val="24"/>
        </w:rPr>
        <w:t xml:space="preserve"> </w:t>
      </w:r>
      <w:r w:rsidR="00AE7A69" w:rsidRPr="008A21A9">
        <w:rPr>
          <w:rStyle w:val="Heading1Char"/>
          <w:rFonts w:ascii="Times New Roman" w:hAnsi="Times New Roman"/>
          <w:color w:val="auto"/>
          <w:sz w:val="24"/>
          <w:szCs w:val="24"/>
        </w:rPr>
        <w:t>Summary of modifications in the CTPM2 process:</w:t>
      </w:r>
      <w:bookmarkEnd w:id="51"/>
      <w:r w:rsidR="00213582">
        <w:rPr>
          <w:rStyle w:val="Heading1Char"/>
          <w:rFonts w:ascii="Times New Roman" w:hAnsi="Times New Roman"/>
          <w:color w:val="auto"/>
          <w:sz w:val="24"/>
          <w:szCs w:val="24"/>
        </w:rPr>
        <w:t xml:space="preserve"> </w:t>
      </w:r>
    </w:p>
    <w:p w:rsidR="00213582" w:rsidRPr="00213582" w:rsidRDefault="00213582" w:rsidP="00213582">
      <w:pPr>
        <w:rPr>
          <w:rFonts w:ascii="Times New Roman" w:hAnsi="Times New Roman"/>
          <w:b/>
          <w:bCs/>
        </w:rPr>
      </w:pPr>
      <w:r w:rsidRPr="00213582">
        <w:rPr>
          <w:rFonts w:ascii="Times New Roman" w:hAnsi="Times New Roman"/>
          <w:b/>
          <w:bCs/>
        </w:rPr>
        <w:t xml:space="preserve">Table </w:t>
      </w:r>
      <w:r w:rsidR="009A2725">
        <w:rPr>
          <w:rFonts w:ascii="Times New Roman" w:hAnsi="Times New Roman"/>
          <w:b/>
          <w:bCs/>
        </w:rPr>
        <w:t>3</w:t>
      </w:r>
      <w:r w:rsidR="00177945">
        <w:rPr>
          <w:rFonts w:ascii="Times New Roman" w:hAnsi="Times New Roman"/>
          <w:b/>
          <w:bCs/>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5187"/>
        <w:gridCol w:w="3997"/>
        <w:gridCol w:w="5048"/>
      </w:tblGrid>
      <w:tr w:rsidR="00AE7A69" w:rsidRPr="00E83373" w:rsidTr="00F80A2D">
        <w:trPr>
          <w:tblHeader/>
        </w:trPr>
        <w:tc>
          <w:tcPr>
            <w:tcW w:w="441" w:type="pct"/>
            <w:vAlign w:val="center"/>
          </w:tcPr>
          <w:p w:rsidR="00AE7A69" w:rsidRPr="00E83373" w:rsidRDefault="00AE7A69" w:rsidP="00E83373">
            <w:pPr>
              <w:jc w:val="center"/>
              <w:rPr>
                <w:rFonts w:ascii="Times New Roman" w:hAnsi="Times New Roman"/>
                <w:b/>
                <w:sz w:val="22"/>
                <w:szCs w:val="22"/>
              </w:rPr>
            </w:pPr>
            <w:r w:rsidRPr="00E83373">
              <w:rPr>
                <w:rFonts w:ascii="Times New Roman" w:hAnsi="Times New Roman"/>
                <w:b/>
                <w:sz w:val="22"/>
                <w:szCs w:val="22"/>
              </w:rPr>
              <w:t>S.No</w:t>
            </w:r>
          </w:p>
        </w:tc>
        <w:tc>
          <w:tcPr>
            <w:tcW w:w="1661" w:type="pct"/>
            <w:vAlign w:val="center"/>
          </w:tcPr>
          <w:p w:rsidR="00AE7A69" w:rsidRPr="00E83373" w:rsidRDefault="00AE7A69" w:rsidP="00E83373">
            <w:pPr>
              <w:jc w:val="center"/>
              <w:rPr>
                <w:rFonts w:ascii="Times New Roman" w:hAnsi="Times New Roman"/>
                <w:b/>
                <w:sz w:val="22"/>
                <w:szCs w:val="22"/>
              </w:rPr>
            </w:pPr>
            <w:r w:rsidRPr="00E83373">
              <w:rPr>
                <w:rFonts w:ascii="Times New Roman" w:hAnsi="Times New Roman"/>
                <w:b/>
                <w:sz w:val="22"/>
                <w:szCs w:val="22"/>
              </w:rPr>
              <w:t>Process</w:t>
            </w:r>
          </w:p>
        </w:tc>
        <w:tc>
          <w:tcPr>
            <w:tcW w:w="1280" w:type="pct"/>
            <w:vAlign w:val="center"/>
          </w:tcPr>
          <w:p w:rsidR="00AE7A69" w:rsidRPr="00E83373" w:rsidRDefault="00AE7A69" w:rsidP="00E83373">
            <w:pPr>
              <w:jc w:val="center"/>
              <w:rPr>
                <w:rFonts w:ascii="Times New Roman" w:hAnsi="Times New Roman"/>
                <w:b/>
                <w:sz w:val="22"/>
                <w:szCs w:val="22"/>
              </w:rPr>
            </w:pPr>
            <w:r w:rsidRPr="00E83373">
              <w:rPr>
                <w:rFonts w:ascii="Times New Roman" w:hAnsi="Times New Roman"/>
                <w:b/>
                <w:sz w:val="22"/>
                <w:szCs w:val="22"/>
              </w:rPr>
              <w:t>Previous process (ALMAC)</w:t>
            </w:r>
          </w:p>
        </w:tc>
        <w:tc>
          <w:tcPr>
            <w:tcW w:w="1617" w:type="pct"/>
            <w:vAlign w:val="center"/>
          </w:tcPr>
          <w:p w:rsidR="00AE7A69" w:rsidRPr="00E83373" w:rsidRDefault="00AE7A69" w:rsidP="00E83373">
            <w:pPr>
              <w:jc w:val="center"/>
              <w:rPr>
                <w:rFonts w:ascii="Times New Roman" w:hAnsi="Times New Roman"/>
                <w:b/>
                <w:sz w:val="22"/>
                <w:szCs w:val="22"/>
              </w:rPr>
            </w:pPr>
            <w:r w:rsidRPr="00E83373">
              <w:rPr>
                <w:rFonts w:ascii="Times New Roman" w:hAnsi="Times New Roman"/>
                <w:b/>
                <w:sz w:val="22"/>
                <w:szCs w:val="22"/>
              </w:rPr>
              <w:t>Current process (APSL)</w:t>
            </w:r>
          </w:p>
        </w:tc>
      </w:tr>
      <w:tr w:rsidR="00AE7A69" w:rsidRPr="00E83373" w:rsidTr="00F80A2D">
        <w:trPr>
          <w:trHeight w:val="1340"/>
        </w:trPr>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1</w:t>
            </w:r>
          </w:p>
        </w:tc>
        <w:tc>
          <w:tcPr>
            <w:tcW w:w="1661" w:type="pct"/>
            <w:vAlign w:val="center"/>
          </w:tcPr>
          <w:p w:rsidR="00AE7A69" w:rsidRPr="00E83373" w:rsidRDefault="00AE7A69" w:rsidP="00E83373">
            <w:pPr>
              <w:rPr>
                <w:rFonts w:ascii="Times New Roman" w:hAnsi="Times New Roman"/>
                <w:sz w:val="22"/>
                <w:szCs w:val="22"/>
              </w:rPr>
            </w:pPr>
          </w:p>
          <w:p w:rsidR="00AE7A69" w:rsidRPr="00E83373" w:rsidRDefault="00AE7A69" w:rsidP="00E83373">
            <w:pPr>
              <w:rPr>
                <w:rFonts w:ascii="Times New Roman" w:hAnsi="Times New Roman"/>
                <w:sz w:val="22"/>
                <w:szCs w:val="22"/>
              </w:rPr>
            </w:pPr>
            <w:r w:rsidRPr="00E83373">
              <w:rPr>
                <w:rFonts w:ascii="Times New Roman" w:hAnsi="Times New Roman"/>
                <w:sz w:val="22"/>
                <w:szCs w:val="22"/>
              </w:rPr>
              <w:t>CTPM1 and CTPM2</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In the earlier Almac process, CTPM1 and CTPM2 are independent stages</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The CTPM1 and CTPM2 stages are combined, CTPM1 is in-situ step</w:t>
            </w:r>
          </w:p>
        </w:tc>
      </w:tr>
      <w:tr w:rsidR="00AE7A69" w:rsidRPr="00E83373" w:rsidTr="00F80A2D">
        <w:trPr>
          <w:trHeight w:val="755"/>
        </w:trPr>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2</w:t>
            </w:r>
          </w:p>
        </w:tc>
        <w:tc>
          <w:tcPr>
            <w:tcW w:w="1661" w:type="pct"/>
            <w:vAlign w:val="center"/>
          </w:tcPr>
          <w:p w:rsidR="00AE7A69" w:rsidRPr="00E83373" w:rsidRDefault="00AE7A69" w:rsidP="00E83373">
            <w:pPr>
              <w:rPr>
                <w:rFonts w:ascii="Times New Roman" w:hAnsi="Times New Roman"/>
                <w:sz w:val="22"/>
                <w:szCs w:val="22"/>
              </w:rPr>
            </w:pPr>
          </w:p>
          <w:p w:rsidR="00AE7A69" w:rsidRPr="00E83373" w:rsidRDefault="00AE7A69" w:rsidP="00E83373">
            <w:pPr>
              <w:rPr>
                <w:rFonts w:ascii="Times New Roman" w:hAnsi="Times New Roman"/>
                <w:sz w:val="22"/>
                <w:szCs w:val="22"/>
              </w:rPr>
            </w:pPr>
            <w:r w:rsidRPr="00E83373">
              <w:rPr>
                <w:rFonts w:ascii="Times New Roman" w:hAnsi="Times New Roman"/>
                <w:bCs/>
                <w:sz w:val="22"/>
                <w:szCs w:val="22"/>
              </w:rPr>
              <w:t>CTPM2 Raw material charging</w:t>
            </w:r>
          </w:p>
          <w:p w:rsidR="00AE7A69" w:rsidRPr="00E83373" w:rsidRDefault="00AE7A69" w:rsidP="00E83373">
            <w:pPr>
              <w:rPr>
                <w:rFonts w:ascii="Times New Roman" w:hAnsi="Times New Roman"/>
                <w:sz w:val="22"/>
                <w:szCs w:val="22"/>
              </w:rPr>
            </w:pP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Raw materials for CTPM2 are charged based on the CTPM1 assay by NMR</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CTPM2 raw material are charged based on Compound-7 considering 100% assay for CTPM1</w:t>
            </w:r>
          </w:p>
        </w:tc>
      </w:tr>
      <w:tr w:rsidR="00AE7A69" w:rsidRPr="00E83373" w:rsidTr="00F80A2D">
        <w:trPr>
          <w:trHeight w:val="1268"/>
        </w:trPr>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3</w:t>
            </w:r>
          </w:p>
        </w:tc>
        <w:tc>
          <w:tcPr>
            <w:tcW w:w="1661" w:type="pct"/>
            <w:vAlign w:val="center"/>
          </w:tcPr>
          <w:p w:rsidR="00AE7A69" w:rsidRPr="00E83373" w:rsidRDefault="00AE7A69" w:rsidP="00E83373">
            <w:pPr>
              <w:rPr>
                <w:rFonts w:ascii="Times New Roman" w:hAnsi="Times New Roman"/>
                <w:sz w:val="22"/>
                <w:szCs w:val="22"/>
              </w:rPr>
            </w:pPr>
          </w:p>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The moisture content of tetrahydrofuran </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Not part of the ALMAC tech pack.</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Incorporated as an in-process check before batch start-up for tetrahydrofuran. Limit: NMT 0.20%</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4</w:t>
            </w:r>
          </w:p>
        </w:tc>
        <w:tc>
          <w:tcPr>
            <w:tcW w:w="1661"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The methanol content by GC in THF after reactor cleaning.</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Not part of the ALMAC process</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Incorporated as an in-process check before batch </w:t>
            </w:r>
            <w:r w:rsidR="00756B6B" w:rsidRPr="00E83373">
              <w:rPr>
                <w:rFonts w:ascii="Times New Roman" w:hAnsi="Times New Roman"/>
                <w:sz w:val="22"/>
                <w:szCs w:val="22"/>
              </w:rPr>
              <w:t>start-up</w:t>
            </w:r>
            <w:r w:rsidRPr="00E83373">
              <w:rPr>
                <w:rFonts w:ascii="Times New Roman" w:hAnsi="Times New Roman"/>
                <w:sz w:val="22"/>
                <w:szCs w:val="22"/>
              </w:rPr>
              <w:t xml:space="preserve"> to avoid the L-valine methyl ester impurity formation (Limit: NMT 100 ppm)</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5</w:t>
            </w:r>
          </w:p>
        </w:tc>
        <w:tc>
          <w:tcPr>
            <w:tcW w:w="1661"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bCs/>
                <w:sz w:val="22"/>
                <w:szCs w:val="22"/>
              </w:rPr>
              <w:t>THF content after distillation</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THF content by </w:t>
            </w:r>
            <w:r w:rsidR="00A91DD4" w:rsidRPr="00E83373">
              <w:rPr>
                <w:rFonts w:ascii="Times New Roman" w:hAnsi="Times New Roman"/>
                <w:sz w:val="22"/>
                <w:szCs w:val="22"/>
              </w:rPr>
              <w:t xml:space="preserve">the </w:t>
            </w:r>
            <w:r w:rsidRPr="00E83373">
              <w:rPr>
                <w:rFonts w:ascii="Times New Roman" w:hAnsi="Times New Roman"/>
                <w:sz w:val="22"/>
                <w:szCs w:val="22"/>
                <w:vertAlign w:val="superscript"/>
              </w:rPr>
              <w:t>1</w:t>
            </w:r>
            <w:r w:rsidRPr="00E83373">
              <w:rPr>
                <w:rFonts w:ascii="Times New Roman" w:hAnsi="Times New Roman"/>
                <w:sz w:val="22"/>
                <w:szCs w:val="22"/>
              </w:rPr>
              <w:t>H NMR technique</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THF content is checked by GC analysis, Limit NMT 1.0% (w/w)</w:t>
            </w:r>
          </w:p>
        </w:tc>
      </w:tr>
      <w:tr w:rsidR="00AE7A69" w:rsidRPr="00E83373" w:rsidTr="00F80A2D">
        <w:tc>
          <w:tcPr>
            <w:tcW w:w="441" w:type="pct"/>
            <w:vAlign w:val="center"/>
          </w:tcPr>
          <w:p w:rsidR="00AE7A69" w:rsidRPr="00E83373" w:rsidDel="002516A0" w:rsidRDefault="001F5A16" w:rsidP="00E83373">
            <w:pPr>
              <w:ind w:hanging="23"/>
              <w:jc w:val="center"/>
              <w:rPr>
                <w:rFonts w:ascii="Times New Roman" w:hAnsi="Times New Roman"/>
                <w:sz w:val="22"/>
                <w:szCs w:val="22"/>
              </w:rPr>
            </w:pPr>
            <w:r w:rsidRPr="00E83373">
              <w:rPr>
                <w:rFonts w:ascii="Times New Roman" w:hAnsi="Times New Roman"/>
                <w:sz w:val="22"/>
                <w:szCs w:val="22"/>
              </w:rPr>
              <w:t>6</w:t>
            </w:r>
          </w:p>
        </w:tc>
        <w:tc>
          <w:tcPr>
            <w:tcW w:w="1661" w:type="pct"/>
            <w:vAlign w:val="center"/>
          </w:tcPr>
          <w:p w:rsidR="00AE7A69" w:rsidRPr="00E83373" w:rsidRDefault="00AE7A69" w:rsidP="00E83373">
            <w:pPr>
              <w:rPr>
                <w:rFonts w:ascii="Times New Roman" w:hAnsi="Times New Roman"/>
                <w:bCs/>
                <w:sz w:val="22"/>
                <w:szCs w:val="22"/>
              </w:rPr>
            </w:pPr>
            <w:r w:rsidRPr="00E83373">
              <w:rPr>
                <w:rFonts w:ascii="Times New Roman" w:hAnsi="Times New Roman"/>
                <w:bCs/>
                <w:sz w:val="22"/>
                <w:szCs w:val="22"/>
              </w:rPr>
              <w:t>Slurry wash to DCU solid</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Not part of </w:t>
            </w:r>
            <w:r w:rsidR="00756B6B" w:rsidRPr="00E83373">
              <w:rPr>
                <w:rFonts w:ascii="Times New Roman" w:hAnsi="Times New Roman"/>
                <w:sz w:val="22"/>
                <w:szCs w:val="22"/>
              </w:rPr>
              <w:t xml:space="preserve">the </w:t>
            </w:r>
            <w:r w:rsidRPr="00E83373">
              <w:rPr>
                <w:rFonts w:ascii="Times New Roman" w:hAnsi="Times New Roman"/>
                <w:sz w:val="22"/>
                <w:szCs w:val="22"/>
              </w:rPr>
              <w:t>ALMAC process</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Slurry wash to the DCU solid is included in the process.</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7</w:t>
            </w:r>
          </w:p>
        </w:tc>
        <w:tc>
          <w:tcPr>
            <w:tcW w:w="1661" w:type="pct"/>
            <w:vAlign w:val="center"/>
          </w:tcPr>
          <w:p w:rsidR="00AE7A69" w:rsidRPr="00E83373" w:rsidRDefault="00AE7A69" w:rsidP="00E83373">
            <w:pPr>
              <w:rPr>
                <w:rFonts w:ascii="Times New Roman" w:hAnsi="Times New Roman"/>
                <w:bCs/>
                <w:sz w:val="22"/>
                <w:szCs w:val="22"/>
              </w:rPr>
            </w:pPr>
            <w:r w:rsidRPr="00E83373">
              <w:rPr>
                <w:rFonts w:ascii="Times New Roman" w:hAnsi="Times New Roman"/>
                <w:bCs/>
                <w:sz w:val="22"/>
                <w:szCs w:val="22"/>
              </w:rPr>
              <w:t>Dicyclohexyl urea (DCU) content</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Not part of the ALMAC tech pack</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Incorporated in-process control for DCU content by HPLC, Limit NMT 0.50% (w/w)</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8</w:t>
            </w:r>
          </w:p>
        </w:tc>
        <w:tc>
          <w:tcPr>
            <w:tcW w:w="1661" w:type="pct"/>
            <w:vAlign w:val="center"/>
          </w:tcPr>
          <w:p w:rsidR="00AE7A69" w:rsidRPr="00E83373" w:rsidRDefault="00AE7A69" w:rsidP="00E83373">
            <w:pPr>
              <w:rPr>
                <w:rFonts w:ascii="Times New Roman" w:hAnsi="Times New Roman"/>
                <w:bCs/>
                <w:sz w:val="22"/>
                <w:szCs w:val="22"/>
              </w:rPr>
            </w:pPr>
            <w:r w:rsidRPr="00E83373">
              <w:rPr>
                <w:rFonts w:ascii="Times New Roman" w:hAnsi="Times New Roman"/>
                <w:bCs/>
                <w:sz w:val="22"/>
                <w:szCs w:val="22"/>
              </w:rPr>
              <w:t xml:space="preserve">Assay by HPLC of CTPM1 </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Assay by </w:t>
            </w:r>
            <w:r w:rsidR="00A91DD4" w:rsidRPr="00E83373">
              <w:rPr>
                <w:rFonts w:ascii="Times New Roman" w:hAnsi="Times New Roman"/>
                <w:sz w:val="22"/>
                <w:szCs w:val="22"/>
              </w:rPr>
              <w:t xml:space="preserve">the </w:t>
            </w:r>
            <w:r w:rsidRPr="00E83373">
              <w:rPr>
                <w:rFonts w:ascii="Times New Roman" w:hAnsi="Times New Roman"/>
                <w:sz w:val="22"/>
                <w:szCs w:val="22"/>
                <w:vertAlign w:val="superscript"/>
              </w:rPr>
              <w:t>1</w:t>
            </w:r>
            <w:r w:rsidRPr="00E83373">
              <w:rPr>
                <w:rFonts w:ascii="Times New Roman" w:hAnsi="Times New Roman"/>
                <w:sz w:val="22"/>
                <w:szCs w:val="22"/>
              </w:rPr>
              <w:t>H NMR technique</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Assay by HPLC, Limit: Report the result. </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lastRenderedPageBreak/>
              <w:t>9</w:t>
            </w:r>
          </w:p>
        </w:tc>
        <w:tc>
          <w:tcPr>
            <w:tcW w:w="1661" w:type="pct"/>
            <w:vAlign w:val="center"/>
          </w:tcPr>
          <w:p w:rsidR="00AE7A69" w:rsidRPr="00E83373" w:rsidRDefault="00AE7A69" w:rsidP="00E83373">
            <w:pPr>
              <w:rPr>
                <w:rFonts w:ascii="Times New Roman" w:hAnsi="Times New Roman"/>
                <w:bCs/>
                <w:sz w:val="22"/>
                <w:szCs w:val="22"/>
              </w:rPr>
            </w:pPr>
            <w:r w:rsidRPr="00E83373">
              <w:rPr>
                <w:rFonts w:ascii="Times New Roman" w:hAnsi="Times New Roman"/>
                <w:sz w:val="22"/>
                <w:szCs w:val="22"/>
              </w:rPr>
              <w:t xml:space="preserve">The moisture content of isopropyl acetate is included as part of </w:t>
            </w:r>
            <w:r w:rsidR="009F639C" w:rsidRPr="00E83373">
              <w:rPr>
                <w:rFonts w:ascii="Times New Roman" w:hAnsi="Times New Roman"/>
                <w:sz w:val="22"/>
                <w:szCs w:val="22"/>
              </w:rPr>
              <w:t xml:space="preserve">the </w:t>
            </w:r>
            <w:r w:rsidRPr="00E83373">
              <w:rPr>
                <w:rFonts w:ascii="Times New Roman" w:hAnsi="Times New Roman"/>
                <w:sz w:val="22"/>
                <w:szCs w:val="22"/>
              </w:rPr>
              <w:t>in-process check</w:t>
            </w:r>
            <w:r w:rsidR="009F639C" w:rsidRPr="00E83373">
              <w:rPr>
                <w:rFonts w:ascii="Times New Roman" w:hAnsi="Times New Roman"/>
                <w:sz w:val="22"/>
                <w:szCs w:val="22"/>
              </w:rPr>
              <w:t>.</w:t>
            </w:r>
            <w:r w:rsidRPr="00E83373">
              <w:rPr>
                <w:rFonts w:ascii="Times New Roman" w:hAnsi="Times New Roman"/>
                <w:sz w:val="22"/>
                <w:szCs w:val="22"/>
              </w:rPr>
              <w:t xml:space="preserve"> </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Not part of the ALMAC tech pack.</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 xml:space="preserve">Incorporated as IPC before batch </w:t>
            </w:r>
            <w:r w:rsidR="009F639C" w:rsidRPr="00E83373">
              <w:rPr>
                <w:rFonts w:ascii="Times New Roman" w:hAnsi="Times New Roman"/>
                <w:sz w:val="22"/>
                <w:szCs w:val="22"/>
              </w:rPr>
              <w:t>start-up</w:t>
            </w:r>
            <w:r w:rsidRPr="00E83373">
              <w:rPr>
                <w:rFonts w:ascii="Times New Roman" w:hAnsi="Times New Roman"/>
                <w:sz w:val="22"/>
                <w:szCs w:val="22"/>
              </w:rPr>
              <w:t>. Limit: NMT 0.20%</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10</w:t>
            </w:r>
          </w:p>
        </w:tc>
        <w:tc>
          <w:tcPr>
            <w:tcW w:w="1661" w:type="pct"/>
            <w:vAlign w:val="center"/>
          </w:tcPr>
          <w:p w:rsidR="00AE7A69" w:rsidRPr="00E83373" w:rsidRDefault="00AE7A69" w:rsidP="00E83373">
            <w:pPr>
              <w:rPr>
                <w:rFonts w:ascii="Times New Roman" w:hAnsi="Times New Roman"/>
                <w:bCs/>
                <w:sz w:val="22"/>
                <w:szCs w:val="22"/>
              </w:rPr>
            </w:pPr>
            <w:r w:rsidRPr="00E83373">
              <w:rPr>
                <w:rFonts w:ascii="Times New Roman" w:hAnsi="Times New Roman"/>
                <w:bCs/>
                <w:sz w:val="22"/>
                <w:szCs w:val="22"/>
              </w:rPr>
              <w:t>The drying temperature of CTPM2</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Limit, NMT: 1.0%, drying temperature 35-45</w:t>
            </w:r>
            <w:r w:rsidR="007C6E13" w:rsidRPr="00E83373">
              <w:rPr>
                <w:rFonts w:ascii="Times New Roman" w:hAnsi="Times New Roman"/>
                <w:sz w:val="22"/>
                <w:szCs w:val="22"/>
              </w:rPr>
              <w:t>°C</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Limit, NMT: 5.0%, modified drying temp to 60-65</w:t>
            </w:r>
            <w:r w:rsidR="007C6E13" w:rsidRPr="00E83373">
              <w:rPr>
                <w:rFonts w:ascii="Times New Roman" w:hAnsi="Times New Roman"/>
                <w:sz w:val="22"/>
                <w:szCs w:val="22"/>
              </w:rPr>
              <w:t>°C</w:t>
            </w:r>
            <w:r w:rsidRPr="00E83373">
              <w:rPr>
                <w:rFonts w:ascii="Times New Roman" w:hAnsi="Times New Roman"/>
                <w:bCs/>
                <w:sz w:val="22"/>
                <w:szCs w:val="22"/>
              </w:rPr>
              <w:t>.</w:t>
            </w:r>
          </w:p>
        </w:tc>
      </w:tr>
      <w:tr w:rsidR="00AE7A69" w:rsidRPr="00E83373" w:rsidTr="00F80A2D">
        <w:tc>
          <w:tcPr>
            <w:tcW w:w="441" w:type="pct"/>
            <w:vAlign w:val="center"/>
          </w:tcPr>
          <w:p w:rsidR="00AE7A69" w:rsidRPr="00E83373" w:rsidRDefault="001F5A16" w:rsidP="00E83373">
            <w:pPr>
              <w:ind w:hanging="23"/>
              <w:jc w:val="center"/>
              <w:rPr>
                <w:rFonts w:ascii="Times New Roman" w:hAnsi="Times New Roman"/>
                <w:sz w:val="22"/>
                <w:szCs w:val="22"/>
              </w:rPr>
            </w:pPr>
            <w:r w:rsidRPr="00E83373">
              <w:rPr>
                <w:rFonts w:ascii="Times New Roman" w:hAnsi="Times New Roman"/>
                <w:sz w:val="22"/>
                <w:szCs w:val="22"/>
              </w:rPr>
              <w:t>11</w:t>
            </w:r>
          </w:p>
        </w:tc>
        <w:tc>
          <w:tcPr>
            <w:tcW w:w="1661" w:type="pct"/>
            <w:vAlign w:val="center"/>
          </w:tcPr>
          <w:p w:rsidR="00AE7A69" w:rsidRPr="00E83373" w:rsidRDefault="00AE7A69" w:rsidP="00E83373">
            <w:pPr>
              <w:rPr>
                <w:rFonts w:ascii="Times New Roman" w:hAnsi="Times New Roman"/>
                <w:bCs/>
                <w:sz w:val="22"/>
                <w:szCs w:val="22"/>
              </w:rPr>
            </w:pPr>
            <w:r w:rsidRPr="00E83373">
              <w:rPr>
                <w:rFonts w:ascii="Times New Roman" w:hAnsi="Times New Roman"/>
                <w:bCs/>
                <w:sz w:val="22"/>
                <w:szCs w:val="22"/>
              </w:rPr>
              <w:t xml:space="preserve">Purity by HPLC of CTPM2 </w:t>
            </w:r>
          </w:p>
        </w:tc>
        <w:tc>
          <w:tcPr>
            <w:tcW w:w="1280"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DMAP, DCU, Monofluoro CTPM2, Difluoro CTPM2</w:t>
            </w:r>
            <w:r w:rsidR="009F639C" w:rsidRPr="00E83373">
              <w:rPr>
                <w:rFonts w:ascii="Times New Roman" w:hAnsi="Times New Roman"/>
                <w:sz w:val="22"/>
                <w:szCs w:val="22"/>
              </w:rPr>
              <w:t>,</w:t>
            </w:r>
            <w:r w:rsidRPr="00E83373">
              <w:rPr>
                <w:rFonts w:ascii="Times New Roman" w:hAnsi="Times New Roman"/>
                <w:sz w:val="22"/>
                <w:szCs w:val="22"/>
              </w:rPr>
              <w:t xml:space="preserve"> and Boc-L-valine impurities were not detected in the HPLC method provided in the tech pack</w:t>
            </w:r>
          </w:p>
        </w:tc>
        <w:tc>
          <w:tcPr>
            <w:tcW w:w="1617" w:type="pct"/>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A new HPLC method is developed, which can detect DMAP, Boc-L-valine</w:t>
            </w:r>
            <w:r w:rsidR="00A91DD4" w:rsidRPr="00E83373">
              <w:rPr>
                <w:rFonts w:ascii="Times New Roman" w:hAnsi="Times New Roman"/>
                <w:sz w:val="22"/>
                <w:szCs w:val="22"/>
              </w:rPr>
              <w:t>,</w:t>
            </w:r>
            <w:r w:rsidRPr="00E83373">
              <w:rPr>
                <w:rFonts w:ascii="Times New Roman" w:hAnsi="Times New Roman"/>
                <w:sz w:val="22"/>
                <w:szCs w:val="22"/>
              </w:rPr>
              <w:t xml:space="preserve"> along with CTPM1, CTPM2, 6-(Trifluoromethyl)pyridin-3-yl)methanol, Monofluoro CTPM2</w:t>
            </w:r>
            <w:r w:rsidR="009F639C" w:rsidRPr="00E83373">
              <w:rPr>
                <w:rFonts w:ascii="Times New Roman" w:hAnsi="Times New Roman"/>
                <w:sz w:val="22"/>
                <w:szCs w:val="22"/>
              </w:rPr>
              <w:t>,</w:t>
            </w:r>
            <w:r w:rsidRPr="00E83373">
              <w:rPr>
                <w:rFonts w:ascii="Times New Roman" w:hAnsi="Times New Roman"/>
                <w:sz w:val="22"/>
                <w:szCs w:val="22"/>
              </w:rPr>
              <w:t xml:space="preserve"> and Difluoro CTPM2. DCU quantification is performed in different analytical </w:t>
            </w:r>
            <w:r w:rsidR="009F639C" w:rsidRPr="00E83373">
              <w:rPr>
                <w:rFonts w:ascii="Times New Roman" w:hAnsi="Times New Roman"/>
                <w:sz w:val="22"/>
                <w:szCs w:val="22"/>
              </w:rPr>
              <w:t>methods</w:t>
            </w:r>
            <w:r w:rsidRPr="00E83373">
              <w:rPr>
                <w:rFonts w:ascii="Times New Roman" w:hAnsi="Times New Roman"/>
                <w:sz w:val="22"/>
                <w:szCs w:val="22"/>
              </w:rPr>
              <w:t>.</w:t>
            </w:r>
          </w:p>
        </w:tc>
      </w:tr>
    </w:tbl>
    <w:p w:rsidR="000C7D39" w:rsidRDefault="000C7D39" w:rsidP="008A21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p>
    <w:p w:rsidR="00AE7A69" w:rsidRDefault="00AE7A69" w:rsidP="008A21A9">
      <w:pPr>
        <w:pStyle w:val="Heading2"/>
        <w:tabs>
          <w:tab w:val="left" w:pos="0"/>
          <w:tab w:val="left" w:pos="90"/>
          <w:tab w:val="left" w:pos="450"/>
        </w:tabs>
        <w:spacing w:line="360" w:lineRule="auto"/>
        <w:jc w:val="both"/>
        <w:rPr>
          <w:rStyle w:val="Heading1Char"/>
          <w:rFonts w:ascii="Times New Roman" w:hAnsi="Times New Roman"/>
          <w:color w:val="auto"/>
          <w:sz w:val="24"/>
          <w:szCs w:val="24"/>
        </w:rPr>
      </w:pPr>
      <w:bookmarkStart w:id="52" w:name="_Toc216183876"/>
      <w:r w:rsidRPr="008A21A9">
        <w:rPr>
          <w:rStyle w:val="Heading1Char"/>
          <w:rFonts w:ascii="Times New Roman" w:hAnsi="Times New Roman"/>
          <w:color w:val="auto"/>
          <w:sz w:val="24"/>
          <w:szCs w:val="24"/>
        </w:rPr>
        <w:t>CHANGE HISTORY</w:t>
      </w:r>
      <w:bookmarkEnd w:id="52"/>
    </w:p>
    <w:p w:rsidR="00213582" w:rsidRPr="00213582" w:rsidRDefault="00213582" w:rsidP="00213582">
      <w:pPr>
        <w:rPr>
          <w:rFonts w:ascii="Times New Roman" w:hAnsi="Times New Roman"/>
          <w:b/>
          <w:bCs/>
        </w:rPr>
      </w:pPr>
      <w:r w:rsidRPr="00213582">
        <w:rPr>
          <w:rFonts w:ascii="Times New Roman" w:hAnsi="Times New Roman"/>
          <w:b/>
          <w:bCs/>
        </w:rPr>
        <w:t xml:space="preserve">Table </w:t>
      </w:r>
      <w:r w:rsidR="009A2725">
        <w:rPr>
          <w:rFonts w:ascii="Times New Roman" w:hAnsi="Times New Roman"/>
          <w:b/>
          <w:bCs/>
        </w:rPr>
        <w:t>3</w:t>
      </w:r>
      <w:r w:rsidR="00177945">
        <w:rPr>
          <w:rFonts w:ascii="Times New Roman" w:hAnsi="Times New Roman"/>
          <w:b/>
          <w:bCs/>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6"/>
        <w:gridCol w:w="10584"/>
      </w:tblGrid>
      <w:tr w:rsidR="00AE7A69" w:rsidRPr="005F71D7" w:rsidTr="00EB3DAB">
        <w:trPr>
          <w:trHeight w:val="1016"/>
          <w:tblHeader/>
        </w:trPr>
        <w:tc>
          <w:tcPr>
            <w:tcW w:w="1610" w:type="pct"/>
            <w:tcBorders>
              <w:top w:val="single" w:sz="4" w:space="0" w:color="auto"/>
              <w:left w:val="single" w:sz="4" w:space="0" w:color="auto"/>
              <w:bottom w:val="single" w:sz="4" w:space="0" w:color="auto"/>
              <w:right w:val="single" w:sz="4" w:space="0" w:color="auto"/>
            </w:tcBorders>
            <w:shd w:val="clear" w:color="auto" w:fill="D0CECE"/>
            <w:vAlign w:val="center"/>
            <w:hideMark/>
          </w:tcPr>
          <w:p w:rsidR="00AE7A69" w:rsidRPr="00E83373" w:rsidRDefault="00AE7A69" w:rsidP="00E83373">
            <w:pPr>
              <w:jc w:val="center"/>
              <w:rPr>
                <w:rFonts w:ascii="Times New Roman" w:hAnsi="Times New Roman"/>
                <w:b/>
                <w:bCs/>
                <w:sz w:val="22"/>
                <w:szCs w:val="22"/>
              </w:rPr>
            </w:pPr>
            <w:r w:rsidRPr="00E83373">
              <w:rPr>
                <w:rFonts w:ascii="Times New Roman" w:hAnsi="Times New Roman"/>
                <w:b/>
                <w:bCs/>
                <w:sz w:val="22"/>
                <w:szCs w:val="22"/>
              </w:rPr>
              <w:t>Quality Record No</w:t>
            </w:r>
          </w:p>
        </w:tc>
        <w:tc>
          <w:tcPr>
            <w:tcW w:w="3390" w:type="pct"/>
            <w:tcBorders>
              <w:top w:val="single" w:sz="4" w:space="0" w:color="auto"/>
              <w:left w:val="single" w:sz="4" w:space="0" w:color="auto"/>
              <w:bottom w:val="single" w:sz="4" w:space="0" w:color="auto"/>
              <w:right w:val="single" w:sz="4" w:space="0" w:color="auto"/>
            </w:tcBorders>
            <w:shd w:val="clear" w:color="auto" w:fill="D0CECE"/>
            <w:vAlign w:val="center"/>
            <w:hideMark/>
          </w:tcPr>
          <w:p w:rsidR="00AE7A69" w:rsidRPr="00E83373" w:rsidRDefault="00AE7A69" w:rsidP="00E83373">
            <w:pPr>
              <w:jc w:val="center"/>
              <w:rPr>
                <w:rFonts w:ascii="Times New Roman" w:hAnsi="Times New Roman"/>
                <w:b/>
                <w:bCs/>
                <w:sz w:val="22"/>
                <w:szCs w:val="22"/>
              </w:rPr>
            </w:pPr>
            <w:r w:rsidRPr="00E83373">
              <w:rPr>
                <w:rFonts w:ascii="Times New Roman" w:hAnsi="Times New Roman"/>
                <w:b/>
                <w:bCs/>
                <w:sz w:val="22"/>
                <w:szCs w:val="22"/>
              </w:rPr>
              <w:t>Brief details of changes</w:t>
            </w:r>
          </w:p>
        </w:tc>
      </w:tr>
      <w:tr w:rsidR="00AE7A69" w:rsidRPr="005F71D7" w:rsidTr="00EB3DAB">
        <w:trPr>
          <w:trHeight w:val="845"/>
        </w:trPr>
        <w:tc>
          <w:tcPr>
            <w:tcW w:w="1610" w:type="pct"/>
            <w:tcBorders>
              <w:top w:val="single" w:sz="4" w:space="0" w:color="auto"/>
              <w:left w:val="single" w:sz="4" w:space="0" w:color="auto"/>
              <w:bottom w:val="single" w:sz="4" w:space="0" w:color="auto"/>
              <w:right w:val="single" w:sz="4" w:space="0" w:color="auto"/>
            </w:tcBorders>
            <w:vAlign w:val="center"/>
            <w:hideMark/>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RP-CDM-000737-1.0 (CCF No.: CC1000049313)</w:t>
            </w:r>
          </w:p>
        </w:tc>
        <w:tc>
          <w:tcPr>
            <w:tcW w:w="3390" w:type="pct"/>
            <w:tcBorders>
              <w:top w:val="single" w:sz="4" w:space="0" w:color="auto"/>
              <w:left w:val="single" w:sz="4" w:space="0" w:color="auto"/>
              <w:bottom w:val="single" w:sz="4" w:space="0" w:color="auto"/>
              <w:right w:val="single" w:sz="4" w:space="0" w:color="auto"/>
            </w:tcBorders>
            <w:vAlign w:val="center"/>
            <w:hideMark/>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New document (CCF No.: CC1000049313)</w:t>
            </w:r>
          </w:p>
        </w:tc>
      </w:tr>
      <w:tr w:rsidR="00AE7A69" w:rsidRPr="005F71D7" w:rsidTr="00EB3DAB">
        <w:trPr>
          <w:trHeight w:val="1160"/>
        </w:trPr>
        <w:tc>
          <w:tcPr>
            <w:tcW w:w="1610" w:type="pct"/>
            <w:tcBorders>
              <w:top w:val="single" w:sz="4" w:space="0" w:color="auto"/>
              <w:left w:val="single" w:sz="4" w:space="0" w:color="auto"/>
              <w:bottom w:val="single" w:sz="4" w:space="0" w:color="auto"/>
              <w:right w:val="single" w:sz="4" w:space="0" w:color="auto"/>
            </w:tcBorders>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RP-CDM-000737-2.0 (CCF No.: CC1000049313)</w:t>
            </w: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E83373" w:rsidRDefault="00AE7A69" w:rsidP="00E83373">
            <w:pPr>
              <w:rPr>
                <w:rFonts w:ascii="Times New Roman" w:hAnsi="Times New Roman"/>
                <w:sz w:val="22"/>
                <w:szCs w:val="22"/>
              </w:rPr>
            </w:pPr>
            <w:r w:rsidRPr="00E83373">
              <w:rPr>
                <w:rFonts w:ascii="Times New Roman" w:hAnsi="Times New Roman"/>
                <w:sz w:val="22"/>
                <w:szCs w:val="22"/>
              </w:rPr>
              <w:t>CTPM2 optimization report (CCF No.: CC1000049313)</w:t>
            </w:r>
          </w:p>
          <w:p w:rsidR="00AE7A69" w:rsidRPr="00E83373" w:rsidRDefault="00AE7A69" w:rsidP="00E83373">
            <w:pPr>
              <w:numPr>
                <w:ilvl w:val="0"/>
                <w:numId w:val="20"/>
              </w:numPr>
              <w:ind w:left="316"/>
              <w:rPr>
                <w:rFonts w:ascii="Times New Roman" w:hAnsi="Times New Roman"/>
                <w:sz w:val="22"/>
                <w:szCs w:val="22"/>
              </w:rPr>
            </w:pPr>
            <w:r w:rsidRPr="00E83373">
              <w:rPr>
                <w:rFonts w:ascii="Times New Roman" w:hAnsi="Times New Roman"/>
                <w:sz w:val="22"/>
                <w:szCs w:val="22"/>
              </w:rPr>
              <w:t>Corrected chemical name in the synthetic scheme in sections 1.1, 1.6, and 3.0.</w:t>
            </w:r>
          </w:p>
        </w:tc>
      </w:tr>
      <w:tr w:rsidR="00AE7A69" w:rsidRPr="005F71D7" w:rsidTr="00EB3DAB">
        <w:trPr>
          <w:trHeight w:val="1340"/>
        </w:trPr>
        <w:tc>
          <w:tcPr>
            <w:tcW w:w="161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sz w:val="22"/>
                <w:szCs w:val="22"/>
              </w:rPr>
            </w:pPr>
            <w:r w:rsidRPr="005F71D7">
              <w:rPr>
                <w:rFonts w:ascii="Times New Roman" w:hAnsi="Times New Roman"/>
                <w:sz w:val="22"/>
                <w:szCs w:val="22"/>
              </w:rPr>
              <w:lastRenderedPageBreak/>
              <w:t>RP-CDM-000737-3.0 (CCF No.:</w:t>
            </w:r>
            <w:r w:rsidRPr="005F71D7">
              <w:rPr>
                <w:rFonts w:ascii="Times New Roman" w:hAnsi="Times New Roman"/>
              </w:rPr>
              <w:t xml:space="preserve"> CC1000073751)</w:t>
            </w: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rPr>
            </w:pPr>
            <w:r w:rsidRPr="005F71D7">
              <w:rPr>
                <w:rFonts w:ascii="Times New Roman" w:hAnsi="Times New Roman"/>
                <w:sz w:val="22"/>
                <w:szCs w:val="22"/>
              </w:rPr>
              <w:t>CTPM2 optimization report (CCF No.:</w:t>
            </w:r>
            <w:r w:rsidRPr="005F71D7">
              <w:rPr>
                <w:rFonts w:ascii="Times New Roman" w:hAnsi="Times New Roman"/>
              </w:rPr>
              <w:t xml:space="preserve"> CC1000073751)</w:t>
            </w:r>
          </w:p>
          <w:p w:rsidR="00AE7A69" w:rsidRPr="005F71D7" w:rsidRDefault="00AE7A69" w:rsidP="00E83373">
            <w:pPr>
              <w:numPr>
                <w:ilvl w:val="0"/>
                <w:numId w:val="20"/>
              </w:numPr>
              <w:ind w:left="316"/>
              <w:rPr>
                <w:rFonts w:ascii="Times New Roman" w:hAnsi="Times New Roman"/>
                <w:sz w:val="22"/>
                <w:szCs w:val="22"/>
              </w:rPr>
            </w:pPr>
            <w:r w:rsidRPr="005F71D7">
              <w:rPr>
                <w:rFonts w:ascii="Times New Roman" w:hAnsi="Times New Roman"/>
                <w:sz w:val="22"/>
                <w:szCs w:val="22"/>
              </w:rPr>
              <w:t xml:space="preserve">Removed temperature from op. </w:t>
            </w:r>
            <w:r w:rsidR="000D732D">
              <w:rPr>
                <w:rFonts w:ascii="Times New Roman" w:hAnsi="Times New Roman"/>
                <w:sz w:val="22"/>
                <w:szCs w:val="22"/>
              </w:rPr>
              <w:t>No.</w:t>
            </w:r>
            <w:r w:rsidRPr="005F71D7">
              <w:rPr>
                <w:rFonts w:ascii="Times New Roman" w:hAnsi="Times New Roman"/>
                <w:sz w:val="22"/>
                <w:szCs w:val="22"/>
              </w:rPr>
              <w:t xml:space="preserve"> 8 and 81.</w:t>
            </w:r>
          </w:p>
          <w:p w:rsidR="00AE7A69" w:rsidRPr="005F71D7" w:rsidRDefault="00AE7A69" w:rsidP="00E83373">
            <w:pPr>
              <w:numPr>
                <w:ilvl w:val="0"/>
                <w:numId w:val="20"/>
              </w:numPr>
              <w:ind w:left="316"/>
              <w:rPr>
                <w:rFonts w:ascii="Times New Roman" w:hAnsi="Times New Roman"/>
                <w:sz w:val="22"/>
                <w:szCs w:val="22"/>
              </w:rPr>
            </w:pPr>
            <w:r w:rsidRPr="005F71D7">
              <w:rPr>
                <w:rFonts w:ascii="Times New Roman" w:hAnsi="Times New Roman"/>
                <w:sz w:val="22"/>
                <w:szCs w:val="22"/>
              </w:rPr>
              <w:t>Operations no. 95 and 96 interchanged.</w:t>
            </w:r>
          </w:p>
          <w:p w:rsidR="00AE7A69" w:rsidRPr="005F71D7" w:rsidRDefault="00AE7A69" w:rsidP="00E83373">
            <w:pPr>
              <w:numPr>
                <w:ilvl w:val="0"/>
                <w:numId w:val="20"/>
              </w:numPr>
              <w:ind w:left="316"/>
              <w:rPr>
                <w:rFonts w:ascii="Times New Roman" w:hAnsi="Times New Roman"/>
                <w:sz w:val="22"/>
                <w:szCs w:val="22"/>
              </w:rPr>
            </w:pPr>
            <w:r w:rsidRPr="005F71D7">
              <w:rPr>
                <w:rFonts w:ascii="Times New Roman" w:hAnsi="Times New Roman"/>
                <w:sz w:val="22"/>
                <w:szCs w:val="22"/>
              </w:rPr>
              <w:t>CTPM1 cleaning solvent is included in section 2.8.</w:t>
            </w:r>
          </w:p>
        </w:tc>
      </w:tr>
      <w:tr w:rsidR="00AE7A69" w:rsidRPr="005F71D7" w:rsidTr="00EB3DAB">
        <w:trPr>
          <w:trHeight w:val="890"/>
        </w:trPr>
        <w:tc>
          <w:tcPr>
            <w:tcW w:w="161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sz w:val="22"/>
                <w:szCs w:val="22"/>
              </w:rPr>
            </w:pPr>
            <w:r w:rsidRPr="005F71D7">
              <w:rPr>
                <w:rFonts w:ascii="Times New Roman" w:hAnsi="Times New Roman"/>
                <w:sz w:val="22"/>
                <w:szCs w:val="22"/>
              </w:rPr>
              <w:t>RP-CDM-000737-4.0 (CCF No.:</w:t>
            </w:r>
            <w:r w:rsidRPr="005F71D7">
              <w:rPr>
                <w:rFonts w:ascii="Times New Roman" w:hAnsi="Times New Roman"/>
              </w:rPr>
              <w:t xml:space="preserve"> CC1000073751)</w:t>
            </w: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rPr>
            </w:pPr>
            <w:r w:rsidRPr="005F71D7">
              <w:rPr>
                <w:rFonts w:ascii="Times New Roman" w:hAnsi="Times New Roman"/>
                <w:sz w:val="22"/>
                <w:szCs w:val="22"/>
              </w:rPr>
              <w:t>CTPM2 optimization report (CCF No.:</w:t>
            </w:r>
            <w:r w:rsidRPr="005F71D7">
              <w:rPr>
                <w:rFonts w:ascii="Times New Roman" w:hAnsi="Times New Roman"/>
              </w:rPr>
              <w:t xml:space="preserve"> CC1000073751)</w:t>
            </w:r>
          </w:p>
          <w:p w:rsidR="00AE7A69" w:rsidRPr="005F71D7" w:rsidRDefault="00AE7A69" w:rsidP="00E83373">
            <w:pPr>
              <w:numPr>
                <w:ilvl w:val="0"/>
                <w:numId w:val="20"/>
              </w:numPr>
              <w:ind w:left="316"/>
              <w:rPr>
                <w:rFonts w:ascii="Times New Roman" w:hAnsi="Times New Roman"/>
                <w:sz w:val="22"/>
                <w:szCs w:val="22"/>
              </w:rPr>
            </w:pPr>
            <w:r w:rsidRPr="005F71D7">
              <w:rPr>
                <w:rFonts w:ascii="Times New Roman" w:hAnsi="Times New Roman"/>
                <w:sz w:val="22"/>
                <w:szCs w:val="22"/>
              </w:rPr>
              <w:t xml:space="preserve">In op. </w:t>
            </w:r>
            <w:r w:rsidR="000D732D">
              <w:rPr>
                <w:rFonts w:ascii="Times New Roman" w:hAnsi="Times New Roman"/>
                <w:sz w:val="22"/>
                <w:szCs w:val="22"/>
              </w:rPr>
              <w:t>No</w:t>
            </w:r>
            <w:r w:rsidRPr="005F71D7">
              <w:rPr>
                <w:rFonts w:ascii="Times New Roman" w:hAnsi="Times New Roman"/>
                <w:sz w:val="22"/>
                <w:szCs w:val="22"/>
              </w:rPr>
              <w:t>. 72, the typo error is corrected as NLT 93.0% instead of NMT 93.0%.</w:t>
            </w:r>
          </w:p>
        </w:tc>
      </w:tr>
      <w:tr w:rsidR="00AE7A69" w:rsidRPr="005F71D7" w:rsidTr="00EB3DAB">
        <w:trPr>
          <w:trHeight w:val="890"/>
        </w:trPr>
        <w:tc>
          <w:tcPr>
            <w:tcW w:w="161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sz w:val="22"/>
                <w:szCs w:val="22"/>
              </w:rPr>
            </w:pPr>
            <w:r w:rsidRPr="005F71D7">
              <w:rPr>
                <w:rFonts w:ascii="Times New Roman" w:hAnsi="Times New Roman"/>
                <w:sz w:val="22"/>
                <w:szCs w:val="22"/>
              </w:rPr>
              <w:t>RP-CDM-000737-5.0 (CCF No.:</w:t>
            </w:r>
            <w:r w:rsidRPr="005F71D7">
              <w:rPr>
                <w:rFonts w:ascii="Times New Roman" w:hAnsi="Times New Roman"/>
              </w:rPr>
              <w:t xml:space="preserve"> CC1000078716)</w:t>
            </w: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rPr>
            </w:pPr>
            <w:r w:rsidRPr="005F71D7">
              <w:rPr>
                <w:rFonts w:ascii="Times New Roman" w:hAnsi="Times New Roman"/>
                <w:sz w:val="22"/>
                <w:szCs w:val="22"/>
              </w:rPr>
              <w:t>CTPM2 optimization report (CCF No.:</w:t>
            </w:r>
            <w:r w:rsidRPr="005F71D7">
              <w:rPr>
                <w:rFonts w:ascii="Times New Roman" w:hAnsi="Times New Roman"/>
              </w:rPr>
              <w:t xml:space="preserve"> CC1000078716)</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Section 3.1, op. </w:t>
            </w:r>
            <w:r w:rsidR="000D732D">
              <w:rPr>
                <w:rFonts w:ascii="Times New Roman" w:hAnsi="Times New Roman"/>
                <w:sz w:val="22"/>
                <w:szCs w:val="22"/>
              </w:rPr>
              <w:t>No</w:t>
            </w:r>
            <w:r w:rsidRPr="005F71D7">
              <w:rPr>
                <w:rFonts w:ascii="Times New Roman" w:hAnsi="Times New Roman"/>
                <w:sz w:val="22"/>
                <w:szCs w:val="22"/>
              </w:rPr>
              <w:t>. 98: Limit of LOD by HMA in OPC no. CTPM2-10 revised to 4.5% from NMT 0.80%.</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In section 3.5 a, Limit of LOD by HMA in IPC no. CTPM2-10 revised to NMT 4.5% from NMT 0.80%.</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Section 3.5 b, Sr. no. 5: Limit of LOD revised to NMT 5.0% from NMT 1.0%.</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Section 3.7, sr, no. 6, Limit of LOD is corrected to 5.0% in the current process (APSL) column.</w:t>
            </w:r>
          </w:p>
        </w:tc>
      </w:tr>
      <w:tr w:rsidR="00AE7A69" w:rsidRPr="005F71D7" w:rsidTr="00EB3DAB">
        <w:trPr>
          <w:trHeight w:val="890"/>
        </w:trPr>
        <w:tc>
          <w:tcPr>
            <w:tcW w:w="1610" w:type="pct"/>
            <w:tcBorders>
              <w:top w:val="single" w:sz="4" w:space="0" w:color="auto"/>
              <w:left w:val="single" w:sz="4" w:space="0" w:color="auto"/>
              <w:bottom w:val="single" w:sz="4" w:space="0" w:color="auto"/>
              <w:right w:val="single" w:sz="4" w:space="0" w:color="auto"/>
            </w:tcBorders>
          </w:tcPr>
          <w:p w:rsidR="00AE7A69" w:rsidRPr="005F71D7" w:rsidRDefault="00AE7A69" w:rsidP="00E83373">
            <w:pPr>
              <w:rPr>
                <w:rFonts w:ascii="Times New Roman" w:hAnsi="Times New Roman"/>
                <w:sz w:val="22"/>
                <w:szCs w:val="22"/>
              </w:rPr>
            </w:pPr>
            <w:r w:rsidRPr="005F71D7">
              <w:rPr>
                <w:rFonts w:ascii="Times New Roman" w:hAnsi="Times New Roman"/>
                <w:sz w:val="22"/>
                <w:szCs w:val="22"/>
              </w:rPr>
              <w:t>RP-CDM-000737-6.0 (CCF No.: CC1000080579)</w:t>
            </w:r>
          </w:p>
          <w:p w:rsidR="00AE7A69" w:rsidRPr="005F71D7" w:rsidRDefault="00AE7A69" w:rsidP="00E83373">
            <w:pPr>
              <w:rPr>
                <w:rFonts w:ascii="Times New Roman" w:hAnsi="Times New Roman"/>
                <w:sz w:val="22"/>
                <w:szCs w:val="22"/>
              </w:rPr>
            </w:pPr>
          </w:p>
          <w:p w:rsidR="00AE7A69" w:rsidRPr="005F71D7" w:rsidRDefault="00AE7A69" w:rsidP="00E83373">
            <w:pPr>
              <w:rPr>
                <w:rFonts w:ascii="Times New Roman" w:hAnsi="Times New Roman"/>
                <w:sz w:val="22"/>
                <w:szCs w:val="22"/>
              </w:rPr>
            </w:pPr>
            <w:r w:rsidRPr="005F71D7">
              <w:rPr>
                <w:rFonts w:ascii="Times New Roman" w:hAnsi="Times New Roman"/>
                <w:sz w:val="22"/>
                <w:szCs w:val="22"/>
              </w:rPr>
              <w:t xml:space="preserve">(CCF No.: CC1000077504) </w:t>
            </w:r>
          </w:p>
          <w:p w:rsidR="00AE7A69" w:rsidRPr="005F71D7" w:rsidRDefault="00AE7A69" w:rsidP="00E83373">
            <w:pPr>
              <w:rPr>
                <w:rFonts w:ascii="Times New Roman" w:hAnsi="Times New Roman"/>
                <w:sz w:val="22"/>
                <w:szCs w:val="22"/>
              </w:rPr>
            </w:pPr>
          </w:p>
          <w:p w:rsidR="00AE7A69" w:rsidRPr="005F71D7" w:rsidRDefault="00AE7A69" w:rsidP="00E83373">
            <w:pPr>
              <w:rPr>
                <w:rFonts w:ascii="Times New Roman" w:hAnsi="Times New Roman"/>
                <w:sz w:val="22"/>
                <w:szCs w:val="22"/>
              </w:rPr>
            </w:pPr>
            <w:r w:rsidRPr="005F71D7">
              <w:rPr>
                <w:rFonts w:ascii="Times New Roman" w:hAnsi="Times New Roman"/>
                <w:sz w:val="22"/>
                <w:szCs w:val="22"/>
              </w:rPr>
              <w:t>(CCF No.: CC1000079658)</w:t>
            </w: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rPr>
            </w:pPr>
            <w:r w:rsidRPr="005F71D7">
              <w:rPr>
                <w:rFonts w:ascii="Times New Roman" w:hAnsi="Times New Roman"/>
                <w:sz w:val="22"/>
                <w:szCs w:val="22"/>
              </w:rPr>
              <w:t>CTPM2 optimization report (CCF No.: CC1000080579</w:t>
            </w:r>
            <w:r w:rsidRPr="005F71D7">
              <w:rPr>
                <w:rFonts w:ascii="Times New Roman" w:hAnsi="Times New Roman"/>
              </w:rPr>
              <w:t>)</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op. </w:t>
            </w:r>
            <w:r w:rsidR="00A47AB4">
              <w:rPr>
                <w:rFonts w:ascii="Times New Roman" w:hAnsi="Times New Roman"/>
                <w:sz w:val="22"/>
                <w:szCs w:val="22"/>
              </w:rPr>
              <w:t>No</w:t>
            </w:r>
            <w:r w:rsidRPr="005F71D7">
              <w:rPr>
                <w:rFonts w:ascii="Times New Roman" w:hAnsi="Times New Roman"/>
                <w:sz w:val="22"/>
                <w:szCs w:val="22"/>
              </w:rPr>
              <w:t>. 94, suction dry time is removed.</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op. </w:t>
            </w:r>
            <w:r w:rsidR="00A47AB4">
              <w:rPr>
                <w:rFonts w:ascii="Times New Roman" w:hAnsi="Times New Roman"/>
                <w:sz w:val="22"/>
                <w:szCs w:val="22"/>
              </w:rPr>
              <w:t>No</w:t>
            </w:r>
            <w:r w:rsidRPr="005F71D7">
              <w:rPr>
                <w:rFonts w:ascii="Times New Roman" w:hAnsi="Times New Roman"/>
                <w:sz w:val="22"/>
                <w:szCs w:val="22"/>
              </w:rPr>
              <w:t>. 97, the drying temperature is changed to 60-65</w:t>
            </w:r>
            <w:r w:rsidR="007C6E13">
              <w:rPr>
                <w:rFonts w:ascii="Times New Roman" w:hAnsi="Times New Roman"/>
                <w:sz w:val="22"/>
                <w:szCs w:val="22"/>
              </w:rPr>
              <w:t>°C</w:t>
            </w:r>
            <w:r w:rsidRPr="005F71D7">
              <w:rPr>
                <w:rFonts w:ascii="Times New Roman" w:hAnsi="Times New Roman"/>
              </w:rPr>
              <w:t>.</w:t>
            </w:r>
          </w:p>
          <w:p w:rsidR="00AE7A69" w:rsidRPr="005F71D7" w:rsidRDefault="00AE7A69" w:rsidP="00E83373">
            <w:pPr>
              <w:rPr>
                <w:rFonts w:ascii="Times New Roman" w:hAnsi="Times New Roman"/>
                <w:sz w:val="22"/>
                <w:szCs w:val="22"/>
              </w:rPr>
            </w:pPr>
            <w:r w:rsidRPr="005F71D7">
              <w:rPr>
                <w:rFonts w:ascii="Times New Roman" w:hAnsi="Times New Roman"/>
                <w:sz w:val="22"/>
                <w:szCs w:val="22"/>
              </w:rPr>
              <w:t>CTPM2 optimization report (CCF No.: CC1000077504</w:t>
            </w:r>
            <w:r w:rsidRPr="005F71D7">
              <w:rPr>
                <w:rFonts w:ascii="Times New Roman" w:hAnsi="Times New Roman"/>
              </w:rPr>
              <w:t>)</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op. </w:t>
            </w:r>
            <w:r w:rsidR="00A47AB4">
              <w:rPr>
                <w:rFonts w:ascii="Times New Roman" w:hAnsi="Times New Roman"/>
                <w:sz w:val="22"/>
                <w:szCs w:val="22"/>
              </w:rPr>
              <w:t>No</w:t>
            </w:r>
            <w:r w:rsidRPr="005F71D7">
              <w:rPr>
                <w:rFonts w:ascii="Times New Roman" w:hAnsi="Times New Roman"/>
                <w:sz w:val="22"/>
                <w:szCs w:val="22"/>
              </w:rPr>
              <w:t>. 96, updated revised limits of IPC no. CTPM2-09.</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section 3.5a, updated revised limits of IPC no. CTPM2-09 and </w:t>
            </w:r>
            <w:r w:rsidR="00A91DD4">
              <w:rPr>
                <w:rFonts w:ascii="Times New Roman" w:hAnsi="Times New Roman"/>
                <w:sz w:val="22"/>
                <w:szCs w:val="22"/>
              </w:rPr>
              <w:t xml:space="preserve">the </w:t>
            </w:r>
            <w:r w:rsidRPr="005F71D7">
              <w:rPr>
                <w:rFonts w:ascii="Times New Roman" w:hAnsi="Times New Roman"/>
                <w:sz w:val="22"/>
                <w:szCs w:val="22"/>
              </w:rPr>
              <w:t xml:space="preserve">mentioned note below </w:t>
            </w:r>
            <w:r w:rsidR="00A91DD4">
              <w:rPr>
                <w:rFonts w:ascii="Times New Roman" w:hAnsi="Times New Roman"/>
                <w:sz w:val="22"/>
                <w:szCs w:val="22"/>
              </w:rPr>
              <w:t xml:space="preserve">the </w:t>
            </w:r>
            <w:r w:rsidRPr="005F71D7">
              <w:rPr>
                <w:rFonts w:ascii="Times New Roman" w:hAnsi="Times New Roman"/>
                <w:sz w:val="22"/>
                <w:szCs w:val="22"/>
              </w:rPr>
              <w:t>table for IPC no. CTPM2-09.</w:t>
            </w:r>
          </w:p>
          <w:p w:rsidR="00AE7A69" w:rsidRPr="005F71D7" w:rsidRDefault="00AE7A69" w:rsidP="00E83373">
            <w:pPr>
              <w:rPr>
                <w:rFonts w:ascii="Times New Roman" w:hAnsi="Times New Roman"/>
                <w:sz w:val="22"/>
                <w:szCs w:val="22"/>
              </w:rPr>
            </w:pPr>
            <w:r w:rsidRPr="005F71D7">
              <w:rPr>
                <w:rFonts w:ascii="Times New Roman" w:hAnsi="Times New Roman"/>
                <w:sz w:val="22"/>
                <w:szCs w:val="22"/>
              </w:rPr>
              <w:t>CTPM2 optimization report (CCF No.: CC1000079658</w:t>
            </w:r>
            <w:r w:rsidRPr="005F71D7">
              <w:rPr>
                <w:rFonts w:ascii="Times New Roman" w:hAnsi="Times New Roman"/>
              </w:rPr>
              <w:t>)</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In Section 2.8, the cleaning solvent changed to water, and the limit of CTPM2 content changed to NMT 9 ppm.</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Reflux temperature removed from operation no. 2</w:t>
            </w:r>
          </w:p>
        </w:tc>
      </w:tr>
      <w:tr w:rsidR="00AE7A69" w:rsidRPr="005F71D7" w:rsidTr="00EB3DAB">
        <w:trPr>
          <w:trHeight w:val="890"/>
        </w:trPr>
        <w:tc>
          <w:tcPr>
            <w:tcW w:w="1610" w:type="pct"/>
            <w:tcBorders>
              <w:top w:val="single" w:sz="4" w:space="0" w:color="auto"/>
              <w:left w:val="single" w:sz="4" w:space="0" w:color="auto"/>
              <w:bottom w:val="single" w:sz="4" w:space="0" w:color="auto"/>
              <w:right w:val="single" w:sz="4" w:space="0" w:color="auto"/>
            </w:tcBorders>
          </w:tcPr>
          <w:p w:rsidR="00AE7A69" w:rsidRPr="005F71D7" w:rsidRDefault="00AE7A69" w:rsidP="00E83373">
            <w:pPr>
              <w:rPr>
                <w:rFonts w:ascii="Times New Roman" w:hAnsi="Times New Roman"/>
                <w:sz w:val="22"/>
                <w:szCs w:val="22"/>
              </w:rPr>
            </w:pPr>
            <w:r w:rsidRPr="005F71D7">
              <w:rPr>
                <w:rFonts w:ascii="Times New Roman" w:hAnsi="Times New Roman"/>
                <w:sz w:val="22"/>
                <w:szCs w:val="22"/>
              </w:rPr>
              <w:lastRenderedPageBreak/>
              <w:t>RP-CDM-000737-7.0 (CCF No.: CC1000097784)</w:t>
            </w:r>
          </w:p>
          <w:p w:rsidR="00AE7A69" w:rsidRPr="005F71D7" w:rsidRDefault="00AE7A69" w:rsidP="00E83373">
            <w:pPr>
              <w:rPr>
                <w:rFonts w:ascii="Times New Roman" w:hAnsi="Times New Roman"/>
                <w:sz w:val="22"/>
                <w:szCs w:val="22"/>
              </w:rPr>
            </w:pP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5F71D7" w:rsidRDefault="00AE7A69" w:rsidP="00E83373">
            <w:pPr>
              <w:rPr>
                <w:rFonts w:ascii="Times New Roman" w:hAnsi="Times New Roman"/>
              </w:rPr>
            </w:pPr>
            <w:r w:rsidRPr="005F71D7">
              <w:rPr>
                <w:rFonts w:ascii="Times New Roman" w:hAnsi="Times New Roman"/>
                <w:sz w:val="22"/>
                <w:szCs w:val="22"/>
              </w:rPr>
              <w:t>CTPM2 optimization report (CCF No.: CC1000097784</w:t>
            </w:r>
            <w:r w:rsidRPr="005F71D7">
              <w:rPr>
                <w:rFonts w:ascii="Times New Roman" w:hAnsi="Times New Roman"/>
              </w:rPr>
              <w:t>)</w:t>
            </w:r>
          </w:p>
          <w:p w:rsidR="00AE7A69" w:rsidRPr="005F71D7" w:rsidRDefault="00AE7A69" w:rsidP="00E83373">
            <w:pPr>
              <w:numPr>
                <w:ilvl w:val="0"/>
                <w:numId w:val="20"/>
              </w:numPr>
              <w:ind w:left="226" w:hanging="226"/>
              <w:rPr>
                <w:rFonts w:ascii="Times New Roman" w:hAnsi="Times New Roman"/>
                <w:sz w:val="22"/>
                <w:szCs w:val="22"/>
              </w:rPr>
            </w:pPr>
            <w:r w:rsidRPr="005F71D7">
              <w:rPr>
                <w:rFonts w:ascii="Times New Roman" w:hAnsi="Times New Roman"/>
                <w:sz w:val="22"/>
                <w:szCs w:val="22"/>
              </w:rPr>
              <w:t>In section no. 3.0, in the raw material table, the input batch size is revised to 40.0g. Accordingly</w:t>
            </w:r>
            <w:r w:rsidR="00A47AB4">
              <w:rPr>
                <w:rFonts w:ascii="Times New Roman" w:hAnsi="Times New Roman"/>
                <w:sz w:val="22"/>
                <w:szCs w:val="22"/>
              </w:rPr>
              <w:t>,</w:t>
            </w:r>
            <w:r w:rsidRPr="005F71D7">
              <w:rPr>
                <w:rFonts w:ascii="Times New Roman" w:hAnsi="Times New Roman"/>
                <w:sz w:val="22"/>
                <w:szCs w:val="22"/>
              </w:rPr>
              <w:t xml:space="preserve"> all raw material quantities are revised.</w:t>
            </w:r>
          </w:p>
          <w:p w:rsidR="00AE7A69" w:rsidRPr="005F71D7" w:rsidRDefault="00AE7A69" w:rsidP="00E83373">
            <w:pPr>
              <w:numPr>
                <w:ilvl w:val="0"/>
                <w:numId w:val="20"/>
              </w:numPr>
              <w:ind w:left="226" w:hanging="226"/>
              <w:rPr>
                <w:rFonts w:ascii="Times New Roman" w:hAnsi="Times New Roman"/>
                <w:sz w:val="22"/>
                <w:szCs w:val="22"/>
              </w:rPr>
            </w:pPr>
            <w:r w:rsidRPr="005F71D7">
              <w:rPr>
                <w:rFonts w:ascii="Times New Roman" w:hAnsi="Times New Roman"/>
                <w:sz w:val="22"/>
                <w:szCs w:val="22"/>
              </w:rPr>
              <w:t xml:space="preserve">The mole equivalent of the following raw materials </w:t>
            </w:r>
            <w:r w:rsidR="00A47AB4">
              <w:rPr>
                <w:rFonts w:ascii="Times New Roman" w:hAnsi="Times New Roman"/>
                <w:sz w:val="22"/>
                <w:szCs w:val="22"/>
              </w:rPr>
              <w:t>is</w:t>
            </w:r>
            <w:r w:rsidRPr="005F71D7">
              <w:rPr>
                <w:rFonts w:ascii="Times New Roman" w:hAnsi="Times New Roman"/>
                <w:sz w:val="22"/>
                <w:szCs w:val="22"/>
              </w:rPr>
              <w:t xml:space="preserve"> revised as follows,</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(tert-Butoxycarbonyl)-L-valine (Boc-L-valine) lot-1: 1.2 eq.</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(tert-Butoxycarbonyl)-L-valine (Boc-L-valine) lot-2: 0.1 eq.</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(tert-Butoxycarbonyl)-L-valine (Boc-L-valine) lot-3: 0.1 eq.</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N,N′-Dicyclohexylcarbodiimide (DCC) lot-1: 1.2 eq.</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N,N′-Dicyclohexylcarbodiimide (DCC) lot-2: 0.2 eq.</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N,N′-Dicyclohexylcarbodiimide (DCC) lot-3: 0.2 eq.</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Sodium bicarbonate: 0.4 w/w</w:t>
            </w:r>
          </w:p>
          <w:p w:rsidR="00AE7A69" w:rsidRPr="005F71D7" w:rsidRDefault="00AE7A69" w:rsidP="00E83373">
            <w:pPr>
              <w:numPr>
                <w:ilvl w:val="0"/>
                <w:numId w:val="26"/>
              </w:numPr>
              <w:tabs>
                <w:tab w:val="left" w:pos="406"/>
              </w:tabs>
              <w:rPr>
                <w:rFonts w:ascii="Times New Roman" w:hAnsi="Times New Roman"/>
                <w:sz w:val="22"/>
                <w:szCs w:val="22"/>
              </w:rPr>
            </w:pPr>
            <w:r w:rsidRPr="005F71D7">
              <w:rPr>
                <w:rFonts w:ascii="Times New Roman" w:hAnsi="Times New Roman"/>
                <w:sz w:val="22"/>
                <w:szCs w:val="22"/>
              </w:rPr>
              <w:t>Tetrahydrofuran lot-6: 0.5 vol</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Tetrahydrofuran lot-7: 2.0 vol</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Tetrahydrofuran lot-8: 5.0 vol</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Tetrahydrofuran lot-9: 2.0 vol.</w:t>
            </w:r>
          </w:p>
          <w:p w:rsidR="00AE7A69" w:rsidRPr="005F71D7" w:rsidRDefault="00AE7A69" w:rsidP="00E83373">
            <w:pPr>
              <w:numPr>
                <w:ilvl w:val="0"/>
                <w:numId w:val="26"/>
              </w:numPr>
              <w:rPr>
                <w:rFonts w:ascii="Times New Roman" w:hAnsi="Times New Roman"/>
                <w:sz w:val="22"/>
                <w:szCs w:val="22"/>
              </w:rPr>
            </w:pPr>
            <w:r w:rsidRPr="005F71D7">
              <w:rPr>
                <w:rFonts w:ascii="Times New Roman" w:hAnsi="Times New Roman"/>
                <w:sz w:val="22"/>
                <w:szCs w:val="22"/>
              </w:rPr>
              <w:t>Treated water lot-3: 5 vol.</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Section 3.1, op. </w:t>
            </w:r>
            <w:r w:rsidR="00A47AB4">
              <w:rPr>
                <w:rFonts w:ascii="Times New Roman" w:hAnsi="Times New Roman"/>
                <w:sz w:val="22"/>
                <w:szCs w:val="22"/>
              </w:rPr>
              <w:t>No.</w:t>
            </w:r>
            <w:r w:rsidRPr="005F71D7">
              <w:rPr>
                <w:rFonts w:ascii="Times New Roman" w:hAnsi="Times New Roman"/>
                <w:sz w:val="22"/>
                <w:szCs w:val="22"/>
              </w:rPr>
              <w:t xml:space="preserve"> 7, new IPC-CTPM2-1a</w:t>
            </w:r>
            <w:r w:rsidR="00A91DD4">
              <w:rPr>
                <w:rFonts w:ascii="Times New Roman" w:hAnsi="Times New Roman"/>
                <w:sz w:val="22"/>
                <w:szCs w:val="22"/>
              </w:rPr>
              <w:t>,</w:t>
            </w:r>
            <w:r w:rsidRPr="005F71D7">
              <w:rPr>
                <w:rFonts w:ascii="Times New Roman" w:hAnsi="Times New Roman"/>
                <w:sz w:val="22"/>
                <w:szCs w:val="22"/>
              </w:rPr>
              <w:t xml:space="preserve"> is included in the process to check the methanol content in THF by GC (NMT 100 ppm).</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Section 3.1, new lots of Boc-L-valine lot-2, lot-3 and DCC lot-3 are included, and accordingly, operations are updated.</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section 3.1, op. </w:t>
            </w:r>
            <w:r w:rsidR="00A47AB4">
              <w:rPr>
                <w:rFonts w:ascii="Times New Roman" w:hAnsi="Times New Roman"/>
                <w:sz w:val="22"/>
                <w:szCs w:val="22"/>
              </w:rPr>
              <w:t>No</w:t>
            </w:r>
            <w:r w:rsidRPr="005F71D7">
              <w:rPr>
                <w:rFonts w:ascii="Times New Roman" w:hAnsi="Times New Roman"/>
                <w:sz w:val="22"/>
                <w:szCs w:val="22"/>
              </w:rPr>
              <w:t>. 104, IPC no. CTPM2-09 is submitted after drying wet</w:t>
            </w:r>
            <w:r w:rsidR="00A91DD4">
              <w:rPr>
                <w:rFonts w:ascii="Times New Roman" w:hAnsi="Times New Roman"/>
                <w:sz w:val="22"/>
                <w:szCs w:val="22"/>
              </w:rPr>
              <w:t>;</w:t>
            </w:r>
            <w:r w:rsidRPr="005F71D7">
              <w:rPr>
                <w:rFonts w:ascii="Times New Roman" w:hAnsi="Times New Roman"/>
                <w:sz w:val="22"/>
                <w:szCs w:val="22"/>
              </w:rPr>
              <w:t xml:space="preserve"> accordingly, operations are corrected in the process.</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Section 3.1, op. </w:t>
            </w:r>
            <w:r w:rsidR="00A47AB4">
              <w:rPr>
                <w:rFonts w:ascii="Times New Roman" w:hAnsi="Times New Roman"/>
                <w:sz w:val="22"/>
                <w:szCs w:val="22"/>
              </w:rPr>
              <w:t>No</w:t>
            </w:r>
            <w:r w:rsidRPr="005F71D7">
              <w:rPr>
                <w:rFonts w:ascii="Times New Roman" w:hAnsi="Times New Roman"/>
                <w:sz w:val="22"/>
                <w:szCs w:val="22"/>
              </w:rPr>
              <w:t>. 33 to 38, slurry wash to DCU solid using THF lot-8 &amp; 9 is included in the process.</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Two new impurities, Monofluoro CTPM2 and Difluoro CTPM2, are included in IPC no. CTPM2-09 and </w:t>
            </w:r>
            <w:r w:rsidRPr="005F71D7">
              <w:rPr>
                <w:rFonts w:ascii="Times New Roman" w:hAnsi="Times New Roman"/>
                <w:sz w:val="22"/>
                <w:szCs w:val="22"/>
              </w:rPr>
              <w:lastRenderedPageBreak/>
              <w:t>intermediate analysis.</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In section no. 3.5a and 3.5b, IPC results of new lab assurance batches and intermediate analysis are updated.</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Section </w:t>
            </w:r>
            <w:r w:rsidR="000D732D">
              <w:rPr>
                <w:rFonts w:ascii="Times New Roman" w:hAnsi="Times New Roman"/>
                <w:sz w:val="22"/>
                <w:szCs w:val="22"/>
              </w:rPr>
              <w:t>No.</w:t>
            </w:r>
            <w:r w:rsidRPr="005F71D7">
              <w:rPr>
                <w:rFonts w:ascii="Times New Roman" w:hAnsi="Times New Roman"/>
                <w:sz w:val="22"/>
                <w:szCs w:val="22"/>
              </w:rPr>
              <w:t xml:space="preserve"> 2.3, </w:t>
            </w:r>
            <w:r w:rsidR="00A47AB4">
              <w:rPr>
                <w:rFonts w:ascii="Times New Roman" w:hAnsi="Times New Roman"/>
                <w:sz w:val="22"/>
                <w:szCs w:val="22"/>
              </w:rPr>
              <w:t xml:space="preserve">the </w:t>
            </w:r>
            <w:r w:rsidRPr="005F71D7">
              <w:rPr>
                <w:rFonts w:ascii="Times New Roman" w:hAnsi="Times New Roman"/>
                <w:sz w:val="22"/>
                <w:szCs w:val="22"/>
              </w:rPr>
              <w:t>impurity table is updated with new impurities along with revised RRT values.</w:t>
            </w:r>
          </w:p>
          <w:p w:rsidR="00AE7A69" w:rsidRPr="005F71D7" w:rsidRDefault="00AE7A69" w:rsidP="00E83373">
            <w:pPr>
              <w:numPr>
                <w:ilvl w:val="0"/>
                <w:numId w:val="20"/>
              </w:numPr>
              <w:rPr>
                <w:rFonts w:ascii="Times New Roman" w:hAnsi="Times New Roman"/>
                <w:sz w:val="22"/>
                <w:szCs w:val="22"/>
              </w:rPr>
            </w:pPr>
            <w:r w:rsidRPr="005F71D7">
              <w:rPr>
                <w:rFonts w:ascii="Times New Roman" w:hAnsi="Times New Roman"/>
                <w:sz w:val="22"/>
                <w:szCs w:val="22"/>
              </w:rPr>
              <w:t xml:space="preserve">In Section 2.4, </w:t>
            </w:r>
            <w:r w:rsidR="00A47AB4">
              <w:rPr>
                <w:rFonts w:ascii="Times New Roman" w:hAnsi="Times New Roman"/>
                <w:sz w:val="22"/>
                <w:szCs w:val="22"/>
              </w:rPr>
              <w:t xml:space="preserve">the </w:t>
            </w:r>
            <w:r w:rsidRPr="005F71D7">
              <w:rPr>
                <w:rFonts w:ascii="Times New Roman" w:hAnsi="Times New Roman"/>
                <w:sz w:val="22"/>
                <w:szCs w:val="22"/>
              </w:rPr>
              <w:t>impurity profile from new lab assurance batches is included.</w:t>
            </w:r>
          </w:p>
        </w:tc>
      </w:tr>
      <w:tr w:rsidR="00AE7A69" w:rsidRPr="005F71D7" w:rsidTr="00EB3DAB">
        <w:trPr>
          <w:trHeight w:val="890"/>
        </w:trPr>
        <w:tc>
          <w:tcPr>
            <w:tcW w:w="1610" w:type="pct"/>
            <w:tcBorders>
              <w:top w:val="single" w:sz="4" w:space="0" w:color="auto"/>
              <w:left w:val="single" w:sz="4" w:space="0" w:color="auto"/>
              <w:bottom w:val="single" w:sz="4" w:space="0" w:color="auto"/>
              <w:right w:val="single" w:sz="4" w:space="0" w:color="auto"/>
            </w:tcBorders>
          </w:tcPr>
          <w:p w:rsidR="00AE7A69" w:rsidRPr="00F96049" w:rsidRDefault="00AE7A69" w:rsidP="00E83373">
            <w:pPr>
              <w:jc w:val="both"/>
              <w:rPr>
                <w:rFonts w:ascii="Times New Roman" w:hAnsi="Times New Roman"/>
                <w:sz w:val="22"/>
                <w:szCs w:val="22"/>
              </w:rPr>
            </w:pPr>
            <w:r w:rsidRPr="00F96049">
              <w:rPr>
                <w:rFonts w:ascii="Times New Roman" w:hAnsi="Times New Roman"/>
                <w:sz w:val="22"/>
                <w:szCs w:val="22"/>
              </w:rPr>
              <w:lastRenderedPageBreak/>
              <w:t>RP-CDM-000737-8.0 (CCF No.: CC1000117293)</w:t>
            </w:r>
          </w:p>
          <w:p w:rsidR="00AE7A69" w:rsidRPr="00F96049" w:rsidRDefault="00AE7A69" w:rsidP="00E83373">
            <w:pPr>
              <w:jc w:val="both"/>
              <w:rPr>
                <w:rFonts w:ascii="Times New Roman" w:hAnsi="Times New Roman"/>
                <w:sz w:val="22"/>
                <w:szCs w:val="22"/>
              </w:rPr>
            </w:pPr>
          </w:p>
        </w:tc>
        <w:tc>
          <w:tcPr>
            <w:tcW w:w="3390" w:type="pct"/>
            <w:tcBorders>
              <w:top w:val="single" w:sz="4" w:space="0" w:color="auto"/>
              <w:left w:val="single" w:sz="4" w:space="0" w:color="auto"/>
              <w:bottom w:val="single" w:sz="4" w:space="0" w:color="auto"/>
              <w:right w:val="single" w:sz="4" w:space="0" w:color="auto"/>
            </w:tcBorders>
            <w:vAlign w:val="center"/>
          </w:tcPr>
          <w:p w:rsidR="00AE7A69" w:rsidRPr="00F96049" w:rsidRDefault="00AE7A69" w:rsidP="00E83373">
            <w:pPr>
              <w:jc w:val="both"/>
              <w:rPr>
                <w:rFonts w:ascii="Times New Roman" w:hAnsi="Times New Roman"/>
                <w:sz w:val="22"/>
                <w:szCs w:val="22"/>
              </w:rPr>
            </w:pPr>
            <w:r w:rsidRPr="00F96049">
              <w:rPr>
                <w:rFonts w:ascii="Times New Roman" w:hAnsi="Times New Roman"/>
                <w:sz w:val="22"/>
                <w:szCs w:val="22"/>
              </w:rPr>
              <w:t xml:space="preserve">The </w:t>
            </w:r>
            <w:r w:rsidR="00A91DD4">
              <w:rPr>
                <w:rFonts w:ascii="Times New Roman" w:hAnsi="Times New Roman"/>
                <w:sz w:val="22"/>
                <w:szCs w:val="22"/>
              </w:rPr>
              <w:t>changes below</w:t>
            </w:r>
            <w:r w:rsidRPr="00F96049">
              <w:rPr>
                <w:rFonts w:ascii="Times New Roman" w:hAnsi="Times New Roman"/>
                <w:sz w:val="22"/>
                <w:szCs w:val="22"/>
              </w:rPr>
              <w:t xml:space="preserve"> are considered under the current document</w:t>
            </w:r>
            <w:r w:rsidR="00A47AB4">
              <w:rPr>
                <w:rFonts w:ascii="Times New Roman" w:hAnsi="Times New Roman"/>
                <w:sz w:val="22"/>
                <w:szCs w:val="22"/>
              </w:rPr>
              <w:t>.</w:t>
            </w:r>
            <w:r w:rsidRPr="00F96049">
              <w:rPr>
                <w:rFonts w:ascii="Times New Roman" w:hAnsi="Times New Roman"/>
                <w:sz w:val="22"/>
                <w:szCs w:val="22"/>
              </w:rPr>
              <w:t xml:space="preserve"> </w:t>
            </w:r>
          </w:p>
          <w:p w:rsidR="00AE7A69" w:rsidRPr="00F96049" w:rsidRDefault="00AE7A69" w:rsidP="00E83373">
            <w:pPr>
              <w:pStyle w:val="ListParagraph"/>
              <w:numPr>
                <w:ilvl w:val="0"/>
                <w:numId w:val="38"/>
              </w:numPr>
              <w:tabs>
                <w:tab w:val="left" w:pos="316"/>
                <w:tab w:val="left" w:pos="946"/>
              </w:tabs>
              <w:autoSpaceDE w:val="0"/>
              <w:autoSpaceDN w:val="0"/>
              <w:adjustRightInd w:val="0"/>
              <w:ind w:left="316"/>
              <w:contextualSpacing/>
              <w:jc w:val="both"/>
              <w:rPr>
                <w:rFonts w:ascii="Times New Roman" w:hAnsi="Times New Roman"/>
                <w:lang w:eastAsia="en-IN"/>
              </w:rPr>
            </w:pPr>
            <w:r w:rsidRPr="00F96049">
              <w:rPr>
                <w:rFonts w:ascii="Times New Roman" w:hAnsi="Times New Roman"/>
                <w:sz w:val="22"/>
                <w:szCs w:val="22"/>
              </w:rPr>
              <w:t xml:space="preserve">CTPM2 reaction procedure Section 3.1, Op. No: 104, 113 and Section 3.5 a) IPC CTPM2-09  </w:t>
            </w:r>
            <w:r w:rsidRPr="00F96049">
              <w:rPr>
                <w:rFonts w:ascii="Times New Roman" w:hAnsi="Times New Roman"/>
                <w:lang w:eastAsia="en-IN"/>
              </w:rPr>
              <w:t>Purity by HPLC: NLT 98.0 %, (Limit: Related substances by HPLC (% w/w), Method-I: i) DMAP: NMT 0.4 ii) Monofluoro analogue of CTPM2: NMT 0.4 iii) Difluoro analogue of CTPM2: NMT 0.4 iv) Compound 7: NMT 0.</w:t>
            </w:r>
            <w:r w:rsidR="00EF3A76">
              <w:rPr>
                <w:rFonts w:ascii="Times New Roman" w:hAnsi="Times New Roman"/>
                <w:lang w:eastAsia="en-IN"/>
              </w:rPr>
              <w:t>6</w:t>
            </w:r>
            <w:r w:rsidRPr="00F96049">
              <w:rPr>
                <w:rFonts w:ascii="Times New Roman" w:hAnsi="Times New Roman"/>
                <w:lang w:eastAsia="en-IN"/>
              </w:rPr>
              <w:t xml:space="preserve"> v) Boc-L-valine: NMT: 0.4 vi) CTPM1: NMT 0.4 vii) </w:t>
            </w:r>
            <w:r w:rsidRPr="00F96049">
              <w:rPr>
                <w:rFonts w:ascii="Times New Roman" w:hAnsi="Times New Roman"/>
                <w:kern w:val="24"/>
              </w:rPr>
              <w:t>Impurity at about</w:t>
            </w:r>
            <w:r w:rsidRPr="00F96049">
              <w:rPr>
                <w:rFonts w:ascii="Times New Roman" w:hAnsi="Times New Roman"/>
                <w:lang w:eastAsia="en-IN"/>
              </w:rPr>
              <w:t xml:space="preserve"> 0.93 RRT: NMT 0.5  viii) Individual unspecified impurities</w:t>
            </w:r>
            <w:r w:rsidR="00F96049">
              <w:rPr>
                <w:rFonts w:ascii="Times New Roman" w:hAnsi="Times New Roman"/>
                <w:lang w:eastAsia="en-IN"/>
              </w:rPr>
              <w:t>:</w:t>
            </w:r>
            <w:r w:rsidRPr="00F96049">
              <w:rPr>
                <w:rFonts w:ascii="Times New Roman" w:hAnsi="Times New Roman"/>
                <w:lang w:eastAsia="en-IN"/>
              </w:rPr>
              <w:t xml:space="preserve"> NMT 0.4; Method-II: i) Dicyclohexylurea</w:t>
            </w:r>
            <w:r w:rsidR="00F96049">
              <w:rPr>
                <w:rFonts w:ascii="Times New Roman" w:hAnsi="Times New Roman"/>
                <w:lang w:eastAsia="en-IN"/>
              </w:rPr>
              <w:t>:</w:t>
            </w:r>
            <w:r w:rsidRPr="00F96049">
              <w:rPr>
                <w:rFonts w:ascii="Times New Roman" w:hAnsi="Times New Roman"/>
                <w:lang w:eastAsia="en-IN"/>
              </w:rPr>
              <w:t xml:space="preserve"> </w:t>
            </w:r>
            <w:r w:rsidR="00AB49D1" w:rsidRPr="00F96049">
              <w:rPr>
                <w:rFonts w:ascii="Times New Roman" w:hAnsi="Times New Roman"/>
                <w:lang w:eastAsia="en-IN"/>
              </w:rPr>
              <w:t>NMT 0.5</w:t>
            </w:r>
          </w:p>
          <w:p w:rsidR="00AE7A69" w:rsidRPr="00F96049" w:rsidRDefault="00AE7A69" w:rsidP="00E83373">
            <w:pPr>
              <w:pStyle w:val="NormalWeb"/>
              <w:spacing w:before="0" w:beforeAutospacing="0" w:after="0" w:afterAutospacing="0"/>
              <w:ind w:left="406"/>
              <w:jc w:val="both"/>
              <w:rPr>
                <w:kern w:val="24"/>
              </w:rPr>
            </w:pPr>
          </w:p>
          <w:p w:rsidR="00AE7A69" w:rsidRPr="00F96049" w:rsidRDefault="00AE7A69" w:rsidP="00E83373">
            <w:pPr>
              <w:pStyle w:val="ListParagraph"/>
              <w:numPr>
                <w:ilvl w:val="0"/>
                <w:numId w:val="38"/>
              </w:numPr>
              <w:tabs>
                <w:tab w:val="left" w:pos="316"/>
                <w:tab w:val="left" w:pos="946"/>
              </w:tabs>
              <w:autoSpaceDE w:val="0"/>
              <w:autoSpaceDN w:val="0"/>
              <w:adjustRightInd w:val="0"/>
              <w:ind w:left="316"/>
              <w:contextualSpacing/>
              <w:jc w:val="both"/>
              <w:rPr>
                <w:rFonts w:ascii="Times New Roman" w:hAnsi="Times New Roman"/>
                <w:lang w:eastAsia="en-IN"/>
              </w:rPr>
            </w:pPr>
            <w:r w:rsidRPr="00F96049">
              <w:rPr>
                <w:rFonts w:ascii="Times New Roman" w:hAnsi="Times New Roman"/>
              </w:rPr>
              <w:t xml:space="preserve">Section 3.5 b) Complete analysis of CTPM2 intermediate </w:t>
            </w:r>
          </w:p>
          <w:p w:rsidR="00AE7A69" w:rsidRPr="00F96049" w:rsidRDefault="00AE7A69" w:rsidP="00E83373">
            <w:pPr>
              <w:pStyle w:val="ListParagraph"/>
              <w:tabs>
                <w:tab w:val="left" w:pos="316"/>
                <w:tab w:val="left" w:pos="946"/>
              </w:tabs>
              <w:autoSpaceDE w:val="0"/>
              <w:autoSpaceDN w:val="0"/>
              <w:adjustRightInd w:val="0"/>
              <w:ind w:left="0"/>
              <w:contextualSpacing/>
              <w:jc w:val="both"/>
              <w:rPr>
                <w:rFonts w:ascii="Times New Roman" w:hAnsi="Times New Roman"/>
              </w:rPr>
            </w:pPr>
          </w:p>
          <w:p w:rsidR="00143B16" w:rsidRDefault="00AE7A69" w:rsidP="00E83373">
            <w:pPr>
              <w:pStyle w:val="ListParagraph"/>
              <w:tabs>
                <w:tab w:val="left" w:pos="316"/>
                <w:tab w:val="left" w:pos="946"/>
              </w:tabs>
              <w:autoSpaceDE w:val="0"/>
              <w:autoSpaceDN w:val="0"/>
              <w:adjustRightInd w:val="0"/>
              <w:ind w:left="-44"/>
              <w:contextualSpacing/>
              <w:jc w:val="both"/>
              <w:rPr>
                <w:rFonts w:ascii="Times New Roman" w:eastAsia="Calibri" w:hAnsi="Times New Roman"/>
                <w:kern w:val="24"/>
              </w:rPr>
            </w:pPr>
            <w:r w:rsidRPr="00F96049">
              <w:rPr>
                <w:rFonts w:ascii="Times New Roman" w:hAnsi="Times New Roman"/>
              </w:rPr>
              <w:t xml:space="preserve">Appearance: </w:t>
            </w:r>
            <w:r w:rsidRPr="00F96049">
              <w:rPr>
                <w:rFonts w:ascii="Times New Roman" w:eastAsia="Calibri" w:hAnsi="Times New Roman"/>
                <w:kern w:val="24"/>
              </w:rPr>
              <w:t xml:space="preserve">White to off-white </w:t>
            </w:r>
            <w:r w:rsidR="00A47AB4">
              <w:rPr>
                <w:rFonts w:ascii="Times New Roman" w:eastAsia="Calibri" w:hAnsi="Times New Roman"/>
                <w:kern w:val="24"/>
              </w:rPr>
              <w:t>color</w:t>
            </w:r>
            <w:r w:rsidR="00A91DD4">
              <w:rPr>
                <w:rFonts w:ascii="Times New Roman" w:eastAsia="Calibri" w:hAnsi="Times New Roman"/>
                <w:kern w:val="24"/>
              </w:rPr>
              <w:t>,</w:t>
            </w:r>
            <w:r w:rsidRPr="00F96049">
              <w:rPr>
                <w:rFonts w:ascii="Times New Roman" w:eastAsia="Calibri" w:hAnsi="Times New Roman"/>
                <w:kern w:val="24"/>
              </w:rPr>
              <w:t xml:space="preserve"> soli</w:t>
            </w:r>
            <w:r w:rsidR="00B6656D">
              <w:rPr>
                <w:rFonts w:ascii="Times New Roman" w:eastAsia="Calibri" w:hAnsi="Times New Roman"/>
                <w:kern w:val="24"/>
              </w:rPr>
              <w:t>d</w:t>
            </w:r>
          </w:p>
          <w:p w:rsidR="00143B16" w:rsidRDefault="00143B16" w:rsidP="00E83373">
            <w:pPr>
              <w:pStyle w:val="ListParagraph"/>
              <w:tabs>
                <w:tab w:val="left" w:pos="316"/>
                <w:tab w:val="left" w:pos="946"/>
              </w:tabs>
              <w:autoSpaceDE w:val="0"/>
              <w:autoSpaceDN w:val="0"/>
              <w:adjustRightInd w:val="0"/>
              <w:ind w:left="-44"/>
              <w:contextualSpacing/>
              <w:jc w:val="both"/>
              <w:rPr>
                <w:rFonts w:ascii="Times New Roman" w:eastAsia="Calibri" w:hAnsi="Times New Roman"/>
                <w:kern w:val="24"/>
              </w:rPr>
            </w:pPr>
          </w:p>
          <w:p w:rsidR="00B317C7" w:rsidRDefault="00B317C7" w:rsidP="00E83373">
            <w:pPr>
              <w:pStyle w:val="ListParagraph"/>
              <w:tabs>
                <w:tab w:val="left" w:pos="316"/>
                <w:tab w:val="left" w:pos="946"/>
              </w:tabs>
              <w:autoSpaceDE w:val="0"/>
              <w:autoSpaceDN w:val="0"/>
              <w:adjustRightInd w:val="0"/>
              <w:ind w:left="-44"/>
              <w:contextualSpacing/>
              <w:jc w:val="both"/>
              <w:rPr>
                <w:rFonts w:ascii="Times New Roman" w:eastAsia="Calibri" w:hAnsi="Times New Roman"/>
                <w:kern w:val="24"/>
              </w:rPr>
            </w:pPr>
            <w:r w:rsidRPr="005F71D7">
              <w:rPr>
                <w:rFonts w:ascii="Times New Roman" w:hAnsi="Times New Roman"/>
              </w:rPr>
              <w:t>Identification by</w:t>
            </w:r>
            <w:r>
              <w:rPr>
                <w:rFonts w:ascii="Times New Roman" w:hAnsi="Times New Roman"/>
              </w:rPr>
              <w:t xml:space="preserve">  </w:t>
            </w:r>
            <w:r>
              <w:rPr>
                <w:rFonts w:ascii="Times New Roman" w:eastAsia="Calibri" w:hAnsi="Times New Roman"/>
                <w:kern w:val="24"/>
              </w:rPr>
              <w:t xml:space="preserve">FT-IR </w:t>
            </w:r>
            <w:r w:rsidR="00A91DD4">
              <w:rPr>
                <w:rFonts w:ascii="Times New Roman" w:eastAsia="Calibri" w:hAnsi="Times New Roman"/>
                <w:kern w:val="24"/>
              </w:rPr>
              <w:t xml:space="preserve">was </w:t>
            </w:r>
            <w:r>
              <w:rPr>
                <w:rFonts w:ascii="Times New Roman" w:eastAsia="Calibri" w:hAnsi="Times New Roman"/>
                <w:kern w:val="24"/>
              </w:rPr>
              <w:t xml:space="preserve">removed </w:t>
            </w:r>
            <w:r w:rsidR="00372F13">
              <w:rPr>
                <w:rFonts w:ascii="Times New Roman" w:eastAsia="Calibri" w:hAnsi="Times New Roman"/>
                <w:kern w:val="24"/>
              </w:rPr>
              <w:t xml:space="preserve">from the </w:t>
            </w:r>
            <w:r w:rsidR="000B2239">
              <w:rPr>
                <w:rFonts w:ascii="Times New Roman" w:eastAsia="Calibri" w:hAnsi="Times New Roman"/>
                <w:kern w:val="24"/>
              </w:rPr>
              <w:t>intermediate specification.</w:t>
            </w:r>
          </w:p>
          <w:p w:rsidR="00143B16" w:rsidRPr="00143B16" w:rsidRDefault="00143B16" w:rsidP="00E83373">
            <w:pPr>
              <w:pStyle w:val="ListParagraph"/>
              <w:tabs>
                <w:tab w:val="left" w:pos="316"/>
                <w:tab w:val="left" w:pos="946"/>
              </w:tabs>
              <w:autoSpaceDE w:val="0"/>
              <w:autoSpaceDN w:val="0"/>
              <w:adjustRightInd w:val="0"/>
              <w:ind w:left="-44"/>
              <w:contextualSpacing/>
              <w:jc w:val="both"/>
              <w:rPr>
                <w:rFonts w:ascii="Times New Roman" w:eastAsia="Calibri" w:hAnsi="Times New Roman"/>
                <w:kern w:val="24"/>
              </w:rPr>
            </w:pPr>
          </w:p>
          <w:p w:rsidR="00AE7A69" w:rsidRPr="00F96049" w:rsidRDefault="00AE7A69" w:rsidP="00E83373">
            <w:pPr>
              <w:pStyle w:val="ListParagraph"/>
              <w:tabs>
                <w:tab w:val="left" w:pos="316"/>
                <w:tab w:val="left" w:pos="946"/>
              </w:tabs>
              <w:autoSpaceDE w:val="0"/>
              <w:autoSpaceDN w:val="0"/>
              <w:adjustRightInd w:val="0"/>
              <w:ind w:left="0"/>
              <w:contextualSpacing/>
              <w:jc w:val="both"/>
              <w:rPr>
                <w:rFonts w:ascii="Times New Roman" w:hAnsi="Times New Roman"/>
                <w:lang w:eastAsia="en-IN"/>
              </w:rPr>
            </w:pPr>
            <w:r w:rsidRPr="00F96049">
              <w:rPr>
                <w:rFonts w:ascii="Times New Roman" w:hAnsi="Times New Roman"/>
                <w:kern w:val="24"/>
              </w:rPr>
              <w:t xml:space="preserve">Related substances by HPLC (% w/w) </w:t>
            </w:r>
            <w:r w:rsidRPr="00F96049">
              <w:rPr>
                <w:rFonts w:ascii="Times New Roman" w:hAnsi="Times New Roman"/>
                <w:lang w:eastAsia="en-IN"/>
              </w:rPr>
              <w:t>Purity: NLT 98.0 %,</w:t>
            </w:r>
            <w:r w:rsidRPr="00F96049">
              <w:rPr>
                <w:rFonts w:ascii="Times New Roman" w:hAnsi="Times New Roman"/>
              </w:rPr>
              <w:t xml:space="preserve"> Method-I: </w:t>
            </w:r>
            <w:r w:rsidRPr="00F96049">
              <w:rPr>
                <w:rFonts w:ascii="Times New Roman" w:hAnsi="Times New Roman"/>
                <w:lang w:eastAsia="en-IN"/>
              </w:rPr>
              <w:t xml:space="preserve">i) DMAP: NMT 0.4 ii) Monofluoro analogue of CTPM2: NMT 0.4 iii) Difluoro analogue of CTPM2: NMT 0.4 iv) Compound 7: NMT 0.6 v) Boc-L-valine: NMT: 0.4 vi) CTPM1: NMT 0.4 vii) </w:t>
            </w:r>
            <w:r w:rsidRPr="00F96049">
              <w:rPr>
                <w:rFonts w:ascii="Times New Roman" w:hAnsi="Times New Roman"/>
                <w:kern w:val="24"/>
              </w:rPr>
              <w:t>Impurity at about</w:t>
            </w:r>
            <w:r w:rsidRPr="00F96049">
              <w:rPr>
                <w:rFonts w:ascii="Times New Roman" w:hAnsi="Times New Roman"/>
                <w:lang w:eastAsia="en-IN"/>
              </w:rPr>
              <w:t xml:space="preserve"> 0.93 RRT: NMT 0.6 viii) Individual unspecified impurities</w:t>
            </w:r>
            <w:r w:rsidR="00F96049">
              <w:rPr>
                <w:rFonts w:ascii="Times New Roman" w:hAnsi="Times New Roman"/>
                <w:lang w:eastAsia="en-IN"/>
              </w:rPr>
              <w:t>:</w:t>
            </w:r>
            <w:r w:rsidRPr="00F96049">
              <w:rPr>
                <w:rFonts w:ascii="Times New Roman" w:hAnsi="Times New Roman"/>
                <w:lang w:eastAsia="en-IN"/>
              </w:rPr>
              <w:t xml:space="preserve"> NMT 0.4; Method-II: i) Dicyclohexylurea</w:t>
            </w:r>
            <w:r w:rsidR="00F96049">
              <w:rPr>
                <w:rFonts w:ascii="Times New Roman" w:hAnsi="Times New Roman"/>
                <w:lang w:eastAsia="en-IN"/>
              </w:rPr>
              <w:t>:</w:t>
            </w:r>
            <w:r w:rsidRPr="00F96049">
              <w:rPr>
                <w:rFonts w:ascii="Times New Roman" w:hAnsi="Times New Roman"/>
                <w:lang w:eastAsia="en-IN"/>
              </w:rPr>
              <w:t xml:space="preserve"> </w:t>
            </w:r>
            <w:r w:rsidR="00AB49D1" w:rsidRPr="00F96049">
              <w:rPr>
                <w:rFonts w:ascii="Times New Roman" w:hAnsi="Times New Roman"/>
                <w:lang w:eastAsia="en-IN"/>
              </w:rPr>
              <w:t xml:space="preserve">NMT </w:t>
            </w:r>
            <w:r w:rsidRPr="00F96049">
              <w:rPr>
                <w:rFonts w:ascii="Times New Roman" w:hAnsi="Times New Roman"/>
                <w:lang w:eastAsia="en-IN"/>
              </w:rPr>
              <w:t>0.5</w:t>
            </w:r>
          </w:p>
          <w:p w:rsidR="00AE7A69" w:rsidRPr="00F96049" w:rsidRDefault="00AE7A69" w:rsidP="00E83373">
            <w:pPr>
              <w:pStyle w:val="ListParagraph"/>
              <w:tabs>
                <w:tab w:val="left" w:pos="316"/>
                <w:tab w:val="left" w:pos="946"/>
              </w:tabs>
              <w:autoSpaceDE w:val="0"/>
              <w:autoSpaceDN w:val="0"/>
              <w:adjustRightInd w:val="0"/>
              <w:ind w:left="316"/>
              <w:contextualSpacing/>
              <w:jc w:val="both"/>
              <w:rPr>
                <w:sz w:val="22"/>
                <w:szCs w:val="22"/>
              </w:rPr>
            </w:pPr>
          </w:p>
        </w:tc>
      </w:tr>
      <w:tr w:rsidR="00BB6E1B" w:rsidRPr="005F71D7" w:rsidTr="00EB3DAB">
        <w:trPr>
          <w:trHeight w:val="890"/>
        </w:trPr>
        <w:tc>
          <w:tcPr>
            <w:tcW w:w="1610" w:type="pct"/>
            <w:tcBorders>
              <w:top w:val="single" w:sz="4" w:space="0" w:color="auto"/>
              <w:left w:val="single" w:sz="4" w:space="0" w:color="auto"/>
              <w:bottom w:val="single" w:sz="4" w:space="0" w:color="auto"/>
              <w:right w:val="single" w:sz="4" w:space="0" w:color="auto"/>
            </w:tcBorders>
          </w:tcPr>
          <w:p w:rsidR="00BB6E1B" w:rsidRPr="00E83373" w:rsidRDefault="00BB6E1B" w:rsidP="00BB6E1B">
            <w:pPr>
              <w:spacing w:line="400" w:lineRule="atLeast"/>
              <w:jc w:val="both"/>
              <w:rPr>
                <w:rFonts w:ascii="Times New Roman" w:hAnsi="Times New Roman"/>
                <w:sz w:val="22"/>
                <w:szCs w:val="22"/>
              </w:rPr>
            </w:pPr>
            <w:r w:rsidRPr="00E83373">
              <w:rPr>
                <w:rFonts w:ascii="Times New Roman" w:hAnsi="Times New Roman"/>
                <w:sz w:val="22"/>
                <w:szCs w:val="22"/>
              </w:rPr>
              <w:lastRenderedPageBreak/>
              <w:t>RP-CDM-000737-9.0 (CCF</w:t>
            </w:r>
            <w:r w:rsidR="003A6EEF" w:rsidRPr="00E83373">
              <w:rPr>
                <w:rFonts w:ascii="Times New Roman" w:hAnsi="Times New Roman"/>
                <w:sz w:val="22"/>
                <w:szCs w:val="22"/>
              </w:rPr>
              <w:t xml:space="preserve"> </w:t>
            </w:r>
            <w:r w:rsidRPr="00E83373">
              <w:rPr>
                <w:rFonts w:ascii="Times New Roman" w:hAnsi="Times New Roman"/>
                <w:sz w:val="22"/>
                <w:szCs w:val="22"/>
              </w:rPr>
              <w:t>No.: CC1000126425)</w:t>
            </w:r>
          </w:p>
          <w:p w:rsidR="00BB6E1B" w:rsidRPr="00E83373" w:rsidRDefault="00BB6E1B" w:rsidP="00BB6E1B">
            <w:pPr>
              <w:spacing w:line="400" w:lineRule="atLeast"/>
              <w:jc w:val="both"/>
              <w:rPr>
                <w:rFonts w:ascii="Times New Roman" w:hAnsi="Times New Roman"/>
                <w:sz w:val="22"/>
                <w:szCs w:val="22"/>
              </w:rPr>
            </w:pPr>
          </w:p>
        </w:tc>
        <w:tc>
          <w:tcPr>
            <w:tcW w:w="3390" w:type="pct"/>
            <w:tcBorders>
              <w:top w:val="single" w:sz="4" w:space="0" w:color="auto"/>
              <w:left w:val="single" w:sz="4" w:space="0" w:color="auto"/>
              <w:bottom w:val="single" w:sz="4" w:space="0" w:color="auto"/>
              <w:right w:val="single" w:sz="4" w:space="0" w:color="auto"/>
            </w:tcBorders>
            <w:vAlign w:val="center"/>
          </w:tcPr>
          <w:p w:rsidR="00BB6E1B" w:rsidRPr="00E83373" w:rsidRDefault="00BB6E1B" w:rsidP="00BB6E1B">
            <w:pPr>
              <w:spacing w:line="360" w:lineRule="auto"/>
              <w:jc w:val="both"/>
              <w:rPr>
                <w:rFonts w:ascii="Times New Roman" w:hAnsi="Times New Roman"/>
                <w:sz w:val="22"/>
                <w:szCs w:val="22"/>
                <w:lang w:eastAsia="en-IN"/>
              </w:rPr>
            </w:pPr>
            <w:r w:rsidRPr="00E83373">
              <w:rPr>
                <w:rFonts w:ascii="Times New Roman" w:hAnsi="Times New Roman"/>
                <w:sz w:val="22"/>
                <w:szCs w:val="22"/>
                <w:lang w:eastAsia="en-IN"/>
              </w:rPr>
              <w:t xml:space="preserve">1. </w:t>
            </w:r>
            <w:r w:rsidR="00A47AB4" w:rsidRPr="00E83373">
              <w:rPr>
                <w:rFonts w:ascii="Times New Roman" w:hAnsi="Times New Roman"/>
                <w:sz w:val="22"/>
                <w:szCs w:val="22"/>
                <w:lang w:eastAsia="en-IN"/>
              </w:rPr>
              <w:t xml:space="preserve">The </w:t>
            </w:r>
            <w:r w:rsidRPr="00E83373">
              <w:rPr>
                <w:rFonts w:ascii="Times New Roman" w:hAnsi="Times New Roman"/>
                <w:sz w:val="22"/>
                <w:szCs w:val="22"/>
                <w:lang w:eastAsia="en-IN"/>
              </w:rPr>
              <w:t xml:space="preserve">0.93RRT impurity structure name was updated in the impurity profile of </w:t>
            </w:r>
            <w:r w:rsidR="00A47AB4" w:rsidRPr="00E83373">
              <w:rPr>
                <w:rFonts w:ascii="Times New Roman" w:hAnsi="Times New Roman"/>
                <w:sz w:val="22"/>
                <w:szCs w:val="22"/>
                <w:lang w:eastAsia="en-IN"/>
              </w:rPr>
              <w:t xml:space="preserve">the </w:t>
            </w:r>
            <w:r w:rsidRPr="00E83373">
              <w:rPr>
                <w:rFonts w:ascii="Times New Roman" w:hAnsi="Times New Roman"/>
                <w:sz w:val="22"/>
                <w:szCs w:val="22"/>
                <w:lang w:eastAsia="en-IN"/>
              </w:rPr>
              <w:t>CTPM2 table under section 2.3.</w:t>
            </w:r>
          </w:p>
          <w:p w:rsidR="00BB6E1B" w:rsidRPr="00E83373" w:rsidRDefault="00BB6E1B" w:rsidP="00BB6E1B">
            <w:pPr>
              <w:spacing w:line="360" w:lineRule="auto"/>
              <w:jc w:val="both"/>
              <w:rPr>
                <w:rFonts w:ascii="Times New Roman" w:hAnsi="Times New Roman"/>
                <w:sz w:val="22"/>
                <w:szCs w:val="22"/>
              </w:rPr>
            </w:pPr>
            <w:r w:rsidRPr="00E83373">
              <w:rPr>
                <w:rFonts w:ascii="Times New Roman" w:hAnsi="Times New Roman"/>
                <w:sz w:val="22"/>
                <w:szCs w:val="22"/>
                <w:lang w:eastAsia="en-IN"/>
              </w:rPr>
              <w:t>2. The impurity at about 0.93 RRT</w:t>
            </w:r>
            <w:r w:rsidR="00A47AB4" w:rsidRPr="00E83373">
              <w:rPr>
                <w:rFonts w:ascii="Times New Roman" w:hAnsi="Times New Roman"/>
                <w:sz w:val="22"/>
                <w:szCs w:val="22"/>
                <w:lang w:eastAsia="en-IN"/>
              </w:rPr>
              <w:t xml:space="preserve"> was </w:t>
            </w:r>
            <w:r w:rsidRPr="00E83373">
              <w:rPr>
                <w:rFonts w:ascii="Times New Roman" w:hAnsi="Times New Roman"/>
                <w:sz w:val="22"/>
                <w:szCs w:val="22"/>
                <w:lang w:eastAsia="en-IN"/>
              </w:rPr>
              <w:t>updated as “</w:t>
            </w:r>
            <w:r w:rsidR="000D732D" w:rsidRPr="00E83373">
              <w:rPr>
                <w:rFonts w:ascii="Times New Roman" w:hAnsi="Times New Roman"/>
                <w:sz w:val="22"/>
                <w:szCs w:val="22"/>
                <w:lang w:eastAsia="en-IN"/>
              </w:rPr>
              <w:t>0.93 RRT</w:t>
            </w:r>
            <w:r w:rsidRPr="00E83373">
              <w:rPr>
                <w:rFonts w:ascii="Times New Roman" w:hAnsi="Times New Roman"/>
                <w:sz w:val="22"/>
                <w:szCs w:val="22"/>
                <w:lang w:eastAsia="en-IN"/>
              </w:rPr>
              <w:t xml:space="preserve"> impurity of CTPM2” in IPC(CTPM2-09) and </w:t>
            </w:r>
            <w:r w:rsidR="000D732D" w:rsidRPr="00E83373">
              <w:rPr>
                <w:rFonts w:ascii="Times New Roman" w:hAnsi="Times New Roman"/>
                <w:sz w:val="22"/>
                <w:szCs w:val="22"/>
                <w:lang w:eastAsia="en-IN"/>
              </w:rPr>
              <w:t>intermediate</w:t>
            </w:r>
            <w:r w:rsidRPr="00E83373">
              <w:rPr>
                <w:rFonts w:ascii="Times New Roman" w:hAnsi="Times New Roman"/>
                <w:sz w:val="22"/>
                <w:szCs w:val="22"/>
                <w:lang w:eastAsia="en-IN"/>
              </w:rPr>
              <w:t xml:space="preserve"> </w:t>
            </w:r>
            <w:r w:rsidR="00A47AB4" w:rsidRPr="00E83373">
              <w:rPr>
                <w:rFonts w:ascii="Times New Roman" w:hAnsi="Times New Roman"/>
                <w:sz w:val="22"/>
                <w:szCs w:val="22"/>
                <w:lang w:eastAsia="en-IN"/>
              </w:rPr>
              <w:t>analysis</w:t>
            </w:r>
            <w:r w:rsidRPr="00E83373">
              <w:rPr>
                <w:rFonts w:ascii="Times New Roman" w:hAnsi="Times New Roman"/>
                <w:sz w:val="22"/>
                <w:szCs w:val="22"/>
                <w:lang w:eastAsia="en-IN"/>
              </w:rPr>
              <w:t xml:space="preserve"> in line with spec and MOA.</w:t>
            </w:r>
          </w:p>
        </w:tc>
      </w:tr>
      <w:tr w:rsidR="003632E7" w:rsidRPr="005F71D7" w:rsidTr="003214B8">
        <w:trPr>
          <w:trHeight w:val="350"/>
        </w:trPr>
        <w:tc>
          <w:tcPr>
            <w:tcW w:w="1610" w:type="pct"/>
            <w:tcBorders>
              <w:top w:val="single" w:sz="4" w:space="0" w:color="auto"/>
              <w:left w:val="single" w:sz="4" w:space="0" w:color="auto"/>
              <w:bottom w:val="single" w:sz="4" w:space="0" w:color="auto"/>
              <w:right w:val="single" w:sz="4" w:space="0" w:color="auto"/>
            </w:tcBorders>
          </w:tcPr>
          <w:p w:rsidR="003632E7" w:rsidRPr="000C5E9D" w:rsidRDefault="003632E7" w:rsidP="003632E7">
            <w:pPr>
              <w:spacing w:line="400" w:lineRule="atLeast"/>
              <w:jc w:val="both"/>
              <w:rPr>
                <w:rFonts w:ascii="Times New Roman" w:hAnsi="Times New Roman"/>
                <w:i/>
                <w:iCs/>
                <w:sz w:val="22"/>
                <w:szCs w:val="22"/>
              </w:rPr>
            </w:pPr>
            <w:r w:rsidRPr="000C5E9D">
              <w:rPr>
                <w:rFonts w:ascii="Times New Roman" w:hAnsi="Times New Roman"/>
                <w:i/>
                <w:iCs/>
                <w:sz w:val="22"/>
                <w:szCs w:val="22"/>
              </w:rPr>
              <w:t>RP-CDM-000737-</w:t>
            </w:r>
            <w:r w:rsidR="00C04F85" w:rsidRPr="000C5E9D">
              <w:rPr>
                <w:rFonts w:ascii="Times New Roman" w:hAnsi="Times New Roman"/>
                <w:i/>
                <w:iCs/>
                <w:sz w:val="22"/>
                <w:szCs w:val="22"/>
              </w:rPr>
              <w:t>10</w:t>
            </w:r>
            <w:r w:rsidRPr="000C5E9D">
              <w:rPr>
                <w:rFonts w:ascii="Times New Roman" w:hAnsi="Times New Roman"/>
                <w:i/>
                <w:iCs/>
                <w:sz w:val="22"/>
                <w:szCs w:val="22"/>
              </w:rPr>
              <w:t>.0 (CCF No.: CC1000XXXX)</w:t>
            </w:r>
          </w:p>
          <w:p w:rsidR="003632E7" w:rsidRPr="000C5E9D" w:rsidRDefault="003632E7" w:rsidP="00BB6E1B">
            <w:pPr>
              <w:spacing w:line="400" w:lineRule="atLeast"/>
              <w:jc w:val="both"/>
              <w:rPr>
                <w:rFonts w:ascii="Times New Roman" w:hAnsi="Times New Roman"/>
                <w:i/>
                <w:iCs/>
                <w:sz w:val="22"/>
                <w:szCs w:val="22"/>
              </w:rPr>
            </w:pPr>
          </w:p>
        </w:tc>
        <w:tc>
          <w:tcPr>
            <w:tcW w:w="3390" w:type="pct"/>
            <w:tcBorders>
              <w:top w:val="single" w:sz="4" w:space="0" w:color="auto"/>
              <w:left w:val="single" w:sz="4" w:space="0" w:color="auto"/>
              <w:bottom w:val="single" w:sz="4" w:space="0" w:color="auto"/>
              <w:right w:val="single" w:sz="4" w:space="0" w:color="auto"/>
            </w:tcBorders>
            <w:vAlign w:val="center"/>
          </w:tcPr>
          <w:p w:rsidR="003632E7" w:rsidRPr="000C5E9D" w:rsidRDefault="00C04F85" w:rsidP="003214B8">
            <w:pPr>
              <w:numPr>
                <w:ilvl w:val="0"/>
                <w:numId w:val="41"/>
              </w:numPr>
              <w:tabs>
                <w:tab w:val="left" w:pos="120"/>
                <w:tab w:val="left" w:pos="210"/>
              </w:tabs>
              <w:spacing w:line="360" w:lineRule="auto"/>
              <w:ind w:left="30" w:hanging="30"/>
              <w:jc w:val="both"/>
              <w:rPr>
                <w:rFonts w:ascii="Times New Roman" w:hAnsi="Times New Roman"/>
                <w:i/>
                <w:iCs/>
                <w:sz w:val="22"/>
                <w:szCs w:val="22"/>
                <w:lang w:eastAsia="en-IN"/>
              </w:rPr>
            </w:pPr>
            <w:r w:rsidRPr="000C5E9D">
              <w:rPr>
                <w:rFonts w:ascii="Times New Roman" w:hAnsi="Times New Roman"/>
                <w:i/>
                <w:iCs/>
                <w:sz w:val="22"/>
                <w:szCs w:val="22"/>
                <w:lang w:eastAsia="en-IN"/>
              </w:rPr>
              <w:t xml:space="preserve">As per recent FMEA-RA, NOR, and PAR studies, the critical process parameters (CPPs) have been reclassified as </w:t>
            </w:r>
            <w:r w:rsidR="00027781">
              <w:rPr>
                <w:rFonts w:ascii="Times New Roman" w:hAnsi="Times New Roman"/>
                <w:i/>
                <w:iCs/>
                <w:sz w:val="22"/>
                <w:szCs w:val="22"/>
                <w:lang w:eastAsia="en-IN"/>
              </w:rPr>
              <w:t>note points.</w:t>
            </w:r>
          </w:p>
          <w:p w:rsidR="004138F4" w:rsidRPr="000C5E9D" w:rsidRDefault="004138F4" w:rsidP="004138F4">
            <w:pPr>
              <w:numPr>
                <w:ilvl w:val="0"/>
                <w:numId w:val="41"/>
              </w:numPr>
              <w:tabs>
                <w:tab w:val="left" w:pos="120"/>
                <w:tab w:val="left" w:pos="210"/>
              </w:tabs>
              <w:spacing w:line="360" w:lineRule="auto"/>
              <w:ind w:left="0" w:hanging="30"/>
              <w:rPr>
                <w:rFonts w:ascii="Times New Roman" w:hAnsi="Times New Roman"/>
                <w:i/>
                <w:iCs/>
                <w:sz w:val="22"/>
                <w:szCs w:val="22"/>
                <w:lang w:eastAsia="en-IN"/>
              </w:rPr>
            </w:pPr>
            <w:r w:rsidRPr="000C5E9D">
              <w:rPr>
                <w:rFonts w:ascii="Times New Roman" w:hAnsi="Times New Roman"/>
                <w:i/>
                <w:iCs/>
                <w:sz w:val="22"/>
                <w:szCs w:val="22"/>
                <w:lang w:eastAsia="en-IN"/>
              </w:rPr>
              <w:t xml:space="preserve">Incorporated newly conducted </w:t>
            </w:r>
            <w:r w:rsidR="00A91DD4" w:rsidRPr="000C5E9D">
              <w:rPr>
                <w:rFonts w:ascii="Times New Roman" w:hAnsi="Times New Roman"/>
                <w:i/>
                <w:iCs/>
                <w:sz w:val="22"/>
                <w:szCs w:val="22"/>
                <w:lang w:eastAsia="en-IN"/>
              </w:rPr>
              <w:t>what-if</w:t>
            </w:r>
            <w:r w:rsidRPr="000C5E9D">
              <w:rPr>
                <w:rFonts w:ascii="Times New Roman" w:hAnsi="Times New Roman"/>
                <w:i/>
                <w:iCs/>
                <w:sz w:val="22"/>
                <w:szCs w:val="22"/>
                <w:lang w:eastAsia="en-IN"/>
              </w:rPr>
              <w:t xml:space="preserve"> experiments and updated the stoichiometry of reagents experiments in </w:t>
            </w:r>
            <w:r w:rsidR="00A91DD4" w:rsidRPr="000C5E9D">
              <w:rPr>
                <w:rFonts w:ascii="Times New Roman" w:hAnsi="Times New Roman"/>
                <w:i/>
                <w:iCs/>
                <w:sz w:val="22"/>
                <w:szCs w:val="22"/>
                <w:lang w:eastAsia="en-IN"/>
              </w:rPr>
              <w:t xml:space="preserve">the </w:t>
            </w:r>
            <w:r w:rsidRPr="000C5E9D">
              <w:rPr>
                <w:rFonts w:ascii="Times New Roman" w:hAnsi="Times New Roman"/>
                <w:i/>
                <w:iCs/>
                <w:sz w:val="22"/>
                <w:szCs w:val="22"/>
                <w:lang w:eastAsia="en-IN"/>
              </w:rPr>
              <w:t>optimization section.</w:t>
            </w:r>
          </w:p>
        </w:tc>
      </w:tr>
    </w:tbl>
    <w:p w:rsidR="009A2725" w:rsidRPr="005F71D7" w:rsidRDefault="009A2725" w:rsidP="006547C3"/>
    <w:sectPr w:rsidR="009A2725" w:rsidRPr="005F71D7" w:rsidSect="00FB7E1E">
      <w:headerReference w:type="default" r:id="rId32"/>
      <w:footerReference w:type="default" r:id="rId33"/>
      <w:headerReference w:type="first" r:id="rId34"/>
      <w:footerReference w:type="first" r:id="rId35"/>
      <w:pgSz w:w="16834" w:h="11909" w:orient="landscape" w:code="9"/>
      <w:pgMar w:top="1440" w:right="720" w:bottom="994" w:left="72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3CE2" w:rsidRDefault="00123CE2">
      <w:r>
        <w:separator/>
      </w:r>
    </w:p>
  </w:endnote>
  <w:endnote w:type="continuationSeparator" w:id="0">
    <w:p w:rsidR="00123CE2" w:rsidRDefault="0012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 w:name="TimesNewRoman">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6DF" w:rsidRPr="00AC1EA9" w:rsidRDefault="006216DF" w:rsidP="00AC1EA9">
    <w:pPr>
      <w:pStyle w:val="Footer"/>
      <w:jc w:val="center"/>
      <w:rPr>
        <w:rFonts w:ascii="Times New Roman" w:hAnsi="Times New Roman"/>
      </w:rPr>
    </w:pPr>
    <w:r w:rsidRPr="00AC1EA9">
      <w:rPr>
        <w:rFonts w:ascii="Times New Roman" w:hAnsi="Times New Roman"/>
      </w:rPr>
      <w:t xml:space="preserve">Page </w:t>
    </w:r>
    <w:r w:rsidRPr="00AC1EA9">
      <w:rPr>
        <w:rFonts w:ascii="Times New Roman" w:hAnsi="Times New Roman"/>
        <w:b/>
        <w:bCs/>
      </w:rPr>
      <w:fldChar w:fldCharType="begin"/>
    </w:r>
    <w:r w:rsidRPr="00AC1EA9">
      <w:rPr>
        <w:rFonts w:ascii="Times New Roman" w:hAnsi="Times New Roman"/>
        <w:b/>
        <w:bCs/>
      </w:rPr>
      <w:instrText xml:space="preserve"> PAGE </w:instrText>
    </w:r>
    <w:r w:rsidRPr="00AC1EA9">
      <w:rPr>
        <w:rFonts w:ascii="Times New Roman" w:hAnsi="Times New Roman"/>
        <w:b/>
        <w:bCs/>
      </w:rPr>
      <w:fldChar w:fldCharType="separate"/>
    </w:r>
    <w:r w:rsidR="003310DE">
      <w:rPr>
        <w:rFonts w:ascii="Times New Roman" w:hAnsi="Times New Roman"/>
        <w:b/>
        <w:bCs/>
        <w:noProof/>
      </w:rPr>
      <w:t>1</w:t>
    </w:r>
    <w:r w:rsidRPr="00AC1EA9">
      <w:rPr>
        <w:rFonts w:ascii="Times New Roman" w:hAnsi="Times New Roman"/>
        <w:b/>
        <w:bCs/>
      </w:rPr>
      <w:fldChar w:fldCharType="end"/>
    </w:r>
    <w:r w:rsidRPr="00AC1EA9">
      <w:rPr>
        <w:rFonts w:ascii="Times New Roman" w:hAnsi="Times New Roman"/>
      </w:rPr>
      <w:t xml:space="preserve"> of </w:t>
    </w:r>
    <w:r w:rsidRPr="00AC1EA9">
      <w:rPr>
        <w:rFonts w:ascii="Times New Roman" w:hAnsi="Times New Roman"/>
        <w:b/>
        <w:bCs/>
      </w:rPr>
      <w:fldChar w:fldCharType="begin"/>
    </w:r>
    <w:r w:rsidRPr="00AC1EA9">
      <w:rPr>
        <w:rFonts w:ascii="Times New Roman" w:hAnsi="Times New Roman"/>
        <w:b/>
        <w:bCs/>
      </w:rPr>
      <w:instrText xml:space="preserve"> NUMPAGES  </w:instrText>
    </w:r>
    <w:r w:rsidRPr="00AC1EA9">
      <w:rPr>
        <w:rFonts w:ascii="Times New Roman" w:hAnsi="Times New Roman"/>
        <w:b/>
        <w:bCs/>
      </w:rPr>
      <w:fldChar w:fldCharType="separate"/>
    </w:r>
    <w:r w:rsidR="003310DE">
      <w:rPr>
        <w:rFonts w:ascii="Times New Roman" w:hAnsi="Times New Roman"/>
        <w:b/>
        <w:bCs/>
        <w:noProof/>
      </w:rPr>
      <w:t>66</w:t>
    </w:r>
    <w:r w:rsidRPr="00AC1EA9">
      <w:rPr>
        <w:rFonts w:ascii="Times New Roman" w:hAnsi="Times New Roman"/>
        <w:b/>
        <w:bCs/>
      </w:rPr>
      <w:fldChar w:fldCharType="end"/>
    </w:r>
  </w:p>
  <w:p w:rsidR="00BE072D" w:rsidRPr="00AB2163" w:rsidRDefault="00BE072D" w:rsidP="00BB4977">
    <w:pPr>
      <w:pStyle w:val="Footer"/>
      <w:jc w:val="center"/>
      <w:rPr>
        <w:i/>
        <w:noProof/>
        <w:sz w:val="20"/>
        <w:szCs w:val="20"/>
        <w:lang w:val="en-IN" w:eastAsia="en-IN"/>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072D" w:rsidRPr="00AB2163" w:rsidRDefault="00BE072D" w:rsidP="00335B1C">
    <w:pPr>
      <w:pStyle w:val="Footer"/>
      <w:jc w:val="center"/>
      <w:rPr>
        <w:i/>
        <w:noProof/>
        <w:sz w:val="20"/>
        <w:szCs w:val="20"/>
        <w:lang w:val="en-IN" w:eastAsia="en-IN"/>
      </w:rPr>
    </w:pPr>
    <w:r>
      <w:rPr>
        <w:noProof/>
        <w:lang w:val="en-IN" w:eastAsia="en-IN"/>
      </w:rPr>
      <w:tab/>
    </w:r>
    <w:r>
      <w:rPr>
        <w:noProof/>
        <w:lang w:val="en-IN" w:eastAsia="en-I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3CE2" w:rsidRDefault="00123CE2">
      <w:r>
        <w:separator/>
      </w:r>
    </w:p>
  </w:footnote>
  <w:footnote w:type="continuationSeparator" w:id="0">
    <w:p w:rsidR="00123CE2" w:rsidRDefault="00123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0"/>
      <w:gridCol w:w="6549"/>
      <w:gridCol w:w="2100"/>
      <w:gridCol w:w="3965"/>
    </w:tblGrid>
    <w:tr w:rsidR="00BE072D" w:rsidRPr="007619D9" w:rsidTr="00FB7E1E">
      <w:trPr>
        <w:trHeight w:val="256"/>
      </w:trPr>
      <w:tc>
        <w:tcPr>
          <w:tcW w:w="3712" w:type="pct"/>
          <w:gridSpan w:val="3"/>
          <w:tcBorders>
            <w:top w:val="nil"/>
            <w:left w:val="nil"/>
            <w:bottom w:val="nil"/>
            <w:right w:val="nil"/>
          </w:tcBorders>
          <w:vAlign w:val="center"/>
        </w:tcPr>
        <w:p w:rsidR="00BE072D" w:rsidRPr="002841A5" w:rsidRDefault="00BE072D" w:rsidP="00761BBE">
          <w:pPr>
            <w:spacing w:before="60" w:after="60"/>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8164D4">
            <w:rPr>
              <w:rFonts w:ascii="Times New Roman" w:hAnsi="Times New Roman"/>
              <w:b/>
              <w:bCs/>
            </w:rPr>
            <w:t>APSL CDM</w:t>
          </w:r>
          <w:r>
            <w:rPr>
              <w:rFonts w:ascii="Times New Roman" w:hAnsi="Times New Roman"/>
              <w:b/>
              <w:bCs/>
            </w:rPr>
            <w:fldChar w:fldCharType="end"/>
          </w:r>
        </w:p>
      </w:tc>
      <w:tc>
        <w:tcPr>
          <w:tcW w:w="1288" w:type="pct"/>
          <w:tcBorders>
            <w:top w:val="nil"/>
            <w:left w:val="nil"/>
            <w:bottom w:val="nil"/>
            <w:right w:val="nil"/>
          </w:tcBorders>
          <w:vAlign w:val="center"/>
        </w:tcPr>
        <w:p w:rsidR="00BE072D" w:rsidRPr="002841A5" w:rsidRDefault="003310DE" w:rsidP="00C646BD">
          <w:pPr>
            <w:spacing w:before="60" w:after="60"/>
            <w:jc w:val="center"/>
            <w:rPr>
              <w:rFonts w:ascii="Times New Roman" w:hAnsi="Times New Roman"/>
              <w:b/>
              <w:sz w:val="22"/>
              <w:szCs w:val="22"/>
            </w:rPr>
          </w:pPr>
          <w:r w:rsidRPr="00F17843">
            <w:rPr>
              <w:noProof/>
            </w:rPr>
            <w:drawing>
              <wp:inline distT="0" distB="0" distL="0" distR="0">
                <wp:extent cx="8953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533400"/>
                        </a:xfrm>
                        <a:prstGeom prst="rect">
                          <a:avLst/>
                        </a:prstGeom>
                        <a:noFill/>
                        <a:ln>
                          <a:noFill/>
                        </a:ln>
                      </pic:spPr>
                    </pic:pic>
                  </a:graphicData>
                </a:graphic>
              </wp:inline>
            </w:drawing>
          </w:r>
        </w:p>
      </w:tc>
    </w:tr>
    <w:tr w:rsidR="00BE072D" w:rsidRPr="007619D9" w:rsidTr="00FB7E1E">
      <w:trPr>
        <w:trHeight w:val="354"/>
      </w:trPr>
      <w:tc>
        <w:tcPr>
          <w:tcW w:w="5000" w:type="pct"/>
          <w:gridSpan w:val="4"/>
          <w:tcBorders>
            <w:top w:val="nil"/>
            <w:left w:val="nil"/>
            <w:bottom w:val="single" w:sz="4" w:space="0" w:color="auto"/>
            <w:right w:val="nil"/>
          </w:tcBorders>
          <w:vAlign w:val="center"/>
        </w:tcPr>
        <w:p w:rsidR="00BE072D" w:rsidRPr="002841A5" w:rsidRDefault="00BE072D" w:rsidP="00C646BD">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artifact_name  \* MERGEFORMAT </w:instrText>
          </w:r>
          <w:r>
            <w:rPr>
              <w:rFonts w:ascii="Times New Roman" w:hAnsi="Times New Roman"/>
              <w:b/>
              <w:bCs/>
              <w:sz w:val="28"/>
              <w:szCs w:val="28"/>
            </w:rPr>
            <w:fldChar w:fldCharType="separate"/>
          </w:r>
          <w:r w:rsidR="008164D4">
            <w:rPr>
              <w:rFonts w:ascii="Times New Roman" w:hAnsi="Times New Roman"/>
              <w:b/>
              <w:bCs/>
              <w:sz w:val="28"/>
              <w:szCs w:val="28"/>
            </w:rPr>
            <w:t>General</w:t>
          </w:r>
          <w:r>
            <w:rPr>
              <w:rFonts w:ascii="Times New Roman" w:hAnsi="Times New Roman"/>
              <w:b/>
              <w:bCs/>
              <w:sz w:val="28"/>
              <w:szCs w:val="28"/>
            </w:rPr>
            <w:fldChar w:fldCharType="end"/>
          </w:r>
          <w:r>
            <w:rPr>
              <w:rFonts w:ascii="Times New Roman" w:hAnsi="Times New Roman"/>
              <w:b/>
              <w:bCs/>
              <w:sz w:val="28"/>
              <w:szCs w:val="28"/>
            </w:rPr>
            <w:t xml:space="preserve"> </w:t>
          </w:r>
          <w:r>
            <w:rPr>
              <w:rFonts w:ascii="Times New Roman" w:hAnsi="Times New Roman"/>
              <w:b/>
              <w:bCs/>
              <w:sz w:val="28"/>
              <w:szCs w:val="28"/>
            </w:rPr>
            <w:fldChar w:fldCharType="begin"/>
          </w:r>
          <w:r>
            <w:rPr>
              <w:rFonts w:ascii="Times New Roman" w:hAnsi="Times New Roman"/>
              <w:b/>
              <w:bCs/>
              <w:sz w:val="28"/>
              <w:szCs w:val="28"/>
            </w:rPr>
            <w:instrText xml:space="preserve"> DOCPROPERTY  drl_nature_of_document  \* MERGEFORMAT </w:instrText>
          </w:r>
          <w:r>
            <w:rPr>
              <w:rFonts w:ascii="Times New Roman" w:hAnsi="Times New Roman"/>
              <w:b/>
              <w:bCs/>
              <w:sz w:val="28"/>
              <w:szCs w:val="28"/>
            </w:rPr>
            <w:fldChar w:fldCharType="separate"/>
          </w:r>
          <w:r w:rsidR="008164D4">
            <w:rPr>
              <w:rFonts w:ascii="Times New Roman" w:hAnsi="Times New Roman"/>
              <w:b/>
              <w:bCs/>
              <w:sz w:val="28"/>
              <w:szCs w:val="28"/>
            </w:rPr>
            <w:t>Report</w:t>
          </w:r>
          <w:r>
            <w:rPr>
              <w:rFonts w:ascii="Times New Roman" w:hAnsi="Times New Roman"/>
              <w:b/>
              <w:bCs/>
              <w:sz w:val="28"/>
              <w:szCs w:val="28"/>
            </w:rPr>
            <w:fldChar w:fldCharType="end"/>
          </w:r>
        </w:p>
      </w:tc>
    </w:tr>
    <w:tr w:rsidR="00BE072D" w:rsidRPr="002663FE" w:rsidTr="00FB7E1E">
      <w:trPr>
        <w:trHeight w:val="240"/>
      </w:trPr>
      <w:tc>
        <w:tcPr>
          <w:tcW w:w="903" w:type="pct"/>
          <w:tcBorders>
            <w:top w:val="single" w:sz="4" w:space="0" w:color="auto"/>
          </w:tcBorders>
          <w:vAlign w:val="center"/>
        </w:tcPr>
        <w:p w:rsidR="00BE072D" w:rsidRPr="002841A5" w:rsidRDefault="00BE072D" w:rsidP="00C646BD">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4097" w:type="pct"/>
          <w:gridSpan w:val="3"/>
          <w:tcBorders>
            <w:top w:val="single" w:sz="4" w:space="0" w:color="auto"/>
          </w:tcBorders>
          <w:vAlign w:val="center"/>
        </w:tcPr>
        <w:p w:rsidR="00BE072D" w:rsidRPr="002841A5" w:rsidRDefault="00BE072D" w:rsidP="00C646BD">
          <w:pPr>
            <w:spacing w:before="60" w:after="60"/>
            <w:rPr>
              <w:rFonts w:ascii="Times New Roman" w:hAnsi="Times New Roman"/>
              <w:b/>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8164D4">
            <w:rPr>
              <w:rFonts w:ascii="Times New Roman" w:hAnsi="Times New Roman"/>
            </w:rPr>
            <w:t>OPTIMIZATION REPORT OF CTPM2</w:t>
          </w:r>
          <w:r>
            <w:rPr>
              <w:rFonts w:ascii="Times New Roman" w:hAnsi="Times New Roman"/>
            </w:rPr>
            <w:fldChar w:fldCharType="end"/>
          </w:r>
        </w:p>
      </w:tc>
    </w:tr>
    <w:tr w:rsidR="00BE072D" w:rsidRPr="007136E3" w:rsidTr="00FB7E1E">
      <w:trPr>
        <w:trHeight w:val="240"/>
      </w:trPr>
      <w:tc>
        <w:tcPr>
          <w:tcW w:w="903" w:type="pct"/>
          <w:vAlign w:val="center"/>
        </w:tcPr>
        <w:p w:rsidR="00BE072D" w:rsidRPr="002841A5" w:rsidRDefault="00BE072D" w:rsidP="00C646BD">
          <w:pPr>
            <w:spacing w:before="60" w:after="60"/>
            <w:rPr>
              <w:rFonts w:ascii="Times New Roman" w:hAnsi="Times New Roman"/>
              <w:b/>
            </w:rPr>
          </w:pPr>
          <w:r w:rsidRPr="002841A5">
            <w:rPr>
              <w:rFonts w:ascii="Times New Roman" w:hAnsi="Times New Roman"/>
              <w:b/>
              <w:bCs/>
            </w:rPr>
            <w:t>Document No.</w:t>
          </w:r>
        </w:p>
      </w:tc>
      <w:tc>
        <w:tcPr>
          <w:tcW w:w="2127" w:type="pct"/>
          <w:vAlign w:val="center"/>
        </w:tcPr>
        <w:p w:rsidR="00BE072D" w:rsidRPr="002841A5" w:rsidRDefault="00BE072D"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8164D4">
            <w:rPr>
              <w:rFonts w:ascii="Times New Roman" w:hAnsi="Times New Roman"/>
            </w:rPr>
            <w:t>RP-CDM-000737</w:t>
          </w:r>
          <w:r>
            <w:rPr>
              <w:rFonts w:ascii="Times New Roman" w:hAnsi="Times New Roman"/>
            </w:rPr>
            <w:fldChar w:fldCharType="end"/>
          </w:r>
        </w:p>
      </w:tc>
      <w:tc>
        <w:tcPr>
          <w:tcW w:w="682" w:type="pct"/>
          <w:vAlign w:val="center"/>
        </w:tcPr>
        <w:p w:rsidR="00BE072D" w:rsidRPr="002841A5" w:rsidRDefault="00BE072D" w:rsidP="00C646BD">
          <w:pPr>
            <w:spacing w:before="60" w:after="60"/>
            <w:rPr>
              <w:rFonts w:ascii="Times New Roman" w:hAnsi="Times New Roman"/>
              <w:b/>
            </w:rPr>
          </w:pPr>
          <w:r w:rsidRPr="002841A5">
            <w:rPr>
              <w:rFonts w:ascii="Times New Roman" w:hAnsi="Times New Roman"/>
              <w:b/>
              <w:bCs/>
            </w:rPr>
            <w:t>Version</w:t>
          </w:r>
        </w:p>
      </w:tc>
      <w:tc>
        <w:tcPr>
          <w:tcW w:w="1288" w:type="pct"/>
          <w:vAlign w:val="center"/>
        </w:tcPr>
        <w:p w:rsidR="00BE072D" w:rsidRPr="002841A5" w:rsidRDefault="001A1694" w:rsidP="00C646BD">
          <w:pPr>
            <w:spacing w:before="60" w:after="60"/>
            <w:rPr>
              <w:rFonts w:ascii="Times New Roman" w:hAnsi="Times New Roman"/>
            </w:rPr>
          </w:pPr>
          <w:r>
            <w:rPr>
              <w:rFonts w:ascii="Times New Roman" w:hAnsi="Times New Roman"/>
            </w:rPr>
            <w:t>Draft</w:t>
          </w:r>
        </w:p>
      </w:tc>
    </w:tr>
    <w:tr w:rsidR="00BE072D" w:rsidRPr="007136E3" w:rsidTr="00FB7E1E">
      <w:trPr>
        <w:trHeight w:val="240"/>
      </w:trPr>
      <w:tc>
        <w:tcPr>
          <w:tcW w:w="903" w:type="pct"/>
          <w:tcBorders>
            <w:bottom w:val="single" w:sz="4" w:space="0" w:color="auto"/>
          </w:tcBorders>
          <w:vAlign w:val="center"/>
        </w:tcPr>
        <w:p w:rsidR="00BE072D" w:rsidRPr="002841A5" w:rsidRDefault="00BE072D" w:rsidP="00C646BD">
          <w:pPr>
            <w:spacing w:before="60" w:after="60"/>
            <w:rPr>
              <w:rFonts w:ascii="Times New Roman" w:hAnsi="Times New Roman"/>
              <w:b/>
            </w:rPr>
          </w:pPr>
          <w:r w:rsidRPr="002841A5">
            <w:rPr>
              <w:rFonts w:ascii="Times New Roman" w:hAnsi="Times New Roman"/>
              <w:b/>
              <w:bCs/>
            </w:rPr>
            <w:t>Department</w:t>
          </w:r>
        </w:p>
      </w:tc>
      <w:tc>
        <w:tcPr>
          <w:tcW w:w="2127" w:type="pct"/>
          <w:tcBorders>
            <w:bottom w:val="single" w:sz="4" w:space="0" w:color="auto"/>
          </w:tcBorders>
          <w:vAlign w:val="center"/>
        </w:tcPr>
        <w:p w:rsidR="00BE072D" w:rsidRPr="002841A5" w:rsidRDefault="00BE072D"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8164D4">
            <w:rPr>
              <w:rFonts w:ascii="Times New Roman" w:hAnsi="Times New Roman"/>
            </w:rPr>
            <w:t>Research &amp; Development</w:t>
          </w:r>
          <w:r>
            <w:rPr>
              <w:rFonts w:ascii="Times New Roman" w:hAnsi="Times New Roman"/>
            </w:rPr>
            <w:fldChar w:fldCharType="end"/>
          </w:r>
        </w:p>
      </w:tc>
      <w:tc>
        <w:tcPr>
          <w:tcW w:w="682" w:type="pct"/>
          <w:tcBorders>
            <w:bottom w:val="single" w:sz="4" w:space="0" w:color="auto"/>
          </w:tcBorders>
          <w:vAlign w:val="center"/>
        </w:tcPr>
        <w:p w:rsidR="00BE072D" w:rsidRPr="002841A5" w:rsidRDefault="00BE072D" w:rsidP="00C646BD">
          <w:pPr>
            <w:spacing w:before="60" w:after="60"/>
            <w:rPr>
              <w:rFonts w:ascii="Times New Roman" w:hAnsi="Times New Roman"/>
              <w:b/>
            </w:rPr>
          </w:pPr>
          <w:r w:rsidRPr="002841A5">
            <w:rPr>
              <w:rFonts w:ascii="Times New Roman" w:hAnsi="Times New Roman"/>
              <w:b/>
            </w:rPr>
            <w:t>Status</w:t>
          </w:r>
        </w:p>
      </w:tc>
      <w:tc>
        <w:tcPr>
          <w:tcW w:w="1288" w:type="pct"/>
          <w:tcBorders>
            <w:bottom w:val="single" w:sz="4" w:space="0" w:color="auto"/>
          </w:tcBorders>
          <w:vAlign w:val="center"/>
        </w:tcPr>
        <w:p w:rsidR="00BE072D" w:rsidRPr="002841A5" w:rsidRDefault="0038710D" w:rsidP="00C646BD">
          <w:pPr>
            <w:spacing w:before="60" w:after="60"/>
            <w:rPr>
              <w:rFonts w:ascii="Times New Roman" w:hAnsi="Times New Roman"/>
            </w:rPr>
          </w:pPr>
          <w:r>
            <w:rPr>
              <w:rFonts w:ascii="Times New Roman" w:hAnsi="Times New Roman"/>
            </w:rPr>
            <w:t>Draft</w:t>
          </w:r>
        </w:p>
      </w:tc>
    </w:tr>
  </w:tbl>
  <w:p w:rsidR="00BE072D" w:rsidRDefault="00BE072D" w:rsidP="00C646BD">
    <w:pPr>
      <w:pStyle w:val="Header"/>
    </w:pPr>
  </w:p>
  <w:p w:rsidR="00BE072D" w:rsidRPr="003D4A39" w:rsidRDefault="00BE072D" w:rsidP="00941DFB">
    <w:pPr>
      <w:pStyle w:val="Header"/>
      <w:rPr>
        <w:rFonts w:ascii="Times New Roman" w:hAnsi="Times New Roman"/>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BE072D" w:rsidRPr="007619D9" w:rsidTr="00A0506D">
      <w:trPr>
        <w:trHeight w:val="256"/>
      </w:trPr>
      <w:tc>
        <w:tcPr>
          <w:tcW w:w="6946" w:type="dxa"/>
          <w:gridSpan w:val="3"/>
          <w:tcBorders>
            <w:top w:val="nil"/>
            <w:left w:val="nil"/>
            <w:bottom w:val="nil"/>
            <w:right w:val="nil"/>
          </w:tcBorders>
          <w:vAlign w:val="center"/>
        </w:tcPr>
        <w:p w:rsidR="00BE072D" w:rsidRPr="002841A5" w:rsidRDefault="00BE072D" w:rsidP="00A0506D">
          <w:pPr>
            <w:spacing w:before="60" w:after="60"/>
            <w:rPr>
              <w:rFonts w:ascii="Times New Roman" w:hAnsi="Times New Roman"/>
              <w:b/>
              <w:bCs/>
            </w:rPr>
          </w:pPr>
          <w:r w:rsidRPr="002841A5">
            <w:rPr>
              <w:rFonts w:ascii="Times New Roman" w:hAnsi="Times New Roman"/>
              <w:b/>
              <w:bCs/>
            </w:rPr>
            <w:t xml:space="preserve">Unit </w:t>
          </w:r>
          <w:r>
            <w:rPr>
              <w:rFonts w:ascii="Times New Roman" w:hAnsi="Times New Roman"/>
              <w:b/>
              <w:bCs/>
            </w:rPr>
            <w:t>:</w:t>
          </w:r>
          <w:r w:rsidRPr="002841A5">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8164D4">
            <w:rPr>
              <w:rFonts w:ascii="Times New Roman" w:hAnsi="Times New Roman"/>
              <w:b/>
              <w:bCs/>
            </w:rPr>
            <w:t>APSL CDM</w:t>
          </w:r>
          <w:r>
            <w:rPr>
              <w:rFonts w:ascii="Times New Roman" w:hAnsi="Times New Roman"/>
              <w:b/>
              <w:bCs/>
            </w:rPr>
            <w:fldChar w:fldCharType="end"/>
          </w:r>
        </w:p>
      </w:tc>
      <w:tc>
        <w:tcPr>
          <w:tcW w:w="2410" w:type="dxa"/>
          <w:tcBorders>
            <w:top w:val="nil"/>
            <w:left w:val="nil"/>
            <w:bottom w:val="nil"/>
            <w:right w:val="nil"/>
          </w:tcBorders>
          <w:vAlign w:val="center"/>
        </w:tcPr>
        <w:p w:rsidR="00BE072D" w:rsidRPr="002841A5" w:rsidRDefault="003310DE" w:rsidP="00324BF7">
          <w:pPr>
            <w:spacing w:before="60" w:after="60"/>
            <w:jc w:val="center"/>
            <w:rPr>
              <w:rFonts w:ascii="Times New Roman" w:hAnsi="Times New Roman"/>
              <w:b/>
              <w:sz w:val="22"/>
              <w:szCs w:val="22"/>
            </w:rPr>
          </w:pPr>
          <w:r w:rsidRPr="00E9417A">
            <w:rPr>
              <w:rFonts w:ascii="Times New Roman" w:hAnsi="Times New Roman"/>
              <w:noProof/>
            </w:rPr>
            <w:drawing>
              <wp:inline distT="0" distB="0" distL="0" distR="0">
                <wp:extent cx="1257300" cy="2667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66700"/>
                        </a:xfrm>
                        <a:prstGeom prst="rect">
                          <a:avLst/>
                        </a:prstGeom>
                        <a:noFill/>
                        <a:ln>
                          <a:noFill/>
                        </a:ln>
                      </pic:spPr>
                    </pic:pic>
                  </a:graphicData>
                </a:graphic>
              </wp:inline>
            </w:drawing>
          </w:r>
        </w:p>
      </w:tc>
    </w:tr>
    <w:tr w:rsidR="00BE072D" w:rsidRPr="007619D9" w:rsidTr="00846DD9">
      <w:trPr>
        <w:trHeight w:val="354"/>
      </w:trPr>
      <w:tc>
        <w:tcPr>
          <w:tcW w:w="9356" w:type="dxa"/>
          <w:gridSpan w:val="4"/>
          <w:tcBorders>
            <w:top w:val="nil"/>
            <w:left w:val="nil"/>
            <w:bottom w:val="single" w:sz="4" w:space="0" w:color="auto"/>
            <w:right w:val="nil"/>
          </w:tcBorders>
          <w:vAlign w:val="center"/>
        </w:tcPr>
        <w:p w:rsidR="00BE072D" w:rsidRPr="002841A5" w:rsidRDefault="00BE072D"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8164D4">
            <w:rPr>
              <w:rFonts w:ascii="Times New Roman" w:hAnsi="Times New Roman"/>
              <w:b/>
              <w:bCs/>
              <w:sz w:val="28"/>
              <w:szCs w:val="28"/>
            </w:rPr>
            <w:t>General</w:t>
          </w:r>
          <w:r w:rsidRPr="002841A5">
            <w:rPr>
              <w:rFonts w:ascii="Times New Roman" w:hAnsi="Times New Roman"/>
              <w:b/>
              <w:bCs/>
              <w:sz w:val="28"/>
              <w:szCs w:val="28"/>
            </w:rPr>
            <w:fldChar w:fldCharType="end"/>
          </w:r>
          <w:r>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8164D4">
            <w:rPr>
              <w:rFonts w:ascii="Times New Roman" w:hAnsi="Times New Roman"/>
              <w:b/>
              <w:bCs/>
              <w:sz w:val="28"/>
              <w:szCs w:val="28"/>
            </w:rPr>
            <w:t>Report</w:t>
          </w:r>
          <w:r w:rsidRPr="002841A5">
            <w:rPr>
              <w:rFonts w:ascii="Times New Roman" w:hAnsi="Times New Roman"/>
              <w:b/>
              <w:bCs/>
              <w:sz w:val="28"/>
              <w:szCs w:val="28"/>
            </w:rPr>
            <w:fldChar w:fldCharType="end"/>
          </w:r>
        </w:p>
      </w:tc>
    </w:tr>
    <w:tr w:rsidR="00BE072D" w:rsidRPr="002663FE" w:rsidTr="00846DD9">
      <w:trPr>
        <w:trHeight w:val="240"/>
      </w:trPr>
      <w:tc>
        <w:tcPr>
          <w:tcW w:w="1690" w:type="dxa"/>
          <w:tcBorders>
            <w:top w:val="single" w:sz="4" w:space="0" w:color="auto"/>
          </w:tcBorders>
          <w:vAlign w:val="center"/>
        </w:tcPr>
        <w:p w:rsidR="00BE072D" w:rsidRPr="002841A5" w:rsidRDefault="00BE072D"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vAlign w:val="center"/>
        </w:tcPr>
        <w:p w:rsidR="00BE072D" w:rsidRPr="002841A5" w:rsidRDefault="00BE072D"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8164D4">
            <w:rPr>
              <w:rFonts w:ascii="Times New Roman" w:hAnsi="Times New Roman"/>
            </w:rPr>
            <w:t>OPTIMIZATION REPORT OF CTPM2</w:t>
          </w:r>
          <w:r w:rsidRPr="002841A5">
            <w:rPr>
              <w:rFonts w:ascii="Times New Roman" w:hAnsi="Times New Roman"/>
            </w:rPr>
            <w:fldChar w:fldCharType="end"/>
          </w:r>
        </w:p>
      </w:tc>
    </w:tr>
    <w:tr w:rsidR="00BE072D" w:rsidRPr="007136E3" w:rsidTr="00A0506D">
      <w:trPr>
        <w:trHeight w:val="240"/>
      </w:trPr>
      <w:tc>
        <w:tcPr>
          <w:tcW w:w="1690" w:type="dxa"/>
          <w:vAlign w:val="center"/>
        </w:tcPr>
        <w:p w:rsidR="00BE072D" w:rsidRPr="002841A5" w:rsidRDefault="00BE072D" w:rsidP="00324BF7">
          <w:pPr>
            <w:spacing w:before="60" w:after="60"/>
            <w:rPr>
              <w:rFonts w:ascii="Times New Roman" w:hAnsi="Times New Roman"/>
              <w:b/>
            </w:rPr>
          </w:pPr>
          <w:r w:rsidRPr="002841A5">
            <w:rPr>
              <w:rFonts w:ascii="Times New Roman" w:hAnsi="Times New Roman"/>
              <w:b/>
              <w:bCs/>
            </w:rPr>
            <w:t>Document No.</w:t>
          </w:r>
        </w:p>
      </w:tc>
      <w:tc>
        <w:tcPr>
          <w:tcW w:w="3980" w:type="dxa"/>
          <w:vAlign w:val="center"/>
        </w:tcPr>
        <w:p w:rsidR="00BE072D" w:rsidRPr="002841A5" w:rsidRDefault="00BE072D"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8164D4">
            <w:rPr>
              <w:rFonts w:ascii="Times New Roman" w:hAnsi="Times New Roman"/>
            </w:rPr>
            <w:t>RP-CDM-000737</w:t>
          </w:r>
          <w:r w:rsidRPr="002841A5">
            <w:rPr>
              <w:rFonts w:ascii="Times New Roman" w:hAnsi="Times New Roman"/>
            </w:rPr>
            <w:fldChar w:fldCharType="end"/>
          </w:r>
        </w:p>
      </w:tc>
      <w:tc>
        <w:tcPr>
          <w:tcW w:w="1276" w:type="dxa"/>
          <w:vAlign w:val="center"/>
        </w:tcPr>
        <w:p w:rsidR="00BE072D" w:rsidRPr="002841A5" w:rsidRDefault="00BE072D" w:rsidP="00324BF7">
          <w:pPr>
            <w:spacing w:before="60" w:after="60"/>
            <w:rPr>
              <w:rFonts w:ascii="Times New Roman" w:hAnsi="Times New Roman"/>
              <w:b/>
            </w:rPr>
          </w:pPr>
          <w:r w:rsidRPr="002841A5">
            <w:rPr>
              <w:rFonts w:ascii="Times New Roman" w:hAnsi="Times New Roman"/>
              <w:b/>
              <w:bCs/>
            </w:rPr>
            <w:t>Version</w:t>
          </w:r>
        </w:p>
      </w:tc>
      <w:tc>
        <w:tcPr>
          <w:tcW w:w="2410" w:type="dxa"/>
          <w:vAlign w:val="center"/>
        </w:tcPr>
        <w:p w:rsidR="00BE072D" w:rsidRPr="002841A5" w:rsidRDefault="00BE072D"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8164D4">
            <w:rPr>
              <w:rFonts w:ascii="Times New Roman" w:hAnsi="Times New Roman"/>
            </w:rPr>
            <w:t>9.0, CURRENT</w:t>
          </w:r>
          <w:r w:rsidRPr="002841A5">
            <w:rPr>
              <w:rFonts w:ascii="Times New Roman" w:hAnsi="Times New Roman"/>
            </w:rPr>
            <w:fldChar w:fldCharType="end"/>
          </w:r>
        </w:p>
      </w:tc>
    </w:tr>
    <w:tr w:rsidR="00BE072D" w:rsidRPr="007136E3" w:rsidTr="00A0506D">
      <w:trPr>
        <w:trHeight w:val="240"/>
      </w:trPr>
      <w:tc>
        <w:tcPr>
          <w:tcW w:w="1690" w:type="dxa"/>
          <w:tcBorders>
            <w:bottom w:val="single" w:sz="4" w:space="0" w:color="auto"/>
          </w:tcBorders>
          <w:vAlign w:val="center"/>
        </w:tcPr>
        <w:p w:rsidR="00BE072D" w:rsidRPr="002841A5" w:rsidRDefault="00BE072D"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vAlign w:val="center"/>
        </w:tcPr>
        <w:p w:rsidR="00BE072D" w:rsidRPr="002841A5" w:rsidRDefault="00BE072D"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8164D4">
            <w:rPr>
              <w:rFonts w:ascii="Times New Roman" w:hAnsi="Times New Roman"/>
            </w:rPr>
            <w:t>Research &amp; Development</w:t>
          </w:r>
          <w:r>
            <w:rPr>
              <w:rFonts w:ascii="Times New Roman" w:hAnsi="Times New Roman"/>
            </w:rPr>
            <w:fldChar w:fldCharType="end"/>
          </w:r>
        </w:p>
      </w:tc>
      <w:tc>
        <w:tcPr>
          <w:tcW w:w="1276" w:type="dxa"/>
          <w:tcBorders>
            <w:bottom w:val="single" w:sz="4" w:space="0" w:color="auto"/>
          </w:tcBorders>
          <w:vAlign w:val="center"/>
        </w:tcPr>
        <w:p w:rsidR="00BE072D" w:rsidRPr="002841A5" w:rsidRDefault="00BE072D"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vAlign w:val="center"/>
        </w:tcPr>
        <w:p w:rsidR="00BE072D" w:rsidRPr="002841A5" w:rsidRDefault="00BE072D"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8164D4">
            <w:rPr>
              <w:rFonts w:ascii="Times New Roman" w:hAnsi="Times New Roman"/>
            </w:rPr>
            <w:t>Approved</w:t>
          </w:r>
          <w:r w:rsidRPr="002841A5">
            <w:rPr>
              <w:rFonts w:ascii="Times New Roman" w:hAnsi="Times New Roman"/>
            </w:rPr>
            <w:fldChar w:fldCharType="end"/>
          </w:r>
        </w:p>
      </w:tc>
    </w:tr>
  </w:tbl>
  <w:p w:rsidR="00BE072D" w:rsidRDefault="00BE0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3E8B"/>
    <w:multiLevelType w:val="hybridMultilevel"/>
    <w:tmpl w:val="2FE6F3FE"/>
    <w:lvl w:ilvl="0" w:tplc="FD6003C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91211"/>
    <w:multiLevelType w:val="hybridMultilevel"/>
    <w:tmpl w:val="3D0685A2"/>
    <w:lvl w:ilvl="0" w:tplc="862A78E8">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F411C"/>
    <w:multiLevelType w:val="hybridMultilevel"/>
    <w:tmpl w:val="3B4C48AA"/>
    <w:lvl w:ilvl="0" w:tplc="16D42EB6">
      <w:start w:val="1"/>
      <w:numFmt w:val="bullet"/>
      <w:lvlText w:val="•"/>
      <w:lvlJc w:val="left"/>
      <w:pPr>
        <w:tabs>
          <w:tab w:val="num" w:pos="720"/>
        </w:tabs>
        <w:ind w:left="720" w:hanging="360"/>
      </w:pPr>
      <w:rPr>
        <w:rFonts w:ascii="Arial" w:hAnsi="Arial" w:hint="default"/>
      </w:rPr>
    </w:lvl>
    <w:lvl w:ilvl="1" w:tplc="7FB24288" w:tentative="1">
      <w:start w:val="1"/>
      <w:numFmt w:val="bullet"/>
      <w:lvlText w:val="•"/>
      <w:lvlJc w:val="left"/>
      <w:pPr>
        <w:tabs>
          <w:tab w:val="num" w:pos="1440"/>
        </w:tabs>
        <w:ind w:left="1440" w:hanging="360"/>
      </w:pPr>
      <w:rPr>
        <w:rFonts w:ascii="Arial" w:hAnsi="Arial" w:hint="default"/>
      </w:rPr>
    </w:lvl>
    <w:lvl w:ilvl="2" w:tplc="B2224BDE" w:tentative="1">
      <w:start w:val="1"/>
      <w:numFmt w:val="bullet"/>
      <w:lvlText w:val="•"/>
      <w:lvlJc w:val="left"/>
      <w:pPr>
        <w:tabs>
          <w:tab w:val="num" w:pos="2160"/>
        </w:tabs>
        <w:ind w:left="2160" w:hanging="360"/>
      </w:pPr>
      <w:rPr>
        <w:rFonts w:ascii="Arial" w:hAnsi="Arial" w:hint="default"/>
      </w:rPr>
    </w:lvl>
    <w:lvl w:ilvl="3" w:tplc="E826BF22" w:tentative="1">
      <w:start w:val="1"/>
      <w:numFmt w:val="bullet"/>
      <w:lvlText w:val="•"/>
      <w:lvlJc w:val="left"/>
      <w:pPr>
        <w:tabs>
          <w:tab w:val="num" w:pos="2880"/>
        </w:tabs>
        <w:ind w:left="2880" w:hanging="360"/>
      </w:pPr>
      <w:rPr>
        <w:rFonts w:ascii="Arial" w:hAnsi="Arial" w:hint="default"/>
      </w:rPr>
    </w:lvl>
    <w:lvl w:ilvl="4" w:tplc="0448A092" w:tentative="1">
      <w:start w:val="1"/>
      <w:numFmt w:val="bullet"/>
      <w:lvlText w:val="•"/>
      <w:lvlJc w:val="left"/>
      <w:pPr>
        <w:tabs>
          <w:tab w:val="num" w:pos="3600"/>
        </w:tabs>
        <w:ind w:left="3600" w:hanging="360"/>
      </w:pPr>
      <w:rPr>
        <w:rFonts w:ascii="Arial" w:hAnsi="Arial" w:hint="default"/>
      </w:rPr>
    </w:lvl>
    <w:lvl w:ilvl="5" w:tplc="B2ECB92E" w:tentative="1">
      <w:start w:val="1"/>
      <w:numFmt w:val="bullet"/>
      <w:lvlText w:val="•"/>
      <w:lvlJc w:val="left"/>
      <w:pPr>
        <w:tabs>
          <w:tab w:val="num" w:pos="4320"/>
        </w:tabs>
        <w:ind w:left="4320" w:hanging="360"/>
      </w:pPr>
      <w:rPr>
        <w:rFonts w:ascii="Arial" w:hAnsi="Arial" w:hint="default"/>
      </w:rPr>
    </w:lvl>
    <w:lvl w:ilvl="6" w:tplc="9D287F84" w:tentative="1">
      <w:start w:val="1"/>
      <w:numFmt w:val="bullet"/>
      <w:lvlText w:val="•"/>
      <w:lvlJc w:val="left"/>
      <w:pPr>
        <w:tabs>
          <w:tab w:val="num" w:pos="5040"/>
        </w:tabs>
        <w:ind w:left="5040" w:hanging="360"/>
      </w:pPr>
      <w:rPr>
        <w:rFonts w:ascii="Arial" w:hAnsi="Arial" w:hint="default"/>
      </w:rPr>
    </w:lvl>
    <w:lvl w:ilvl="7" w:tplc="8C9EEF6A" w:tentative="1">
      <w:start w:val="1"/>
      <w:numFmt w:val="bullet"/>
      <w:lvlText w:val="•"/>
      <w:lvlJc w:val="left"/>
      <w:pPr>
        <w:tabs>
          <w:tab w:val="num" w:pos="5760"/>
        </w:tabs>
        <w:ind w:left="5760" w:hanging="360"/>
      </w:pPr>
      <w:rPr>
        <w:rFonts w:ascii="Arial" w:hAnsi="Arial" w:hint="default"/>
      </w:rPr>
    </w:lvl>
    <w:lvl w:ilvl="8" w:tplc="578058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ED44C7"/>
    <w:multiLevelType w:val="hybridMultilevel"/>
    <w:tmpl w:val="7E2838C8"/>
    <w:lvl w:ilvl="0" w:tplc="FD6003CE">
      <w:start w:val="1"/>
      <w:numFmt w:val="lowerRoman"/>
      <w:lvlText w:val="%1)"/>
      <w:lvlJc w:val="left"/>
      <w:pPr>
        <w:ind w:left="811" w:hanging="360"/>
      </w:pPr>
      <w:rPr>
        <w:rFonts w:hint="default"/>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4"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B220B7F"/>
    <w:multiLevelType w:val="hybridMultilevel"/>
    <w:tmpl w:val="730E7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C31CE"/>
    <w:multiLevelType w:val="hybridMultilevel"/>
    <w:tmpl w:val="7124CB72"/>
    <w:lvl w:ilvl="0" w:tplc="16D42EB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B2F2B"/>
    <w:multiLevelType w:val="hybridMultilevel"/>
    <w:tmpl w:val="0988E076"/>
    <w:lvl w:ilvl="0" w:tplc="B7B07EA0">
      <w:start w:val="1"/>
      <w:numFmt w:val="decimal"/>
      <w:lvlText w:val="%1."/>
      <w:lvlJc w:val="left"/>
      <w:pPr>
        <w:ind w:left="1440" w:hanging="360"/>
      </w:pPr>
      <w:rPr>
        <w:color w:val="00000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48237DA"/>
    <w:multiLevelType w:val="hybridMultilevel"/>
    <w:tmpl w:val="B706CEB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6683013"/>
    <w:multiLevelType w:val="hybridMultilevel"/>
    <w:tmpl w:val="75A22F50"/>
    <w:lvl w:ilvl="0" w:tplc="7086569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D32692"/>
    <w:multiLevelType w:val="multilevel"/>
    <w:tmpl w:val="2AD32692"/>
    <w:lvl w:ilvl="0">
      <w:start w:val="1"/>
      <w:numFmt w:val="bullet"/>
      <w:lvlText w:val=""/>
      <w:lvlJc w:val="left"/>
      <w:pPr>
        <w:tabs>
          <w:tab w:val="left" w:pos="360"/>
        </w:tabs>
        <w:ind w:left="360" w:hanging="360"/>
      </w:pPr>
      <w:rPr>
        <w:rFonts w:ascii="Symbol" w:hAnsi="Symbol" w:hint="default"/>
      </w:rPr>
    </w:lvl>
    <w:lvl w:ilvl="1">
      <w:start w:val="1"/>
      <w:numFmt w:val="bullet"/>
      <w:pStyle w:val="ListBullet4"/>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Arial" w:hAnsi="Arial" w:hint="default"/>
        <w:b w:val="0"/>
        <w:i w:val="0"/>
        <w:sz w:val="24"/>
        <w:szCs w:val="24"/>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15:restartNumberingAfterBreak="0">
    <w:nsid w:val="2BB86BBC"/>
    <w:multiLevelType w:val="hybridMultilevel"/>
    <w:tmpl w:val="BE6E0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140CDC"/>
    <w:multiLevelType w:val="hybridMultilevel"/>
    <w:tmpl w:val="BCAA7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F3883"/>
    <w:multiLevelType w:val="hybridMultilevel"/>
    <w:tmpl w:val="2FE6F3F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3ADD79A3"/>
    <w:multiLevelType w:val="multilevel"/>
    <w:tmpl w:val="84C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F6F8F"/>
    <w:multiLevelType w:val="hybridMultilevel"/>
    <w:tmpl w:val="8402E264"/>
    <w:lvl w:ilvl="0" w:tplc="988EF0E4">
      <w:start w:val="1"/>
      <w:numFmt w:val="decimal"/>
      <w:lvlText w:val="%1."/>
      <w:lvlJc w:val="left"/>
      <w:pPr>
        <w:ind w:left="720" w:hanging="360"/>
      </w:pPr>
      <w:rPr>
        <w:b w:val="0"/>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B4712E"/>
    <w:multiLevelType w:val="hybridMultilevel"/>
    <w:tmpl w:val="C02CF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3E173921"/>
    <w:multiLevelType w:val="hybridMultilevel"/>
    <w:tmpl w:val="DBCA5D2E"/>
    <w:lvl w:ilvl="0" w:tplc="2654C522">
      <w:start w:val="1"/>
      <w:numFmt w:val="bullet"/>
      <w:lvlText w:val="•"/>
      <w:lvlJc w:val="left"/>
      <w:pPr>
        <w:ind w:left="721" w:hanging="360"/>
      </w:pPr>
      <w:rPr>
        <w:rFonts w:ascii="Arial" w:hAnsi="Aria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9" w15:restartNumberingAfterBreak="0">
    <w:nsid w:val="408615AD"/>
    <w:multiLevelType w:val="hybridMultilevel"/>
    <w:tmpl w:val="C5140C30"/>
    <w:lvl w:ilvl="0" w:tplc="01465D8C">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415058AD"/>
    <w:multiLevelType w:val="hybridMultilevel"/>
    <w:tmpl w:val="D8663972"/>
    <w:lvl w:ilvl="0" w:tplc="3B64C4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9970C9"/>
    <w:multiLevelType w:val="hybridMultilevel"/>
    <w:tmpl w:val="51463B54"/>
    <w:lvl w:ilvl="0" w:tplc="8F9001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010B19"/>
    <w:multiLevelType w:val="multilevel"/>
    <w:tmpl w:val="9668BB1E"/>
    <w:lvl w:ilvl="0">
      <w:start w:val="1"/>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89D3EBF"/>
    <w:multiLevelType w:val="hybridMultilevel"/>
    <w:tmpl w:val="D51C32E6"/>
    <w:lvl w:ilvl="0" w:tplc="FD6003C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D91F88"/>
    <w:multiLevelType w:val="hybridMultilevel"/>
    <w:tmpl w:val="748C9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280329"/>
    <w:multiLevelType w:val="hybridMultilevel"/>
    <w:tmpl w:val="BAB416E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84348B"/>
    <w:multiLevelType w:val="hybridMultilevel"/>
    <w:tmpl w:val="B980D7B2"/>
    <w:lvl w:ilvl="0" w:tplc="862A78E8">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5571A2"/>
    <w:multiLevelType w:val="multilevel"/>
    <w:tmpl w:val="2C8AEDEA"/>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136D4C"/>
    <w:multiLevelType w:val="hybridMultilevel"/>
    <w:tmpl w:val="92EE1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9E64F4"/>
    <w:multiLevelType w:val="hybridMultilevel"/>
    <w:tmpl w:val="75A22F50"/>
    <w:lvl w:ilvl="0" w:tplc="70865692">
      <w:start w:val="1"/>
      <w:numFmt w:val="decimal"/>
      <w:lvlText w:val="%1."/>
      <w:lvlJc w:val="left"/>
      <w:pPr>
        <w:ind w:left="6120" w:hanging="360"/>
      </w:pPr>
      <w:rPr>
        <w:rFonts w:hint="default"/>
        <w:b w:val="0"/>
      </w:r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30" w15:restartNumberingAfterBreak="0">
    <w:nsid w:val="60CB08A6"/>
    <w:multiLevelType w:val="multilevel"/>
    <w:tmpl w:val="30F2F974"/>
    <w:lvl w:ilvl="0">
      <w:start w:val="2"/>
      <w:numFmt w:val="decimal"/>
      <w:lvlText w:val="%1.0"/>
      <w:lvlJc w:val="left"/>
      <w:pPr>
        <w:ind w:left="360" w:hanging="360"/>
      </w:pPr>
      <w:rPr>
        <w:rFonts w:hint="default"/>
      </w:rPr>
    </w:lvl>
    <w:lvl w:ilvl="1">
      <w:start w:val="1"/>
      <w:numFmt w:val="decimal"/>
      <w:lvlText w:val="%1.%2"/>
      <w:lvlJc w:val="left"/>
      <w:pPr>
        <w:ind w:left="1080" w:hanging="360"/>
      </w:pPr>
      <w:rPr>
        <w:rFonts w:ascii="Times New Roman" w:hAnsi="Times New Roman" w:cs="Times New Roman" w:hint="default"/>
        <w:b/>
        <w:bCs/>
      </w:rPr>
    </w:lvl>
    <w:lvl w:ilvl="2">
      <w:start w:val="1"/>
      <w:numFmt w:val="decimal"/>
      <w:lvlText w:val="%1.%2.%3"/>
      <w:lvlJc w:val="left"/>
      <w:pPr>
        <w:ind w:left="2160" w:hanging="720"/>
      </w:pPr>
      <w:rPr>
        <w:rFonts w:hint="default"/>
        <w:b/>
        <w:b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23422D4"/>
    <w:multiLevelType w:val="hybridMultilevel"/>
    <w:tmpl w:val="BB041ADA"/>
    <w:lvl w:ilvl="0" w:tplc="FD6003CE">
      <w:start w:val="1"/>
      <w:numFmt w:val="lowerRoman"/>
      <w:lvlText w:val="%1)"/>
      <w:lvlJc w:val="left"/>
      <w:pPr>
        <w:ind w:left="36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2" w15:restartNumberingAfterBreak="0">
    <w:nsid w:val="670B690A"/>
    <w:multiLevelType w:val="multilevel"/>
    <w:tmpl w:val="EC90E3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BB37FF7"/>
    <w:multiLevelType w:val="hybridMultilevel"/>
    <w:tmpl w:val="EB20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EF7607"/>
    <w:multiLevelType w:val="hybridMultilevel"/>
    <w:tmpl w:val="B980D7B2"/>
    <w:lvl w:ilvl="0" w:tplc="FFFFFFFF">
      <w:start w:val="1"/>
      <w:numFmt w:val="decimal"/>
      <w:lvlText w:val="%1."/>
      <w:lvlJc w:val="left"/>
      <w:pPr>
        <w:ind w:left="720" w:hanging="360"/>
      </w:pPr>
      <w:rPr>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DB19BD"/>
    <w:multiLevelType w:val="hybridMultilevel"/>
    <w:tmpl w:val="73C48794"/>
    <w:lvl w:ilvl="0" w:tplc="C2EC68A8">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76AD25F5"/>
    <w:multiLevelType w:val="hybridMultilevel"/>
    <w:tmpl w:val="9E90A950"/>
    <w:lvl w:ilvl="0" w:tplc="40090001">
      <w:start w:val="1"/>
      <w:numFmt w:val="bullet"/>
      <w:lvlText w:val=""/>
      <w:lvlJc w:val="left"/>
      <w:pPr>
        <w:ind w:left="720" w:hanging="360"/>
      </w:pPr>
      <w:rPr>
        <w:rFonts w:ascii="Symbol" w:hAnsi="Symbol" w:hint="default"/>
      </w:rPr>
    </w:lvl>
    <w:lvl w:ilvl="1" w:tplc="F5C2CE48">
      <w:start w:val="1"/>
      <w:numFmt w:val="decimal"/>
      <w:lvlText w:val="%2."/>
      <w:lvlJc w:val="left"/>
      <w:pPr>
        <w:ind w:left="1440" w:hanging="360"/>
      </w:pPr>
      <w:rPr>
        <w:rFonts w:hint="default"/>
        <w:i w:val="0"/>
        <w:iCs/>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AE418F"/>
    <w:multiLevelType w:val="hybridMultilevel"/>
    <w:tmpl w:val="B7BE6606"/>
    <w:lvl w:ilvl="0" w:tplc="FD6003CE">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9B36E2"/>
    <w:multiLevelType w:val="hybridMultilevel"/>
    <w:tmpl w:val="9A32091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7EAC6A59"/>
    <w:multiLevelType w:val="multilevel"/>
    <w:tmpl w:val="A2E24ACE"/>
    <w:lvl w:ilvl="0">
      <w:start w:val="1"/>
      <w:numFmt w:val="decimal"/>
      <w:lvlText w:val="%1.0."/>
      <w:lvlJc w:val="left"/>
      <w:pPr>
        <w:ind w:left="360" w:hanging="360"/>
      </w:pPr>
      <w:rPr>
        <w:rFonts w:hint="default"/>
      </w:rPr>
    </w:lvl>
    <w:lvl w:ilvl="1">
      <w:start w:val="1"/>
      <w:numFmt w:val="decimal"/>
      <w:lvlText w:val="%1.%2."/>
      <w:lvlJc w:val="left"/>
      <w:pPr>
        <w:ind w:left="1080" w:hanging="360"/>
      </w:pPr>
      <w:rPr>
        <w:rFonts w:ascii="Times New Roman" w:hAnsi="Times New Roman" w:cs="Times New Roman"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14"/>
  </w:num>
  <w:num w:numId="3">
    <w:abstractNumId w:val="10"/>
  </w:num>
  <w:num w:numId="4">
    <w:abstractNumId w:val="7"/>
  </w:num>
  <w:num w:numId="5">
    <w:abstractNumId w:val="32"/>
  </w:num>
  <w:num w:numId="6">
    <w:abstractNumId w:val="27"/>
  </w:num>
  <w:num w:numId="7">
    <w:abstractNumId w:val="29"/>
  </w:num>
  <w:num w:numId="8">
    <w:abstractNumId w:val="26"/>
  </w:num>
  <w:num w:numId="9">
    <w:abstractNumId w:val="36"/>
  </w:num>
  <w:num w:numId="10">
    <w:abstractNumId w:val="16"/>
  </w:num>
  <w:num w:numId="11">
    <w:abstractNumId w:val="1"/>
  </w:num>
  <w:num w:numId="12">
    <w:abstractNumId w:val="22"/>
  </w:num>
  <w:num w:numId="13">
    <w:abstractNumId w:val="2"/>
  </w:num>
  <w:num w:numId="14">
    <w:abstractNumId w:val="8"/>
  </w:num>
  <w:num w:numId="15">
    <w:abstractNumId w:val="18"/>
  </w:num>
  <w:num w:numId="16">
    <w:abstractNumId w:val="6"/>
  </w:num>
  <w:num w:numId="17">
    <w:abstractNumId w:val="20"/>
  </w:num>
  <w:num w:numId="18">
    <w:abstractNumId w:val="9"/>
  </w:num>
  <w:num w:numId="19">
    <w:abstractNumId w:val="36"/>
    <w:lvlOverride w:ilvl="0"/>
    <w:lvlOverride w:ilvl="1">
      <w:startOverride w:val="1"/>
    </w:lvlOverride>
    <w:lvlOverride w:ilvl="2"/>
    <w:lvlOverride w:ilvl="3"/>
    <w:lvlOverride w:ilvl="4"/>
    <w:lvlOverride w:ilvl="5"/>
    <w:lvlOverride w:ilvl="6"/>
    <w:lvlOverride w:ilvl="7"/>
    <w:lvlOverride w:ilvl="8"/>
  </w:num>
  <w:num w:numId="20">
    <w:abstractNumId w:val="17"/>
  </w:num>
  <w:num w:numId="21">
    <w:abstractNumId w:val="15"/>
  </w:num>
  <w:num w:numId="22">
    <w:abstractNumId w:val="23"/>
  </w:num>
  <w:num w:numId="23">
    <w:abstractNumId w:val="3"/>
  </w:num>
  <w:num w:numId="24">
    <w:abstractNumId w:val="21"/>
  </w:num>
  <w:num w:numId="25">
    <w:abstractNumId w:val="37"/>
  </w:num>
  <w:num w:numId="26">
    <w:abstractNumId w:val="31"/>
  </w:num>
  <w:num w:numId="27">
    <w:abstractNumId w:val="30"/>
  </w:num>
  <w:num w:numId="28">
    <w:abstractNumId w:val="19"/>
  </w:num>
  <w:num w:numId="29">
    <w:abstractNumId w:val="35"/>
  </w:num>
  <w:num w:numId="30">
    <w:abstractNumId w:val="25"/>
  </w:num>
  <w:num w:numId="31">
    <w:abstractNumId w:val="38"/>
  </w:num>
  <w:num w:numId="32">
    <w:abstractNumId w:val="33"/>
  </w:num>
  <w:num w:numId="33">
    <w:abstractNumId w:val="5"/>
  </w:num>
  <w:num w:numId="34">
    <w:abstractNumId w:val="28"/>
  </w:num>
  <w:num w:numId="35">
    <w:abstractNumId w:val="0"/>
  </w:num>
  <w:num w:numId="36">
    <w:abstractNumId w:val="13"/>
  </w:num>
  <w:num w:numId="37">
    <w:abstractNumId w:val="34"/>
  </w:num>
  <w:num w:numId="38">
    <w:abstractNumId w:val="11"/>
  </w:num>
  <w:num w:numId="39">
    <w:abstractNumId w:val="24"/>
  </w:num>
  <w:num w:numId="40">
    <w:abstractNumId w:val="39"/>
  </w:num>
  <w:num w:numId="41">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I1MzG0NDAyMDawtDRW0lEKTi0uzszPAykwrAUAPxyWJywAAAA="/>
  </w:docVars>
  <w:rsids>
    <w:rsidRoot w:val="002A2021"/>
    <w:rsid w:val="00004326"/>
    <w:rsid w:val="00005A25"/>
    <w:rsid w:val="00006A5B"/>
    <w:rsid w:val="00011662"/>
    <w:rsid w:val="00014AAD"/>
    <w:rsid w:val="0001572C"/>
    <w:rsid w:val="00016256"/>
    <w:rsid w:val="00017A2F"/>
    <w:rsid w:val="00022820"/>
    <w:rsid w:val="000240B8"/>
    <w:rsid w:val="00025682"/>
    <w:rsid w:val="0002766D"/>
    <w:rsid w:val="00027781"/>
    <w:rsid w:val="0003041F"/>
    <w:rsid w:val="000332F5"/>
    <w:rsid w:val="00033473"/>
    <w:rsid w:val="000336E2"/>
    <w:rsid w:val="00034773"/>
    <w:rsid w:val="00034C59"/>
    <w:rsid w:val="0003502A"/>
    <w:rsid w:val="000364D2"/>
    <w:rsid w:val="0003651D"/>
    <w:rsid w:val="00040597"/>
    <w:rsid w:val="00040EBB"/>
    <w:rsid w:val="00046776"/>
    <w:rsid w:val="000476F6"/>
    <w:rsid w:val="00050A3B"/>
    <w:rsid w:val="000510F6"/>
    <w:rsid w:val="0005186E"/>
    <w:rsid w:val="000519B8"/>
    <w:rsid w:val="00053F8E"/>
    <w:rsid w:val="00057BFC"/>
    <w:rsid w:val="0006116B"/>
    <w:rsid w:val="00061A5D"/>
    <w:rsid w:val="000718DF"/>
    <w:rsid w:val="00071B28"/>
    <w:rsid w:val="00072E18"/>
    <w:rsid w:val="00073406"/>
    <w:rsid w:val="00074DE9"/>
    <w:rsid w:val="00085E2D"/>
    <w:rsid w:val="00085F3F"/>
    <w:rsid w:val="00086862"/>
    <w:rsid w:val="000904D2"/>
    <w:rsid w:val="00094376"/>
    <w:rsid w:val="000A038A"/>
    <w:rsid w:val="000A0425"/>
    <w:rsid w:val="000A2635"/>
    <w:rsid w:val="000A28EA"/>
    <w:rsid w:val="000A2DE1"/>
    <w:rsid w:val="000A3B27"/>
    <w:rsid w:val="000A4282"/>
    <w:rsid w:val="000A4731"/>
    <w:rsid w:val="000A5FB0"/>
    <w:rsid w:val="000A61CC"/>
    <w:rsid w:val="000B0DCF"/>
    <w:rsid w:val="000B216E"/>
    <w:rsid w:val="000B2239"/>
    <w:rsid w:val="000B2C87"/>
    <w:rsid w:val="000B3827"/>
    <w:rsid w:val="000B3970"/>
    <w:rsid w:val="000B66DC"/>
    <w:rsid w:val="000C1390"/>
    <w:rsid w:val="000C540E"/>
    <w:rsid w:val="000C557F"/>
    <w:rsid w:val="000C5E9D"/>
    <w:rsid w:val="000C74A3"/>
    <w:rsid w:val="000C7CAC"/>
    <w:rsid w:val="000C7D39"/>
    <w:rsid w:val="000D2EA8"/>
    <w:rsid w:val="000D4118"/>
    <w:rsid w:val="000D6A51"/>
    <w:rsid w:val="000D711E"/>
    <w:rsid w:val="000D732D"/>
    <w:rsid w:val="000D748F"/>
    <w:rsid w:val="000E0789"/>
    <w:rsid w:val="000E094F"/>
    <w:rsid w:val="000E2C5F"/>
    <w:rsid w:val="000E3D6A"/>
    <w:rsid w:val="000E459C"/>
    <w:rsid w:val="000E50D2"/>
    <w:rsid w:val="000E5AF6"/>
    <w:rsid w:val="000E5E68"/>
    <w:rsid w:val="000F1CD0"/>
    <w:rsid w:val="000F5D8B"/>
    <w:rsid w:val="000F6443"/>
    <w:rsid w:val="000F763C"/>
    <w:rsid w:val="001003E6"/>
    <w:rsid w:val="001032D2"/>
    <w:rsid w:val="00104C02"/>
    <w:rsid w:val="00104DCF"/>
    <w:rsid w:val="00104FB1"/>
    <w:rsid w:val="00105E8A"/>
    <w:rsid w:val="00107CEB"/>
    <w:rsid w:val="00110575"/>
    <w:rsid w:val="00111510"/>
    <w:rsid w:val="00111781"/>
    <w:rsid w:val="00112F0D"/>
    <w:rsid w:val="0011411B"/>
    <w:rsid w:val="00114850"/>
    <w:rsid w:val="00116874"/>
    <w:rsid w:val="00117470"/>
    <w:rsid w:val="00117A6A"/>
    <w:rsid w:val="00120DC9"/>
    <w:rsid w:val="00123CE2"/>
    <w:rsid w:val="00123EA5"/>
    <w:rsid w:val="001244E2"/>
    <w:rsid w:val="00124989"/>
    <w:rsid w:val="0012645E"/>
    <w:rsid w:val="00127992"/>
    <w:rsid w:val="00130255"/>
    <w:rsid w:val="001308A9"/>
    <w:rsid w:val="00132076"/>
    <w:rsid w:val="0013240D"/>
    <w:rsid w:val="0013279A"/>
    <w:rsid w:val="00135FD2"/>
    <w:rsid w:val="00137C11"/>
    <w:rsid w:val="001436B2"/>
    <w:rsid w:val="00143B16"/>
    <w:rsid w:val="00143B70"/>
    <w:rsid w:val="0014428C"/>
    <w:rsid w:val="00144C09"/>
    <w:rsid w:val="00145633"/>
    <w:rsid w:val="00146BF5"/>
    <w:rsid w:val="00150784"/>
    <w:rsid w:val="00152B3D"/>
    <w:rsid w:val="0015616C"/>
    <w:rsid w:val="0015627E"/>
    <w:rsid w:val="00162D98"/>
    <w:rsid w:val="001671AD"/>
    <w:rsid w:val="0017010D"/>
    <w:rsid w:val="00171994"/>
    <w:rsid w:val="0017264E"/>
    <w:rsid w:val="00173951"/>
    <w:rsid w:val="00175D48"/>
    <w:rsid w:val="00176510"/>
    <w:rsid w:val="00177056"/>
    <w:rsid w:val="00177945"/>
    <w:rsid w:val="00177ABA"/>
    <w:rsid w:val="001813DC"/>
    <w:rsid w:val="00181FD4"/>
    <w:rsid w:val="00182045"/>
    <w:rsid w:val="00182EDE"/>
    <w:rsid w:val="00185037"/>
    <w:rsid w:val="00185100"/>
    <w:rsid w:val="001867EF"/>
    <w:rsid w:val="001869DF"/>
    <w:rsid w:val="00186B44"/>
    <w:rsid w:val="00186F7F"/>
    <w:rsid w:val="001871C4"/>
    <w:rsid w:val="00187517"/>
    <w:rsid w:val="00191F8F"/>
    <w:rsid w:val="00194991"/>
    <w:rsid w:val="00196357"/>
    <w:rsid w:val="001A0FB8"/>
    <w:rsid w:val="001A1694"/>
    <w:rsid w:val="001A2454"/>
    <w:rsid w:val="001A43F7"/>
    <w:rsid w:val="001A4F59"/>
    <w:rsid w:val="001A5174"/>
    <w:rsid w:val="001A65A3"/>
    <w:rsid w:val="001A6EA5"/>
    <w:rsid w:val="001A7168"/>
    <w:rsid w:val="001A73BC"/>
    <w:rsid w:val="001A7FCD"/>
    <w:rsid w:val="001B4603"/>
    <w:rsid w:val="001B517F"/>
    <w:rsid w:val="001B7F21"/>
    <w:rsid w:val="001C09B5"/>
    <w:rsid w:val="001C1496"/>
    <w:rsid w:val="001C21A0"/>
    <w:rsid w:val="001C43A0"/>
    <w:rsid w:val="001C4F56"/>
    <w:rsid w:val="001C59B9"/>
    <w:rsid w:val="001C74E8"/>
    <w:rsid w:val="001D2A2F"/>
    <w:rsid w:val="001D2F88"/>
    <w:rsid w:val="001D4F56"/>
    <w:rsid w:val="001D76BF"/>
    <w:rsid w:val="001D7898"/>
    <w:rsid w:val="001E0FE8"/>
    <w:rsid w:val="001E111B"/>
    <w:rsid w:val="001E354A"/>
    <w:rsid w:val="001E39C9"/>
    <w:rsid w:val="001E6851"/>
    <w:rsid w:val="001E7D33"/>
    <w:rsid w:val="001F0599"/>
    <w:rsid w:val="001F1741"/>
    <w:rsid w:val="001F2DEB"/>
    <w:rsid w:val="001F337F"/>
    <w:rsid w:val="001F4722"/>
    <w:rsid w:val="001F5A16"/>
    <w:rsid w:val="002016E0"/>
    <w:rsid w:val="002028CA"/>
    <w:rsid w:val="002039E6"/>
    <w:rsid w:val="00204D1E"/>
    <w:rsid w:val="00206835"/>
    <w:rsid w:val="002068D0"/>
    <w:rsid w:val="002074B9"/>
    <w:rsid w:val="00207516"/>
    <w:rsid w:val="00213582"/>
    <w:rsid w:val="002173A8"/>
    <w:rsid w:val="00221C8C"/>
    <w:rsid w:val="00222806"/>
    <w:rsid w:val="00222AFA"/>
    <w:rsid w:val="00223982"/>
    <w:rsid w:val="00224BC0"/>
    <w:rsid w:val="00225038"/>
    <w:rsid w:val="002307CC"/>
    <w:rsid w:val="00232ED8"/>
    <w:rsid w:val="00234F2A"/>
    <w:rsid w:val="002353B0"/>
    <w:rsid w:val="00241160"/>
    <w:rsid w:val="00246770"/>
    <w:rsid w:val="00250B68"/>
    <w:rsid w:val="002534BF"/>
    <w:rsid w:val="0025558F"/>
    <w:rsid w:val="00255CC5"/>
    <w:rsid w:val="00256D43"/>
    <w:rsid w:val="002608ED"/>
    <w:rsid w:val="002630B0"/>
    <w:rsid w:val="00265FF7"/>
    <w:rsid w:val="0026633B"/>
    <w:rsid w:val="0027008E"/>
    <w:rsid w:val="0027046D"/>
    <w:rsid w:val="002726AA"/>
    <w:rsid w:val="00275F24"/>
    <w:rsid w:val="00281748"/>
    <w:rsid w:val="00281BF3"/>
    <w:rsid w:val="0028405E"/>
    <w:rsid w:val="002841A5"/>
    <w:rsid w:val="00285BEA"/>
    <w:rsid w:val="00290FD1"/>
    <w:rsid w:val="00291843"/>
    <w:rsid w:val="00291CF7"/>
    <w:rsid w:val="00293026"/>
    <w:rsid w:val="00294DFB"/>
    <w:rsid w:val="0029641C"/>
    <w:rsid w:val="002A10DB"/>
    <w:rsid w:val="002A2021"/>
    <w:rsid w:val="002A3660"/>
    <w:rsid w:val="002A484F"/>
    <w:rsid w:val="002A5485"/>
    <w:rsid w:val="002B46FD"/>
    <w:rsid w:val="002B654B"/>
    <w:rsid w:val="002B694A"/>
    <w:rsid w:val="002B6A44"/>
    <w:rsid w:val="002C6C3C"/>
    <w:rsid w:val="002D2680"/>
    <w:rsid w:val="002D3F93"/>
    <w:rsid w:val="002D5B8C"/>
    <w:rsid w:val="002D61EF"/>
    <w:rsid w:val="002D76CD"/>
    <w:rsid w:val="002D7903"/>
    <w:rsid w:val="002D7E8F"/>
    <w:rsid w:val="002E1CC1"/>
    <w:rsid w:val="002E314B"/>
    <w:rsid w:val="002E420C"/>
    <w:rsid w:val="002E4644"/>
    <w:rsid w:val="002E476D"/>
    <w:rsid w:val="002E6276"/>
    <w:rsid w:val="002E6912"/>
    <w:rsid w:val="002E6EAE"/>
    <w:rsid w:val="002E7877"/>
    <w:rsid w:val="002F11E6"/>
    <w:rsid w:val="002F1C38"/>
    <w:rsid w:val="002F243A"/>
    <w:rsid w:val="002F5C2E"/>
    <w:rsid w:val="0031305E"/>
    <w:rsid w:val="00315040"/>
    <w:rsid w:val="00315A29"/>
    <w:rsid w:val="003205FB"/>
    <w:rsid w:val="003214B8"/>
    <w:rsid w:val="00321D70"/>
    <w:rsid w:val="00323B8E"/>
    <w:rsid w:val="00324BF7"/>
    <w:rsid w:val="00326566"/>
    <w:rsid w:val="0032683F"/>
    <w:rsid w:val="003310DE"/>
    <w:rsid w:val="00331499"/>
    <w:rsid w:val="003314A8"/>
    <w:rsid w:val="00331FDD"/>
    <w:rsid w:val="00332123"/>
    <w:rsid w:val="0033392C"/>
    <w:rsid w:val="00335B1C"/>
    <w:rsid w:val="00337004"/>
    <w:rsid w:val="00343174"/>
    <w:rsid w:val="003435EC"/>
    <w:rsid w:val="00343BAE"/>
    <w:rsid w:val="003473D4"/>
    <w:rsid w:val="00347BBD"/>
    <w:rsid w:val="003509AC"/>
    <w:rsid w:val="0035119A"/>
    <w:rsid w:val="003512FB"/>
    <w:rsid w:val="00355E48"/>
    <w:rsid w:val="003562CB"/>
    <w:rsid w:val="00361E92"/>
    <w:rsid w:val="0036291E"/>
    <w:rsid w:val="0036292C"/>
    <w:rsid w:val="003632E7"/>
    <w:rsid w:val="00364C85"/>
    <w:rsid w:val="0036723A"/>
    <w:rsid w:val="003674AA"/>
    <w:rsid w:val="00370E8E"/>
    <w:rsid w:val="00371ECF"/>
    <w:rsid w:val="00372A0A"/>
    <w:rsid w:val="00372F13"/>
    <w:rsid w:val="003805E6"/>
    <w:rsid w:val="00380808"/>
    <w:rsid w:val="00380BE2"/>
    <w:rsid w:val="0038175C"/>
    <w:rsid w:val="00385559"/>
    <w:rsid w:val="00386131"/>
    <w:rsid w:val="0038620C"/>
    <w:rsid w:val="0038710D"/>
    <w:rsid w:val="00387548"/>
    <w:rsid w:val="00391A1C"/>
    <w:rsid w:val="0039277A"/>
    <w:rsid w:val="003929CB"/>
    <w:rsid w:val="00394F80"/>
    <w:rsid w:val="0039583C"/>
    <w:rsid w:val="0039769E"/>
    <w:rsid w:val="00397B24"/>
    <w:rsid w:val="003A1512"/>
    <w:rsid w:val="003A1986"/>
    <w:rsid w:val="003A3013"/>
    <w:rsid w:val="003A5FC3"/>
    <w:rsid w:val="003A6EEF"/>
    <w:rsid w:val="003B04C2"/>
    <w:rsid w:val="003B0EEE"/>
    <w:rsid w:val="003B109E"/>
    <w:rsid w:val="003B3826"/>
    <w:rsid w:val="003B4C2C"/>
    <w:rsid w:val="003B7D9B"/>
    <w:rsid w:val="003B7F53"/>
    <w:rsid w:val="003C0918"/>
    <w:rsid w:val="003C2047"/>
    <w:rsid w:val="003C22F7"/>
    <w:rsid w:val="003C2BF8"/>
    <w:rsid w:val="003C5C8A"/>
    <w:rsid w:val="003D112E"/>
    <w:rsid w:val="003D2655"/>
    <w:rsid w:val="003D30E4"/>
    <w:rsid w:val="003D3892"/>
    <w:rsid w:val="003D40A9"/>
    <w:rsid w:val="003D4A39"/>
    <w:rsid w:val="003E001B"/>
    <w:rsid w:val="003E0C99"/>
    <w:rsid w:val="003E10F2"/>
    <w:rsid w:val="003E1378"/>
    <w:rsid w:val="003E1D25"/>
    <w:rsid w:val="003E3CB8"/>
    <w:rsid w:val="003E4520"/>
    <w:rsid w:val="003E6922"/>
    <w:rsid w:val="003E77C9"/>
    <w:rsid w:val="003F070B"/>
    <w:rsid w:val="003F6BF6"/>
    <w:rsid w:val="003F73E6"/>
    <w:rsid w:val="00402C90"/>
    <w:rsid w:val="00402D18"/>
    <w:rsid w:val="004048A1"/>
    <w:rsid w:val="00404A0F"/>
    <w:rsid w:val="004060CF"/>
    <w:rsid w:val="004127F9"/>
    <w:rsid w:val="00413003"/>
    <w:rsid w:val="004138F4"/>
    <w:rsid w:val="00417B3E"/>
    <w:rsid w:val="00417C76"/>
    <w:rsid w:val="0042165E"/>
    <w:rsid w:val="0042415B"/>
    <w:rsid w:val="004254C8"/>
    <w:rsid w:val="0042636F"/>
    <w:rsid w:val="00426742"/>
    <w:rsid w:val="004270C1"/>
    <w:rsid w:val="0043083C"/>
    <w:rsid w:val="004331D6"/>
    <w:rsid w:val="00433EC8"/>
    <w:rsid w:val="004367C3"/>
    <w:rsid w:val="004375D1"/>
    <w:rsid w:val="00445779"/>
    <w:rsid w:val="00446A02"/>
    <w:rsid w:val="00446F63"/>
    <w:rsid w:val="00450552"/>
    <w:rsid w:val="00451A27"/>
    <w:rsid w:val="004554C8"/>
    <w:rsid w:val="00457EBD"/>
    <w:rsid w:val="00460418"/>
    <w:rsid w:val="004609DB"/>
    <w:rsid w:val="0046394D"/>
    <w:rsid w:val="004647E5"/>
    <w:rsid w:val="004660E9"/>
    <w:rsid w:val="004748C0"/>
    <w:rsid w:val="00480749"/>
    <w:rsid w:val="00480FC3"/>
    <w:rsid w:val="00482831"/>
    <w:rsid w:val="00486A2A"/>
    <w:rsid w:val="00490B7F"/>
    <w:rsid w:val="00493E18"/>
    <w:rsid w:val="00494113"/>
    <w:rsid w:val="00496F98"/>
    <w:rsid w:val="00497C73"/>
    <w:rsid w:val="00497E2D"/>
    <w:rsid w:val="004A4380"/>
    <w:rsid w:val="004B10BD"/>
    <w:rsid w:val="004B1691"/>
    <w:rsid w:val="004B6EF7"/>
    <w:rsid w:val="004C15C5"/>
    <w:rsid w:val="004C2BB1"/>
    <w:rsid w:val="004C3467"/>
    <w:rsid w:val="004C3738"/>
    <w:rsid w:val="004C49DA"/>
    <w:rsid w:val="004C5AF0"/>
    <w:rsid w:val="004C6BBB"/>
    <w:rsid w:val="004C7F5F"/>
    <w:rsid w:val="004D03C8"/>
    <w:rsid w:val="004D167B"/>
    <w:rsid w:val="004D2C5C"/>
    <w:rsid w:val="004D364A"/>
    <w:rsid w:val="004D49BB"/>
    <w:rsid w:val="004D49D1"/>
    <w:rsid w:val="004E1673"/>
    <w:rsid w:val="004E6A8E"/>
    <w:rsid w:val="004E7222"/>
    <w:rsid w:val="00502701"/>
    <w:rsid w:val="00504AA2"/>
    <w:rsid w:val="00512782"/>
    <w:rsid w:val="00514142"/>
    <w:rsid w:val="00515CF8"/>
    <w:rsid w:val="00516F8C"/>
    <w:rsid w:val="005204D7"/>
    <w:rsid w:val="005207C8"/>
    <w:rsid w:val="00520E26"/>
    <w:rsid w:val="0052475F"/>
    <w:rsid w:val="00524A43"/>
    <w:rsid w:val="00526367"/>
    <w:rsid w:val="005276F3"/>
    <w:rsid w:val="005334D6"/>
    <w:rsid w:val="00533D89"/>
    <w:rsid w:val="00533E15"/>
    <w:rsid w:val="005340C3"/>
    <w:rsid w:val="005350B2"/>
    <w:rsid w:val="0053613F"/>
    <w:rsid w:val="005365CA"/>
    <w:rsid w:val="00537447"/>
    <w:rsid w:val="00537818"/>
    <w:rsid w:val="00540774"/>
    <w:rsid w:val="00540BE1"/>
    <w:rsid w:val="00545E8B"/>
    <w:rsid w:val="005460EA"/>
    <w:rsid w:val="00547C58"/>
    <w:rsid w:val="0055047D"/>
    <w:rsid w:val="00557AED"/>
    <w:rsid w:val="005635A6"/>
    <w:rsid w:val="0056368E"/>
    <w:rsid w:val="00563CED"/>
    <w:rsid w:val="00565EF6"/>
    <w:rsid w:val="00566726"/>
    <w:rsid w:val="00566AD1"/>
    <w:rsid w:val="00566EF2"/>
    <w:rsid w:val="005675DF"/>
    <w:rsid w:val="0057136F"/>
    <w:rsid w:val="00572275"/>
    <w:rsid w:val="0057233A"/>
    <w:rsid w:val="00581ECD"/>
    <w:rsid w:val="005837DE"/>
    <w:rsid w:val="005873EF"/>
    <w:rsid w:val="00587846"/>
    <w:rsid w:val="00587DF2"/>
    <w:rsid w:val="005905A2"/>
    <w:rsid w:val="005919F2"/>
    <w:rsid w:val="00591C8C"/>
    <w:rsid w:val="0059287E"/>
    <w:rsid w:val="00597935"/>
    <w:rsid w:val="00597A4F"/>
    <w:rsid w:val="005A1246"/>
    <w:rsid w:val="005A1B51"/>
    <w:rsid w:val="005A4161"/>
    <w:rsid w:val="005A459B"/>
    <w:rsid w:val="005A5D34"/>
    <w:rsid w:val="005A6E35"/>
    <w:rsid w:val="005B0BCF"/>
    <w:rsid w:val="005B37AB"/>
    <w:rsid w:val="005B5D19"/>
    <w:rsid w:val="005B7DFF"/>
    <w:rsid w:val="005C0FBA"/>
    <w:rsid w:val="005C11EB"/>
    <w:rsid w:val="005C3C82"/>
    <w:rsid w:val="005C5B8B"/>
    <w:rsid w:val="005C5C29"/>
    <w:rsid w:val="005C7AF5"/>
    <w:rsid w:val="005D2B7C"/>
    <w:rsid w:val="005D4EC6"/>
    <w:rsid w:val="005D674C"/>
    <w:rsid w:val="005D7A1B"/>
    <w:rsid w:val="005E118E"/>
    <w:rsid w:val="005F18DF"/>
    <w:rsid w:val="005F1B47"/>
    <w:rsid w:val="005F1BB7"/>
    <w:rsid w:val="005F319A"/>
    <w:rsid w:val="005F3502"/>
    <w:rsid w:val="005F6861"/>
    <w:rsid w:val="005F71D7"/>
    <w:rsid w:val="00600004"/>
    <w:rsid w:val="006000B4"/>
    <w:rsid w:val="00603319"/>
    <w:rsid w:val="00603E9A"/>
    <w:rsid w:val="00607EEA"/>
    <w:rsid w:val="0061061D"/>
    <w:rsid w:val="006112AE"/>
    <w:rsid w:val="00612C0A"/>
    <w:rsid w:val="00614AF8"/>
    <w:rsid w:val="006152C0"/>
    <w:rsid w:val="006160A7"/>
    <w:rsid w:val="00616AAE"/>
    <w:rsid w:val="00617525"/>
    <w:rsid w:val="00620803"/>
    <w:rsid w:val="006216DF"/>
    <w:rsid w:val="00621731"/>
    <w:rsid w:val="00621790"/>
    <w:rsid w:val="00622BB0"/>
    <w:rsid w:val="00630463"/>
    <w:rsid w:val="006341FE"/>
    <w:rsid w:val="006358CB"/>
    <w:rsid w:val="006359E7"/>
    <w:rsid w:val="00636276"/>
    <w:rsid w:val="00640BE6"/>
    <w:rsid w:val="006412D3"/>
    <w:rsid w:val="00643ED2"/>
    <w:rsid w:val="0064471B"/>
    <w:rsid w:val="006456D4"/>
    <w:rsid w:val="006476DF"/>
    <w:rsid w:val="00651C1A"/>
    <w:rsid w:val="00651D4E"/>
    <w:rsid w:val="006530DE"/>
    <w:rsid w:val="006547C3"/>
    <w:rsid w:val="00655B6C"/>
    <w:rsid w:val="006572DD"/>
    <w:rsid w:val="00660BA6"/>
    <w:rsid w:val="00661069"/>
    <w:rsid w:val="006615CD"/>
    <w:rsid w:val="00663ED5"/>
    <w:rsid w:val="00664D1E"/>
    <w:rsid w:val="00664E8C"/>
    <w:rsid w:val="00667F5C"/>
    <w:rsid w:val="00670B75"/>
    <w:rsid w:val="00670E41"/>
    <w:rsid w:val="00671D82"/>
    <w:rsid w:val="00672E8F"/>
    <w:rsid w:val="00674A6A"/>
    <w:rsid w:val="006756B9"/>
    <w:rsid w:val="006758C8"/>
    <w:rsid w:val="006844C2"/>
    <w:rsid w:val="00690F9F"/>
    <w:rsid w:val="00693FF4"/>
    <w:rsid w:val="006945D4"/>
    <w:rsid w:val="006A049F"/>
    <w:rsid w:val="006A0D34"/>
    <w:rsid w:val="006A128F"/>
    <w:rsid w:val="006A3059"/>
    <w:rsid w:val="006A751E"/>
    <w:rsid w:val="006B1BC7"/>
    <w:rsid w:val="006B25F5"/>
    <w:rsid w:val="006B27EA"/>
    <w:rsid w:val="006B385E"/>
    <w:rsid w:val="006B4AC1"/>
    <w:rsid w:val="006B7CE9"/>
    <w:rsid w:val="006C092B"/>
    <w:rsid w:val="006C257E"/>
    <w:rsid w:val="006C50D9"/>
    <w:rsid w:val="006C686C"/>
    <w:rsid w:val="006D4CFB"/>
    <w:rsid w:val="006D5111"/>
    <w:rsid w:val="006D64EE"/>
    <w:rsid w:val="006E0F84"/>
    <w:rsid w:val="006E1CAE"/>
    <w:rsid w:val="006E36C6"/>
    <w:rsid w:val="006E729F"/>
    <w:rsid w:val="006F2F42"/>
    <w:rsid w:val="006F3D1F"/>
    <w:rsid w:val="006F53F5"/>
    <w:rsid w:val="006F7D14"/>
    <w:rsid w:val="00703022"/>
    <w:rsid w:val="00704653"/>
    <w:rsid w:val="00704B21"/>
    <w:rsid w:val="0070508D"/>
    <w:rsid w:val="007072CC"/>
    <w:rsid w:val="00707D55"/>
    <w:rsid w:val="00710B08"/>
    <w:rsid w:val="00711BCE"/>
    <w:rsid w:val="00726A81"/>
    <w:rsid w:val="00727A4C"/>
    <w:rsid w:val="007308B9"/>
    <w:rsid w:val="007329AD"/>
    <w:rsid w:val="00733525"/>
    <w:rsid w:val="007357AC"/>
    <w:rsid w:val="00741B9E"/>
    <w:rsid w:val="007428B3"/>
    <w:rsid w:val="00742B15"/>
    <w:rsid w:val="00742E51"/>
    <w:rsid w:val="00744585"/>
    <w:rsid w:val="00745A83"/>
    <w:rsid w:val="00746611"/>
    <w:rsid w:val="00750452"/>
    <w:rsid w:val="007537FF"/>
    <w:rsid w:val="00753B73"/>
    <w:rsid w:val="00755DF9"/>
    <w:rsid w:val="00756B6B"/>
    <w:rsid w:val="00756CBE"/>
    <w:rsid w:val="007575EA"/>
    <w:rsid w:val="00757B3A"/>
    <w:rsid w:val="00757FBE"/>
    <w:rsid w:val="00760C26"/>
    <w:rsid w:val="00760D5F"/>
    <w:rsid w:val="00761BBE"/>
    <w:rsid w:val="00761E1D"/>
    <w:rsid w:val="007621FA"/>
    <w:rsid w:val="0076340D"/>
    <w:rsid w:val="0076392D"/>
    <w:rsid w:val="00764AB9"/>
    <w:rsid w:val="00764F59"/>
    <w:rsid w:val="007659D5"/>
    <w:rsid w:val="0077200D"/>
    <w:rsid w:val="00773808"/>
    <w:rsid w:val="0077387C"/>
    <w:rsid w:val="00774200"/>
    <w:rsid w:val="007745F2"/>
    <w:rsid w:val="0078271C"/>
    <w:rsid w:val="007836D6"/>
    <w:rsid w:val="0078570C"/>
    <w:rsid w:val="007868CC"/>
    <w:rsid w:val="00786A2A"/>
    <w:rsid w:val="00787688"/>
    <w:rsid w:val="00791D23"/>
    <w:rsid w:val="00794ECA"/>
    <w:rsid w:val="007A12C5"/>
    <w:rsid w:val="007A1C2A"/>
    <w:rsid w:val="007A455F"/>
    <w:rsid w:val="007A46CE"/>
    <w:rsid w:val="007A486F"/>
    <w:rsid w:val="007A5855"/>
    <w:rsid w:val="007A76AD"/>
    <w:rsid w:val="007A7959"/>
    <w:rsid w:val="007B0F18"/>
    <w:rsid w:val="007B1145"/>
    <w:rsid w:val="007B14DE"/>
    <w:rsid w:val="007C1004"/>
    <w:rsid w:val="007C1E4E"/>
    <w:rsid w:val="007C4818"/>
    <w:rsid w:val="007C6E13"/>
    <w:rsid w:val="007C7291"/>
    <w:rsid w:val="007D19F8"/>
    <w:rsid w:val="007D3D80"/>
    <w:rsid w:val="007D7ACC"/>
    <w:rsid w:val="007D7BC8"/>
    <w:rsid w:val="007E0572"/>
    <w:rsid w:val="007E08E8"/>
    <w:rsid w:val="007E4F07"/>
    <w:rsid w:val="007E67AC"/>
    <w:rsid w:val="007F5D5C"/>
    <w:rsid w:val="007F731B"/>
    <w:rsid w:val="007F78E7"/>
    <w:rsid w:val="00800E5A"/>
    <w:rsid w:val="0080177E"/>
    <w:rsid w:val="0080368D"/>
    <w:rsid w:val="00804113"/>
    <w:rsid w:val="00805D6A"/>
    <w:rsid w:val="00810F6D"/>
    <w:rsid w:val="00811FCF"/>
    <w:rsid w:val="0081433C"/>
    <w:rsid w:val="008144E5"/>
    <w:rsid w:val="00814924"/>
    <w:rsid w:val="00814FD4"/>
    <w:rsid w:val="008164B0"/>
    <w:rsid w:val="008164D4"/>
    <w:rsid w:val="00820F0D"/>
    <w:rsid w:val="00821508"/>
    <w:rsid w:val="00822314"/>
    <w:rsid w:val="00822712"/>
    <w:rsid w:val="00825A2F"/>
    <w:rsid w:val="00827155"/>
    <w:rsid w:val="00827CCF"/>
    <w:rsid w:val="00830629"/>
    <w:rsid w:val="00831574"/>
    <w:rsid w:val="00831DF1"/>
    <w:rsid w:val="00832C9F"/>
    <w:rsid w:val="00833CA6"/>
    <w:rsid w:val="00835393"/>
    <w:rsid w:val="00835B69"/>
    <w:rsid w:val="00837647"/>
    <w:rsid w:val="00842FFD"/>
    <w:rsid w:val="00844CDF"/>
    <w:rsid w:val="008465E9"/>
    <w:rsid w:val="00846DD9"/>
    <w:rsid w:val="00847C1E"/>
    <w:rsid w:val="00853FB7"/>
    <w:rsid w:val="00854501"/>
    <w:rsid w:val="00854545"/>
    <w:rsid w:val="00857905"/>
    <w:rsid w:val="00860D46"/>
    <w:rsid w:val="008655A7"/>
    <w:rsid w:val="00866809"/>
    <w:rsid w:val="00867978"/>
    <w:rsid w:val="00871025"/>
    <w:rsid w:val="008712B6"/>
    <w:rsid w:val="00872253"/>
    <w:rsid w:val="0087337A"/>
    <w:rsid w:val="00874CD6"/>
    <w:rsid w:val="00877094"/>
    <w:rsid w:val="00881916"/>
    <w:rsid w:val="00883198"/>
    <w:rsid w:val="008831C7"/>
    <w:rsid w:val="008834E6"/>
    <w:rsid w:val="008837D2"/>
    <w:rsid w:val="00884B25"/>
    <w:rsid w:val="008857E2"/>
    <w:rsid w:val="00885B40"/>
    <w:rsid w:val="00885D8C"/>
    <w:rsid w:val="00890D10"/>
    <w:rsid w:val="00891489"/>
    <w:rsid w:val="008924DD"/>
    <w:rsid w:val="00894740"/>
    <w:rsid w:val="00894988"/>
    <w:rsid w:val="008978F0"/>
    <w:rsid w:val="008A0483"/>
    <w:rsid w:val="008A0D16"/>
    <w:rsid w:val="008A183B"/>
    <w:rsid w:val="008A21A9"/>
    <w:rsid w:val="008A2C1B"/>
    <w:rsid w:val="008B0CFA"/>
    <w:rsid w:val="008B152B"/>
    <w:rsid w:val="008B4EC8"/>
    <w:rsid w:val="008B5114"/>
    <w:rsid w:val="008B6C27"/>
    <w:rsid w:val="008C3A51"/>
    <w:rsid w:val="008C4569"/>
    <w:rsid w:val="008C4746"/>
    <w:rsid w:val="008C4A4C"/>
    <w:rsid w:val="008C5AEE"/>
    <w:rsid w:val="008C64CB"/>
    <w:rsid w:val="008D3E85"/>
    <w:rsid w:val="008D4D8F"/>
    <w:rsid w:val="008E0159"/>
    <w:rsid w:val="008E1B40"/>
    <w:rsid w:val="008E1B4A"/>
    <w:rsid w:val="008E2004"/>
    <w:rsid w:val="008E5107"/>
    <w:rsid w:val="008E512D"/>
    <w:rsid w:val="008E5548"/>
    <w:rsid w:val="008E6F8B"/>
    <w:rsid w:val="008E7E02"/>
    <w:rsid w:val="008F0558"/>
    <w:rsid w:val="008F0D8F"/>
    <w:rsid w:val="008F0FFD"/>
    <w:rsid w:val="008F489F"/>
    <w:rsid w:val="008F6B98"/>
    <w:rsid w:val="008F6C43"/>
    <w:rsid w:val="008F6EAF"/>
    <w:rsid w:val="008F778F"/>
    <w:rsid w:val="00900E61"/>
    <w:rsid w:val="009051FE"/>
    <w:rsid w:val="00907B90"/>
    <w:rsid w:val="00910F34"/>
    <w:rsid w:val="00912440"/>
    <w:rsid w:val="0091294B"/>
    <w:rsid w:val="00915230"/>
    <w:rsid w:val="00917CF7"/>
    <w:rsid w:val="00921939"/>
    <w:rsid w:val="00923AFC"/>
    <w:rsid w:val="0092513C"/>
    <w:rsid w:val="00930164"/>
    <w:rsid w:val="00930654"/>
    <w:rsid w:val="00932AA0"/>
    <w:rsid w:val="00933046"/>
    <w:rsid w:val="00935657"/>
    <w:rsid w:val="0093693B"/>
    <w:rsid w:val="00940A77"/>
    <w:rsid w:val="00940EA2"/>
    <w:rsid w:val="00941DFB"/>
    <w:rsid w:val="009424CC"/>
    <w:rsid w:val="0094389A"/>
    <w:rsid w:val="009442CD"/>
    <w:rsid w:val="00945587"/>
    <w:rsid w:val="00950FA1"/>
    <w:rsid w:val="0095337B"/>
    <w:rsid w:val="009538F0"/>
    <w:rsid w:val="009543BD"/>
    <w:rsid w:val="00954E85"/>
    <w:rsid w:val="0095600E"/>
    <w:rsid w:val="00956048"/>
    <w:rsid w:val="009562AD"/>
    <w:rsid w:val="00957088"/>
    <w:rsid w:val="00963A5C"/>
    <w:rsid w:val="00963A6C"/>
    <w:rsid w:val="009647EF"/>
    <w:rsid w:val="00971AED"/>
    <w:rsid w:val="00971B00"/>
    <w:rsid w:val="00972255"/>
    <w:rsid w:val="009751E8"/>
    <w:rsid w:val="009752AC"/>
    <w:rsid w:val="0097532F"/>
    <w:rsid w:val="009756A5"/>
    <w:rsid w:val="009776D8"/>
    <w:rsid w:val="009776E2"/>
    <w:rsid w:val="00981C34"/>
    <w:rsid w:val="00982B10"/>
    <w:rsid w:val="009842BC"/>
    <w:rsid w:val="00987DA5"/>
    <w:rsid w:val="00990F77"/>
    <w:rsid w:val="00991B7B"/>
    <w:rsid w:val="00992F20"/>
    <w:rsid w:val="009938A5"/>
    <w:rsid w:val="00994446"/>
    <w:rsid w:val="00997776"/>
    <w:rsid w:val="00997D98"/>
    <w:rsid w:val="009A13D3"/>
    <w:rsid w:val="009A2725"/>
    <w:rsid w:val="009A4738"/>
    <w:rsid w:val="009B01DE"/>
    <w:rsid w:val="009B2BF7"/>
    <w:rsid w:val="009B2E38"/>
    <w:rsid w:val="009B3221"/>
    <w:rsid w:val="009B3C35"/>
    <w:rsid w:val="009B54D0"/>
    <w:rsid w:val="009B77AF"/>
    <w:rsid w:val="009C3766"/>
    <w:rsid w:val="009C3928"/>
    <w:rsid w:val="009C596E"/>
    <w:rsid w:val="009C6747"/>
    <w:rsid w:val="009D032E"/>
    <w:rsid w:val="009D0361"/>
    <w:rsid w:val="009D0CDB"/>
    <w:rsid w:val="009D21EE"/>
    <w:rsid w:val="009D291D"/>
    <w:rsid w:val="009D4AA9"/>
    <w:rsid w:val="009D6D70"/>
    <w:rsid w:val="009E2609"/>
    <w:rsid w:val="009E3C28"/>
    <w:rsid w:val="009E509A"/>
    <w:rsid w:val="009E591B"/>
    <w:rsid w:val="009E78F2"/>
    <w:rsid w:val="009F00EE"/>
    <w:rsid w:val="009F0138"/>
    <w:rsid w:val="009F347C"/>
    <w:rsid w:val="009F639C"/>
    <w:rsid w:val="009F788D"/>
    <w:rsid w:val="00A01BA1"/>
    <w:rsid w:val="00A03906"/>
    <w:rsid w:val="00A043AB"/>
    <w:rsid w:val="00A0506D"/>
    <w:rsid w:val="00A05188"/>
    <w:rsid w:val="00A059F9"/>
    <w:rsid w:val="00A05F8A"/>
    <w:rsid w:val="00A10832"/>
    <w:rsid w:val="00A108DF"/>
    <w:rsid w:val="00A149E5"/>
    <w:rsid w:val="00A200D2"/>
    <w:rsid w:val="00A20AD3"/>
    <w:rsid w:val="00A20B71"/>
    <w:rsid w:val="00A25C20"/>
    <w:rsid w:val="00A26E5E"/>
    <w:rsid w:val="00A302D0"/>
    <w:rsid w:val="00A32839"/>
    <w:rsid w:val="00A3465C"/>
    <w:rsid w:val="00A34CA1"/>
    <w:rsid w:val="00A423D0"/>
    <w:rsid w:val="00A431C1"/>
    <w:rsid w:val="00A47AB4"/>
    <w:rsid w:val="00A5038A"/>
    <w:rsid w:val="00A517C2"/>
    <w:rsid w:val="00A52AA9"/>
    <w:rsid w:val="00A52D5B"/>
    <w:rsid w:val="00A5605F"/>
    <w:rsid w:val="00A623CC"/>
    <w:rsid w:val="00A64914"/>
    <w:rsid w:val="00A70B15"/>
    <w:rsid w:val="00A712DF"/>
    <w:rsid w:val="00A753AE"/>
    <w:rsid w:val="00A77D81"/>
    <w:rsid w:val="00A8126A"/>
    <w:rsid w:val="00A83566"/>
    <w:rsid w:val="00A91DD4"/>
    <w:rsid w:val="00A94095"/>
    <w:rsid w:val="00A96156"/>
    <w:rsid w:val="00A96590"/>
    <w:rsid w:val="00A9715B"/>
    <w:rsid w:val="00A973C1"/>
    <w:rsid w:val="00A97A47"/>
    <w:rsid w:val="00AA0491"/>
    <w:rsid w:val="00AA07F0"/>
    <w:rsid w:val="00AA1591"/>
    <w:rsid w:val="00AA470E"/>
    <w:rsid w:val="00AA5B34"/>
    <w:rsid w:val="00AA5E0C"/>
    <w:rsid w:val="00AA6B19"/>
    <w:rsid w:val="00AA72AE"/>
    <w:rsid w:val="00AA79C3"/>
    <w:rsid w:val="00AB0BEF"/>
    <w:rsid w:val="00AB17E1"/>
    <w:rsid w:val="00AB1E27"/>
    <w:rsid w:val="00AB2163"/>
    <w:rsid w:val="00AB29BC"/>
    <w:rsid w:val="00AB49D1"/>
    <w:rsid w:val="00AB5363"/>
    <w:rsid w:val="00AB574C"/>
    <w:rsid w:val="00AB7134"/>
    <w:rsid w:val="00AC111B"/>
    <w:rsid w:val="00AC1EA9"/>
    <w:rsid w:val="00AC40FA"/>
    <w:rsid w:val="00AC46C7"/>
    <w:rsid w:val="00AC4AEC"/>
    <w:rsid w:val="00AC4C04"/>
    <w:rsid w:val="00AC5100"/>
    <w:rsid w:val="00AC6D9E"/>
    <w:rsid w:val="00AC7C7E"/>
    <w:rsid w:val="00AD0C74"/>
    <w:rsid w:val="00AD124F"/>
    <w:rsid w:val="00AD36C6"/>
    <w:rsid w:val="00AD4F72"/>
    <w:rsid w:val="00AD63C2"/>
    <w:rsid w:val="00AD6D6C"/>
    <w:rsid w:val="00AE14BB"/>
    <w:rsid w:val="00AE1EC3"/>
    <w:rsid w:val="00AE47BD"/>
    <w:rsid w:val="00AE5924"/>
    <w:rsid w:val="00AE67D3"/>
    <w:rsid w:val="00AE73DE"/>
    <w:rsid w:val="00AE76D5"/>
    <w:rsid w:val="00AE7A69"/>
    <w:rsid w:val="00AE7D91"/>
    <w:rsid w:val="00AF0382"/>
    <w:rsid w:val="00AF2611"/>
    <w:rsid w:val="00AF516F"/>
    <w:rsid w:val="00AF5E8A"/>
    <w:rsid w:val="00AF70D8"/>
    <w:rsid w:val="00B00970"/>
    <w:rsid w:val="00B00BB0"/>
    <w:rsid w:val="00B022D6"/>
    <w:rsid w:val="00B038B0"/>
    <w:rsid w:val="00B06987"/>
    <w:rsid w:val="00B10201"/>
    <w:rsid w:val="00B11521"/>
    <w:rsid w:val="00B11A12"/>
    <w:rsid w:val="00B13DC0"/>
    <w:rsid w:val="00B16650"/>
    <w:rsid w:val="00B173EE"/>
    <w:rsid w:val="00B210E7"/>
    <w:rsid w:val="00B23398"/>
    <w:rsid w:val="00B24D68"/>
    <w:rsid w:val="00B25D24"/>
    <w:rsid w:val="00B317C7"/>
    <w:rsid w:val="00B31933"/>
    <w:rsid w:val="00B332A0"/>
    <w:rsid w:val="00B335A5"/>
    <w:rsid w:val="00B34743"/>
    <w:rsid w:val="00B34EAF"/>
    <w:rsid w:val="00B41924"/>
    <w:rsid w:val="00B423EF"/>
    <w:rsid w:val="00B432F8"/>
    <w:rsid w:val="00B44B68"/>
    <w:rsid w:val="00B452D6"/>
    <w:rsid w:val="00B453AC"/>
    <w:rsid w:val="00B45810"/>
    <w:rsid w:val="00B459BD"/>
    <w:rsid w:val="00B461B9"/>
    <w:rsid w:val="00B546F3"/>
    <w:rsid w:val="00B54E5F"/>
    <w:rsid w:val="00B55F72"/>
    <w:rsid w:val="00B6290E"/>
    <w:rsid w:val="00B62A13"/>
    <w:rsid w:val="00B6656D"/>
    <w:rsid w:val="00B66B0C"/>
    <w:rsid w:val="00B716B4"/>
    <w:rsid w:val="00B74FA2"/>
    <w:rsid w:val="00B76D54"/>
    <w:rsid w:val="00B803CE"/>
    <w:rsid w:val="00B83353"/>
    <w:rsid w:val="00B83620"/>
    <w:rsid w:val="00B84F5B"/>
    <w:rsid w:val="00B868AB"/>
    <w:rsid w:val="00B8730F"/>
    <w:rsid w:val="00B91E09"/>
    <w:rsid w:val="00B91EEA"/>
    <w:rsid w:val="00B92C8D"/>
    <w:rsid w:val="00B94F42"/>
    <w:rsid w:val="00B95274"/>
    <w:rsid w:val="00B96703"/>
    <w:rsid w:val="00B96E39"/>
    <w:rsid w:val="00B9734D"/>
    <w:rsid w:val="00BA039A"/>
    <w:rsid w:val="00BA5738"/>
    <w:rsid w:val="00BA66EE"/>
    <w:rsid w:val="00BA6FEF"/>
    <w:rsid w:val="00BB1DFC"/>
    <w:rsid w:val="00BB4977"/>
    <w:rsid w:val="00BB6E1B"/>
    <w:rsid w:val="00BB7334"/>
    <w:rsid w:val="00BC0988"/>
    <w:rsid w:val="00BC1E01"/>
    <w:rsid w:val="00BC3016"/>
    <w:rsid w:val="00BC4A1F"/>
    <w:rsid w:val="00BC55FE"/>
    <w:rsid w:val="00BC5889"/>
    <w:rsid w:val="00BC5FA2"/>
    <w:rsid w:val="00BD01B2"/>
    <w:rsid w:val="00BD51D2"/>
    <w:rsid w:val="00BD6269"/>
    <w:rsid w:val="00BE072D"/>
    <w:rsid w:val="00BE1DCF"/>
    <w:rsid w:val="00BE6002"/>
    <w:rsid w:val="00BE74EA"/>
    <w:rsid w:val="00BE7F3F"/>
    <w:rsid w:val="00BF0384"/>
    <w:rsid w:val="00BF192F"/>
    <w:rsid w:val="00BF2594"/>
    <w:rsid w:val="00BF4547"/>
    <w:rsid w:val="00C003B7"/>
    <w:rsid w:val="00C037DD"/>
    <w:rsid w:val="00C04F85"/>
    <w:rsid w:val="00C05803"/>
    <w:rsid w:val="00C05AE6"/>
    <w:rsid w:val="00C07B0F"/>
    <w:rsid w:val="00C11E3A"/>
    <w:rsid w:val="00C1447D"/>
    <w:rsid w:val="00C1481B"/>
    <w:rsid w:val="00C177C4"/>
    <w:rsid w:val="00C21E74"/>
    <w:rsid w:val="00C22700"/>
    <w:rsid w:val="00C24B78"/>
    <w:rsid w:val="00C27339"/>
    <w:rsid w:val="00C30977"/>
    <w:rsid w:val="00C34D3F"/>
    <w:rsid w:val="00C372E1"/>
    <w:rsid w:val="00C4297F"/>
    <w:rsid w:val="00C4362D"/>
    <w:rsid w:val="00C4390E"/>
    <w:rsid w:val="00C4622F"/>
    <w:rsid w:val="00C47809"/>
    <w:rsid w:val="00C52211"/>
    <w:rsid w:val="00C5701E"/>
    <w:rsid w:val="00C60E7E"/>
    <w:rsid w:val="00C61990"/>
    <w:rsid w:val="00C6350A"/>
    <w:rsid w:val="00C63701"/>
    <w:rsid w:val="00C644CC"/>
    <w:rsid w:val="00C646BD"/>
    <w:rsid w:val="00C64E21"/>
    <w:rsid w:val="00C655F8"/>
    <w:rsid w:val="00C679C8"/>
    <w:rsid w:val="00C706C4"/>
    <w:rsid w:val="00C70E13"/>
    <w:rsid w:val="00C71797"/>
    <w:rsid w:val="00C722A3"/>
    <w:rsid w:val="00C73BC0"/>
    <w:rsid w:val="00C746FF"/>
    <w:rsid w:val="00C75036"/>
    <w:rsid w:val="00C760D7"/>
    <w:rsid w:val="00C82594"/>
    <w:rsid w:val="00C855DA"/>
    <w:rsid w:val="00C85A57"/>
    <w:rsid w:val="00C872BD"/>
    <w:rsid w:val="00C8790D"/>
    <w:rsid w:val="00C9020A"/>
    <w:rsid w:val="00C90E5B"/>
    <w:rsid w:val="00C92164"/>
    <w:rsid w:val="00C92C2C"/>
    <w:rsid w:val="00C945A3"/>
    <w:rsid w:val="00C94B23"/>
    <w:rsid w:val="00C95A9A"/>
    <w:rsid w:val="00C95B75"/>
    <w:rsid w:val="00C97A97"/>
    <w:rsid w:val="00CA03FF"/>
    <w:rsid w:val="00CA199A"/>
    <w:rsid w:val="00CA1D48"/>
    <w:rsid w:val="00CA2F49"/>
    <w:rsid w:val="00CA2FAC"/>
    <w:rsid w:val="00CA5394"/>
    <w:rsid w:val="00CA53E6"/>
    <w:rsid w:val="00CA79F6"/>
    <w:rsid w:val="00CA7D7B"/>
    <w:rsid w:val="00CB5F03"/>
    <w:rsid w:val="00CB7F67"/>
    <w:rsid w:val="00CC2106"/>
    <w:rsid w:val="00CC2998"/>
    <w:rsid w:val="00CC29B5"/>
    <w:rsid w:val="00CC2A28"/>
    <w:rsid w:val="00CC2FBD"/>
    <w:rsid w:val="00CC484E"/>
    <w:rsid w:val="00CC4C60"/>
    <w:rsid w:val="00CC6811"/>
    <w:rsid w:val="00CC699E"/>
    <w:rsid w:val="00CC69E0"/>
    <w:rsid w:val="00CD065A"/>
    <w:rsid w:val="00CD487F"/>
    <w:rsid w:val="00CD51FA"/>
    <w:rsid w:val="00CD5D3A"/>
    <w:rsid w:val="00CD6352"/>
    <w:rsid w:val="00CD6996"/>
    <w:rsid w:val="00CE3D33"/>
    <w:rsid w:val="00CE407C"/>
    <w:rsid w:val="00CE61F4"/>
    <w:rsid w:val="00CE7DDC"/>
    <w:rsid w:val="00CF2A21"/>
    <w:rsid w:val="00CF4549"/>
    <w:rsid w:val="00CF4A8F"/>
    <w:rsid w:val="00CF5758"/>
    <w:rsid w:val="00D06336"/>
    <w:rsid w:val="00D14AB8"/>
    <w:rsid w:val="00D17B3A"/>
    <w:rsid w:val="00D235D1"/>
    <w:rsid w:val="00D23EA7"/>
    <w:rsid w:val="00D2458C"/>
    <w:rsid w:val="00D246A7"/>
    <w:rsid w:val="00D252F1"/>
    <w:rsid w:val="00D26FC4"/>
    <w:rsid w:val="00D306A8"/>
    <w:rsid w:val="00D320FA"/>
    <w:rsid w:val="00D32240"/>
    <w:rsid w:val="00D32F30"/>
    <w:rsid w:val="00D33F6E"/>
    <w:rsid w:val="00D432B2"/>
    <w:rsid w:val="00D43782"/>
    <w:rsid w:val="00D453EA"/>
    <w:rsid w:val="00D45F28"/>
    <w:rsid w:val="00D51BD1"/>
    <w:rsid w:val="00D51DFE"/>
    <w:rsid w:val="00D56710"/>
    <w:rsid w:val="00D6052C"/>
    <w:rsid w:val="00D61ECA"/>
    <w:rsid w:val="00D6205D"/>
    <w:rsid w:val="00D62FB8"/>
    <w:rsid w:val="00D645A3"/>
    <w:rsid w:val="00D64F1C"/>
    <w:rsid w:val="00D65B58"/>
    <w:rsid w:val="00D66810"/>
    <w:rsid w:val="00D668FF"/>
    <w:rsid w:val="00D66D98"/>
    <w:rsid w:val="00D6773F"/>
    <w:rsid w:val="00D72CC7"/>
    <w:rsid w:val="00D842A6"/>
    <w:rsid w:val="00D842CE"/>
    <w:rsid w:val="00D8613A"/>
    <w:rsid w:val="00D87E86"/>
    <w:rsid w:val="00D90409"/>
    <w:rsid w:val="00D96E8C"/>
    <w:rsid w:val="00D9728C"/>
    <w:rsid w:val="00D97424"/>
    <w:rsid w:val="00D97732"/>
    <w:rsid w:val="00DA13D6"/>
    <w:rsid w:val="00DA4202"/>
    <w:rsid w:val="00DA4A4A"/>
    <w:rsid w:val="00DA78A2"/>
    <w:rsid w:val="00DA7D76"/>
    <w:rsid w:val="00DA7F9F"/>
    <w:rsid w:val="00DB2747"/>
    <w:rsid w:val="00DB2D5C"/>
    <w:rsid w:val="00DB3CE4"/>
    <w:rsid w:val="00DB5EBE"/>
    <w:rsid w:val="00DB75C5"/>
    <w:rsid w:val="00DC0214"/>
    <w:rsid w:val="00DC154A"/>
    <w:rsid w:val="00DD42DD"/>
    <w:rsid w:val="00DD7965"/>
    <w:rsid w:val="00DE044E"/>
    <w:rsid w:val="00DE1264"/>
    <w:rsid w:val="00DF045C"/>
    <w:rsid w:val="00DF50E9"/>
    <w:rsid w:val="00E0034A"/>
    <w:rsid w:val="00E02C47"/>
    <w:rsid w:val="00E02E23"/>
    <w:rsid w:val="00E03854"/>
    <w:rsid w:val="00E03AEA"/>
    <w:rsid w:val="00E044D7"/>
    <w:rsid w:val="00E07E2A"/>
    <w:rsid w:val="00E144AE"/>
    <w:rsid w:val="00E16879"/>
    <w:rsid w:val="00E17252"/>
    <w:rsid w:val="00E17C21"/>
    <w:rsid w:val="00E20973"/>
    <w:rsid w:val="00E20DFE"/>
    <w:rsid w:val="00E258C4"/>
    <w:rsid w:val="00E2695A"/>
    <w:rsid w:val="00E30D4A"/>
    <w:rsid w:val="00E349E7"/>
    <w:rsid w:val="00E35025"/>
    <w:rsid w:val="00E405A1"/>
    <w:rsid w:val="00E4273C"/>
    <w:rsid w:val="00E43A4F"/>
    <w:rsid w:val="00E43BFA"/>
    <w:rsid w:val="00E4504A"/>
    <w:rsid w:val="00E508E8"/>
    <w:rsid w:val="00E52985"/>
    <w:rsid w:val="00E52C75"/>
    <w:rsid w:val="00E544D8"/>
    <w:rsid w:val="00E600CD"/>
    <w:rsid w:val="00E61B48"/>
    <w:rsid w:val="00E62772"/>
    <w:rsid w:val="00E67FB2"/>
    <w:rsid w:val="00E70078"/>
    <w:rsid w:val="00E70D48"/>
    <w:rsid w:val="00E74E5F"/>
    <w:rsid w:val="00E75BC8"/>
    <w:rsid w:val="00E76D77"/>
    <w:rsid w:val="00E83373"/>
    <w:rsid w:val="00E833E2"/>
    <w:rsid w:val="00E85D85"/>
    <w:rsid w:val="00E86E97"/>
    <w:rsid w:val="00E87FD4"/>
    <w:rsid w:val="00E90427"/>
    <w:rsid w:val="00E91537"/>
    <w:rsid w:val="00E921A3"/>
    <w:rsid w:val="00E92B88"/>
    <w:rsid w:val="00E9417A"/>
    <w:rsid w:val="00EA0459"/>
    <w:rsid w:val="00EA0A88"/>
    <w:rsid w:val="00EA1390"/>
    <w:rsid w:val="00EA488E"/>
    <w:rsid w:val="00EA4E64"/>
    <w:rsid w:val="00EA4FD6"/>
    <w:rsid w:val="00EA5DC2"/>
    <w:rsid w:val="00EB220B"/>
    <w:rsid w:val="00EB2D8C"/>
    <w:rsid w:val="00EB3DAB"/>
    <w:rsid w:val="00EB47F7"/>
    <w:rsid w:val="00EB4F52"/>
    <w:rsid w:val="00EB6587"/>
    <w:rsid w:val="00EB7A95"/>
    <w:rsid w:val="00EB7FF2"/>
    <w:rsid w:val="00EC0E2D"/>
    <w:rsid w:val="00EC2433"/>
    <w:rsid w:val="00EC58B3"/>
    <w:rsid w:val="00EC5923"/>
    <w:rsid w:val="00EC5940"/>
    <w:rsid w:val="00EC6CFF"/>
    <w:rsid w:val="00ED0B53"/>
    <w:rsid w:val="00ED1753"/>
    <w:rsid w:val="00ED1DDD"/>
    <w:rsid w:val="00ED7C12"/>
    <w:rsid w:val="00EE102E"/>
    <w:rsid w:val="00EE3277"/>
    <w:rsid w:val="00EE3808"/>
    <w:rsid w:val="00EE6BDA"/>
    <w:rsid w:val="00EF0761"/>
    <w:rsid w:val="00EF128D"/>
    <w:rsid w:val="00EF2EAB"/>
    <w:rsid w:val="00EF3A76"/>
    <w:rsid w:val="00EF476B"/>
    <w:rsid w:val="00EF4CF9"/>
    <w:rsid w:val="00EF4DEA"/>
    <w:rsid w:val="00EF72CC"/>
    <w:rsid w:val="00EF77B0"/>
    <w:rsid w:val="00EF7EFD"/>
    <w:rsid w:val="00F00915"/>
    <w:rsid w:val="00F02496"/>
    <w:rsid w:val="00F02CAD"/>
    <w:rsid w:val="00F06630"/>
    <w:rsid w:val="00F0668D"/>
    <w:rsid w:val="00F11589"/>
    <w:rsid w:val="00F1201C"/>
    <w:rsid w:val="00F1331F"/>
    <w:rsid w:val="00F15CCB"/>
    <w:rsid w:val="00F171D1"/>
    <w:rsid w:val="00F2099B"/>
    <w:rsid w:val="00F20B6A"/>
    <w:rsid w:val="00F21CC9"/>
    <w:rsid w:val="00F21EDA"/>
    <w:rsid w:val="00F24ACB"/>
    <w:rsid w:val="00F24E16"/>
    <w:rsid w:val="00F26218"/>
    <w:rsid w:val="00F269D3"/>
    <w:rsid w:val="00F26E86"/>
    <w:rsid w:val="00F318DD"/>
    <w:rsid w:val="00F32BF4"/>
    <w:rsid w:val="00F3355B"/>
    <w:rsid w:val="00F371CE"/>
    <w:rsid w:val="00F3769A"/>
    <w:rsid w:val="00F377E3"/>
    <w:rsid w:val="00F411A6"/>
    <w:rsid w:val="00F41456"/>
    <w:rsid w:val="00F43341"/>
    <w:rsid w:val="00F47C02"/>
    <w:rsid w:val="00F502E4"/>
    <w:rsid w:val="00F50519"/>
    <w:rsid w:val="00F516E0"/>
    <w:rsid w:val="00F56C30"/>
    <w:rsid w:val="00F57706"/>
    <w:rsid w:val="00F610AD"/>
    <w:rsid w:val="00F62FE8"/>
    <w:rsid w:val="00F632DC"/>
    <w:rsid w:val="00F66B60"/>
    <w:rsid w:val="00F702B3"/>
    <w:rsid w:val="00F7033F"/>
    <w:rsid w:val="00F71E1B"/>
    <w:rsid w:val="00F73DB8"/>
    <w:rsid w:val="00F75A78"/>
    <w:rsid w:val="00F76408"/>
    <w:rsid w:val="00F7737F"/>
    <w:rsid w:val="00F80A2D"/>
    <w:rsid w:val="00F848B9"/>
    <w:rsid w:val="00F84F69"/>
    <w:rsid w:val="00F85B13"/>
    <w:rsid w:val="00F90250"/>
    <w:rsid w:val="00F9092F"/>
    <w:rsid w:val="00F91C2E"/>
    <w:rsid w:val="00F930A3"/>
    <w:rsid w:val="00F944AF"/>
    <w:rsid w:val="00F96049"/>
    <w:rsid w:val="00FA1EFB"/>
    <w:rsid w:val="00FA2721"/>
    <w:rsid w:val="00FA3B40"/>
    <w:rsid w:val="00FA5E8E"/>
    <w:rsid w:val="00FA7187"/>
    <w:rsid w:val="00FB0970"/>
    <w:rsid w:val="00FB1FC1"/>
    <w:rsid w:val="00FB4C19"/>
    <w:rsid w:val="00FB4FFA"/>
    <w:rsid w:val="00FB6E65"/>
    <w:rsid w:val="00FB771E"/>
    <w:rsid w:val="00FB7E1E"/>
    <w:rsid w:val="00FC6C6E"/>
    <w:rsid w:val="00FD0069"/>
    <w:rsid w:val="00FD30E8"/>
    <w:rsid w:val="00FD46B9"/>
    <w:rsid w:val="00FD4A3B"/>
    <w:rsid w:val="00FD57EB"/>
    <w:rsid w:val="00FD5E92"/>
    <w:rsid w:val="00FE1A0A"/>
    <w:rsid w:val="00FE3FB6"/>
    <w:rsid w:val="00FE5011"/>
    <w:rsid w:val="00FE5E7D"/>
    <w:rsid w:val="00FE61DB"/>
    <w:rsid w:val="00FF0603"/>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39BD64D-865F-425B-8BCC-0DAB435D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annotation text" w:uiPriority="99"/>
    <w:lsdException w:name="header" w:uiPriority="99" w:qFormat="1"/>
    <w:lsdException w:name="footer" w:uiPriority="99" w:qFormat="1"/>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link w:val="Heading2Char"/>
    <w:qFormat/>
    <w:rsid w:val="00C003B7"/>
    <w:pPr>
      <w:keepNext/>
      <w:outlineLvl w:val="1"/>
    </w:pPr>
    <w:rPr>
      <w:b/>
      <w:sz w:val="22"/>
      <w:szCs w:val="20"/>
    </w:rPr>
  </w:style>
  <w:style w:type="paragraph" w:styleId="Heading3">
    <w:name w:val="heading 3"/>
    <w:basedOn w:val="Normal"/>
    <w:next w:val="Normal"/>
    <w:link w:val="Heading3Char"/>
    <w:qFormat/>
    <w:rsid w:val="003D3892"/>
    <w:pPr>
      <w:keepNext/>
      <w:jc w:val="center"/>
      <w:outlineLvl w:val="2"/>
    </w:pPr>
    <w:rPr>
      <w:rFonts w:ascii="Times New Roman" w:hAnsi="Times New Roman"/>
      <w:b/>
      <w:szCs w:val="20"/>
    </w:rPr>
  </w:style>
  <w:style w:type="paragraph" w:styleId="Heading4">
    <w:name w:val="heading 4"/>
    <w:basedOn w:val="Normal"/>
    <w:next w:val="Normal"/>
    <w:link w:val="Heading4Char"/>
    <w:qFormat/>
    <w:rsid w:val="003D3892"/>
    <w:pPr>
      <w:keepNext/>
      <w:ind w:left="4320" w:firstLine="540"/>
      <w:jc w:val="both"/>
      <w:outlineLvl w:val="3"/>
    </w:pPr>
    <w:rPr>
      <w:rFonts w:ascii="Times New Roman" w:hAnsi="Times New Roman"/>
      <w:szCs w:val="20"/>
    </w:rPr>
  </w:style>
  <w:style w:type="paragraph" w:styleId="Heading5">
    <w:name w:val="heading 5"/>
    <w:basedOn w:val="Normal"/>
    <w:next w:val="Normal"/>
    <w:link w:val="Heading5Char"/>
    <w:qFormat/>
    <w:rsid w:val="003D3892"/>
    <w:pPr>
      <w:keepNext/>
      <w:ind w:left="720"/>
      <w:outlineLvl w:val="4"/>
    </w:pPr>
    <w:rPr>
      <w:rFonts w:ascii="Times New Roman" w:hAnsi="Times New Roman"/>
      <w:b/>
      <w:bCs/>
      <w:szCs w:val="20"/>
    </w:rPr>
  </w:style>
  <w:style w:type="paragraph" w:styleId="Heading6">
    <w:name w:val="heading 6"/>
    <w:basedOn w:val="Normal"/>
    <w:next w:val="Normal"/>
    <w:link w:val="Heading6Char"/>
    <w:unhideWhenUsed/>
    <w:qFormat/>
    <w:rsid w:val="003D389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3D3892"/>
    <w:pPr>
      <w:keepNext/>
      <w:ind w:left="720"/>
      <w:jc w:val="both"/>
      <w:outlineLvl w:val="6"/>
    </w:pPr>
    <w:rPr>
      <w:rFonts w:ascii="Times New Roman" w:hAnsi="Times New Roman"/>
      <w:bCs/>
      <w:szCs w:val="20"/>
    </w:rPr>
  </w:style>
  <w:style w:type="paragraph" w:styleId="Heading8">
    <w:name w:val="heading 8"/>
    <w:basedOn w:val="Normal"/>
    <w:next w:val="Normal"/>
    <w:link w:val="Heading8Char"/>
    <w:qFormat/>
    <w:rsid w:val="003D3892"/>
    <w:pPr>
      <w:keepNext/>
      <w:ind w:firstLine="720"/>
      <w:outlineLvl w:val="7"/>
    </w:pPr>
    <w:rPr>
      <w:rFonts w:ascii="Times New Roman" w:hAnsi="Times New Roman"/>
      <w:b/>
      <w:szCs w:val="20"/>
    </w:rPr>
  </w:style>
  <w:style w:type="paragraph" w:styleId="Heading9">
    <w:name w:val="heading 9"/>
    <w:basedOn w:val="Normal"/>
    <w:next w:val="Normal"/>
    <w:link w:val="Heading9Char"/>
    <w:qFormat/>
    <w:rsid w:val="003D3892"/>
    <w:pPr>
      <w:keepNext/>
      <w:spacing w:before="120" w:after="120"/>
      <w:ind w:right="-6"/>
      <w:jc w:val="both"/>
      <w:outlineLvl w:val="8"/>
    </w:pPr>
    <w:rPr>
      <w:rFonts w:ascii="Times New Roman" w:hAnsi="Times New Roman"/>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2, Char, Char Char Char Char Char Char, Char Char Char Char Char, Char1 Char Char, Char1 Char,Char,Char Char Char Char,Char Char Char Char Char Char, Char1,Char1,form,Char Char Char,Char Char1,Char Char Char Char Char Char1"/>
    <w:basedOn w:val="Normal"/>
    <w:link w:val="HeaderChar"/>
    <w:uiPriority w:val="99"/>
    <w:qFormat/>
    <w:rsid w:val="00C003B7"/>
    <w:pPr>
      <w:tabs>
        <w:tab w:val="center" w:pos="4320"/>
        <w:tab w:val="right" w:pos="8640"/>
      </w:tabs>
    </w:pPr>
  </w:style>
  <w:style w:type="paragraph" w:styleId="Footer">
    <w:name w:val="footer"/>
    <w:basedOn w:val="Normal"/>
    <w:link w:val="FooterChar"/>
    <w:uiPriority w:val="99"/>
    <w:qFormat/>
    <w:rsid w:val="00C003B7"/>
    <w:pPr>
      <w:tabs>
        <w:tab w:val="center" w:pos="4320"/>
        <w:tab w:val="right" w:pos="8640"/>
      </w:tabs>
    </w:pPr>
  </w:style>
  <w:style w:type="table" w:styleId="TableGrid">
    <w:name w:val="Table Grid"/>
    <w:basedOn w:val="TableNormal"/>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1"/>
      </w:numPr>
      <w:jc w:val="both"/>
    </w:pPr>
    <w:rPr>
      <w:bCs/>
    </w:rPr>
  </w:style>
  <w:style w:type="paragraph" w:customStyle="1" w:styleId="Style1">
    <w:name w:val="Style1"/>
    <w:basedOn w:val="Normal"/>
    <w:rsid w:val="008C4746"/>
    <w:pPr>
      <w:keepNext/>
      <w:numPr>
        <w:ilvl w:val="1"/>
        <w:numId w:val="1"/>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basedOn w:val="Normal"/>
    <w:uiPriority w:val="34"/>
    <w:qFormat/>
    <w:rsid w:val="003B7D9B"/>
    <w:pPr>
      <w:ind w:left="720"/>
    </w:pPr>
  </w:style>
  <w:style w:type="character" w:customStyle="1" w:styleId="HeaderChar">
    <w:name w:val="Header Char"/>
    <w:aliases w:val="Char2 Char, Char Char, Char Char Char Char Char Char Char, Char Char Char Char Char Char1, Char1 Char Char Char, Char1 Char Char1,Char Char,Char Char Char Char Char,Char Char Char Char Char Char Char, Char1 Char1,Char1 Char,form Char"/>
    <w:link w:val="Header"/>
    <w:uiPriority w:val="99"/>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character" w:customStyle="1" w:styleId="Heading3Char">
    <w:name w:val="Heading 3 Char"/>
    <w:link w:val="Heading3"/>
    <w:rsid w:val="003D3892"/>
    <w:rPr>
      <w:b/>
      <w:sz w:val="24"/>
    </w:rPr>
  </w:style>
  <w:style w:type="character" w:customStyle="1" w:styleId="Heading4Char">
    <w:name w:val="Heading 4 Char"/>
    <w:link w:val="Heading4"/>
    <w:rsid w:val="003D3892"/>
    <w:rPr>
      <w:sz w:val="24"/>
    </w:rPr>
  </w:style>
  <w:style w:type="character" w:customStyle="1" w:styleId="Heading5Char">
    <w:name w:val="Heading 5 Char"/>
    <w:link w:val="Heading5"/>
    <w:rsid w:val="003D3892"/>
    <w:rPr>
      <w:b/>
      <w:bCs/>
      <w:sz w:val="24"/>
    </w:rPr>
  </w:style>
  <w:style w:type="character" w:customStyle="1" w:styleId="Heading6Char">
    <w:name w:val="Heading 6 Char"/>
    <w:link w:val="Heading6"/>
    <w:rsid w:val="003D3892"/>
    <w:rPr>
      <w:rFonts w:ascii="Calibri" w:hAnsi="Calibri"/>
      <w:b/>
      <w:bCs/>
      <w:sz w:val="22"/>
      <w:szCs w:val="22"/>
    </w:rPr>
  </w:style>
  <w:style w:type="character" w:customStyle="1" w:styleId="Heading7Char">
    <w:name w:val="Heading 7 Char"/>
    <w:link w:val="Heading7"/>
    <w:rsid w:val="003D3892"/>
    <w:rPr>
      <w:bCs/>
      <w:sz w:val="24"/>
    </w:rPr>
  </w:style>
  <w:style w:type="character" w:customStyle="1" w:styleId="Heading8Char">
    <w:name w:val="Heading 8 Char"/>
    <w:link w:val="Heading8"/>
    <w:rsid w:val="003D3892"/>
    <w:rPr>
      <w:b/>
      <w:sz w:val="24"/>
    </w:rPr>
  </w:style>
  <w:style w:type="character" w:customStyle="1" w:styleId="Heading9Char">
    <w:name w:val="Heading 9 Char"/>
    <w:link w:val="Heading9"/>
    <w:rsid w:val="003D3892"/>
    <w:rPr>
      <w:color w:val="000000"/>
      <w:sz w:val="24"/>
    </w:rPr>
  </w:style>
  <w:style w:type="paragraph" w:styleId="ListBullet4">
    <w:name w:val="List Bullet 4"/>
    <w:basedOn w:val="Normal"/>
    <w:rsid w:val="003D3892"/>
    <w:pPr>
      <w:numPr>
        <w:ilvl w:val="1"/>
        <w:numId w:val="3"/>
      </w:numPr>
      <w:tabs>
        <w:tab w:val="clear" w:pos="1080"/>
        <w:tab w:val="left" w:pos="1197"/>
      </w:tabs>
      <w:spacing w:before="60" w:after="160" w:line="259" w:lineRule="auto"/>
      <w:ind w:left="1197" w:hanging="456"/>
      <w:jc w:val="both"/>
    </w:pPr>
  </w:style>
  <w:style w:type="paragraph" w:styleId="BodyText">
    <w:name w:val="Body Text"/>
    <w:basedOn w:val="Normal"/>
    <w:link w:val="BodyTextChar"/>
    <w:rsid w:val="003D3892"/>
    <w:pPr>
      <w:spacing w:after="120" w:line="259" w:lineRule="auto"/>
    </w:pPr>
    <w:rPr>
      <w:rFonts w:ascii="Times New Roman" w:hAnsi="Times New Roman"/>
    </w:rPr>
  </w:style>
  <w:style w:type="character" w:customStyle="1" w:styleId="BodyTextChar">
    <w:name w:val="Body Text Char"/>
    <w:link w:val="BodyText"/>
    <w:rsid w:val="003D3892"/>
    <w:rPr>
      <w:sz w:val="24"/>
      <w:szCs w:val="24"/>
    </w:rPr>
  </w:style>
  <w:style w:type="paragraph" w:customStyle="1" w:styleId="SOPText">
    <w:name w:val="SOP Text"/>
    <w:basedOn w:val="Normal"/>
    <w:qFormat/>
    <w:rsid w:val="003D3892"/>
    <w:pPr>
      <w:spacing w:after="160" w:line="259" w:lineRule="auto"/>
      <w:ind w:left="720"/>
      <w:jc w:val="both"/>
    </w:pPr>
    <w:rPr>
      <w:rFonts w:cs="Arial"/>
    </w:rPr>
  </w:style>
  <w:style w:type="character" w:customStyle="1" w:styleId="Heading2Char">
    <w:name w:val="Heading 2 Char"/>
    <w:link w:val="Heading2"/>
    <w:rsid w:val="003D3892"/>
    <w:rPr>
      <w:rFonts w:ascii="Arial" w:hAnsi="Arial"/>
      <w:b/>
      <w:sz w:val="22"/>
    </w:rPr>
  </w:style>
  <w:style w:type="paragraph" w:styleId="Caption">
    <w:name w:val="caption"/>
    <w:basedOn w:val="Normal"/>
    <w:next w:val="Normal"/>
    <w:qFormat/>
    <w:rsid w:val="003D3892"/>
    <w:rPr>
      <w:rFonts w:ascii="Times New Roman" w:hAnsi="Times New Roman"/>
      <w:b/>
      <w:sz w:val="20"/>
      <w:szCs w:val="20"/>
    </w:rPr>
  </w:style>
  <w:style w:type="paragraph" w:styleId="BodyTextIndent">
    <w:name w:val="Body Text Indent"/>
    <w:basedOn w:val="Normal"/>
    <w:link w:val="BodyTextIndentChar"/>
    <w:rsid w:val="003D3892"/>
    <w:pPr>
      <w:ind w:left="1440"/>
      <w:jc w:val="both"/>
    </w:pPr>
    <w:rPr>
      <w:rFonts w:ascii="Times New Roman" w:hAnsi="Times New Roman"/>
      <w:szCs w:val="20"/>
    </w:rPr>
  </w:style>
  <w:style w:type="character" w:customStyle="1" w:styleId="BodyTextIndentChar">
    <w:name w:val="Body Text Indent Char"/>
    <w:link w:val="BodyTextIndent"/>
    <w:rsid w:val="003D3892"/>
    <w:rPr>
      <w:sz w:val="24"/>
    </w:rPr>
  </w:style>
  <w:style w:type="paragraph" w:styleId="BodyText2">
    <w:name w:val="Body Text 2"/>
    <w:basedOn w:val="Normal"/>
    <w:link w:val="BodyText2Char"/>
    <w:rsid w:val="003D3892"/>
    <w:pPr>
      <w:jc w:val="both"/>
    </w:pPr>
    <w:rPr>
      <w:rFonts w:ascii="Times New Roman" w:hAnsi="Times New Roman"/>
      <w:szCs w:val="20"/>
      <w:lang w:val="x-none" w:eastAsia="x-none"/>
    </w:rPr>
  </w:style>
  <w:style w:type="character" w:customStyle="1" w:styleId="BodyText2Char">
    <w:name w:val="Body Text 2 Char"/>
    <w:link w:val="BodyText2"/>
    <w:rsid w:val="003D3892"/>
    <w:rPr>
      <w:sz w:val="24"/>
      <w:lang w:val="x-none" w:eastAsia="x-none"/>
    </w:rPr>
  </w:style>
  <w:style w:type="paragraph" w:styleId="BodyTextIndent2">
    <w:name w:val="Body Text Indent 2"/>
    <w:basedOn w:val="Normal"/>
    <w:link w:val="BodyTextIndent2Char"/>
    <w:rsid w:val="003D3892"/>
    <w:pPr>
      <w:ind w:left="1440" w:hanging="720"/>
      <w:jc w:val="both"/>
    </w:pPr>
    <w:rPr>
      <w:rFonts w:ascii="Times New Roman" w:hAnsi="Times New Roman"/>
      <w:szCs w:val="20"/>
    </w:rPr>
  </w:style>
  <w:style w:type="character" w:customStyle="1" w:styleId="BodyTextIndent2Char">
    <w:name w:val="Body Text Indent 2 Char"/>
    <w:link w:val="BodyTextIndent2"/>
    <w:rsid w:val="003D3892"/>
    <w:rPr>
      <w:sz w:val="24"/>
    </w:rPr>
  </w:style>
  <w:style w:type="paragraph" w:styleId="BodyTextIndent3">
    <w:name w:val="Body Text Indent 3"/>
    <w:basedOn w:val="Normal"/>
    <w:link w:val="BodyTextIndent3Char"/>
    <w:rsid w:val="003D3892"/>
    <w:pPr>
      <w:ind w:firstLine="720"/>
      <w:jc w:val="both"/>
    </w:pPr>
    <w:rPr>
      <w:rFonts w:ascii="Times New Roman" w:hAnsi="Times New Roman"/>
      <w:szCs w:val="20"/>
    </w:rPr>
  </w:style>
  <w:style w:type="character" w:customStyle="1" w:styleId="BodyTextIndent3Char">
    <w:name w:val="Body Text Indent 3 Char"/>
    <w:link w:val="BodyTextIndent3"/>
    <w:rsid w:val="003D3892"/>
    <w:rPr>
      <w:sz w:val="24"/>
    </w:rPr>
  </w:style>
  <w:style w:type="character" w:styleId="PageNumber">
    <w:name w:val="page number"/>
    <w:rsid w:val="003D3892"/>
  </w:style>
  <w:style w:type="paragraph" w:styleId="BlockText">
    <w:name w:val="Block Text"/>
    <w:basedOn w:val="Normal"/>
    <w:rsid w:val="003D3892"/>
    <w:pPr>
      <w:spacing w:before="120" w:after="120"/>
      <w:ind w:left="709" w:right="-6"/>
      <w:jc w:val="both"/>
    </w:pPr>
    <w:rPr>
      <w:rFonts w:ascii="Times New Roman" w:hAnsi="Times New Roman"/>
      <w:color w:val="000000"/>
      <w:szCs w:val="20"/>
    </w:rPr>
  </w:style>
  <w:style w:type="paragraph" w:styleId="BodyText3">
    <w:name w:val="Body Text 3"/>
    <w:basedOn w:val="Normal"/>
    <w:link w:val="BodyText3Char"/>
    <w:rsid w:val="003D3892"/>
    <w:pPr>
      <w:spacing w:before="120" w:after="120"/>
      <w:ind w:right="-6"/>
      <w:jc w:val="center"/>
    </w:pPr>
    <w:rPr>
      <w:rFonts w:ascii="Times New Roman" w:hAnsi="Times New Roman"/>
      <w:bCs/>
      <w:color w:val="000000"/>
      <w:szCs w:val="20"/>
    </w:rPr>
  </w:style>
  <w:style w:type="character" w:customStyle="1" w:styleId="BodyText3Char">
    <w:name w:val="Body Text 3 Char"/>
    <w:link w:val="BodyText3"/>
    <w:rsid w:val="003D3892"/>
    <w:rPr>
      <w:bCs/>
      <w:color w:val="000000"/>
      <w:sz w:val="24"/>
    </w:rPr>
  </w:style>
  <w:style w:type="paragraph" w:styleId="BalloonText">
    <w:name w:val="Balloon Text"/>
    <w:basedOn w:val="Normal"/>
    <w:link w:val="BalloonTextChar"/>
    <w:uiPriority w:val="99"/>
    <w:unhideWhenUsed/>
    <w:rsid w:val="003D3892"/>
    <w:rPr>
      <w:rFonts w:ascii="Tahoma" w:hAnsi="Tahoma"/>
      <w:sz w:val="16"/>
      <w:szCs w:val="16"/>
      <w:lang w:val="x-none" w:eastAsia="x-none"/>
    </w:rPr>
  </w:style>
  <w:style w:type="character" w:customStyle="1" w:styleId="BalloonTextChar">
    <w:name w:val="Balloon Text Char"/>
    <w:link w:val="BalloonText"/>
    <w:uiPriority w:val="99"/>
    <w:rsid w:val="003D3892"/>
    <w:rPr>
      <w:rFonts w:ascii="Tahoma" w:hAnsi="Tahoma"/>
      <w:sz w:val="16"/>
      <w:szCs w:val="16"/>
      <w:lang w:val="x-none" w:eastAsia="x-none"/>
    </w:rPr>
  </w:style>
  <w:style w:type="paragraph" w:customStyle="1" w:styleId="xl58">
    <w:name w:val="xl58"/>
    <w:basedOn w:val="Normal"/>
    <w:rsid w:val="003D3892"/>
    <w:pPr>
      <w:spacing w:line="360" w:lineRule="auto"/>
      <w:ind w:left="360"/>
    </w:pPr>
    <w:rPr>
      <w:rFonts w:eastAsia="Arial Unicode MS" w:cs="Arial"/>
    </w:rPr>
  </w:style>
  <w:style w:type="character" w:styleId="CommentReference">
    <w:name w:val="annotation reference"/>
    <w:uiPriority w:val="99"/>
    <w:rsid w:val="003D3892"/>
    <w:rPr>
      <w:sz w:val="16"/>
      <w:szCs w:val="16"/>
    </w:rPr>
  </w:style>
  <w:style w:type="paragraph" w:styleId="CommentText">
    <w:name w:val="annotation text"/>
    <w:basedOn w:val="Normal"/>
    <w:link w:val="CommentTextChar"/>
    <w:uiPriority w:val="99"/>
    <w:rsid w:val="003D3892"/>
    <w:rPr>
      <w:rFonts w:ascii="Times New Roman" w:hAnsi="Times New Roman"/>
      <w:sz w:val="20"/>
      <w:szCs w:val="20"/>
    </w:rPr>
  </w:style>
  <w:style w:type="character" w:customStyle="1" w:styleId="CommentTextChar">
    <w:name w:val="Comment Text Char"/>
    <w:basedOn w:val="DefaultParagraphFont"/>
    <w:link w:val="CommentText"/>
    <w:uiPriority w:val="99"/>
    <w:rsid w:val="003D3892"/>
  </w:style>
  <w:style w:type="paragraph" w:styleId="CommentSubject">
    <w:name w:val="annotation subject"/>
    <w:basedOn w:val="CommentText"/>
    <w:next w:val="CommentText"/>
    <w:link w:val="CommentSubjectChar"/>
    <w:rsid w:val="003D3892"/>
    <w:rPr>
      <w:b/>
      <w:bCs/>
    </w:rPr>
  </w:style>
  <w:style w:type="character" w:customStyle="1" w:styleId="CommentSubjectChar">
    <w:name w:val="Comment Subject Char"/>
    <w:link w:val="CommentSubject"/>
    <w:rsid w:val="003D3892"/>
    <w:rPr>
      <w:b/>
      <w:bCs/>
    </w:rPr>
  </w:style>
  <w:style w:type="paragraph" w:styleId="List">
    <w:name w:val="List"/>
    <w:basedOn w:val="Normal"/>
    <w:rsid w:val="003D3892"/>
    <w:pPr>
      <w:ind w:left="360" w:hanging="360"/>
    </w:pPr>
    <w:rPr>
      <w:rFonts w:ascii="Times New Roman" w:hAnsi="Times New Roman"/>
    </w:rPr>
  </w:style>
  <w:style w:type="paragraph" w:styleId="EnvelopeReturn">
    <w:name w:val="envelope return"/>
    <w:basedOn w:val="Normal"/>
    <w:rsid w:val="003D3892"/>
    <w:rPr>
      <w:rFonts w:cs="Arial"/>
      <w:sz w:val="20"/>
      <w:szCs w:val="20"/>
    </w:rPr>
  </w:style>
  <w:style w:type="paragraph" w:customStyle="1" w:styleId="BlockText1">
    <w:name w:val="Block Text1"/>
    <w:basedOn w:val="Normal"/>
    <w:rsid w:val="003D3892"/>
    <w:pPr>
      <w:spacing w:before="100" w:after="100"/>
    </w:pPr>
    <w:rPr>
      <w:rFonts w:ascii="Times New Roman" w:hAnsi="Times New Roman"/>
      <w:sz w:val="22"/>
      <w:szCs w:val="20"/>
      <w:lang w:eastAsia="en-GB"/>
    </w:rPr>
  </w:style>
  <w:style w:type="character" w:customStyle="1" w:styleId="HeaderChar1">
    <w:name w:val="Header Char1"/>
    <w:aliases w:val="Char Char Char Char Char1"/>
    <w:uiPriority w:val="99"/>
    <w:rsid w:val="003D3892"/>
    <w:rPr>
      <w:sz w:val="24"/>
      <w:szCs w:val="24"/>
    </w:rPr>
  </w:style>
  <w:style w:type="paragraph" w:styleId="List3">
    <w:name w:val="List 3"/>
    <w:basedOn w:val="Normal"/>
    <w:unhideWhenUsed/>
    <w:rsid w:val="003D3892"/>
    <w:pPr>
      <w:ind w:left="849" w:hanging="283"/>
      <w:contextualSpacing/>
    </w:pPr>
    <w:rPr>
      <w:rFonts w:ascii="Times New Roman" w:hAnsi="Times New Roman"/>
      <w:sz w:val="20"/>
      <w:szCs w:val="20"/>
    </w:rPr>
  </w:style>
  <w:style w:type="paragraph" w:styleId="NormalWeb">
    <w:name w:val="Normal (Web)"/>
    <w:basedOn w:val="Normal"/>
    <w:uiPriority w:val="99"/>
    <w:unhideWhenUsed/>
    <w:rsid w:val="003D3892"/>
    <w:pPr>
      <w:spacing w:before="100" w:beforeAutospacing="1" w:after="100" w:afterAutospacing="1"/>
    </w:pPr>
    <w:rPr>
      <w:rFonts w:ascii="Times New Roman" w:hAnsi="Times New Roman"/>
      <w:lang w:val="en-IN" w:eastAsia="en-IN"/>
    </w:rPr>
  </w:style>
  <w:style w:type="paragraph" w:customStyle="1" w:styleId="xmsonormal">
    <w:name w:val="x_msonormal"/>
    <w:basedOn w:val="Normal"/>
    <w:uiPriority w:val="99"/>
    <w:rsid w:val="003D3892"/>
    <w:rPr>
      <w:rFonts w:ascii="Times New Roman" w:eastAsia="Calibri" w:hAnsi="Times New Roman"/>
      <w:lang w:val="en-IN" w:eastAsia="en-IN"/>
    </w:rPr>
  </w:style>
  <w:style w:type="character" w:styleId="Emphasis">
    <w:name w:val="Emphasis"/>
    <w:uiPriority w:val="20"/>
    <w:qFormat/>
    <w:rsid w:val="003D3892"/>
    <w:rPr>
      <w:i/>
      <w:iCs/>
    </w:rPr>
  </w:style>
  <w:style w:type="paragraph" w:styleId="Revision">
    <w:name w:val="Revision"/>
    <w:hidden/>
    <w:uiPriority w:val="99"/>
    <w:semiHidden/>
    <w:rsid w:val="003D3892"/>
    <w:rPr>
      <w:rFonts w:ascii="Arial" w:hAnsi="Arial"/>
      <w:sz w:val="24"/>
      <w:szCs w:val="24"/>
    </w:rPr>
  </w:style>
  <w:style w:type="character" w:customStyle="1" w:styleId="ui-provider">
    <w:name w:val="ui-provider"/>
    <w:basedOn w:val="DefaultParagraphFont"/>
    <w:rsid w:val="00AE7A69"/>
  </w:style>
  <w:style w:type="character" w:styleId="Hyperlink">
    <w:name w:val="Hyperlink"/>
    <w:uiPriority w:val="99"/>
    <w:rsid w:val="00046776"/>
    <w:rPr>
      <w:color w:val="0000FF"/>
      <w:u w:val="single"/>
    </w:rPr>
  </w:style>
  <w:style w:type="paragraph" w:styleId="TOC2">
    <w:name w:val="toc 2"/>
    <w:basedOn w:val="Normal"/>
    <w:next w:val="Normal"/>
    <w:autoRedefine/>
    <w:uiPriority w:val="39"/>
    <w:unhideWhenUsed/>
    <w:qFormat/>
    <w:rsid w:val="00CD51F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50"/>
        <w:tab w:val="right" w:leader="dot" w:pos="9465"/>
      </w:tabs>
      <w:spacing w:after="100" w:line="360" w:lineRule="auto"/>
    </w:pPr>
    <w:rPr>
      <w:rFonts w:ascii="Times New Roman" w:hAnsi="Times New Roman"/>
    </w:rPr>
  </w:style>
  <w:style w:type="paragraph" w:styleId="TOCHeading">
    <w:name w:val="TOC Heading"/>
    <w:basedOn w:val="Heading1"/>
    <w:next w:val="Normal"/>
    <w:uiPriority w:val="39"/>
    <w:unhideWhenUsed/>
    <w:qFormat/>
    <w:rsid w:val="00046776"/>
    <w:pPr>
      <w:spacing w:line="259" w:lineRule="auto"/>
      <w:outlineLvl w:val="9"/>
    </w:pPr>
    <w:rPr>
      <w:rFonts w:ascii="Aptos Display" w:eastAsia="Times New Roman" w:hAnsi="Aptos Display"/>
      <w:color w:val="0F4761"/>
    </w:rPr>
  </w:style>
  <w:style w:type="paragraph" w:styleId="TOC1">
    <w:name w:val="toc 1"/>
    <w:basedOn w:val="Normal"/>
    <w:next w:val="Normal"/>
    <w:autoRedefine/>
    <w:uiPriority w:val="39"/>
    <w:rsid w:val="00046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34233">
      <w:bodyDiv w:val="1"/>
      <w:marLeft w:val="0"/>
      <w:marRight w:val="0"/>
      <w:marTop w:val="0"/>
      <w:marBottom w:val="0"/>
      <w:divBdr>
        <w:top w:val="none" w:sz="0" w:space="0" w:color="auto"/>
        <w:left w:val="none" w:sz="0" w:space="0" w:color="auto"/>
        <w:bottom w:val="none" w:sz="0" w:space="0" w:color="auto"/>
        <w:right w:val="none" w:sz="0" w:space="0" w:color="auto"/>
      </w:divBdr>
      <w:divsChild>
        <w:div w:id="852305099">
          <w:marLeft w:val="0"/>
          <w:marRight w:val="0"/>
          <w:marTop w:val="0"/>
          <w:marBottom w:val="0"/>
          <w:divBdr>
            <w:top w:val="none" w:sz="0" w:space="0" w:color="auto"/>
            <w:left w:val="none" w:sz="0" w:space="0" w:color="auto"/>
            <w:bottom w:val="none" w:sz="0" w:space="0" w:color="auto"/>
            <w:right w:val="none" w:sz="0" w:space="0" w:color="auto"/>
          </w:divBdr>
        </w:div>
      </w:divsChild>
    </w:div>
    <w:div w:id="767384042">
      <w:bodyDiv w:val="1"/>
      <w:marLeft w:val="0"/>
      <w:marRight w:val="0"/>
      <w:marTop w:val="0"/>
      <w:marBottom w:val="0"/>
      <w:divBdr>
        <w:top w:val="none" w:sz="0" w:space="0" w:color="auto"/>
        <w:left w:val="none" w:sz="0" w:space="0" w:color="auto"/>
        <w:bottom w:val="none" w:sz="0" w:space="0" w:color="auto"/>
        <w:right w:val="none" w:sz="0" w:space="0" w:color="auto"/>
      </w:divBdr>
    </w:div>
    <w:div w:id="967007394">
      <w:bodyDiv w:val="1"/>
      <w:marLeft w:val="0"/>
      <w:marRight w:val="0"/>
      <w:marTop w:val="0"/>
      <w:marBottom w:val="0"/>
      <w:divBdr>
        <w:top w:val="none" w:sz="0" w:space="0" w:color="auto"/>
        <w:left w:val="none" w:sz="0" w:space="0" w:color="auto"/>
        <w:bottom w:val="none" w:sz="0" w:space="0" w:color="auto"/>
        <w:right w:val="none" w:sz="0" w:space="0" w:color="auto"/>
      </w:divBdr>
    </w:div>
    <w:div w:id="1116674197">
      <w:bodyDiv w:val="1"/>
      <w:marLeft w:val="0"/>
      <w:marRight w:val="0"/>
      <w:marTop w:val="0"/>
      <w:marBottom w:val="0"/>
      <w:divBdr>
        <w:top w:val="none" w:sz="0" w:space="0" w:color="auto"/>
        <w:left w:val="none" w:sz="0" w:space="0" w:color="auto"/>
        <w:bottom w:val="none" w:sz="0" w:space="0" w:color="auto"/>
        <w:right w:val="none" w:sz="0" w:space="0" w:color="auto"/>
      </w:divBdr>
    </w:div>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480998251">
      <w:bodyDiv w:val="1"/>
      <w:marLeft w:val="0"/>
      <w:marRight w:val="0"/>
      <w:marTop w:val="0"/>
      <w:marBottom w:val="0"/>
      <w:divBdr>
        <w:top w:val="none" w:sz="0" w:space="0" w:color="auto"/>
        <w:left w:val="none" w:sz="0" w:space="0" w:color="auto"/>
        <w:bottom w:val="none" w:sz="0" w:space="0" w:color="auto"/>
        <w:right w:val="none" w:sz="0" w:space="0" w:color="auto"/>
      </w:divBdr>
    </w:div>
    <w:div w:id="1504390499">
      <w:bodyDiv w:val="1"/>
      <w:marLeft w:val="0"/>
      <w:marRight w:val="0"/>
      <w:marTop w:val="0"/>
      <w:marBottom w:val="0"/>
      <w:divBdr>
        <w:top w:val="none" w:sz="0" w:space="0" w:color="auto"/>
        <w:left w:val="none" w:sz="0" w:space="0" w:color="auto"/>
        <w:bottom w:val="none" w:sz="0" w:space="0" w:color="auto"/>
        <w:right w:val="none" w:sz="0" w:space="0" w:color="auto"/>
      </w:divBdr>
    </w:div>
    <w:div w:id="1624926368">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image" Target="media/image5.emf"/><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oleObject" Target="embeddings/oleObject6.bin"/><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8.emf"/><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emf"/><Relationship Id="rId36"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oleObject" Target="embeddings/oleObject9.bin"/><Relationship Id="rId30" Type="http://schemas.openxmlformats.org/officeDocument/2006/relationships/image" Target="media/image11.emf"/><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FA56D-F7CD-8548-924D-10F5E2AEF7F1}">
  <ds:schemaRefs>
    <ds:schemaRef ds:uri="http://schemas.microsoft.com/sharepoint/v3/contenttype/forms"/>
  </ds:schemaRefs>
</ds:datastoreItem>
</file>

<file path=customXml/itemProps2.xml><?xml version="1.0" encoding="utf-8"?>
<ds:datastoreItem xmlns:ds="http://schemas.openxmlformats.org/officeDocument/2006/customXml" ds:itemID="{7B6C840A-02B0-486F-8C7E-D43AE005B427}">
  <ds:schemaRefs>
    <ds:schemaRef ds:uri="http://schemas.microsoft.com/sharepoint/events"/>
  </ds:schemaRefs>
</ds:datastoreItem>
</file>

<file path=customXml/itemProps3.xml><?xml version="1.0" encoding="utf-8"?>
<ds:datastoreItem xmlns:ds="http://schemas.openxmlformats.org/officeDocument/2006/customXml" ds:itemID="{5096C31D-2F81-4FEB-AAC1-97CBD2E0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10139</Words>
  <Characters>57797</Characters>
  <Application>Microsoft Office Word</Application>
  <DocSecurity>0</DocSecurity>
  <Lines>481</Lines>
  <Paragraphs>135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Effective Date</vt:lpstr>
      <vt:lpstr>Effective Date</vt:lpstr>
    </vt:vector>
  </TitlesOfParts>
  <Company>RLS</Company>
  <LinksUpToDate>false</LinksUpToDate>
  <CharactersWithSpaces>67801</CharactersWithSpaces>
  <SharedDoc>false</SharedDoc>
  <HLinks>
    <vt:vector size="270" baseType="variant">
      <vt:variant>
        <vt:i4>1245236</vt:i4>
      </vt:variant>
      <vt:variant>
        <vt:i4>266</vt:i4>
      </vt:variant>
      <vt:variant>
        <vt:i4>0</vt:i4>
      </vt:variant>
      <vt:variant>
        <vt:i4>5</vt:i4>
      </vt:variant>
      <vt:variant>
        <vt:lpwstr/>
      </vt:variant>
      <vt:variant>
        <vt:lpwstr>_Toc216183876</vt:lpwstr>
      </vt:variant>
      <vt:variant>
        <vt:i4>1245236</vt:i4>
      </vt:variant>
      <vt:variant>
        <vt:i4>260</vt:i4>
      </vt:variant>
      <vt:variant>
        <vt:i4>0</vt:i4>
      </vt:variant>
      <vt:variant>
        <vt:i4>5</vt:i4>
      </vt:variant>
      <vt:variant>
        <vt:lpwstr/>
      </vt:variant>
      <vt:variant>
        <vt:lpwstr>_Toc216183875</vt:lpwstr>
      </vt:variant>
      <vt:variant>
        <vt:i4>1245236</vt:i4>
      </vt:variant>
      <vt:variant>
        <vt:i4>254</vt:i4>
      </vt:variant>
      <vt:variant>
        <vt:i4>0</vt:i4>
      </vt:variant>
      <vt:variant>
        <vt:i4>5</vt:i4>
      </vt:variant>
      <vt:variant>
        <vt:lpwstr/>
      </vt:variant>
      <vt:variant>
        <vt:lpwstr>_Toc216183874</vt:lpwstr>
      </vt:variant>
      <vt:variant>
        <vt:i4>1245236</vt:i4>
      </vt:variant>
      <vt:variant>
        <vt:i4>248</vt:i4>
      </vt:variant>
      <vt:variant>
        <vt:i4>0</vt:i4>
      </vt:variant>
      <vt:variant>
        <vt:i4>5</vt:i4>
      </vt:variant>
      <vt:variant>
        <vt:lpwstr/>
      </vt:variant>
      <vt:variant>
        <vt:lpwstr>_Toc216183873</vt:lpwstr>
      </vt:variant>
      <vt:variant>
        <vt:i4>1245236</vt:i4>
      </vt:variant>
      <vt:variant>
        <vt:i4>242</vt:i4>
      </vt:variant>
      <vt:variant>
        <vt:i4>0</vt:i4>
      </vt:variant>
      <vt:variant>
        <vt:i4>5</vt:i4>
      </vt:variant>
      <vt:variant>
        <vt:lpwstr/>
      </vt:variant>
      <vt:variant>
        <vt:lpwstr>_Toc216183872</vt:lpwstr>
      </vt:variant>
      <vt:variant>
        <vt:i4>1245236</vt:i4>
      </vt:variant>
      <vt:variant>
        <vt:i4>236</vt:i4>
      </vt:variant>
      <vt:variant>
        <vt:i4>0</vt:i4>
      </vt:variant>
      <vt:variant>
        <vt:i4>5</vt:i4>
      </vt:variant>
      <vt:variant>
        <vt:lpwstr/>
      </vt:variant>
      <vt:variant>
        <vt:lpwstr>_Toc216183871</vt:lpwstr>
      </vt:variant>
      <vt:variant>
        <vt:i4>1245236</vt:i4>
      </vt:variant>
      <vt:variant>
        <vt:i4>230</vt:i4>
      </vt:variant>
      <vt:variant>
        <vt:i4>0</vt:i4>
      </vt:variant>
      <vt:variant>
        <vt:i4>5</vt:i4>
      </vt:variant>
      <vt:variant>
        <vt:lpwstr/>
      </vt:variant>
      <vt:variant>
        <vt:lpwstr>_Toc216183870</vt:lpwstr>
      </vt:variant>
      <vt:variant>
        <vt:i4>1179700</vt:i4>
      </vt:variant>
      <vt:variant>
        <vt:i4>224</vt:i4>
      </vt:variant>
      <vt:variant>
        <vt:i4>0</vt:i4>
      </vt:variant>
      <vt:variant>
        <vt:i4>5</vt:i4>
      </vt:variant>
      <vt:variant>
        <vt:lpwstr/>
      </vt:variant>
      <vt:variant>
        <vt:lpwstr>_Toc216183869</vt:lpwstr>
      </vt:variant>
      <vt:variant>
        <vt:i4>1179700</vt:i4>
      </vt:variant>
      <vt:variant>
        <vt:i4>218</vt:i4>
      </vt:variant>
      <vt:variant>
        <vt:i4>0</vt:i4>
      </vt:variant>
      <vt:variant>
        <vt:i4>5</vt:i4>
      </vt:variant>
      <vt:variant>
        <vt:lpwstr/>
      </vt:variant>
      <vt:variant>
        <vt:lpwstr>_Toc216183868</vt:lpwstr>
      </vt:variant>
      <vt:variant>
        <vt:i4>1179700</vt:i4>
      </vt:variant>
      <vt:variant>
        <vt:i4>212</vt:i4>
      </vt:variant>
      <vt:variant>
        <vt:i4>0</vt:i4>
      </vt:variant>
      <vt:variant>
        <vt:i4>5</vt:i4>
      </vt:variant>
      <vt:variant>
        <vt:lpwstr/>
      </vt:variant>
      <vt:variant>
        <vt:lpwstr>_Toc216183867</vt:lpwstr>
      </vt:variant>
      <vt:variant>
        <vt:i4>1179700</vt:i4>
      </vt:variant>
      <vt:variant>
        <vt:i4>206</vt:i4>
      </vt:variant>
      <vt:variant>
        <vt:i4>0</vt:i4>
      </vt:variant>
      <vt:variant>
        <vt:i4>5</vt:i4>
      </vt:variant>
      <vt:variant>
        <vt:lpwstr/>
      </vt:variant>
      <vt:variant>
        <vt:lpwstr>_Toc216183866</vt:lpwstr>
      </vt:variant>
      <vt:variant>
        <vt:i4>1179700</vt:i4>
      </vt:variant>
      <vt:variant>
        <vt:i4>200</vt:i4>
      </vt:variant>
      <vt:variant>
        <vt:i4>0</vt:i4>
      </vt:variant>
      <vt:variant>
        <vt:i4>5</vt:i4>
      </vt:variant>
      <vt:variant>
        <vt:lpwstr/>
      </vt:variant>
      <vt:variant>
        <vt:lpwstr>_Toc216183865</vt:lpwstr>
      </vt:variant>
      <vt:variant>
        <vt:i4>1179700</vt:i4>
      </vt:variant>
      <vt:variant>
        <vt:i4>194</vt:i4>
      </vt:variant>
      <vt:variant>
        <vt:i4>0</vt:i4>
      </vt:variant>
      <vt:variant>
        <vt:i4>5</vt:i4>
      </vt:variant>
      <vt:variant>
        <vt:lpwstr/>
      </vt:variant>
      <vt:variant>
        <vt:lpwstr>_Toc216183864</vt:lpwstr>
      </vt:variant>
      <vt:variant>
        <vt:i4>1179700</vt:i4>
      </vt:variant>
      <vt:variant>
        <vt:i4>188</vt:i4>
      </vt:variant>
      <vt:variant>
        <vt:i4>0</vt:i4>
      </vt:variant>
      <vt:variant>
        <vt:i4>5</vt:i4>
      </vt:variant>
      <vt:variant>
        <vt:lpwstr/>
      </vt:variant>
      <vt:variant>
        <vt:lpwstr>_Toc216183863</vt:lpwstr>
      </vt:variant>
      <vt:variant>
        <vt:i4>1179700</vt:i4>
      </vt:variant>
      <vt:variant>
        <vt:i4>182</vt:i4>
      </vt:variant>
      <vt:variant>
        <vt:i4>0</vt:i4>
      </vt:variant>
      <vt:variant>
        <vt:i4>5</vt:i4>
      </vt:variant>
      <vt:variant>
        <vt:lpwstr/>
      </vt:variant>
      <vt:variant>
        <vt:lpwstr>_Toc216183862</vt:lpwstr>
      </vt:variant>
      <vt:variant>
        <vt:i4>1179700</vt:i4>
      </vt:variant>
      <vt:variant>
        <vt:i4>176</vt:i4>
      </vt:variant>
      <vt:variant>
        <vt:i4>0</vt:i4>
      </vt:variant>
      <vt:variant>
        <vt:i4>5</vt:i4>
      </vt:variant>
      <vt:variant>
        <vt:lpwstr/>
      </vt:variant>
      <vt:variant>
        <vt:lpwstr>_Toc216183861</vt:lpwstr>
      </vt:variant>
      <vt:variant>
        <vt:i4>1179700</vt:i4>
      </vt:variant>
      <vt:variant>
        <vt:i4>170</vt:i4>
      </vt:variant>
      <vt:variant>
        <vt:i4>0</vt:i4>
      </vt:variant>
      <vt:variant>
        <vt:i4>5</vt:i4>
      </vt:variant>
      <vt:variant>
        <vt:lpwstr/>
      </vt:variant>
      <vt:variant>
        <vt:lpwstr>_Toc216183860</vt:lpwstr>
      </vt:variant>
      <vt:variant>
        <vt:i4>1114164</vt:i4>
      </vt:variant>
      <vt:variant>
        <vt:i4>164</vt:i4>
      </vt:variant>
      <vt:variant>
        <vt:i4>0</vt:i4>
      </vt:variant>
      <vt:variant>
        <vt:i4>5</vt:i4>
      </vt:variant>
      <vt:variant>
        <vt:lpwstr/>
      </vt:variant>
      <vt:variant>
        <vt:lpwstr>_Toc216183859</vt:lpwstr>
      </vt:variant>
      <vt:variant>
        <vt:i4>1114164</vt:i4>
      </vt:variant>
      <vt:variant>
        <vt:i4>158</vt:i4>
      </vt:variant>
      <vt:variant>
        <vt:i4>0</vt:i4>
      </vt:variant>
      <vt:variant>
        <vt:i4>5</vt:i4>
      </vt:variant>
      <vt:variant>
        <vt:lpwstr/>
      </vt:variant>
      <vt:variant>
        <vt:lpwstr>_Toc216183858</vt:lpwstr>
      </vt:variant>
      <vt:variant>
        <vt:i4>1114164</vt:i4>
      </vt:variant>
      <vt:variant>
        <vt:i4>152</vt:i4>
      </vt:variant>
      <vt:variant>
        <vt:i4>0</vt:i4>
      </vt:variant>
      <vt:variant>
        <vt:i4>5</vt:i4>
      </vt:variant>
      <vt:variant>
        <vt:lpwstr/>
      </vt:variant>
      <vt:variant>
        <vt:lpwstr>_Toc216183857</vt:lpwstr>
      </vt:variant>
      <vt:variant>
        <vt:i4>1114164</vt:i4>
      </vt:variant>
      <vt:variant>
        <vt:i4>146</vt:i4>
      </vt:variant>
      <vt:variant>
        <vt:i4>0</vt:i4>
      </vt:variant>
      <vt:variant>
        <vt:i4>5</vt:i4>
      </vt:variant>
      <vt:variant>
        <vt:lpwstr/>
      </vt:variant>
      <vt:variant>
        <vt:lpwstr>_Toc216183856</vt:lpwstr>
      </vt:variant>
      <vt:variant>
        <vt:i4>1114164</vt:i4>
      </vt:variant>
      <vt:variant>
        <vt:i4>140</vt:i4>
      </vt:variant>
      <vt:variant>
        <vt:i4>0</vt:i4>
      </vt:variant>
      <vt:variant>
        <vt:i4>5</vt:i4>
      </vt:variant>
      <vt:variant>
        <vt:lpwstr/>
      </vt:variant>
      <vt:variant>
        <vt:lpwstr>_Toc216183855</vt:lpwstr>
      </vt:variant>
      <vt:variant>
        <vt:i4>1114164</vt:i4>
      </vt:variant>
      <vt:variant>
        <vt:i4>134</vt:i4>
      </vt:variant>
      <vt:variant>
        <vt:i4>0</vt:i4>
      </vt:variant>
      <vt:variant>
        <vt:i4>5</vt:i4>
      </vt:variant>
      <vt:variant>
        <vt:lpwstr/>
      </vt:variant>
      <vt:variant>
        <vt:lpwstr>_Toc216183854</vt:lpwstr>
      </vt:variant>
      <vt:variant>
        <vt:i4>1114164</vt:i4>
      </vt:variant>
      <vt:variant>
        <vt:i4>128</vt:i4>
      </vt:variant>
      <vt:variant>
        <vt:i4>0</vt:i4>
      </vt:variant>
      <vt:variant>
        <vt:i4>5</vt:i4>
      </vt:variant>
      <vt:variant>
        <vt:lpwstr/>
      </vt:variant>
      <vt:variant>
        <vt:lpwstr>_Toc216183853</vt:lpwstr>
      </vt:variant>
      <vt:variant>
        <vt:i4>1114164</vt:i4>
      </vt:variant>
      <vt:variant>
        <vt:i4>122</vt:i4>
      </vt:variant>
      <vt:variant>
        <vt:i4>0</vt:i4>
      </vt:variant>
      <vt:variant>
        <vt:i4>5</vt:i4>
      </vt:variant>
      <vt:variant>
        <vt:lpwstr/>
      </vt:variant>
      <vt:variant>
        <vt:lpwstr>_Toc216183852</vt:lpwstr>
      </vt:variant>
      <vt:variant>
        <vt:i4>1114164</vt:i4>
      </vt:variant>
      <vt:variant>
        <vt:i4>116</vt:i4>
      </vt:variant>
      <vt:variant>
        <vt:i4>0</vt:i4>
      </vt:variant>
      <vt:variant>
        <vt:i4>5</vt:i4>
      </vt:variant>
      <vt:variant>
        <vt:lpwstr/>
      </vt:variant>
      <vt:variant>
        <vt:lpwstr>_Toc216183851</vt:lpwstr>
      </vt:variant>
      <vt:variant>
        <vt:i4>1114164</vt:i4>
      </vt:variant>
      <vt:variant>
        <vt:i4>110</vt:i4>
      </vt:variant>
      <vt:variant>
        <vt:i4>0</vt:i4>
      </vt:variant>
      <vt:variant>
        <vt:i4>5</vt:i4>
      </vt:variant>
      <vt:variant>
        <vt:lpwstr/>
      </vt:variant>
      <vt:variant>
        <vt:lpwstr>_Toc216183850</vt:lpwstr>
      </vt:variant>
      <vt:variant>
        <vt:i4>1048628</vt:i4>
      </vt:variant>
      <vt:variant>
        <vt:i4>104</vt:i4>
      </vt:variant>
      <vt:variant>
        <vt:i4>0</vt:i4>
      </vt:variant>
      <vt:variant>
        <vt:i4>5</vt:i4>
      </vt:variant>
      <vt:variant>
        <vt:lpwstr/>
      </vt:variant>
      <vt:variant>
        <vt:lpwstr>_Toc216183849</vt:lpwstr>
      </vt:variant>
      <vt:variant>
        <vt:i4>1048628</vt:i4>
      </vt:variant>
      <vt:variant>
        <vt:i4>98</vt:i4>
      </vt:variant>
      <vt:variant>
        <vt:i4>0</vt:i4>
      </vt:variant>
      <vt:variant>
        <vt:i4>5</vt:i4>
      </vt:variant>
      <vt:variant>
        <vt:lpwstr/>
      </vt:variant>
      <vt:variant>
        <vt:lpwstr>_Toc216183848</vt:lpwstr>
      </vt:variant>
      <vt:variant>
        <vt:i4>1048628</vt:i4>
      </vt:variant>
      <vt:variant>
        <vt:i4>92</vt:i4>
      </vt:variant>
      <vt:variant>
        <vt:i4>0</vt:i4>
      </vt:variant>
      <vt:variant>
        <vt:i4>5</vt:i4>
      </vt:variant>
      <vt:variant>
        <vt:lpwstr/>
      </vt:variant>
      <vt:variant>
        <vt:lpwstr>_Toc216183847</vt:lpwstr>
      </vt:variant>
      <vt:variant>
        <vt:i4>1048628</vt:i4>
      </vt:variant>
      <vt:variant>
        <vt:i4>86</vt:i4>
      </vt:variant>
      <vt:variant>
        <vt:i4>0</vt:i4>
      </vt:variant>
      <vt:variant>
        <vt:i4>5</vt:i4>
      </vt:variant>
      <vt:variant>
        <vt:lpwstr/>
      </vt:variant>
      <vt:variant>
        <vt:lpwstr>_Toc216183846</vt:lpwstr>
      </vt:variant>
      <vt:variant>
        <vt:i4>1048628</vt:i4>
      </vt:variant>
      <vt:variant>
        <vt:i4>80</vt:i4>
      </vt:variant>
      <vt:variant>
        <vt:i4>0</vt:i4>
      </vt:variant>
      <vt:variant>
        <vt:i4>5</vt:i4>
      </vt:variant>
      <vt:variant>
        <vt:lpwstr/>
      </vt:variant>
      <vt:variant>
        <vt:lpwstr>_Toc216183845</vt:lpwstr>
      </vt:variant>
      <vt:variant>
        <vt:i4>1048628</vt:i4>
      </vt:variant>
      <vt:variant>
        <vt:i4>74</vt:i4>
      </vt:variant>
      <vt:variant>
        <vt:i4>0</vt:i4>
      </vt:variant>
      <vt:variant>
        <vt:i4>5</vt:i4>
      </vt:variant>
      <vt:variant>
        <vt:lpwstr/>
      </vt:variant>
      <vt:variant>
        <vt:lpwstr>_Toc216183844</vt:lpwstr>
      </vt:variant>
      <vt:variant>
        <vt:i4>1048628</vt:i4>
      </vt:variant>
      <vt:variant>
        <vt:i4>68</vt:i4>
      </vt:variant>
      <vt:variant>
        <vt:i4>0</vt:i4>
      </vt:variant>
      <vt:variant>
        <vt:i4>5</vt:i4>
      </vt:variant>
      <vt:variant>
        <vt:lpwstr/>
      </vt:variant>
      <vt:variant>
        <vt:lpwstr>_Toc216183843</vt:lpwstr>
      </vt:variant>
      <vt:variant>
        <vt:i4>1048628</vt:i4>
      </vt:variant>
      <vt:variant>
        <vt:i4>62</vt:i4>
      </vt:variant>
      <vt:variant>
        <vt:i4>0</vt:i4>
      </vt:variant>
      <vt:variant>
        <vt:i4>5</vt:i4>
      </vt:variant>
      <vt:variant>
        <vt:lpwstr/>
      </vt:variant>
      <vt:variant>
        <vt:lpwstr>_Toc216183842</vt:lpwstr>
      </vt:variant>
      <vt:variant>
        <vt:i4>1048628</vt:i4>
      </vt:variant>
      <vt:variant>
        <vt:i4>56</vt:i4>
      </vt:variant>
      <vt:variant>
        <vt:i4>0</vt:i4>
      </vt:variant>
      <vt:variant>
        <vt:i4>5</vt:i4>
      </vt:variant>
      <vt:variant>
        <vt:lpwstr/>
      </vt:variant>
      <vt:variant>
        <vt:lpwstr>_Toc216183841</vt:lpwstr>
      </vt:variant>
      <vt:variant>
        <vt:i4>1048628</vt:i4>
      </vt:variant>
      <vt:variant>
        <vt:i4>50</vt:i4>
      </vt:variant>
      <vt:variant>
        <vt:i4>0</vt:i4>
      </vt:variant>
      <vt:variant>
        <vt:i4>5</vt:i4>
      </vt:variant>
      <vt:variant>
        <vt:lpwstr/>
      </vt:variant>
      <vt:variant>
        <vt:lpwstr>_Toc216183840</vt:lpwstr>
      </vt:variant>
      <vt:variant>
        <vt:i4>1507380</vt:i4>
      </vt:variant>
      <vt:variant>
        <vt:i4>44</vt:i4>
      </vt:variant>
      <vt:variant>
        <vt:i4>0</vt:i4>
      </vt:variant>
      <vt:variant>
        <vt:i4>5</vt:i4>
      </vt:variant>
      <vt:variant>
        <vt:lpwstr/>
      </vt:variant>
      <vt:variant>
        <vt:lpwstr>_Toc216183839</vt:lpwstr>
      </vt:variant>
      <vt:variant>
        <vt:i4>1507380</vt:i4>
      </vt:variant>
      <vt:variant>
        <vt:i4>38</vt:i4>
      </vt:variant>
      <vt:variant>
        <vt:i4>0</vt:i4>
      </vt:variant>
      <vt:variant>
        <vt:i4>5</vt:i4>
      </vt:variant>
      <vt:variant>
        <vt:lpwstr/>
      </vt:variant>
      <vt:variant>
        <vt:lpwstr>_Toc216183838</vt:lpwstr>
      </vt:variant>
      <vt:variant>
        <vt:i4>1507380</vt:i4>
      </vt:variant>
      <vt:variant>
        <vt:i4>32</vt:i4>
      </vt:variant>
      <vt:variant>
        <vt:i4>0</vt:i4>
      </vt:variant>
      <vt:variant>
        <vt:i4>5</vt:i4>
      </vt:variant>
      <vt:variant>
        <vt:lpwstr/>
      </vt:variant>
      <vt:variant>
        <vt:lpwstr>_Toc216183837</vt:lpwstr>
      </vt:variant>
      <vt:variant>
        <vt:i4>1507380</vt:i4>
      </vt:variant>
      <vt:variant>
        <vt:i4>26</vt:i4>
      </vt:variant>
      <vt:variant>
        <vt:i4>0</vt:i4>
      </vt:variant>
      <vt:variant>
        <vt:i4>5</vt:i4>
      </vt:variant>
      <vt:variant>
        <vt:lpwstr/>
      </vt:variant>
      <vt:variant>
        <vt:lpwstr>_Toc216183836</vt:lpwstr>
      </vt:variant>
      <vt:variant>
        <vt:i4>1507380</vt:i4>
      </vt:variant>
      <vt:variant>
        <vt:i4>20</vt:i4>
      </vt:variant>
      <vt:variant>
        <vt:i4>0</vt:i4>
      </vt:variant>
      <vt:variant>
        <vt:i4>5</vt:i4>
      </vt:variant>
      <vt:variant>
        <vt:lpwstr/>
      </vt:variant>
      <vt:variant>
        <vt:lpwstr>_Toc216183835</vt:lpwstr>
      </vt:variant>
      <vt:variant>
        <vt:i4>1507380</vt:i4>
      </vt:variant>
      <vt:variant>
        <vt:i4>14</vt:i4>
      </vt:variant>
      <vt:variant>
        <vt:i4>0</vt:i4>
      </vt:variant>
      <vt:variant>
        <vt:i4>5</vt:i4>
      </vt:variant>
      <vt:variant>
        <vt:lpwstr/>
      </vt:variant>
      <vt:variant>
        <vt:lpwstr>_Toc216183834</vt:lpwstr>
      </vt:variant>
      <vt:variant>
        <vt:i4>1507380</vt:i4>
      </vt:variant>
      <vt:variant>
        <vt:i4>8</vt:i4>
      </vt:variant>
      <vt:variant>
        <vt:i4>0</vt:i4>
      </vt:variant>
      <vt:variant>
        <vt:i4>5</vt:i4>
      </vt:variant>
      <vt:variant>
        <vt:lpwstr/>
      </vt:variant>
      <vt:variant>
        <vt:lpwstr>_Toc216183833</vt:lpwstr>
      </vt:variant>
      <vt:variant>
        <vt:i4>1507380</vt:i4>
      </vt:variant>
      <vt:variant>
        <vt:i4>2</vt:i4>
      </vt:variant>
      <vt:variant>
        <vt:i4>0</vt:i4>
      </vt:variant>
      <vt:variant>
        <vt:i4>5</vt:i4>
      </vt:variant>
      <vt:variant>
        <vt:lpwstr/>
      </vt:variant>
      <vt:variant>
        <vt:lpwstr>_Toc216183832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Nusrath Fathima</cp:lastModifiedBy>
  <cp:revision>2</cp:revision>
  <cp:lastPrinted>2010-09-17T08:52:00Z</cp:lastPrinted>
  <dcterms:created xsi:type="dcterms:W3CDTF">2026-01-23T05:32:00Z</dcterms:created>
  <dcterms:modified xsi:type="dcterms:W3CDTF">2026-01-23T05:32:00Z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OPTIMIZATION REPORT OF CTPM2</vt:lpwstr>
  </property>
  <property fmtid="{D5CDD505-2E9C-101B-9397-08002B2CF9AE}" pid="3" name="artifact_name">
    <vt:lpwstr>General</vt:lpwstr>
  </property>
  <property fmtid="{D5CDD505-2E9C-101B-9397-08002B2CF9AE}" pid="4" name="drl_nature_of_document">
    <vt:lpwstr>Report</vt:lpwstr>
  </property>
  <property fmtid="{D5CDD505-2E9C-101B-9397-08002B2CF9AE}" pid="5" name="object_name">
    <vt:lpwstr>RP-CDM-000737</vt:lpwstr>
  </property>
  <property fmtid="{D5CDD505-2E9C-101B-9397-08002B2CF9AE}" pid="6" name="a_status">
    <vt:lpwstr>Approved</vt:lpwstr>
  </property>
  <property fmtid="{D5CDD505-2E9C-101B-9397-08002B2CF9AE}" pid="7" name="r_version_label">
    <vt:lpwstr>9.0, CURRENT</vt:lpwstr>
  </property>
  <property fmtid="{D5CDD505-2E9C-101B-9397-08002B2CF9AE}" pid="8" name="drl_unit">
    <vt:lpwstr>APSL CDM</vt:lpwstr>
  </property>
  <property fmtid="{D5CDD505-2E9C-101B-9397-08002B2CF9AE}" pid="9" name="drl_department_s">
    <vt:lpwstr>Research &amp; Development</vt:lpwstr>
  </property>
  <property fmtid="{D5CDD505-2E9C-101B-9397-08002B2CF9AE}" pid="10" name="GrammarlyDocumentId">
    <vt:lpwstr>56da7dd6b8f8ee46b08dff7b09c2fa37f7e31f2a1a80b3b775cebf90d7bc8526</vt:lpwstr>
  </property>
</Properties>
</file>