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E447" w14:textId="79553586" w:rsidR="004A660F" w:rsidRDefault="004A660F" w:rsidP="004A660F">
      <w:pPr>
        <w:pStyle w:val="Title"/>
        <w:rPr>
          <w:lang w:val="en-US"/>
        </w:rPr>
      </w:pPr>
      <w:r>
        <w:rPr>
          <w:noProof/>
        </w:rPr>
        <w:drawing>
          <wp:inline distT="0" distB="0" distL="0" distR="0" wp14:anchorId="2DA4557F" wp14:editId="0558DD12">
            <wp:extent cx="2240471" cy="741045"/>
            <wp:effectExtent l="0" t="0" r="7620" b="1905"/>
            <wp:docPr id="113337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01" cy="75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</w:rPr>
        <w:drawing>
          <wp:inline distT="0" distB="0" distL="0" distR="0" wp14:anchorId="38F02356" wp14:editId="015777B5">
            <wp:extent cx="2827020" cy="849609"/>
            <wp:effectExtent l="0" t="0" r="0" b="0"/>
            <wp:docPr id="337918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549" cy="87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CF51" w14:textId="77777777" w:rsidR="00362625" w:rsidRPr="00362625" w:rsidRDefault="00362625" w:rsidP="00362625">
      <w:pPr>
        <w:rPr>
          <w:lang w:val="en-US"/>
        </w:rPr>
      </w:pPr>
    </w:p>
    <w:p w14:paraId="573FBBAC" w14:textId="1C93C912" w:rsidR="003E1FB8" w:rsidRPr="00362625" w:rsidRDefault="004C2911" w:rsidP="00362625">
      <w:pPr>
        <w:pStyle w:val="Title"/>
        <w:jc w:val="center"/>
        <w:rPr>
          <w:b/>
          <w:bCs/>
          <w:lang w:val="en-US"/>
        </w:rPr>
      </w:pPr>
      <w:r w:rsidRPr="00362625">
        <w:rPr>
          <w:b/>
          <w:bCs/>
          <w:lang w:val="en-US"/>
        </w:rPr>
        <w:t>WEB SPARK - THE 12HR EXPRESS</w:t>
      </w:r>
    </w:p>
    <w:p w14:paraId="3B040A58" w14:textId="0C016139" w:rsidR="004C2911" w:rsidRPr="00362625" w:rsidRDefault="004C2911" w:rsidP="00362625">
      <w:pPr>
        <w:jc w:val="center"/>
        <w:rPr>
          <w:sz w:val="48"/>
          <w:szCs w:val="48"/>
          <w:u w:val="single"/>
          <w:lang w:val="en-US"/>
        </w:rPr>
      </w:pPr>
      <w:r w:rsidRPr="00362625">
        <w:rPr>
          <w:sz w:val="48"/>
          <w:szCs w:val="48"/>
          <w:u w:val="single"/>
          <w:lang w:val="en-US"/>
        </w:rPr>
        <w:t>Project Documentation</w:t>
      </w:r>
    </w:p>
    <w:p w14:paraId="48D13994" w14:textId="77777777" w:rsidR="004C2911" w:rsidRPr="00362625" w:rsidRDefault="004C2911" w:rsidP="00362625">
      <w:pPr>
        <w:jc w:val="center"/>
        <w:rPr>
          <w:sz w:val="48"/>
          <w:szCs w:val="48"/>
          <w:lang w:val="en-US"/>
        </w:rPr>
      </w:pPr>
    </w:p>
    <w:p w14:paraId="42F534E6" w14:textId="473DE41B" w:rsidR="004C2911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Team name:</w:t>
      </w:r>
      <w:r w:rsidR="007A54D4">
        <w:rPr>
          <w:b/>
          <w:bCs/>
          <w:sz w:val="28"/>
          <w:szCs w:val="28"/>
          <w:lang w:val="en-US"/>
        </w:rPr>
        <w:t xml:space="preserve"> Tech Amigos</w:t>
      </w:r>
    </w:p>
    <w:p w14:paraId="161E343E" w14:textId="77777777" w:rsidR="007A54D4" w:rsidRPr="007A54D4" w:rsidRDefault="007A54D4" w:rsidP="004C2911">
      <w:pPr>
        <w:rPr>
          <w:b/>
          <w:bCs/>
          <w:sz w:val="28"/>
          <w:szCs w:val="28"/>
          <w:lang w:val="en-US"/>
        </w:rPr>
      </w:pPr>
    </w:p>
    <w:p w14:paraId="57C7F3A6" w14:textId="579D3317" w:rsidR="004C2911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Team mentor:</w:t>
      </w:r>
      <w:r w:rsidR="007A54D4">
        <w:rPr>
          <w:b/>
          <w:bCs/>
          <w:sz w:val="28"/>
          <w:szCs w:val="28"/>
          <w:lang w:val="en-US"/>
        </w:rPr>
        <w:t xml:space="preserve"> Gowtham S (21BCS028)</w:t>
      </w:r>
    </w:p>
    <w:p w14:paraId="2D00FE5A" w14:textId="77777777" w:rsidR="007A54D4" w:rsidRPr="007A54D4" w:rsidRDefault="007A54D4" w:rsidP="004C2911">
      <w:pPr>
        <w:rPr>
          <w:b/>
          <w:bCs/>
          <w:sz w:val="28"/>
          <w:szCs w:val="28"/>
          <w:lang w:val="en-US"/>
        </w:rPr>
      </w:pPr>
    </w:p>
    <w:p w14:paraId="722F90E0" w14:textId="3FFBB496" w:rsidR="004C2911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Team leader:</w:t>
      </w:r>
      <w:r w:rsidR="007A54D4">
        <w:rPr>
          <w:b/>
          <w:bCs/>
          <w:sz w:val="28"/>
          <w:szCs w:val="28"/>
          <w:lang w:val="en-US"/>
        </w:rPr>
        <w:t xml:space="preserve"> Nandhini K (21BCS079)</w:t>
      </w:r>
    </w:p>
    <w:p w14:paraId="6F53EA7C" w14:textId="77777777" w:rsidR="007A54D4" w:rsidRPr="00362625" w:rsidRDefault="007A54D4" w:rsidP="004C2911">
      <w:pPr>
        <w:rPr>
          <w:b/>
          <w:bCs/>
          <w:sz w:val="28"/>
          <w:szCs w:val="28"/>
          <w:lang w:val="en-US"/>
        </w:rPr>
      </w:pPr>
    </w:p>
    <w:p w14:paraId="0F59242B" w14:textId="6C3A17F0" w:rsidR="007A54D4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Team members:</w:t>
      </w:r>
    </w:p>
    <w:p w14:paraId="42B6FFA6" w14:textId="0D59CB8B" w:rsidR="007A54D4" w:rsidRDefault="007A54D4" w:rsidP="007A54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Geetha A (21BCS026)</w:t>
      </w:r>
    </w:p>
    <w:p w14:paraId="2A3CE1FA" w14:textId="7AE9A9EB" w:rsidR="007A54D4" w:rsidRDefault="007A54D4" w:rsidP="007A54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Harini J (21BCS033)</w:t>
      </w:r>
    </w:p>
    <w:p w14:paraId="3AF7E896" w14:textId="146B245C" w:rsidR="007A54D4" w:rsidRDefault="007A54D4" w:rsidP="007A54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Kajasri</w:t>
      </w:r>
      <w:proofErr w:type="spellEnd"/>
      <w:r>
        <w:rPr>
          <w:b/>
          <w:bCs/>
          <w:sz w:val="28"/>
          <w:szCs w:val="28"/>
          <w:lang w:val="en-US"/>
        </w:rPr>
        <w:t xml:space="preserve"> P (21BCS045)</w:t>
      </w:r>
    </w:p>
    <w:p w14:paraId="62B55906" w14:textId="27E0681E" w:rsidR="007A54D4" w:rsidRPr="007A54D4" w:rsidRDefault="007A54D4" w:rsidP="007A54D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Sruthi S (21BCS121)</w:t>
      </w:r>
    </w:p>
    <w:p w14:paraId="52D62578" w14:textId="77777777" w:rsidR="004C2911" w:rsidRDefault="004C2911" w:rsidP="004C2911">
      <w:pPr>
        <w:rPr>
          <w:b/>
          <w:bCs/>
          <w:lang w:val="en-US"/>
        </w:rPr>
      </w:pPr>
    </w:p>
    <w:p w14:paraId="641008A7" w14:textId="77777777" w:rsidR="00771B09" w:rsidRDefault="00771B09" w:rsidP="004C2911">
      <w:pPr>
        <w:rPr>
          <w:b/>
          <w:bCs/>
          <w:lang w:val="en-US"/>
        </w:rPr>
      </w:pPr>
    </w:p>
    <w:p w14:paraId="7A583E94" w14:textId="77777777" w:rsidR="00771B09" w:rsidRDefault="00771B09" w:rsidP="004C2911">
      <w:pPr>
        <w:rPr>
          <w:b/>
          <w:bCs/>
          <w:lang w:val="en-US"/>
        </w:rPr>
      </w:pPr>
    </w:p>
    <w:p w14:paraId="25F84B61" w14:textId="77777777" w:rsidR="00771B09" w:rsidRDefault="00771B09" w:rsidP="004C2911">
      <w:pPr>
        <w:rPr>
          <w:b/>
          <w:bCs/>
          <w:lang w:val="en-US"/>
        </w:rPr>
      </w:pPr>
    </w:p>
    <w:p w14:paraId="14C53BF4" w14:textId="77777777" w:rsidR="00771B09" w:rsidRDefault="00771B09" w:rsidP="004C2911">
      <w:pPr>
        <w:rPr>
          <w:b/>
          <w:bCs/>
          <w:lang w:val="en-US"/>
        </w:rPr>
      </w:pPr>
    </w:p>
    <w:p w14:paraId="40814925" w14:textId="77777777" w:rsidR="00771B09" w:rsidRDefault="00771B09" w:rsidP="004C2911">
      <w:pPr>
        <w:rPr>
          <w:b/>
          <w:bCs/>
          <w:lang w:val="en-US"/>
        </w:rPr>
      </w:pPr>
    </w:p>
    <w:p w14:paraId="37DE83DA" w14:textId="77777777" w:rsidR="00771B09" w:rsidRDefault="00771B09" w:rsidP="004C2911">
      <w:pPr>
        <w:rPr>
          <w:b/>
          <w:bCs/>
          <w:lang w:val="en-US"/>
        </w:rPr>
      </w:pPr>
    </w:p>
    <w:p w14:paraId="1B48F365" w14:textId="77777777" w:rsidR="00771B09" w:rsidRDefault="00771B09" w:rsidP="004C2911">
      <w:pPr>
        <w:rPr>
          <w:b/>
          <w:bCs/>
          <w:lang w:val="en-US"/>
        </w:rPr>
      </w:pPr>
    </w:p>
    <w:p w14:paraId="2E39A2E9" w14:textId="77777777" w:rsidR="00771B09" w:rsidRDefault="00771B09" w:rsidP="004C2911">
      <w:pPr>
        <w:rPr>
          <w:b/>
          <w:bCs/>
          <w:lang w:val="en-US"/>
        </w:rPr>
      </w:pPr>
    </w:p>
    <w:p w14:paraId="4632A653" w14:textId="77777777" w:rsidR="00771B09" w:rsidRDefault="00771B09" w:rsidP="004C2911">
      <w:pPr>
        <w:rPr>
          <w:b/>
          <w:bCs/>
          <w:lang w:val="en-US"/>
        </w:rPr>
      </w:pPr>
    </w:p>
    <w:p w14:paraId="12062BE1" w14:textId="77777777" w:rsidR="00771B09" w:rsidRDefault="00771B09" w:rsidP="004C2911">
      <w:pPr>
        <w:rPr>
          <w:b/>
          <w:bCs/>
          <w:lang w:val="en-US"/>
        </w:rPr>
      </w:pPr>
    </w:p>
    <w:p w14:paraId="2750FE54" w14:textId="77777777" w:rsidR="00771B09" w:rsidRDefault="00771B09" w:rsidP="004C2911">
      <w:pPr>
        <w:rPr>
          <w:b/>
          <w:bCs/>
          <w:lang w:val="en-US"/>
        </w:rPr>
      </w:pPr>
    </w:p>
    <w:p w14:paraId="634CB2CD" w14:textId="77777777" w:rsidR="00771B09" w:rsidRDefault="00771B09" w:rsidP="004C2911">
      <w:pPr>
        <w:rPr>
          <w:b/>
          <w:bCs/>
          <w:lang w:val="en-US"/>
        </w:rPr>
      </w:pPr>
    </w:p>
    <w:p w14:paraId="79FA6D18" w14:textId="77777777" w:rsidR="00771B09" w:rsidRDefault="00771B09" w:rsidP="004C2911">
      <w:pPr>
        <w:rPr>
          <w:b/>
          <w:bCs/>
          <w:lang w:val="en-US"/>
        </w:rPr>
      </w:pPr>
    </w:p>
    <w:p w14:paraId="4C7C1CF1" w14:textId="342B46D1" w:rsidR="00D07608" w:rsidRPr="00D07608" w:rsidRDefault="00D07608" w:rsidP="00D07608">
      <w:pPr>
        <w:jc w:val="center"/>
        <w:rPr>
          <w:b/>
          <w:bCs/>
          <w:sz w:val="36"/>
          <w:szCs w:val="36"/>
          <w:lang w:val="en-US"/>
        </w:rPr>
      </w:pPr>
      <w:r w:rsidRPr="00D07608">
        <w:rPr>
          <w:b/>
          <w:bCs/>
          <w:sz w:val="36"/>
          <w:szCs w:val="36"/>
          <w:lang w:val="en-US"/>
        </w:rPr>
        <w:t>PROBLEM STATEMENT</w:t>
      </w:r>
    </w:p>
    <w:p w14:paraId="0CAEC0B0" w14:textId="2722C4A7" w:rsidR="00961E45" w:rsidRPr="00362625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Domain:</w:t>
      </w:r>
      <w:r w:rsidR="00961E45">
        <w:rPr>
          <w:b/>
          <w:bCs/>
          <w:sz w:val="28"/>
          <w:szCs w:val="28"/>
          <w:lang w:val="en-US"/>
        </w:rPr>
        <w:t xml:space="preserve"> Agriculture</w:t>
      </w:r>
    </w:p>
    <w:p w14:paraId="74C3151B" w14:textId="3A8F54C7" w:rsidR="00771B09" w:rsidRDefault="00771B09" w:rsidP="004C2911">
      <w:pPr>
        <w:rPr>
          <w:b/>
          <w:bCs/>
          <w:sz w:val="28"/>
          <w:szCs w:val="28"/>
          <w:lang w:val="en-US"/>
        </w:rPr>
      </w:pPr>
      <w:r w:rsidRPr="00771B0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E086AF" wp14:editId="57CE1E39">
                <wp:simplePos x="0" y="0"/>
                <wp:positionH relativeFrom="margin">
                  <wp:align>left</wp:align>
                </wp:positionH>
                <wp:positionV relativeFrom="paragraph">
                  <wp:posOffset>577850</wp:posOffset>
                </wp:positionV>
                <wp:extent cx="6019800" cy="1013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D156B" w14:textId="38C87E89" w:rsidR="00771B09" w:rsidRPr="00771B09" w:rsidRDefault="00961E4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E-commerce platform for selling or buying agricultural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products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086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.5pt;width:474pt;height:79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">
                <v:textbox>
                  <w:txbxContent>
                    <w:p w14:paraId="6EBD156B" w14:textId="38C87E89" w:rsidR="00771B09" w:rsidRPr="00771B09" w:rsidRDefault="00961E45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E-commerce platform for selling or buying agricultural </w:t>
                      </w:r>
                      <w:proofErr w:type="gramStart"/>
                      <w:r>
                        <w:rPr>
                          <w:i/>
                          <w:iCs/>
                          <w:lang w:val="en-US"/>
                        </w:rPr>
                        <w:t>products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911" w:rsidRPr="00362625">
        <w:rPr>
          <w:b/>
          <w:bCs/>
          <w:sz w:val="28"/>
          <w:szCs w:val="28"/>
          <w:lang w:val="en-US"/>
        </w:rPr>
        <w:br/>
        <w:t>Problem Statement:</w:t>
      </w:r>
    </w:p>
    <w:p w14:paraId="3681AF9C" w14:textId="37ACDD7D" w:rsidR="004C2911" w:rsidRPr="00362625" w:rsidRDefault="00771B09" w:rsidP="004C2911">
      <w:pPr>
        <w:rPr>
          <w:b/>
          <w:bCs/>
          <w:sz w:val="28"/>
          <w:szCs w:val="28"/>
          <w:lang w:val="en-US"/>
        </w:rPr>
      </w:pPr>
      <w:r w:rsidRPr="00771B0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A2D4B6" wp14:editId="04C7460D">
                <wp:simplePos x="0" y="0"/>
                <wp:positionH relativeFrom="margin">
                  <wp:posOffset>0</wp:posOffset>
                </wp:positionH>
                <wp:positionV relativeFrom="paragraph">
                  <wp:posOffset>1363980</wp:posOffset>
                </wp:positionV>
                <wp:extent cx="6019800" cy="1013460"/>
                <wp:effectExtent l="0" t="0" r="19050" b="15240"/>
                <wp:wrapSquare wrapText="bothSides"/>
                <wp:docPr id="927444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C8DE8" w14:textId="7EAB28F4" w:rsidR="00961E45" w:rsidRPr="00961E45" w:rsidRDefault="00961E45" w:rsidP="00961E4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961E45">
                              <w:rPr>
                                <w:i/>
                                <w:iCs/>
                                <w:lang w:val="en-US"/>
                              </w:rPr>
                              <w:t>Multiple intermediaries, such as wholesalers, distributors, and retailers, are involved in the traditional agricultural supply chain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  <w:r w:rsidRPr="00961E45">
                              <w:rPr>
                                <w:i/>
                                <w:iCs/>
                                <w:lang w:val="en-US"/>
                              </w:rPr>
                              <w:t xml:space="preserve"> These intermediaries frequently lead to distribution process inefficiencies, increased costs for consumers, and delayed payments to farmers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</w:p>
                          <w:p w14:paraId="5F6CC80F" w14:textId="77777777" w:rsidR="00961E45" w:rsidRPr="00961E45" w:rsidRDefault="00961E45" w:rsidP="00961E45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413A169D" w14:textId="36C86B63" w:rsidR="00771B09" w:rsidRPr="00771B09" w:rsidRDefault="00771B09" w:rsidP="00771B0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D4B6" id="_x0000_s1027" type="#_x0000_t202" style="position:absolute;margin-left:0;margin-top:107.4pt;width:474pt;height:7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">
                <v:textbox>
                  <w:txbxContent>
                    <w:p w14:paraId="41CC8DE8" w14:textId="7EAB28F4" w:rsidR="00961E45" w:rsidRPr="00961E45" w:rsidRDefault="00961E45" w:rsidP="00961E45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961E45">
                        <w:rPr>
                          <w:i/>
                          <w:iCs/>
                          <w:lang w:val="en-US"/>
                        </w:rPr>
                        <w:t>Multiple intermediaries, such as wholesalers, distributors, and retailers, are involved in the traditional agricultural supply chain</w:t>
                      </w:r>
                      <w:r>
                        <w:rPr>
                          <w:i/>
                          <w:iCs/>
                          <w:lang w:val="en-US"/>
                        </w:rPr>
                        <w:t>.</w:t>
                      </w:r>
                      <w:r w:rsidRPr="00961E45">
                        <w:rPr>
                          <w:i/>
                          <w:iCs/>
                          <w:lang w:val="en-US"/>
                        </w:rPr>
                        <w:t xml:space="preserve"> These intermediaries frequently lead to distribution process inefficiencies, increased costs for consumers, and delayed payments to farmers</w:t>
                      </w:r>
                      <w:r>
                        <w:rPr>
                          <w:i/>
                          <w:iCs/>
                          <w:lang w:val="en-US"/>
                        </w:rPr>
                        <w:t>.</w:t>
                      </w:r>
                    </w:p>
                    <w:p w14:paraId="5F6CC80F" w14:textId="77777777" w:rsidR="00961E45" w:rsidRPr="00961E45" w:rsidRDefault="00961E45" w:rsidP="00961E45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413A169D" w14:textId="36C86B63" w:rsidR="00771B09" w:rsidRPr="00771B09" w:rsidRDefault="00771B09" w:rsidP="00771B09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911" w:rsidRPr="00362625">
        <w:rPr>
          <w:b/>
          <w:bCs/>
          <w:sz w:val="28"/>
          <w:szCs w:val="28"/>
          <w:lang w:val="en-US"/>
        </w:rPr>
        <w:t>Why choose this problem:</w:t>
      </w:r>
    </w:p>
    <w:p w14:paraId="7B76F628" w14:textId="701640F6" w:rsidR="00771B09" w:rsidRDefault="00771B09" w:rsidP="004C2911">
      <w:pPr>
        <w:rPr>
          <w:b/>
          <w:bCs/>
          <w:sz w:val="28"/>
          <w:szCs w:val="28"/>
          <w:lang w:val="en-US"/>
        </w:rPr>
      </w:pPr>
    </w:p>
    <w:p w14:paraId="4E16EDA8" w14:textId="73D5DB69" w:rsidR="00771B09" w:rsidRDefault="00771B09" w:rsidP="004C2911">
      <w:pPr>
        <w:rPr>
          <w:b/>
          <w:bCs/>
          <w:sz w:val="28"/>
          <w:szCs w:val="28"/>
          <w:lang w:val="en-US"/>
        </w:rPr>
      </w:pPr>
      <w:r w:rsidRPr="00771B0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47E74C" wp14:editId="5B18EFAC">
                <wp:simplePos x="0" y="0"/>
                <wp:positionH relativeFrom="margin">
                  <wp:posOffset>-7620</wp:posOffset>
                </wp:positionH>
                <wp:positionV relativeFrom="paragraph">
                  <wp:posOffset>334010</wp:posOffset>
                </wp:positionV>
                <wp:extent cx="6019800" cy="1013460"/>
                <wp:effectExtent l="0" t="0" r="19050" b="15240"/>
                <wp:wrapSquare wrapText="bothSides"/>
                <wp:docPr id="1992841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F059C" w14:textId="113C0317" w:rsidR="00771B09" w:rsidRPr="00771B09" w:rsidRDefault="00625979" w:rsidP="00771B0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25979">
                              <w:rPr>
                                <w:i/>
                                <w:iCs/>
                                <w:lang w:val="en-US"/>
                              </w:rPr>
                              <w:t>Your idea is to develop a dedicated e-commerce platform for agricultural products that directly connects farmers with consumers, eliminating intermediaries in the supply chain. The project includes enabling transactions, adding items to a cart, purchasing products, and allowing users to leave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E74C" id="_x0000_s1028" type="#_x0000_t202" style="position:absolute;margin-left:-.6pt;margin-top:26.3pt;width:474pt;height:7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">
                <v:textbox>
                  <w:txbxContent>
                    <w:p w14:paraId="5F5F059C" w14:textId="113C0317" w:rsidR="00771B09" w:rsidRPr="00771B09" w:rsidRDefault="00625979" w:rsidP="00771B0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625979">
                        <w:rPr>
                          <w:i/>
                          <w:iCs/>
                          <w:lang w:val="en-US"/>
                        </w:rPr>
                        <w:t>Your idea is to develop a dedicated e-commerce platform for agricultural products that directly connects farmers with consumers, eliminating intermediaries in the supply chain. The project includes enabling transactions, adding items to a cart, purchasing products, and allowing users to leave feedback.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62625">
        <w:rPr>
          <w:b/>
          <w:bCs/>
          <w:sz w:val="28"/>
          <w:szCs w:val="28"/>
          <w:lang w:val="en-US"/>
        </w:rPr>
        <w:t>Project description:</w:t>
      </w:r>
    </w:p>
    <w:p w14:paraId="7AEDBBF6" w14:textId="4D53E683" w:rsidR="004C2911" w:rsidRPr="00D07608" w:rsidRDefault="00D07608" w:rsidP="004C2911">
      <w:pPr>
        <w:rPr>
          <w:b/>
          <w:bCs/>
          <w:sz w:val="28"/>
          <w:szCs w:val="28"/>
          <w:lang w:val="en-US"/>
        </w:rPr>
      </w:pPr>
      <w:r w:rsidRPr="00771B0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705E48" wp14:editId="4C012D89">
                <wp:simplePos x="0" y="0"/>
                <wp:positionH relativeFrom="margin">
                  <wp:align>left</wp:align>
                </wp:positionH>
                <wp:positionV relativeFrom="paragraph">
                  <wp:posOffset>1586865</wp:posOffset>
                </wp:positionV>
                <wp:extent cx="6019800" cy="1013460"/>
                <wp:effectExtent l="0" t="0" r="19050" b="15240"/>
                <wp:wrapSquare wrapText="bothSides"/>
                <wp:docPr id="30038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17A5A" w14:textId="51D36C09" w:rsidR="00771B09" w:rsidRPr="00771B09" w:rsidRDefault="004A4E59" w:rsidP="00771B0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4A4E59">
                              <w:rPr>
                                <w:i/>
                                <w:iCs/>
                                <w:lang w:val="en-US"/>
                              </w:rPr>
                              <w:t xml:space="preserve">A user-friendly e-commerce platform that enables farmers to market their agricultural products directly and offers customers a seamless buying experience is what our project aims to build. The </w:t>
                            </w:r>
                            <w:proofErr w:type="gramStart"/>
                            <w:r w:rsidRPr="004A4E59">
                              <w:rPr>
                                <w:i/>
                                <w:iCs/>
                                <w:lang w:val="en-US"/>
                              </w:rPr>
                              <w:t>platform  offer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proofErr w:type="gramEnd"/>
                            <w:r w:rsidRPr="004A4E59">
                              <w:rPr>
                                <w:i/>
                                <w:iCs/>
                                <w:lang w:val="en-US"/>
                              </w:rPr>
                              <w:t xml:space="preserve"> easy navigation, product categorization, and a secure login system.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This project benefits the farmer and helps to improve their economy.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5E48" id="_x0000_s1029" type="#_x0000_t202" style="position:absolute;margin-left:0;margin-top:124.95pt;width:474pt;height:79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">
                <v:textbox>
                  <w:txbxContent>
                    <w:p w14:paraId="3B417A5A" w14:textId="51D36C09" w:rsidR="00771B09" w:rsidRPr="00771B09" w:rsidRDefault="004A4E59" w:rsidP="00771B09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4A4E59">
                        <w:rPr>
                          <w:i/>
                          <w:iCs/>
                          <w:lang w:val="en-US"/>
                        </w:rPr>
                        <w:t xml:space="preserve">A user-friendly e-commerce platform that enables farmers to market their agricultural products directly and offers customers a seamless buying experience is what our project aims to build. The </w:t>
                      </w:r>
                      <w:proofErr w:type="gramStart"/>
                      <w:r w:rsidRPr="004A4E59">
                        <w:rPr>
                          <w:i/>
                          <w:iCs/>
                          <w:lang w:val="en-US"/>
                        </w:rPr>
                        <w:t>platform  offer</w:t>
                      </w:r>
                      <w:r>
                        <w:rPr>
                          <w:i/>
                          <w:iCs/>
                          <w:lang w:val="en-US"/>
                        </w:rPr>
                        <w:t>s</w:t>
                      </w:r>
                      <w:proofErr w:type="gramEnd"/>
                      <w:r w:rsidRPr="004A4E59">
                        <w:rPr>
                          <w:i/>
                          <w:iCs/>
                          <w:lang w:val="en-US"/>
                        </w:rPr>
                        <w:t xml:space="preserve"> easy navigation, product categorization, and a secure login system.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This project benefits the farmer and helps to improve their economy.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911" w:rsidRPr="00362625">
        <w:rPr>
          <w:b/>
          <w:bCs/>
          <w:sz w:val="28"/>
          <w:szCs w:val="28"/>
          <w:lang w:val="en-US"/>
        </w:rPr>
        <w:br/>
        <w:t>Solution:</w:t>
      </w:r>
    </w:p>
    <w:p w14:paraId="404725F8" w14:textId="04676E64" w:rsidR="004C2911" w:rsidRDefault="00D07608" w:rsidP="004C2911">
      <w:pPr>
        <w:rPr>
          <w:b/>
          <w:bCs/>
          <w:sz w:val="28"/>
          <w:szCs w:val="28"/>
          <w:lang w:val="en-US"/>
        </w:rPr>
      </w:pPr>
      <w:r w:rsidRPr="00771B09">
        <w:rPr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84E5ED" wp14:editId="0F02A3C9">
                <wp:simplePos x="0" y="0"/>
                <wp:positionH relativeFrom="margin">
                  <wp:align>left</wp:align>
                </wp:positionH>
                <wp:positionV relativeFrom="paragraph">
                  <wp:posOffset>1497330</wp:posOffset>
                </wp:positionV>
                <wp:extent cx="6019800" cy="1013460"/>
                <wp:effectExtent l="0" t="0" r="19050" b="15240"/>
                <wp:wrapSquare wrapText="bothSides"/>
                <wp:docPr id="636440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C319F" w14:textId="77777777" w:rsidR="00625979" w:rsidRPr="00625979" w:rsidRDefault="00625979" w:rsidP="00625979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25979">
                              <w:rPr>
                                <w:i/>
                                <w:iCs/>
                                <w:lang w:val="en-US"/>
                              </w:rPr>
                              <w:t>1.Consumers</w:t>
                            </w:r>
                          </w:p>
                          <w:p w14:paraId="26D864F3" w14:textId="77777777" w:rsidR="00625979" w:rsidRPr="00625979" w:rsidRDefault="00625979" w:rsidP="00625979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25979">
                              <w:rPr>
                                <w:i/>
                                <w:iCs/>
                                <w:lang w:val="en-US"/>
                              </w:rPr>
                              <w:t>2.Farmers</w:t>
                            </w:r>
                          </w:p>
                          <w:p w14:paraId="56A57CFE" w14:textId="77777777" w:rsidR="00625979" w:rsidRPr="00625979" w:rsidRDefault="00625979" w:rsidP="00625979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25979">
                              <w:rPr>
                                <w:i/>
                                <w:iCs/>
                                <w:lang w:val="en-US"/>
                              </w:rPr>
                              <w:t>3.Agricultural product suppliers</w:t>
                            </w:r>
                          </w:p>
                          <w:p w14:paraId="0C03F63E" w14:textId="25B8F763" w:rsidR="00D07608" w:rsidRPr="00625979" w:rsidRDefault="00625979" w:rsidP="00625979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625979">
                              <w:rPr>
                                <w:i/>
                                <w:iCs/>
                                <w:lang w:val="en-US"/>
                              </w:rPr>
                              <w:t>4.Government and Non-Profit Organizations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4E5ED" id="_x0000_s1030" type="#_x0000_t202" style="position:absolute;margin-left:0;margin-top:117.9pt;width:474pt;height:79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">
                <v:textbox>
                  <w:txbxContent>
                    <w:p w14:paraId="180C319F" w14:textId="77777777" w:rsidR="00625979" w:rsidRPr="00625979" w:rsidRDefault="00625979" w:rsidP="00625979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625979">
                        <w:rPr>
                          <w:i/>
                          <w:iCs/>
                          <w:lang w:val="en-US"/>
                        </w:rPr>
                        <w:t>1.Consumers</w:t>
                      </w:r>
                    </w:p>
                    <w:p w14:paraId="26D864F3" w14:textId="77777777" w:rsidR="00625979" w:rsidRPr="00625979" w:rsidRDefault="00625979" w:rsidP="00625979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625979">
                        <w:rPr>
                          <w:i/>
                          <w:iCs/>
                          <w:lang w:val="en-US"/>
                        </w:rPr>
                        <w:t>2.Farmers</w:t>
                      </w:r>
                    </w:p>
                    <w:p w14:paraId="56A57CFE" w14:textId="77777777" w:rsidR="00625979" w:rsidRPr="00625979" w:rsidRDefault="00625979" w:rsidP="00625979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625979">
                        <w:rPr>
                          <w:i/>
                          <w:iCs/>
                          <w:lang w:val="en-US"/>
                        </w:rPr>
                        <w:t>3.Agricultural product suppliers</w:t>
                      </w:r>
                    </w:p>
                    <w:p w14:paraId="0C03F63E" w14:textId="25B8F763" w:rsidR="00D07608" w:rsidRPr="00625979" w:rsidRDefault="00625979" w:rsidP="00625979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625979">
                        <w:rPr>
                          <w:i/>
                          <w:iCs/>
                          <w:lang w:val="en-US"/>
                        </w:rPr>
                        <w:t>4.Government and Non-Profit Organizations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2911" w:rsidRPr="004C2911">
        <w:rPr>
          <w:b/>
          <w:bCs/>
          <w:lang w:val="en-US"/>
        </w:rPr>
        <w:br/>
      </w:r>
      <w:r w:rsidR="004C2911" w:rsidRPr="00362625">
        <w:rPr>
          <w:b/>
          <w:bCs/>
          <w:sz w:val="28"/>
          <w:szCs w:val="28"/>
          <w:lang w:val="en-US"/>
        </w:rPr>
        <w:t>Target demographic:</w:t>
      </w:r>
    </w:p>
    <w:p w14:paraId="6A006737" w14:textId="4653F072" w:rsidR="00625979" w:rsidRPr="00362625" w:rsidRDefault="00625979" w:rsidP="004C2911">
      <w:pPr>
        <w:rPr>
          <w:b/>
          <w:bCs/>
          <w:sz w:val="28"/>
          <w:szCs w:val="28"/>
          <w:lang w:val="en-US"/>
        </w:rPr>
      </w:pPr>
    </w:p>
    <w:p w14:paraId="20CD08E1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1F806741" w14:textId="118275EB" w:rsidR="00D07608" w:rsidRPr="00D07608" w:rsidRDefault="00D07608" w:rsidP="00D07608">
      <w:pPr>
        <w:jc w:val="center"/>
        <w:rPr>
          <w:b/>
          <w:bCs/>
          <w:sz w:val="36"/>
          <w:szCs w:val="36"/>
          <w:lang w:val="en-US"/>
        </w:rPr>
      </w:pPr>
      <w:r w:rsidRPr="00D07608">
        <w:rPr>
          <w:b/>
          <w:bCs/>
          <w:sz w:val="36"/>
          <w:szCs w:val="36"/>
          <w:lang w:val="en-US"/>
        </w:rPr>
        <w:t>TECHNICAL DOCUMENTATION:</w:t>
      </w:r>
    </w:p>
    <w:p w14:paraId="4320AFE1" w14:textId="57958E49" w:rsidR="004C2911" w:rsidRDefault="004C2911" w:rsidP="004C2911">
      <w:pPr>
        <w:rPr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Tech Stack:</w:t>
      </w:r>
      <w:r w:rsidRPr="00362625">
        <w:rPr>
          <w:b/>
          <w:bCs/>
          <w:sz w:val="28"/>
          <w:szCs w:val="28"/>
          <w:lang w:val="en-US"/>
        </w:rPr>
        <w:br/>
      </w:r>
      <w:r w:rsidRPr="00D07608">
        <w:rPr>
          <w:sz w:val="28"/>
          <w:szCs w:val="28"/>
          <w:lang w:val="en-US"/>
        </w:rPr>
        <w:t>frontend + backend</w:t>
      </w:r>
    </w:p>
    <w:p w14:paraId="1002C3F6" w14:textId="2703A9CE" w:rsidR="0088503F" w:rsidRPr="00D07608" w:rsidRDefault="0088503F" w:rsidP="004C291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HTML, CSS + </w:t>
      </w:r>
      <w:proofErr w:type="gramStart"/>
      <w:r>
        <w:rPr>
          <w:sz w:val="28"/>
          <w:szCs w:val="28"/>
          <w:lang w:val="en-US"/>
        </w:rPr>
        <w:t>NodeJS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ExpressJS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</w:p>
    <w:p w14:paraId="4C2AEB08" w14:textId="77777777" w:rsidR="004C2911" w:rsidRPr="00362625" w:rsidRDefault="004C2911" w:rsidP="004C2911">
      <w:pPr>
        <w:rPr>
          <w:b/>
          <w:bCs/>
          <w:sz w:val="28"/>
          <w:szCs w:val="28"/>
          <w:lang w:val="en-US"/>
        </w:rPr>
      </w:pPr>
    </w:p>
    <w:p w14:paraId="31086683" w14:textId="77777777" w:rsidR="004C2911" w:rsidRPr="00362625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br/>
        <w:t>Database tools and schema:</w:t>
      </w:r>
    </w:p>
    <w:p w14:paraId="137FA4BE" w14:textId="1C6FC676" w:rsidR="004C2911" w:rsidRDefault="0088503F" w:rsidP="004C29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Tool: </w:t>
      </w:r>
      <w:proofErr w:type="spellStart"/>
      <w:r>
        <w:rPr>
          <w:b/>
          <w:bCs/>
          <w:sz w:val="28"/>
          <w:szCs w:val="28"/>
          <w:lang w:val="en-US"/>
        </w:rPr>
        <w:t>Mysql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5A83ECDF" w14:textId="0E2D19E9" w:rsidR="0088503F" w:rsidRPr="00362625" w:rsidRDefault="0088503F" w:rsidP="004C29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Schema: </w:t>
      </w:r>
    </w:p>
    <w:p w14:paraId="4C429E3C" w14:textId="2E67EB51" w:rsidR="004C2911" w:rsidRDefault="00D07608" w:rsidP="004C2911">
      <w:pPr>
        <w:rPr>
          <w:b/>
          <w:bCs/>
          <w:sz w:val="28"/>
          <w:szCs w:val="28"/>
          <w:lang w:val="en-US"/>
        </w:rPr>
      </w:pPr>
      <w:r w:rsidRPr="00D07608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1092ED" wp14:editId="75132B7C">
                <wp:simplePos x="0" y="0"/>
                <wp:positionH relativeFrom="column">
                  <wp:posOffset>60960</wp:posOffset>
                </wp:positionH>
                <wp:positionV relativeFrom="paragraph">
                  <wp:posOffset>574675</wp:posOffset>
                </wp:positionV>
                <wp:extent cx="6050280" cy="868680"/>
                <wp:effectExtent l="0" t="0" r="26670" b="26670"/>
                <wp:wrapSquare wrapText="bothSides"/>
                <wp:docPr id="480956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028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F493D" w14:textId="07850112" w:rsidR="00D07608" w:rsidRPr="00D07608" w:rsidRDefault="004A4E5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To improve our domain knowledge</w:t>
                            </w:r>
                            <w:r w:rsidR="00172EB6">
                              <w:rPr>
                                <w:i/>
                                <w:iCs/>
                                <w:lang w:val="en-US"/>
                              </w:rPr>
                              <w:t xml:space="preserve"> and test our coding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092ED" id="_x0000_s1031" type="#_x0000_t202" style="position:absolute;margin-left:4.8pt;margin-top:45.25pt;width:476.4pt;height:6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">
                <v:textbox>
                  <w:txbxContent>
                    <w:p w14:paraId="63FF493D" w14:textId="07850112" w:rsidR="00D07608" w:rsidRPr="00D07608" w:rsidRDefault="004A4E59">
                      <w:pPr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To improve our domain knowledge</w:t>
                      </w:r>
                      <w:r w:rsidR="00172EB6">
                        <w:rPr>
                          <w:i/>
                          <w:iCs/>
                          <w:lang w:val="en-US"/>
                        </w:rPr>
                        <w:t xml:space="preserve"> and test our coding skills.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2911" w:rsidRPr="00362625">
        <w:rPr>
          <w:b/>
          <w:bCs/>
          <w:sz w:val="28"/>
          <w:szCs w:val="28"/>
          <w:lang w:val="en-US"/>
        </w:rPr>
        <w:br/>
        <w:t>Reason for choosing tech stack:</w:t>
      </w:r>
    </w:p>
    <w:p w14:paraId="25848DD9" w14:textId="7F31A3DA" w:rsidR="00771B09" w:rsidRDefault="00771B09" w:rsidP="004C2911">
      <w:pPr>
        <w:rPr>
          <w:b/>
          <w:bCs/>
          <w:sz w:val="28"/>
          <w:szCs w:val="28"/>
          <w:lang w:val="en-US"/>
        </w:rPr>
      </w:pPr>
    </w:p>
    <w:p w14:paraId="431DA993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38DE88E2" w14:textId="4C36214A" w:rsidR="00771B09" w:rsidRDefault="00771B09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Design(optional):</w:t>
      </w:r>
    </w:p>
    <w:p w14:paraId="3D6722B8" w14:textId="77777777" w:rsidR="004B274A" w:rsidRPr="00362625" w:rsidRDefault="004B274A" w:rsidP="004C2911">
      <w:pPr>
        <w:rPr>
          <w:b/>
          <w:bCs/>
          <w:sz w:val="28"/>
          <w:szCs w:val="28"/>
          <w:lang w:val="en-US"/>
        </w:rPr>
      </w:pPr>
    </w:p>
    <w:p w14:paraId="2103A71D" w14:textId="77777777" w:rsidR="004C2911" w:rsidRDefault="004C2911" w:rsidP="004C2911">
      <w:pPr>
        <w:rPr>
          <w:b/>
          <w:bCs/>
          <w:lang w:val="en-US"/>
        </w:rPr>
      </w:pPr>
    </w:p>
    <w:p w14:paraId="2865A6BA" w14:textId="77777777" w:rsidR="00D07608" w:rsidRDefault="00D07608" w:rsidP="004C2911">
      <w:pPr>
        <w:rPr>
          <w:b/>
          <w:bCs/>
          <w:lang w:val="en-US"/>
        </w:rPr>
      </w:pPr>
    </w:p>
    <w:p w14:paraId="1D8DC8EE" w14:textId="77777777" w:rsidR="00D07608" w:rsidRDefault="00D07608" w:rsidP="004C2911">
      <w:pPr>
        <w:rPr>
          <w:b/>
          <w:bCs/>
          <w:lang w:val="en-US"/>
        </w:rPr>
      </w:pPr>
    </w:p>
    <w:p w14:paraId="423FDD39" w14:textId="77777777" w:rsidR="00D07608" w:rsidRDefault="00D07608" w:rsidP="004C2911">
      <w:pPr>
        <w:rPr>
          <w:b/>
          <w:bCs/>
          <w:lang w:val="en-US"/>
        </w:rPr>
      </w:pPr>
    </w:p>
    <w:p w14:paraId="2ACAB404" w14:textId="77777777" w:rsidR="00D07608" w:rsidRDefault="00D07608" w:rsidP="004C2911">
      <w:pPr>
        <w:rPr>
          <w:b/>
          <w:bCs/>
          <w:lang w:val="en-US"/>
        </w:rPr>
      </w:pPr>
    </w:p>
    <w:p w14:paraId="7A34E89F" w14:textId="77777777" w:rsidR="00D07608" w:rsidRDefault="00D07608" w:rsidP="004C2911">
      <w:pPr>
        <w:rPr>
          <w:b/>
          <w:bCs/>
          <w:lang w:val="en-US"/>
        </w:rPr>
      </w:pPr>
    </w:p>
    <w:p w14:paraId="09382A2C" w14:textId="77777777" w:rsidR="00D07608" w:rsidRDefault="00D07608" w:rsidP="004C2911">
      <w:pPr>
        <w:rPr>
          <w:b/>
          <w:bCs/>
          <w:lang w:val="en-US"/>
        </w:rPr>
      </w:pPr>
    </w:p>
    <w:p w14:paraId="57C56064" w14:textId="77777777" w:rsidR="00D07608" w:rsidRDefault="00D07608" w:rsidP="004C2911">
      <w:pPr>
        <w:rPr>
          <w:b/>
          <w:bCs/>
          <w:lang w:val="en-US"/>
        </w:rPr>
      </w:pPr>
    </w:p>
    <w:p w14:paraId="5BB79428" w14:textId="77777777" w:rsidR="00D07608" w:rsidRDefault="00D07608" w:rsidP="004C2911">
      <w:pPr>
        <w:rPr>
          <w:b/>
          <w:bCs/>
          <w:lang w:val="en-US"/>
        </w:rPr>
      </w:pPr>
    </w:p>
    <w:p w14:paraId="3747B935" w14:textId="77777777" w:rsidR="00D07608" w:rsidRDefault="00D07608" w:rsidP="004C2911">
      <w:pPr>
        <w:rPr>
          <w:b/>
          <w:bCs/>
          <w:lang w:val="en-US"/>
        </w:rPr>
      </w:pPr>
    </w:p>
    <w:p w14:paraId="67526529" w14:textId="77777777" w:rsidR="00D07608" w:rsidRDefault="00D07608" w:rsidP="004C2911">
      <w:pPr>
        <w:rPr>
          <w:b/>
          <w:bCs/>
          <w:lang w:val="en-US"/>
        </w:rPr>
      </w:pPr>
    </w:p>
    <w:p w14:paraId="13502219" w14:textId="77777777" w:rsidR="00D07608" w:rsidRDefault="00D07608" w:rsidP="004C2911">
      <w:pPr>
        <w:rPr>
          <w:b/>
          <w:bCs/>
          <w:lang w:val="en-US"/>
        </w:rPr>
      </w:pPr>
    </w:p>
    <w:p w14:paraId="15B29198" w14:textId="77777777" w:rsidR="00D07608" w:rsidRDefault="00D07608" w:rsidP="004C2911">
      <w:pPr>
        <w:rPr>
          <w:b/>
          <w:bCs/>
          <w:lang w:val="en-US"/>
        </w:rPr>
      </w:pPr>
    </w:p>
    <w:p w14:paraId="310655AB" w14:textId="77777777" w:rsidR="00D07608" w:rsidRDefault="00D07608" w:rsidP="004C2911">
      <w:pPr>
        <w:rPr>
          <w:b/>
          <w:bCs/>
          <w:lang w:val="en-US"/>
        </w:rPr>
      </w:pPr>
    </w:p>
    <w:p w14:paraId="2C9719C9" w14:textId="7FE39CCC" w:rsidR="00D07608" w:rsidRPr="00D07608" w:rsidRDefault="00D07608" w:rsidP="00D0760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FUTURE </w:t>
      </w:r>
      <w:r w:rsidRPr="00D07608">
        <w:rPr>
          <w:b/>
          <w:bCs/>
          <w:sz w:val="32"/>
          <w:szCs w:val="32"/>
          <w:lang w:val="en-US"/>
        </w:rPr>
        <w:t>BUSINESS ANALYTICS</w:t>
      </w:r>
    </w:p>
    <w:p w14:paraId="0D001A15" w14:textId="572DD272" w:rsidR="004C2911" w:rsidRPr="00362625" w:rsidRDefault="004C2911" w:rsidP="004C2911">
      <w:pPr>
        <w:rPr>
          <w:b/>
          <w:bCs/>
          <w:sz w:val="28"/>
          <w:szCs w:val="28"/>
          <w:lang w:val="en-US"/>
        </w:rPr>
      </w:pPr>
      <w:r w:rsidRPr="004C2911">
        <w:rPr>
          <w:b/>
          <w:bCs/>
          <w:lang w:val="en-US"/>
        </w:rPr>
        <w:br/>
      </w:r>
      <w:r w:rsidRPr="00362625">
        <w:rPr>
          <w:b/>
          <w:bCs/>
          <w:sz w:val="28"/>
          <w:szCs w:val="28"/>
          <w:lang w:val="en-US"/>
        </w:rPr>
        <w:t>Profit strategy(optional):</w:t>
      </w:r>
    </w:p>
    <w:p w14:paraId="01380507" w14:textId="77777777" w:rsidR="00362625" w:rsidRDefault="00362625" w:rsidP="004C2911">
      <w:pPr>
        <w:rPr>
          <w:b/>
          <w:bCs/>
          <w:sz w:val="28"/>
          <w:szCs w:val="28"/>
          <w:lang w:val="en-US"/>
        </w:rPr>
      </w:pPr>
    </w:p>
    <w:p w14:paraId="17B812BD" w14:textId="77777777" w:rsidR="004B274A" w:rsidRDefault="004B274A" w:rsidP="004C2911">
      <w:pPr>
        <w:rPr>
          <w:b/>
          <w:bCs/>
          <w:sz w:val="28"/>
          <w:szCs w:val="28"/>
          <w:lang w:val="en-US"/>
        </w:rPr>
      </w:pPr>
    </w:p>
    <w:p w14:paraId="053FA2C6" w14:textId="77777777" w:rsidR="004B274A" w:rsidRPr="00362625" w:rsidRDefault="004B274A" w:rsidP="004C2911">
      <w:pPr>
        <w:rPr>
          <w:b/>
          <w:bCs/>
          <w:sz w:val="28"/>
          <w:szCs w:val="28"/>
          <w:lang w:val="en-US"/>
        </w:rPr>
      </w:pPr>
    </w:p>
    <w:p w14:paraId="3608E048" w14:textId="7999AD9B" w:rsidR="004C2911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>Plans to scale the project:</w:t>
      </w:r>
    </w:p>
    <w:p w14:paraId="06624BEB" w14:textId="40D2AEB8" w:rsidR="004B274A" w:rsidRPr="00362625" w:rsidRDefault="004B274A" w:rsidP="004C2911">
      <w:pPr>
        <w:rPr>
          <w:b/>
          <w:bCs/>
          <w:sz w:val="28"/>
          <w:szCs w:val="28"/>
          <w:lang w:val="en-US"/>
        </w:rPr>
      </w:pPr>
      <w:r w:rsidRPr="004B274A">
        <w:rPr>
          <w:sz w:val="28"/>
          <w:szCs w:val="28"/>
          <w:lang w:val="en-US"/>
        </w:rPr>
        <w:t xml:space="preserve">Expanding a project's product line, contacting more farmers, and improving operational effectiveness are all necessary to scale an agricultural eCommerce venture. Broaden the product </w:t>
      </w:r>
      <w:proofErr w:type="gramStart"/>
      <w:r w:rsidRPr="004B274A">
        <w:rPr>
          <w:sz w:val="28"/>
          <w:szCs w:val="28"/>
          <w:lang w:val="en-US"/>
        </w:rPr>
        <w:t>offering</w:t>
      </w:r>
      <w:proofErr w:type="gramEnd"/>
      <w:r w:rsidRPr="004B274A">
        <w:rPr>
          <w:sz w:val="28"/>
          <w:szCs w:val="28"/>
          <w:lang w:val="en-US"/>
        </w:rPr>
        <w:t xml:space="preserve"> to better serve a variety of customer needs, spend more on marketing to reach new markets, and streamline logistics to make deliveries more quickly. Utilize data-driven insights and even broaden your business to include complementary services like agricultural advice</w:t>
      </w:r>
      <w:r w:rsidRPr="004B274A">
        <w:rPr>
          <w:b/>
          <w:bCs/>
          <w:sz w:val="28"/>
          <w:szCs w:val="28"/>
          <w:lang w:val="en-US"/>
        </w:rPr>
        <w:t>.</w:t>
      </w:r>
    </w:p>
    <w:p w14:paraId="5BC759C7" w14:textId="77777777" w:rsidR="004C2911" w:rsidRDefault="004C2911" w:rsidP="004C2911">
      <w:pPr>
        <w:rPr>
          <w:b/>
          <w:bCs/>
          <w:sz w:val="28"/>
          <w:szCs w:val="28"/>
          <w:lang w:val="en-US"/>
        </w:rPr>
      </w:pPr>
    </w:p>
    <w:p w14:paraId="08EB35EF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61C1C545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334A19AA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45920EF5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3D60A057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3123EA60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29469991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4354096F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7133780F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1C24D22E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4FD4BBB0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0AD998C6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53807B6A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6686F97F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1FFE2659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6E934F36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12A6E0CE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69FBD8DD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1B5626F6" w14:textId="77777777" w:rsidR="00D07608" w:rsidRPr="00362625" w:rsidRDefault="00D07608" w:rsidP="004C2911">
      <w:pPr>
        <w:rPr>
          <w:b/>
          <w:bCs/>
          <w:sz w:val="28"/>
          <w:szCs w:val="28"/>
          <w:lang w:val="en-US"/>
        </w:rPr>
      </w:pPr>
    </w:p>
    <w:p w14:paraId="290EB45B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44C57350" w14:textId="48A3A8D7" w:rsidR="00D07608" w:rsidRPr="00D07608" w:rsidRDefault="00D07608" w:rsidP="00D07608">
      <w:pPr>
        <w:jc w:val="center"/>
        <w:rPr>
          <w:b/>
          <w:bCs/>
          <w:sz w:val="36"/>
          <w:szCs w:val="36"/>
          <w:lang w:val="en-US"/>
        </w:rPr>
      </w:pPr>
      <w:r w:rsidRPr="00D07608">
        <w:rPr>
          <w:b/>
          <w:bCs/>
          <w:sz w:val="36"/>
          <w:szCs w:val="36"/>
          <w:lang w:val="en-US"/>
        </w:rPr>
        <w:t>SUBMISSION DOCUMENTATION</w:t>
      </w:r>
    </w:p>
    <w:p w14:paraId="2257F89B" w14:textId="0BEDD309" w:rsidR="004C2911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br/>
        <w:t>Deploy link</w:t>
      </w:r>
      <w:r w:rsidR="00D07608">
        <w:rPr>
          <w:b/>
          <w:bCs/>
          <w:sz w:val="28"/>
          <w:szCs w:val="28"/>
          <w:lang w:val="en-US"/>
        </w:rPr>
        <w:t>/working demo</w:t>
      </w:r>
      <w:r w:rsidRPr="00362625">
        <w:rPr>
          <w:b/>
          <w:bCs/>
          <w:sz w:val="28"/>
          <w:szCs w:val="28"/>
          <w:lang w:val="en-US"/>
        </w:rPr>
        <w:t>:</w:t>
      </w:r>
    </w:p>
    <w:p w14:paraId="3A1DEC7D" w14:textId="77777777" w:rsidR="004B274A" w:rsidRPr="00362625" w:rsidRDefault="004B274A" w:rsidP="004C2911">
      <w:pPr>
        <w:rPr>
          <w:b/>
          <w:bCs/>
          <w:sz w:val="28"/>
          <w:szCs w:val="28"/>
          <w:lang w:val="en-US"/>
        </w:rPr>
      </w:pPr>
    </w:p>
    <w:p w14:paraId="0EB8E486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77BCD583" w14:textId="0B7E3F69" w:rsidR="004C2911" w:rsidRDefault="004C2911" w:rsidP="004C2911">
      <w:pPr>
        <w:rPr>
          <w:b/>
          <w:bCs/>
          <w:sz w:val="28"/>
          <w:szCs w:val="28"/>
          <w:lang w:val="en-US"/>
        </w:rPr>
      </w:pPr>
      <w:r w:rsidRPr="00362625">
        <w:rPr>
          <w:b/>
          <w:bCs/>
          <w:sz w:val="28"/>
          <w:szCs w:val="28"/>
          <w:lang w:val="en-US"/>
        </w:rPr>
        <w:t xml:space="preserve">Code </w:t>
      </w:r>
      <w:proofErr w:type="gramStart"/>
      <w:r w:rsidRPr="00362625">
        <w:rPr>
          <w:b/>
          <w:bCs/>
          <w:sz w:val="28"/>
          <w:szCs w:val="28"/>
          <w:lang w:val="en-US"/>
        </w:rPr>
        <w:t>link</w:t>
      </w:r>
      <w:r w:rsidR="00D07608">
        <w:rPr>
          <w:b/>
          <w:bCs/>
          <w:sz w:val="28"/>
          <w:szCs w:val="28"/>
          <w:lang w:val="en-US"/>
        </w:rPr>
        <w:t>(</w:t>
      </w:r>
      <w:proofErr w:type="gramEnd"/>
      <w:r w:rsidR="00D07608">
        <w:rPr>
          <w:b/>
          <w:bCs/>
          <w:sz w:val="28"/>
          <w:szCs w:val="28"/>
          <w:lang w:val="en-US"/>
        </w:rPr>
        <w:t>GitHub repo link)</w:t>
      </w:r>
      <w:r w:rsidRPr="00362625">
        <w:rPr>
          <w:b/>
          <w:bCs/>
          <w:sz w:val="28"/>
          <w:szCs w:val="28"/>
          <w:lang w:val="en-US"/>
        </w:rPr>
        <w:t>:</w:t>
      </w:r>
    </w:p>
    <w:p w14:paraId="72735567" w14:textId="77777777" w:rsidR="004B274A" w:rsidRDefault="004B274A" w:rsidP="004C2911">
      <w:pPr>
        <w:rPr>
          <w:b/>
          <w:bCs/>
          <w:sz w:val="28"/>
          <w:szCs w:val="28"/>
          <w:lang w:val="en-US"/>
        </w:rPr>
      </w:pPr>
    </w:p>
    <w:p w14:paraId="7E6704FE" w14:textId="77777777" w:rsidR="00D07608" w:rsidRDefault="00D07608" w:rsidP="004C2911">
      <w:pPr>
        <w:rPr>
          <w:b/>
          <w:bCs/>
          <w:sz w:val="28"/>
          <w:szCs w:val="28"/>
          <w:lang w:val="en-US"/>
        </w:rPr>
      </w:pPr>
    </w:p>
    <w:p w14:paraId="5B913AAB" w14:textId="2B25FB1D" w:rsidR="00D07608" w:rsidRDefault="00D07608" w:rsidP="004C29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Submission Link:</w:t>
      </w:r>
    </w:p>
    <w:p w14:paraId="28D70BE0" w14:textId="0FDA531D" w:rsidR="006F5A51" w:rsidRPr="006F5A51" w:rsidRDefault="00000000" w:rsidP="004C2911">
      <w:pPr>
        <w:rPr>
          <w:sz w:val="28"/>
          <w:szCs w:val="28"/>
          <w:lang w:val="en-US"/>
        </w:rPr>
      </w:pPr>
      <w:hyperlink r:id="rId7" w:history="1">
        <w:r w:rsidR="006F5A51" w:rsidRPr="006F5A51">
          <w:rPr>
            <w:rStyle w:val="Hyperlink"/>
            <w:sz w:val="28"/>
            <w:szCs w:val="28"/>
            <w:lang w:val="en-US"/>
          </w:rPr>
          <w:t>https://forms.office.com/r</w:t>
        </w:r>
        <w:r w:rsidR="006F5A51" w:rsidRPr="006F5A51">
          <w:rPr>
            <w:rStyle w:val="Hyperlink"/>
            <w:sz w:val="28"/>
            <w:szCs w:val="28"/>
            <w:lang w:val="en-US"/>
          </w:rPr>
          <w:t>/</w:t>
        </w:r>
        <w:r w:rsidR="006F5A51" w:rsidRPr="006F5A51">
          <w:rPr>
            <w:rStyle w:val="Hyperlink"/>
            <w:sz w:val="28"/>
            <w:szCs w:val="28"/>
            <w:lang w:val="en-US"/>
          </w:rPr>
          <w:t>tXqUscjkpX</w:t>
        </w:r>
      </w:hyperlink>
    </w:p>
    <w:p w14:paraId="58509C2B" w14:textId="77777777" w:rsidR="00D07608" w:rsidRPr="00362625" w:rsidRDefault="00D07608" w:rsidP="004C2911">
      <w:pPr>
        <w:rPr>
          <w:b/>
          <w:bCs/>
          <w:sz w:val="28"/>
          <w:szCs w:val="28"/>
          <w:lang w:val="en-US"/>
        </w:rPr>
      </w:pPr>
    </w:p>
    <w:p w14:paraId="60380C00" w14:textId="77777777" w:rsidR="004C2911" w:rsidRPr="004C2911" w:rsidRDefault="004C2911" w:rsidP="004C2911">
      <w:pPr>
        <w:rPr>
          <w:b/>
          <w:bCs/>
          <w:lang w:val="en-US"/>
        </w:rPr>
      </w:pPr>
    </w:p>
    <w:sectPr w:rsidR="004C2911" w:rsidRPr="004C2911" w:rsidSect="00771B0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59A1"/>
    <w:multiLevelType w:val="hybridMultilevel"/>
    <w:tmpl w:val="63260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79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11"/>
    <w:rsid w:val="00172EB6"/>
    <w:rsid w:val="00362625"/>
    <w:rsid w:val="003E1FB8"/>
    <w:rsid w:val="004A4E59"/>
    <w:rsid w:val="004A660F"/>
    <w:rsid w:val="004B274A"/>
    <w:rsid w:val="004C2911"/>
    <w:rsid w:val="00625979"/>
    <w:rsid w:val="006F5A51"/>
    <w:rsid w:val="00771B09"/>
    <w:rsid w:val="007A54D4"/>
    <w:rsid w:val="0088503F"/>
    <w:rsid w:val="00961E45"/>
    <w:rsid w:val="00D0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4246"/>
  <w15:chartTrackingRefBased/>
  <w15:docId w15:val="{2A9C0032-8150-49B2-B90C-EADC64F3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5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A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office.com/r/tXqUscjk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Bharathi</dc:creator>
  <cp:keywords/>
  <dc:description/>
  <cp:lastModifiedBy>Sruthi S</cp:lastModifiedBy>
  <cp:revision>2</cp:revision>
  <dcterms:created xsi:type="dcterms:W3CDTF">2023-10-17T12:30:00Z</dcterms:created>
  <dcterms:modified xsi:type="dcterms:W3CDTF">2023-10-17T12:30:00Z</dcterms:modified>
</cp:coreProperties>
</file>