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796" w:rsidRPr="00822796" w:rsidRDefault="00822796" w:rsidP="00822796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  <w:r w:rsidRPr="00822796">
        <w:rPr>
          <w:b/>
          <w:bCs/>
          <w:color w:val="000000"/>
          <w:sz w:val="32"/>
          <w:szCs w:val="32"/>
        </w:rPr>
        <w:t>Project Development Phase</w:t>
      </w:r>
    </w:p>
    <w:p w:rsidR="003E3266" w:rsidRDefault="00822796" w:rsidP="00822796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</w:rPr>
      </w:pPr>
      <w:r w:rsidRPr="00822796">
        <w:rPr>
          <w:b/>
          <w:bCs/>
          <w:color w:val="000000"/>
          <w:sz w:val="32"/>
          <w:szCs w:val="32"/>
        </w:rPr>
        <w:t>Model Performance Test</w:t>
      </w:r>
    </w:p>
    <w:p w:rsidR="00822796" w:rsidRPr="00822796" w:rsidRDefault="00822796" w:rsidP="00822796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093"/>
        <w:gridCol w:w="6666"/>
      </w:tblGrid>
      <w:tr w:rsidR="003E3266" w:rsidRPr="00106FA5" w:rsidTr="00822796">
        <w:trPr>
          <w:trHeight w:val="250"/>
        </w:trPr>
        <w:tc>
          <w:tcPr>
            <w:tcW w:w="2093" w:type="dxa"/>
          </w:tcPr>
          <w:p w:rsidR="003E3266" w:rsidRPr="00822796" w:rsidRDefault="00822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79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6666" w:type="dxa"/>
          </w:tcPr>
          <w:p w:rsidR="003E3266" w:rsidRPr="00822796" w:rsidRDefault="00822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796">
              <w:rPr>
                <w:rFonts w:ascii="Times New Roman" w:hAnsi="Times New Roman" w:cs="Times New Roman"/>
                <w:sz w:val="24"/>
                <w:szCs w:val="24"/>
              </w:rPr>
              <w:t>10 February 2025</w:t>
            </w:r>
          </w:p>
        </w:tc>
      </w:tr>
      <w:tr w:rsidR="003E3266" w:rsidRPr="00106FA5" w:rsidTr="00822796">
        <w:trPr>
          <w:trHeight w:val="250"/>
        </w:trPr>
        <w:tc>
          <w:tcPr>
            <w:tcW w:w="2093" w:type="dxa"/>
          </w:tcPr>
          <w:p w:rsidR="003E3266" w:rsidRPr="00822796" w:rsidRDefault="00822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796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6666" w:type="dxa"/>
          </w:tcPr>
          <w:p w:rsidR="003E3266" w:rsidRPr="00822796" w:rsidRDefault="00822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79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LTVIP2025TMID60007</w:t>
            </w:r>
          </w:p>
        </w:tc>
      </w:tr>
      <w:tr w:rsidR="00291012" w:rsidRPr="00106FA5" w:rsidTr="00822796">
        <w:trPr>
          <w:trHeight w:val="353"/>
        </w:trPr>
        <w:tc>
          <w:tcPr>
            <w:tcW w:w="2093" w:type="dxa"/>
          </w:tcPr>
          <w:p w:rsidR="00291012" w:rsidRPr="00822796" w:rsidRDefault="00291012" w:rsidP="002910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796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6666" w:type="dxa"/>
          </w:tcPr>
          <w:p w:rsidR="00291012" w:rsidRPr="00822796" w:rsidRDefault="00822796" w:rsidP="002910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279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HealthAI</w:t>
            </w:r>
            <w:proofErr w:type="spellEnd"/>
            <w:r w:rsidRPr="0082279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: Intelligent Healthcare Assistant Using IBM Granite</w:t>
            </w:r>
          </w:p>
        </w:tc>
      </w:tr>
      <w:tr w:rsidR="00291012" w:rsidRPr="00106FA5" w:rsidTr="00822796">
        <w:trPr>
          <w:trHeight w:val="250"/>
        </w:trPr>
        <w:tc>
          <w:tcPr>
            <w:tcW w:w="2093" w:type="dxa"/>
          </w:tcPr>
          <w:p w:rsidR="00291012" w:rsidRPr="00822796" w:rsidRDefault="00291012" w:rsidP="002910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796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6666" w:type="dxa"/>
          </w:tcPr>
          <w:p w:rsidR="00291012" w:rsidRPr="00822796" w:rsidRDefault="00291012" w:rsidP="002910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E3266" w:rsidRDefault="00822796">
      <w:pPr>
        <w:pStyle w:val="Heading2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279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Model Performance Testing:</w:t>
      </w:r>
    </w:p>
    <w:p w:rsidR="00822796" w:rsidRPr="00822796" w:rsidRDefault="00822796" w:rsidP="00822796"/>
    <w:tbl>
      <w:tblPr>
        <w:tblStyle w:val="TableGrid"/>
        <w:tblW w:w="0" w:type="auto"/>
        <w:tblLook w:val="04A0"/>
      </w:tblPr>
      <w:tblGrid>
        <w:gridCol w:w="708"/>
        <w:gridCol w:w="1093"/>
        <w:gridCol w:w="1622"/>
        <w:gridCol w:w="5433"/>
      </w:tblGrid>
      <w:tr w:rsidR="003E3266" w:rsidRPr="00106FA5" w:rsidTr="00822796">
        <w:tc>
          <w:tcPr>
            <w:tcW w:w="708" w:type="dxa"/>
          </w:tcPr>
          <w:p w:rsidR="003E3266" w:rsidRPr="00822796" w:rsidRDefault="00822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2796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  <w:proofErr w:type="spellEnd"/>
            <w:r w:rsidRPr="008227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93" w:type="dxa"/>
          </w:tcPr>
          <w:p w:rsidR="003E3266" w:rsidRPr="00822796" w:rsidRDefault="00822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796"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1622" w:type="dxa"/>
          </w:tcPr>
          <w:p w:rsidR="003E3266" w:rsidRPr="00822796" w:rsidRDefault="00822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796">
              <w:rPr>
                <w:rFonts w:ascii="Times New Roman" w:hAnsi="Times New Roman" w:cs="Times New Roman"/>
                <w:sz w:val="24"/>
                <w:szCs w:val="24"/>
              </w:rPr>
              <w:t>Values</w:t>
            </w:r>
          </w:p>
        </w:tc>
        <w:tc>
          <w:tcPr>
            <w:tcW w:w="5433" w:type="dxa"/>
          </w:tcPr>
          <w:p w:rsidR="003E3266" w:rsidRPr="00822796" w:rsidRDefault="00822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796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  <w:tr w:rsidR="003E3266" w:rsidRPr="00822796" w:rsidTr="00822796">
        <w:tc>
          <w:tcPr>
            <w:tcW w:w="708" w:type="dxa"/>
          </w:tcPr>
          <w:p w:rsidR="003E3266" w:rsidRPr="00822796" w:rsidRDefault="00822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79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093" w:type="dxa"/>
          </w:tcPr>
          <w:p w:rsidR="003E3266" w:rsidRPr="00822796" w:rsidRDefault="00822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796">
              <w:rPr>
                <w:rFonts w:ascii="Times New Roman" w:hAnsi="Times New Roman" w:cs="Times New Roman"/>
                <w:sz w:val="24"/>
                <w:szCs w:val="24"/>
              </w:rPr>
              <w:t>Model Summary</w:t>
            </w:r>
          </w:p>
        </w:tc>
        <w:tc>
          <w:tcPr>
            <w:tcW w:w="1622" w:type="dxa"/>
          </w:tcPr>
          <w:p w:rsidR="003E3266" w:rsidRPr="00822796" w:rsidRDefault="00822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796">
              <w:rPr>
                <w:rFonts w:ascii="Times New Roman" w:hAnsi="Times New Roman" w:cs="Times New Roman"/>
                <w:sz w:val="24"/>
                <w:szCs w:val="24"/>
              </w:rPr>
              <w:t>Layers: Input → Dense(64 relu) → Dense(32 relu) → Output(Softmax 5 classes)</w:t>
            </w:r>
          </w:p>
        </w:tc>
        <w:tc>
          <w:tcPr>
            <w:tcW w:w="5433" w:type="dxa"/>
          </w:tcPr>
          <w:p w:rsidR="00106FA5" w:rsidRPr="00822796" w:rsidRDefault="00106FA5" w:rsidP="00106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79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672840" cy="1836420"/>
                  <wp:effectExtent l="0" t="0" r="3810" b="0"/>
                  <wp:docPr id="107924089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2840" cy="183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3266" w:rsidRPr="00822796" w:rsidRDefault="003E32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3266" w:rsidRPr="00106FA5" w:rsidTr="00822796">
        <w:tc>
          <w:tcPr>
            <w:tcW w:w="708" w:type="dxa"/>
          </w:tcPr>
          <w:p w:rsidR="003E3266" w:rsidRPr="00822796" w:rsidRDefault="00822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79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093" w:type="dxa"/>
          </w:tcPr>
          <w:p w:rsidR="003E3266" w:rsidRPr="00822796" w:rsidRDefault="00822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796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622" w:type="dxa"/>
          </w:tcPr>
          <w:p w:rsidR="003E3266" w:rsidRPr="00822796" w:rsidRDefault="00822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796">
              <w:rPr>
                <w:rFonts w:ascii="Times New Roman" w:hAnsi="Times New Roman" w:cs="Times New Roman"/>
                <w:sz w:val="24"/>
                <w:szCs w:val="24"/>
              </w:rPr>
              <w:t>Training Accuracy: 96.2%</w:t>
            </w:r>
            <w:r w:rsidRPr="00822796">
              <w:rPr>
                <w:rFonts w:ascii="Times New Roman" w:hAnsi="Times New Roman" w:cs="Times New Roman"/>
                <w:sz w:val="24"/>
                <w:szCs w:val="24"/>
              </w:rPr>
              <w:br/>
              <w:t>Validation Accuracy: 94.7%</w:t>
            </w:r>
          </w:p>
        </w:tc>
        <w:tc>
          <w:tcPr>
            <w:tcW w:w="5433" w:type="dxa"/>
          </w:tcPr>
          <w:p w:rsidR="00106FA5" w:rsidRPr="00822796" w:rsidRDefault="00106FA5" w:rsidP="00106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266" w:rsidRPr="00822796" w:rsidRDefault="00106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79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80410" cy="2186940"/>
                  <wp:effectExtent l="0" t="0" r="0" b="3810"/>
                  <wp:docPr id="60875189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0410" cy="2186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266" w:rsidRPr="00106FA5" w:rsidTr="00822796">
        <w:tc>
          <w:tcPr>
            <w:tcW w:w="708" w:type="dxa"/>
          </w:tcPr>
          <w:p w:rsidR="003E3266" w:rsidRPr="00822796" w:rsidRDefault="00822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7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1093" w:type="dxa"/>
          </w:tcPr>
          <w:p w:rsidR="003E3266" w:rsidRPr="00822796" w:rsidRDefault="00822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796">
              <w:rPr>
                <w:rFonts w:ascii="Times New Roman" w:hAnsi="Times New Roman" w:cs="Times New Roman"/>
                <w:sz w:val="24"/>
                <w:szCs w:val="24"/>
              </w:rPr>
              <w:t>Fine Tuning Result (if done)</w:t>
            </w:r>
          </w:p>
        </w:tc>
        <w:tc>
          <w:tcPr>
            <w:tcW w:w="1622" w:type="dxa"/>
          </w:tcPr>
          <w:p w:rsidR="003E3266" w:rsidRPr="00822796" w:rsidRDefault="00822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796">
              <w:rPr>
                <w:rFonts w:ascii="Times New Roman" w:hAnsi="Times New Roman" w:cs="Times New Roman"/>
                <w:sz w:val="24"/>
                <w:szCs w:val="24"/>
              </w:rPr>
              <w:t>Validation Accuracy after fine-tuning: 96.1%</w:t>
            </w:r>
          </w:p>
        </w:tc>
        <w:tc>
          <w:tcPr>
            <w:tcW w:w="5433" w:type="dxa"/>
          </w:tcPr>
          <w:p w:rsidR="00106FA5" w:rsidRPr="00106FA5" w:rsidRDefault="00106FA5" w:rsidP="00106FA5">
            <w:pPr>
              <w:rPr>
                <w:rFonts w:ascii="Times New Roman" w:hAnsi="Times New Roman" w:cs="Times New Roman"/>
              </w:rPr>
            </w:pPr>
            <w:r w:rsidRPr="00106FA5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230880" cy="2153920"/>
                  <wp:effectExtent l="0" t="0" r="7620" b="0"/>
                  <wp:docPr id="5090186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0880" cy="215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3266" w:rsidRPr="00106FA5" w:rsidRDefault="003E3266">
            <w:pPr>
              <w:rPr>
                <w:rFonts w:ascii="Times New Roman" w:hAnsi="Times New Roman" w:cs="Times New Roman"/>
              </w:rPr>
            </w:pPr>
          </w:p>
        </w:tc>
      </w:tr>
    </w:tbl>
    <w:p w:rsidR="003E3266" w:rsidRPr="00822796" w:rsidRDefault="00822796">
      <w:pPr>
        <w:rPr>
          <w:rFonts w:ascii="Times New Roman" w:hAnsi="Times New Roman" w:cs="Times New Roman"/>
          <w:sz w:val="24"/>
          <w:szCs w:val="24"/>
        </w:rPr>
      </w:pPr>
      <w:r w:rsidRPr="00106FA5">
        <w:rPr>
          <w:rFonts w:ascii="Times New Roman" w:hAnsi="Times New Roman" w:cs="Times New Roman"/>
        </w:rPr>
        <w:br/>
      </w:r>
      <w:r w:rsidRPr="00822796">
        <w:rPr>
          <w:rFonts w:ascii="Times New Roman" w:hAnsi="Times New Roman" w:cs="Times New Roman"/>
          <w:sz w:val="24"/>
          <w:szCs w:val="24"/>
        </w:rPr>
        <w:t>Screenshots to insert:</w:t>
      </w:r>
    </w:p>
    <w:p w:rsidR="003E3266" w:rsidRPr="00822796" w:rsidRDefault="00822796">
      <w:pPr>
        <w:rPr>
          <w:rFonts w:ascii="Times New Roman" w:hAnsi="Times New Roman" w:cs="Times New Roman"/>
          <w:sz w:val="24"/>
          <w:szCs w:val="24"/>
        </w:rPr>
      </w:pPr>
      <w:r w:rsidRPr="00822796">
        <w:rPr>
          <w:rFonts w:ascii="Times New Roman" w:hAnsi="Times New Roman" w:cs="Times New Roman"/>
          <w:sz w:val="24"/>
          <w:szCs w:val="24"/>
        </w:rPr>
        <w:t xml:space="preserve">1) Model Summary Screenshot - from </w:t>
      </w:r>
      <w:proofErr w:type="gramStart"/>
      <w:r w:rsidRPr="00822796">
        <w:rPr>
          <w:rFonts w:ascii="Times New Roman" w:hAnsi="Times New Roman" w:cs="Times New Roman"/>
          <w:sz w:val="24"/>
          <w:szCs w:val="24"/>
        </w:rPr>
        <w:t>model.summary(</w:t>
      </w:r>
      <w:proofErr w:type="gramEnd"/>
      <w:r w:rsidRPr="00822796">
        <w:rPr>
          <w:rFonts w:ascii="Times New Roman" w:hAnsi="Times New Roman" w:cs="Times New Roman"/>
          <w:sz w:val="24"/>
          <w:szCs w:val="24"/>
        </w:rPr>
        <w:t>) output</w:t>
      </w:r>
    </w:p>
    <w:p w:rsidR="003E3266" w:rsidRPr="00822796" w:rsidRDefault="00822796">
      <w:pPr>
        <w:rPr>
          <w:rFonts w:ascii="Times New Roman" w:hAnsi="Times New Roman" w:cs="Times New Roman"/>
          <w:sz w:val="24"/>
          <w:szCs w:val="24"/>
        </w:rPr>
      </w:pPr>
      <w:r w:rsidRPr="00822796">
        <w:rPr>
          <w:rFonts w:ascii="Times New Roman" w:hAnsi="Times New Roman" w:cs="Times New Roman"/>
          <w:sz w:val="24"/>
          <w:szCs w:val="24"/>
        </w:rPr>
        <w:t>2) Accuracy Plot Screenshot - training/validation accuracy curves</w:t>
      </w:r>
    </w:p>
    <w:p w:rsidR="003E3266" w:rsidRPr="00822796" w:rsidRDefault="00822796">
      <w:pPr>
        <w:rPr>
          <w:rFonts w:ascii="Times New Roman" w:hAnsi="Times New Roman" w:cs="Times New Roman"/>
          <w:sz w:val="24"/>
          <w:szCs w:val="24"/>
        </w:rPr>
      </w:pPr>
      <w:r w:rsidRPr="00822796">
        <w:rPr>
          <w:rFonts w:ascii="Times New Roman" w:hAnsi="Times New Roman" w:cs="Times New Roman"/>
          <w:sz w:val="24"/>
          <w:szCs w:val="24"/>
        </w:rPr>
        <w:t>3) Fine Tuning Result Screenshot - improved accuracy after tuning</w:t>
      </w:r>
    </w:p>
    <w:sectPr w:rsidR="003E3266" w:rsidRPr="008227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06FA5"/>
    <w:rsid w:val="0015074B"/>
    <w:rsid w:val="00291012"/>
    <w:rsid w:val="0029639D"/>
    <w:rsid w:val="00326F90"/>
    <w:rsid w:val="003511F3"/>
    <w:rsid w:val="003E3266"/>
    <w:rsid w:val="00822796"/>
    <w:rsid w:val="008C29B4"/>
    <w:rsid w:val="00A0414B"/>
    <w:rsid w:val="00AA1D8D"/>
    <w:rsid w:val="00B47730"/>
    <w:rsid w:val="00CB0664"/>
    <w:rsid w:val="00DD12F3"/>
    <w:rsid w:val="00F67CA9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22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79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22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4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B70C56-A3C1-44A7-9F83-74CD1F123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Sruthi Pola</cp:lastModifiedBy>
  <cp:revision>5</cp:revision>
  <dcterms:created xsi:type="dcterms:W3CDTF">2013-12-23T23:15:00Z</dcterms:created>
  <dcterms:modified xsi:type="dcterms:W3CDTF">2025-06-28T16:21:00Z</dcterms:modified>
  <cp:category/>
</cp:coreProperties>
</file>