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837595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7595">
        <w:rPr>
          <w:rFonts w:ascii="Times New Roman" w:hAnsi="Times New Roman" w:cs="Times New Roman"/>
          <w:b/>
          <w:bCs/>
          <w:sz w:val="32"/>
          <w:szCs w:val="32"/>
        </w:rPr>
        <w:t xml:space="preserve">Project </w:t>
      </w:r>
      <w:r w:rsidR="009E313A" w:rsidRPr="00837595">
        <w:rPr>
          <w:rFonts w:ascii="Times New Roman" w:hAnsi="Times New Roman" w:cs="Times New Roman"/>
          <w:b/>
          <w:bCs/>
          <w:sz w:val="32"/>
          <w:szCs w:val="32"/>
        </w:rPr>
        <w:t>Planning Phase</w:t>
      </w:r>
    </w:p>
    <w:p w:rsidR="009D3AA0" w:rsidRPr="00837595" w:rsidRDefault="00A50013" w:rsidP="005B210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7595">
        <w:rPr>
          <w:rFonts w:ascii="Times New Roman" w:hAnsi="Times New Roman" w:cs="Times New Roman"/>
          <w:b/>
          <w:bCs/>
          <w:sz w:val="32"/>
          <w:szCs w:val="32"/>
        </w:rPr>
        <w:t>Project Planning Template (Product Backlog, Sprint Planning, Stor</w:t>
      </w:r>
      <w:r w:rsidR="00AF3EA4" w:rsidRPr="00837595">
        <w:rPr>
          <w:rFonts w:ascii="Times New Roman" w:hAnsi="Times New Roman" w:cs="Times New Roman"/>
          <w:b/>
          <w:bCs/>
          <w:sz w:val="32"/>
          <w:szCs w:val="32"/>
        </w:rPr>
        <w:t xml:space="preserve">ies, </w:t>
      </w:r>
      <w:proofErr w:type="gramStart"/>
      <w:r w:rsidR="00AF3EA4" w:rsidRPr="00837595">
        <w:rPr>
          <w:rFonts w:ascii="Times New Roman" w:hAnsi="Times New Roman" w:cs="Times New Roman"/>
          <w:b/>
          <w:bCs/>
          <w:sz w:val="32"/>
          <w:szCs w:val="32"/>
        </w:rPr>
        <w:t>Story</w:t>
      </w:r>
      <w:proofErr w:type="gramEnd"/>
      <w:r w:rsidR="00F23C2C" w:rsidRPr="0083759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F3EA4" w:rsidRPr="00837595">
        <w:rPr>
          <w:rFonts w:ascii="Times New Roman" w:hAnsi="Times New Roman" w:cs="Times New Roman"/>
          <w:b/>
          <w:bCs/>
          <w:sz w:val="32"/>
          <w:szCs w:val="32"/>
        </w:rPr>
        <w:t>points)</w:t>
      </w:r>
    </w:p>
    <w:p w:rsidR="005B2106" w:rsidRPr="00837595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2222"/>
        <w:gridCol w:w="7129"/>
      </w:tblGrid>
      <w:tr w:rsidR="005B2106" w:rsidRPr="00837595" w:rsidTr="00837595">
        <w:trPr>
          <w:jc w:val="center"/>
        </w:trPr>
        <w:tc>
          <w:tcPr>
            <w:tcW w:w="2222" w:type="dxa"/>
          </w:tcPr>
          <w:p w:rsidR="005B2106" w:rsidRPr="00837595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129" w:type="dxa"/>
          </w:tcPr>
          <w:p w:rsidR="005B2106" w:rsidRPr="00837595" w:rsidRDefault="00865A1D" w:rsidP="00837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r w:rsidR="00837595"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0708AF" w:rsidRPr="00837595" w:rsidTr="00837595">
        <w:trPr>
          <w:jc w:val="center"/>
        </w:trPr>
        <w:tc>
          <w:tcPr>
            <w:tcW w:w="2222" w:type="dxa"/>
          </w:tcPr>
          <w:p w:rsidR="000708AF" w:rsidRPr="00837595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7129" w:type="dxa"/>
          </w:tcPr>
          <w:p w:rsidR="000708AF" w:rsidRPr="00837595" w:rsidRDefault="00837595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LTVIP2025TMID60007</w:t>
            </w:r>
          </w:p>
        </w:tc>
      </w:tr>
      <w:tr w:rsidR="000708AF" w:rsidRPr="00837595" w:rsidTr="00837595">
        <w:trPr>
          <w:jc w:val="center"/>
        </w:trPr>
        <w:tc>
          <w:tcPr>
            <w:tcW w:w="2222" w:type="dxa"/>
          </w:tcPr>
          <w:p w:rsidR="000708AF" w:rsidRPr="00837595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7129" w:type="dxa"/>
          </w:tcPr>
          <w:p w:rsidR="000708AF" w:rsidRPr="00837595" w:rsidRDefault="00837595" w:rsidP="000708AF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HealthAI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 Intelligent Healthcare Assistant Using IBM Granite</w:t>
            </w:r>
          </w:p>
        </w:tc>
      </w:tr>
      <w:tr w:rsidR="005B2106" w:rsidRPr="00837595" w:rsidTr="00837595">
        <w:trPr>
          <w:jc w:val="center"/>
        </w:trPr>
        <w:tc>
          <w:tcPr>
            <w:tcW w:w="2222" w:type="dxa"/>
          </w:tcPr>
          <w:p w:rsidR="005B2106" w:rsidRPr="00837595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7129" w:type="dxa"/>
          </w:tcPr>
          <w:p w:rsidR="005B2106" w:rsidRPr="00837595" w:rsidRDefault="00865A1D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:rsidR="007A3AE5" w:rsidRPr="00837595" w:rsidRDefault="007A3AE5" w:rsidP="00DB6A25">
      <w:pPr>
        <w:rPr>
          <w:rFonts w:ascii="Times New Roman" w:hAnsi="Times New Roman" w:cs="Times New Roman"/>
          <w:b/>
          <w:bCs/>
        </w:rPr>
      </w:pPr>
    </w:p>
    <w:p w:rsidR="00AF3EA4" w:rsidRPr="00837595" w:rsidRDefault="00884B82" w:rsidP="00AF3E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7595">
        <w:rPr>
          <w:rFonts w:ascii="Times New Roman" w:hAnsi="Times New Roman" w:cs="Times New Roman"/>
          <w:b/>
          <w:bCs/>
          <w:sz w:val="28"/>
          <w:szCs w:val="28"/>
        </w:rPr>
        <w:t xml:space="preserve">Product Backlog, Sprint </w:t>
      </w:r>
      <w:r w:rsidR="00DA5081" w:rsidRPr="00837595">
        <w:rPr>
          <w:rFonts w:ascii="Times New Roman" w:hAnsi="Times New Roman" w:cs="Times New Roman"/>
          <w:b/>
          <w:bCs/>
          <w:sz w:val="28"/>
          <w:szCs w:val="28"/>
        </w:rPr>
        <w:t>Schedule,</w:t>
      </w:r>
      <w:r w:rsidR="008645BE" w:rsidRPr="00837595">
        <w:rPr>
          <w:rFonts w:ascii="Times New Roman" w:hAnsi="Times New Roman" w:cs="Times New Roman"/>
          <w:b/>
          <w:bCs/>
          <w:sz w:val="28"/>
          <w:szCs w:val="28"/>
        </w:rPr>
        <w:t xml:space="preserve"> and Estimation</w:t>
      </w:r>
      <w:r w:rsidR="00F23C2C" w:rsidRPr="0083759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2C37FB" w:rsidRPr="00837595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23C2C" w:rsidRPr="00837595">
        <w:rPr>
          <w:rFonts w:ascii="Times New Roman" w:hAnsi="Times New Roman" w:cs="Times New Roman"/>
          <w:b/>
          <w:bCs/>
          <w:sz w:val="28"/>
          <w:szCs w:val="28"/>
        </w:rPr>
        <w:t xml:space="preserve"> Marks)</w:t>
      </w:r>
    </w:p>
    <w:p w:rsidR="00AF3EA4" w:rsidRPr="00837595" w:rsidRDefault="00AF3EA4" w:rsidP="00AF3EA4">
      <w:pPr>
        <w:rPr>
          <w:rFonts w:ascii="Times New Roman" w:hAnsi="Times New Roman" w:cs="Times New Roman"/>
          <w:sz w:val="24"/>
          <w:szCs w:val="24"/>
        </w:rPr>
      </w:pPr>
      <w:r w:rsidRPr="00837595">
        <w:rPr>
          <w:rFonts w:ascii="Times New Roman" w:hAnsi="Times New Roman" w:cs="Times New Roman"/>
          <w:sz w:val="24"/>
          <w:szCs w:val="24"/>
        </w:rPr>
        <w:t>Use the below template</w:t>
      </w:r>
      <w:r w:rsidR="008645BE" w:rsidRPr="00837595">
        <w:rPr>
          <w:rFonts w:ascii="Times New Roman" w:hAnsi="Times New Roman" w:cs="Times New Roman"/>
          <w:sz w:val="24"/>
          <w:szCs w:val="24"/>
        </w:rPr>
        <w:t xml:space="preserve"> to create </w:t>
      </w:r>
      <w:r w:rsidR="00DA5081" w:rsidRPr="00837595">
        <w:rPr>
          <w:rFonts w:ascii="Times New Roman" w:hAnsi="Times New Roman" w:cs="Times New Roman"/>
          <w:sz w:val="24"/>
          <w:szCs w:val="24"/>
        </w:rPr>
        <w:t>product backlog and sprint schedule</w:t>
      </w:r>
    </w:p>
    <w:tbl>
      <w:tblPr>
        <w:tblStyle w:val="TableGrid"/>
        <w:tblW w:w="14537" w:type="dxa"/>
        <w:tblLook w:val="04A0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837595" w:rsidTr="006B2449">
        <w:trPr>
          <w:trHeight w:val="266"/>
          <w:tblHeader/>
        </w:trPr>
        <w:tc>
          <w:tcPr>
            <w:tcW w:w="1813" w:type="dxa"/>
          </w:tcPr>
          <w:p w:rsidR="006B2449" w:rsidRPr="00837595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162" w:type="dxa"/>
          </w:tcPr>
          <w:p w:rsidR="006B2449" w:rsidRPr="00837595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516" w:type="dxa"/>
          </w:tcPr>
          <w:p w:rsidR="006B2449" w:rsidRPr="00837595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492" w:type="dxa"/>
          </w:tcPr>
          <w:p w:rsidR="006B2449" w:rsidRPr="00837595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538" w:type="dxa"/>
          </w:tcPr>
          <w:p w:rsidR="006B2449" w:rsidRPr="00837595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565" w:type="dxa"/>
          </w:tcPr>
          <w:p w:rsidR="006B2449" w:rsidRPr="00837595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451" w:type="dxa"/>
          </w:tcPr>
          <w:p w:rsidR="006B2449" w:rsidRPr="00837595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6B2449" w:rsidRPr="00837595" w:rsidTr="006B2449">
        <w:trPr>
          <w:trHeight w:val="392"/>
        </w:trPr>
        <w:tc>
          <w:tcPr>
            <w:tcW w:w="1813" w:type="dxa"/>
          </w:tcPr>
          <w:p w:rsidR="006B2449" w:rsidRPr="00837595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2" w:type="dxa"/>
          </w:tcPr>
          <w:p w:rsidR="006B2449" w:rsidRPr="00837595" w:rsidRDefault="00851C4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 xml:space="preserve">Patient </w:t>
            </w:r>
            <w:r w:rsidR="006B2449" w:rsidRPr="00837595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516" w:type="dxa"/>
          </w:tcPr>
          <w:p w:rsidR="006B2449" w:rsidRPr="00837595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492" w:type="dxa"/>
          </w:tcPr>
          <w:p w:rsidR="006B2449" w:rsidRPr="00837595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 xml:space="preserve">As a </w:t>
            </w:r>
            <w:r w:rsidR="00851C46" w:rsidRPr="00837595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 xml:space="preserve">, I can register for </w:t>
            </w:r>
            <w:r w:rsidR="00851C46" w:rsidRPr="00837595">
              <w:rPr>
                <w:rFonts w:ascii="Times New Roman" w:hAnsi="Times New Roman" w:cs="Times New Roman"/>
                <w:sz w:val="24"/>
                <w:szCs w:val="24"/>
              </w:rPr>
              <w:t xml:space="preserve">health AI </w:t>
            </w: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 xml:space="preserve">application by entering my </w:t>
            </w:r>
            <w:r w:rsidR="00851C46" w:rsidRPr="00837595">
              <w:rPr>
                <w:rFonts w:ascii="Times New Roman" w:hAnsi="Times New Roman" w:cs="Times New Roman"/>
                <w:sz w:val="24"/>
                <w:szCs w:val="24"/>
              </w:rPr>
              <w:t xml:space="preserve">medical ID, </w:t>
            </w: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email, password, and confirming my password.</w:t>
            </w:r>
          </w:p>
        </w:tc>
        <w:tc>
          <w:tcPr>
            <w:tcW w:w="1538" w:type="dxa"/>
          </w:tcPr>
          <w:p w:rsidR="006B2449" w:rsidRPr="00837595" w:rsidRDefault="00851C46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5" w:type="dxa"/>
          </w:tcPr>
          <w:p w:rsidR="006B2449" w:rsidRPr="00837595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51" w:type="dxa"/>
          </w:tcPr>
          <w:p w:rsidR="006B2449" w:rsidRPr="00837595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C46" w:rsidRPr="00837595" w:rsidTr="006B2449">
        <w:trPr>
          <w:trHeight w:val="392"/>
        </w:trPr>
        <w:tc>
          <w:tcPr>
            <w:tcW w:w="1813" w:type="dxa"/>
          </w:tcPr>
          <w:p w:rsidR="00851C46" w:rsidRPr="00837595" w:rsidRDefault="00851C46" w:rsidP="0085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2" w:type="dxa"/>
          </w:tcPr>
          <w:p w:rsidR="00851C46" w:rsidRPr="00837595" w:rsidRDefault="00851C46" w:rsidP="0085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Patient Registration</w:t>
            </w:r>
          </w:p>
        </w:tc>
        <w:tc>
          <w:tcPr>
            <w:tcW w:w="1516" w:type="dxa"/>
          </w:tcPr>
          <w:p w:rsidR="00851C46" w:rsidRPr="00837595" w:rsidRDefault="00851C46" w:rsidP="0085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492" w:type="dxa"/>
          </w:tcPr>
          <w:p w:rsidR="00851C46" w:rsidRPr="00837595" w:rsidRDefault="00851C46" w:rsidP="0085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As a patient, I will receive confirmation email once I have registered for the application</w:t>
            </w:r>
          </w:p>
        </w:tc>
        <w:tc>
          <w:tcPr>
            <w:tcW w:w="1538" w:type="dxa"/>
          </w:tcPr>
          <w:p w:rsidR="00851C46" w:rsidRPr="00837595" w:rsidRDefault="00851C46" w:rsidP="00851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5" w:type="dxa"/>
          </w:tcPr>
          <w:p w:rsidR="00851C46" w:rsidRPr="00837595" w:rsidRDefault="00851C46" w:rsidP="0085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51" w:type="dxa"/>
          </w:tcPr>
          <w:p w:rsidR="00851C46" w:rsidRPr="00837595" w:rsidRDefault="00851C46" w:rsidP="00851C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C46" w:rsidRPr="00837595" w:rsidTr="006B2449">
        <w:trPr>
          <w:trHeight w:val="392"/>
        </w:trPr>
        <w:tc>
          <w:tcPr>
            <w:tcW w:w="1813" w:type="dxa"/>
          </w:tcPr>
          <w:p w:rsidR="00851C46" w:rsidRPr="00837595" w:rsidRDefault="00851C46" w:rsidP="0085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62" w:type="dxa"/>
          </w:tcPr>
          <w:p w:rsidR="00851C46" w:rsidRPr="00837595" w:rsidRDefault="00851C46" w:rsidP="0085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Patient Registration</w:t>
            </w:r>
          </w:p>
        </w:tc>
        <w:tc>
          <w:tcPr>
            <w:tcW w:w="1516" w:type="dxa"/>
          </w:tcPr>
          <w:p w:rsidR="00851C46" w:rsidRPr="00837595" w:rsidRDefault="00851C46" w:rsidP="0085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492" w:type="dxa"/>
          </w:tcPr>
          <w:p w:rsidR="00851C46" w:rsidRPr="00837595" w:rsidRDefault="00851C46" w:rsidP="0085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 xml:space="preserve">As a patient, I can register for health </w:t>
            </w:r>
            <w:proofErr w:type="gramStart"/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AI  application</w:t>
            </w:r>
            <w:proofErr w:type="gramEnd"/>
            <w:r w:rsidRPr="00837595">
              <w:rPr>
                <w:rFonts w:ascii="Times New Roman" w:hAnsi="Times New Roman" w:cs="Times New Roman"/>
                <w:sz w:val="24"/>
                <w:szCs w:val="24"/>
              </w:rPr>
              <w:t xml:space="preserve"> through my Google Health account.</w:t>
            </w:r>
          </w:p>
        </w:tc>
        <w:tc>
          <w:tcPr>
            <w:tcW w:w="1538" w:type="dxa"/>
          </w:tcPr>
          <w:p w:rsidR="00851C46" w:rsidRPr="00837595" w:rsidRDefault="00851C46" w:rsidP="00851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5" w:type="dxa"/>
          </w:tcPr>
          <w:p w:rsidR="00851C46" w:rsidRPr="00837595" w:rsidRDefault="00851C46" w:rsidP="0085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1451" w:type="dxa"/>
          </w:tcPr>
          <w:p w:rsidR="00851C46" w:rsidRPr="00837595" w:rsidRDefault="00851C46" w:rsidP="00851C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C46" w:rsidRPr="00837595" w:rsidTr="006B2449">
        <w:trPr>
          <w:trHeight w:val="392"/>
        </w:trPr>
        <w:tc>
          <w:tcPr>
            <w:tcW w:w="1813" w:type="dxa"/>
          </w:tcPr>
          <w:p w:rsidR="00851C46" w:rsidRPr="00837595" w:rsidRDefault="00851C46" w:rsidP="0085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2" w:type="dxa"/>
          </w:tcPr>
          <w:p w:rsidR="00851C46" w:rsidRPr="00837595" w:rsidRDefault="00851C46" w:rsidP="0085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Patient Registration</w:t>
            </w:r>
          </w:p>
        </w:tc>
        <w:tc>
          <w:tcPr>
            <w:tcW w:w="1516" w:type="dxa"/>
          </w:tcPr>
          <w:p w:rsidR="00851C46" w:rsidRPr="00837595" w:rsidRDefault="00851C46" w:rsidP="0085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492" w:type="dxa"/>
          </w:tcPr>
          <w:p w:rsidR="00851C46" w:rsidRPr="00837595" w:rsidRDefault="00851C46" w:rsidP="0085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As a patient, I can register for health application using my apple health account</w:t>
            </w:r>
          </w:p>
        </w:tc>
        <w:tc>
          <w:tcPr>
            <w:tcW w:w="1538" w:type="dxa"/>
          </w:tcPr>
          <w:p w:rsidR="00851C46" w:rsidRPr="00837595" w:rsidRDefault="00851C46" w:rsidP="00851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5" w:type="dxa"/>
          </w:tcPr>
          <w:p w:rsidR="00851C46" w:rsidRPr="00837595" w:rsidRDefault="00851C46" w:rsidP="0085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51" w:type="dxa"/>
          </w:tcPr>
          <w:p w:rsidR="00851C46" w:rsidRPr="00837595" w:rsidRDefault="00851C46" w:rsidP="00851C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449" w:rsidRPr="00837595" w:rsidTr="006B2449">
        <w:trPr>
          <w:trHeight w:val="392"/>
        </w:trPr>
        <w:tc>
          <w:tcPr>
            <w:tcW w:w="1813" w:type="dxa"/>
          </w:tcPr>
          <w:p w:rsidR="006B2449" w:rsidRPr="00837595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="00851C46" w:rsidRPr="008375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2" w:type="dxa"/>
          </w:tcPr>
          <w:p w:rsidR="006B2449" w:rsidRPr="00837595" w:rsidRDefault="00851C4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 xml:space="preserve">Patient </w:t>
            </w:r>
            <w:r w:rsidR="006B2449" w:rsidRPr="00837595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516" w:type="dxa"/>
          </w:tcPr>
          <w:p w:rsidR="006B2449" w:rsidRPr="00837595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492" w:type="dxa"/>
          </w:tcPr>
          <w:p w:rsidR="006B2449" w:rsidRPr="00837595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 xml:space="preserve">As a </w:t>
            </w:r>
            <w:r w:rsidR="00851C46" w:rsidRPr="00837595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, I can log into the</w:t>
            </w:r>
            <w:r w:rsidR="00851C46" w:rsidRPr="00837595">
              <w:rPr>
                <w:rFonts w:ascii="Times New Roman" w:hAnsi="Times New Roman" w:cs="Times New Roman"/>
                <w:sz w:val="24"/>
                <w:szCs w:val="24"/>
              </w:rPr>
              <w:t xml:space="preserve"> health AI </w:t>
            </w: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 xml:space="preserve"> application by entering email &amp; password</w:t>
            </w:r>
          </w:p>
        </w:tc>
        <w:tc>
          <w:tcPr>
            <w:tcW w:w="1538" w:type="dxa"/>
          </w:tcPr>
          <w:p w:rsidR="006B2449" w:rsidRPr="00837595" w:rsidRDefault="006B2449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5" w:type="dxa"/>
          </w:tcPr>
          <w:p w:rsidR="006B2449" w:rsidRPr="00837595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51" w:type="dxa"/>
          </w:tcPr>
          <w:p w:rsidR="006B2449" w:rsidRPr="00837595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449" w:rsidRPr="00837595" w:rsidTr="006B2449">
        <w:trPr>
          <w:trHeight w:val="392"/>
        </w:trPr>
        <w:tc>
          <w:tcPr>
            <w:tcW w:w="1813" w:type="dxa"/>
          </w:tcPr>
          <w:p w:rsidR="006B2449" w:rsidRPr="00837595" w:rsidRDefault="00851C4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62" w:type="dxa"/>
          </w:tcPr>
          <w:p w:rsidR="006B2449" w:rsidRPr="00837595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1516" w:type="dxa"/>
          </w:tcPr>
          <w:p w:rsidR="006B2449" w:rsidRPr="00837595" w:rsidRDefault="00851C4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492" w:type="dxa"/>
          </w:tcPr>
          <w:p w:rsidR="006B2449" w:rsidRPr="00837595" w:rsidRDefault="00851C4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 xml:space="preserve">As a patient ,I can view my personalized health dashboard displaying key metrics and </w:t>
            </w:r>
            <w:r w:rsidRPr="008375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recommendations</w:t>
            </w:r>
          </w:p>
        </w:tc>
        <w:tc>
          <w:tcPr>
            <w:tcW w:w="1538" w:type="dxa"/>
          </w:tcPr>
          <w:p w:rsidR="006B2449" w:rsidRPr="00837595" w:rsidRDefault="00851C46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565" w:type="dxa"/>
          </w:tcPr>
          <w:p w:rsidR="006B2449" w:rsidRPr="00837595" w:rsidRDefault="00851C4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1451" w:type="dxa"/>
          </w:tcPr>
          <w:p w:rsidR="006B2449" w:rsidRPr="00837595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449" w:rsidRPr="00837595" w:rsidTr="006B2449">
        <w:trPr>
          <w:trHeight w:val="392"/>
        </w:trPr>
        <w:tc>
          <w:tcPr>
            <w:tcW w:w="1813" w:type="dxa"/>
          </w:tcPr>
          <w:p w:rsidR="006B2449" w:rsidRPr="00837595" w:rsidRDefault="00851C4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Sprint-</w:t>
            </w:r>
            <w:r w:rsidR="005E0781" w:rsidRPr="0083759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2" w:type="dxa"/>
          </w:tcPr>
          <w:p w:rsidR="006B2449" w:rsidRPr="00837595" w:rsidRDefault="005E078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Symptom checker</w:t>
            </w:r>
          </w:p>
        </w:tc>
        <w:tc>
          <w:tcPr>
            <w:tcW w:w="1516" w:type="dxa"/>
          </w:tcPr>
          <w:p w:rsidR="006B2449" w:rsidRPr="00837595" w:rsidRDefault="00851C4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492" w:type="dxa"/>
          </w:tcPr>
          <w:p w:rsidR="006B2449" w:rsidRPr="00837595" w:rsidRDefault="00851C4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As a patient, I can input my symptoms and receive potential condition suggestions from the AI</w:t>
            </w:r>
          </w:p>
        </w:tc>
        <w:tc>
          <w:tcPr>
            <w:tcW w:w="1538" w:type="dxa"/>
          </w:tcPr>
          <w:p w:rsidR="006B2449" w:rsidRPr="00837595" w:rsidRDefault="00851C46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5" w:type="dxa"/>
          </w:tcPr>
          <w:p w:rsidR="006B2449" w:rsidRPr="00837595" w:rsidRDefault="00851C4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1451" w:type="dxa"/>
          </w:tcPr>
          <w:p w:rsidR="006B2449" w:rsidRPr="00837595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449" w:rsidRPr="00837595" w:rsidTr="006B2449">
        <w:trPr>
          <w:trHeight w:val="392"/>
        </w:trPr>
        <w:tc>
          <w:tcPr>
            <w:tcW w:w="1813" w:type="dxa"/>
          </w:tcPr>
          <w:p w:rsidR="006B2449" w:rsidRPr="00837595" w:rsidRDefault="005E078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162" w:type="dxa"/>
          </w:tcPr>
          <w:p w:rsidR="006B2449" w:rsidRPr="00837595" w:rsidRDefault="005E078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Health record access</w:t>
            </w:r>
          </w:p>
        </w:tc>
        <w:tc>
          <w:tcPr>
            <w:tcW w:w="1516" w:type="dxa"/>
          </w:tcPr>
          <w:p w:rsidR="006B2449" w:rsidRPr="00837595" w:rsidRDefault="005E078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4492" w:type="dxa"/>
          </w:tcPr>
          <w:p w:rsidR="006B2449" w:rsidRPr="00837595" w:rsidRDefault="005E078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As a patient, I can securely access my electronic health records within the application</w:t>
            </w:r>
          </w:p>
        </w:tc>
        <w:tc>
          <w:tcPr>
            <w:tcW w:w="1538" w:type="dxa"/>
          </w:tcPr>
          <w:p w:rsidR="006B2449" w:rsidRPr="00837595" w:rsidRDefault="005E078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5" w:type="dxa"/>
          </w:tcPr>
          <w:p w:rsidR="006B2449" w:rsidRPr="00837595" w:rsidRDefault="005E078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1451" w:type="dxa"/>
          </w:tcPr>
          <w:p w:rsidR="006B2449" w:rsidRPr="00837595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D76A8" w:rsidRPr="00837595" w:rsidRDefault="00ED76A8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A5081" w:rsidRPr="00837595" w:rsidRDefault="001C6A20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7595">
        <w:rPr>
          <w:rFonts w:ascii="Times New Roman" w:hAnsi="Times New Roman" w:cs="Times New Roman"/>
          <w:b/>
          <w:bCs/>
          <w:sz w:val="28"/>
          <w:szCs w:val="28"/>
        </w:rPr>
        <w:t>Project Tracker, Velocity &amp; Burndown Chart:</w:t>
      </w:r>
      <w:r w:rsidR="002C37FB" w:rsidRPr="00837595">
        <w:rPr>
          <w:rFonts w:ascii="Times New Roman" w:hAnsi="Times New Roman" w:cs="Times New Roman"/>
          <w:b/>
          <w:bCs/>
          <w:sz w:val="28"/>
          <w:szCs w:val="28"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837595" w:rsidTr="00ED76A8">
        <w:trPr>
          <w:trHeight w:val="248"/>
          <w:tblHeader/>
        </w:trPr>
        <w:tc>
          <w:tcPr>
            <w:tcW w:w="2015" w:type="dxa"/>
          </w:tcPr>
          <w:p w:rsidR="00ED76A8" w:rsidRPr="00837595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737" w:type="dxa"/>
          </w:tcPr>
          <w:p w:rsidR="00ED76A8" w:rsidRPr="00837595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1232" w:type="dxa"/>
          </w:tcPr>
          <w:p w:rsidR="00ED76A8" w:rsidRPr="00837595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080" w:type="dxa"/>
          </w:tcPr>
          <w:p w:rsidR="00ED76A8" w:rsidRPr="00837595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2355" w:type="dxa"/>
          </w:tcPr>
          <w:p w:rsidR="00ED76A8" w:rsidRPr="00837595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2080" w:type="dxa"/>
          </w:tcPr>
          <w:p w:rsidR="00ED76A8" w:rsidRPr="00837595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837595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Release Date (Actual)</w:t>
            </w:r>
          </w:p>
        </w:tc>
      </w:tr>
      <w:tr w:rsidR="005E0781" w:rsidRPr="00837595" w:rsidTr="00ED76A8">
        <w:trPr>
          <w:trHeight w:val="366"/>
        </w:trPr>
        <w:tc>
          <w:tcPr>
            <w:tcW w:w="2015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7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01 Jun 2025</w:t>
            </w:r>
          </w:p>
        </w:tc>
        <w:tc>
          <w:tcPr>
            <w:tcW w:w="2355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06 Jun 2025</w:t>
            </w:r>
          </w:p>
        </w:tc>
        <w:tc>
          <w:tcPr>
            <w:tcW w:w="2080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06 Jun 2025</w:t>
            </w:r>
          </w:p>
        </w:tc>
      </w:tr>
      <w:tr w:rsidR="005E0781" w:rsidRPr="00837595" w:rsidTr="00ED76A8">
        <w:trPr>
          <w:trHeight w:val="366"/>
        </w:trPr>
        <w:tc>
          <w:tcPr>
            <w:tcW w:w="2015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37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08 Jun 2025</w:t>
            </w:r>
          </w:p>
        </w:tc>
        <w:tc>
          <w:tcPr>
            <w:tcW w:w="2355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13 Jun 2025</w:t>
            </w:r>
          </w:p>
        </w:tc>
        <w:tc>
          <w:tcPr>
            <w:tcW w:w="2080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13 Jun 2025</w:t>
            </w:r>
          </w:p>
        </w:tc>
      </w:tr>
      <w:tr w:rsidR="005E0781" w:rsidRPr="00837595" w:rsidTr="00ED76A8">
        <w:trPr>
          <w:trHeight w:val="366"/>
        </w:trPr>
        <w:tc>
          <w:tcPr>
            <w:tcW w:w="2015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37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15 Jun 2025</w:t>
            </w:r>
          </w:p>
        </w:tc>
        <w:tc>
          <w:tcPr>
            <w:tcW w:w="2355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20 Jun 2025</w:t>
            </w:r>
          </w:p>
        </w:tc>
        <w:tc>
          <w:tcPr>
            <w:tcW w:w="2080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20 Jun 2025</w:t>
            </w:r>
          </w:p>
        </w:tc>
      </w:tr>
      <w:tr w:rsidR="005E0781" w:rsidRPr="00837595" w:rsidTr="00ED76A8">
        <w:trPr>
          <w:trHeight w:val="366"/>
        </w:trPr>
        <w:tc>
          <w:tcPr>
            <w:tcW w:w="2015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737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22 Jun 2025</w:t>
            </w:r>
          </w:p>
        </w:tc>
        <w:tc>
          <w:tcPr>
            <w:tcW w:w="2355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27 Jun 2025</w:t>
            </w:r>
          </w:p>
        </w:tc>
        <w:tc>
          <w:tcPr>
            <w:tcW w:w="2080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27 Jun 2025</w:t>
            </w:r>
          </w:p>
        </w:tc>
      </w:tr>
      <w:tr w:rsidR="005E0781" w:rsidRPr="00837595" w:rsidTr="00ED76A8">
        <w:trPr>
          <w:trHeight w:val="366"/>
        </w:trPr>
        <w:tc>
          <w:tcPr>
            <w:tcW w:w="2015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Sprint-5</w:t>
            </w:r>
          </w:p>
        </w:tc>
        <w:tc>
          <w:tcPr>
            <w:tcW w:w="1737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29 Jun 2025</w:t>
            </w:r>
          </w:p>
        </w:tc>
        <w:tc>
          <w:tcPr>
            <w:tcW w:w="2355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04 Jul 2025</w:t>
            </w:r>
          </w:p>
        </w:tc>
        <w:tc>
          <w:tcPr>
            <w:tcW w:w="2080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04 Jul 2025</w:t>
            </w:r>
          </w:p>
        </w:tc>
      </w:tr>
      <w:tr w:rsidR="005E0781" w:rsidRPr="00837595" w:rsidTr="00ED76A8">
        <w:trPr>
          <w:trHeight w:val="366"/>
        </w:trPr>
        <w:tc>
          <w:tcPr>
            <w:tcW w:w="2015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Sprint-6</w:t>
            </w:r>
          </w:p>
        </w:tc>
        <w:tc>
          <w:tcPr>
            <w:tcW w:w="1737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06 Jul 2025</w:t>
            </w:r>
          </w:p>
        </w:tc>
        <w:tc>
          <w:tcPr>
            <w:tcW w:w="2355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11 Jul 2025</w:t>
            </w:r>
          </w:p>
        </w:tc>
        <w:tc>
          <w:tcPr>
            <w:tcW w:w="2080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11 Jul 2025</w:t>
            </w:r>
          </w:p>
        </w:tc>
      </w:tr>
      <w:tr w:rsidR="005E0781" w:rsidRPr="00837595" w:rsidTr="00ED76A8">
        <w:trPr>
          <w:trHeight w:val="366"/>
        </w:trPr>
        <w:tc>
          <w:tcPr>
            <w:tcW w:w="2015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Sprint-7</w:t>
            </w:r>
          </w:p>
        </w:tc>
        <w:tc>
          <w:tcPr>
            <w:tcW w:w="1737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13 Jul 2025</w:t>
            </w:r>
          </w:p>
        </w:tc>
        <w:tc>
          <w:tcPr>
            <w:tcW w:w="2355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18 Jul 2025</w:t>
            </w:r>
          </w:p>
        </w:tc>
        <w:tc>
          <w:tcPr>
            <w:tcW w:w="2080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18 Jul 2025</w:t>
            </w:r>
          </w:p>
        </w:tc>
      </w:tr>
      <w:tr w:rsidR="005E0781" w:rsidRPr="00837595" w:rsidTr="00ED76A8">
        <w:trPr>
          <w:trHeight w:val="366"/>
        </w:trPr>
        <w:tc>
          <w:tcPr>
            <w:tcW w:w="2015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Sprint-8</w:t>
            </w:r>
          </w:p>
        </w:tc>
        <w:tc>
          <w:tcPr>
            <w:tcW w:w="1737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20 Jul 2025</w:t>
            </w:r>
          </w:p>
        </w:tc>
        <w:tc>
          <w:tcPr>
            <w:tcW w:w="2355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25 Jul 2025</w:t>
            </w:r>
          </w:p>
        </w:tc>
        <w:tc>
          <w:tcPr>
            <w:tcW w:w="2080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:rsidR="005E0781" w:rsidRPr="00837595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595">
              <w:rPr>
                <w:rFonts w:ascii="Times New Roman" w:hAnsi="Times New Roman" w:cs="Times New Roman"/>
                <w:sz w:val="24"/>
                <w:szCs w:val="24"/>
              </w:rPr>
              <w:t>25 Jul 2025</w:t>
            </w:r>
          </w:p>
        </w:tc>
      </w:tr>
    </w:tbl>
    <w:p w:rsidR="00E51310" w:rsidRPr="00837595" w:rsidRDefault="00E51310" w:rsidP="00DB6A25">
      <w:pPr>
        <w:rPr>
          <w:rFonts w:ascii="Times New Roman" w:hAnsi="Times New Roman" w:cs="Times New Roman"/>
          <w:b/>
          <w:bCs/>
        </w:rPr>
      </w:pPr>
    </w:p>
    <w:p w:rsidR="00837595" w:rsidRDefault="00837595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:rsidR="00837595" w:rsidRDefault="00837595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:rsidR="003A3322" w:rsidRPr="00837595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8"/>
          <w:szCs w:val="28"/>
        </w:rPr>
      </w:pPr>
      <w:r w:rsidRPr="00837595">
        <w:rPr>
          <w:b/>
          <w:bCs/>
          <w:color w:val="172B4D"/>
          <w:sz w:val="28"/>
          <w:szCs w:val="28"/>
        </w:rPr>
        <w:lastRenderedPageBreak/>
        <w:t>Velocity:</w:t>
      </w:r>
    </w:p>
    <w:p w:rsidR="00A37D66" w:rsidRPr="00837595" w:rsidRDefault="00A37D66" w:rsidP="003A3322">
      <w:pPr>
        <w:pStyle w:val="NormalWeb"/>
        <w:shd w:val="clear" w:color="auto" w:fill="FFFFFF"/>
        <w:spacing w:before="0" w:beforeAutospacing="0" w:after="0" w:afterAutospacing="0"/>
        <w:rPr>
          <w:color w:val="172B4D"/>
        </w:rPr>
      </w:pPr>
      <w:r w:rsidRPr="00837595">
        <w:rPr>
          <w:color w:val="172B4D"/>
        </w:rPr>
        <w:t xml:space="preserve"> </w:t>
      </w:r>
      <w:r w:rsidR="00C457BF" w:rsidRPr="00837595">
        <w:rPr>
          <w:color w:val="172B4D"/>
        </w:rPr>
        <w:t>W</w:t>
      </w:r>
      <w:r w:rsidRPr="00837595">
        <w:rPr>
          <w:color w:val="172B4D"/>
        </w:rPr>
        <w:t xml:space="preserve">e have a </w:t>
      </w:r>
      <w:r w:rsidR="00C457BF" w:rsidRPr="00837595">
        <w:rPr>
          <w:color w:val="172B4D"/>
        </w:rPr>
        <w:t>6-</w:t>
      </w:r>
      <w:r w:rsidRPr="00837595">
        <w:rPr>
          <w:color w:val="172B4D"/>
        </w:rPr>
        <w:t xml:space="preserve">day sprint </w:t>
      </w:r>
      <w:r w:rsidR="002C1830" w:rsidRPr="00837595">
        <w:rPr>
          <w:color w:val="172B4D"/>
        </w:rPr>
        <w:t>duration,</w:t>
      </w:r>
      <w:r w:rsidRPr="00837595">
        <w:rPr>
          <w:color w:val="172B4D"/>
        </w:rPr>
        <w:t> and the velocity of the team is 20 (points per sprint). Let’s calculate the team’s average velocity (AV) per iteration unit (story points per day)</w:t>
      </w:r>
    </w:p>
    <w:p w:rsidR="00C457BF" w:rsidRPr="00837595" w:rsidRDefault="00C457BF" w:rsidP="003A3322">
      <w:pPr>
        <w:pStyle w:val="NormalWeb"/>
        <w:shd w:val="clear" w:color="auto" w:fill="FFFFFF"/>
        <w:spacing w:before="0" w:beforeAutospacing="0" w:after="0" w:afterAutospacing="0"/>
        <w:rPr>
          <w:color w:val="172B4D"/>
        </w:rPr>
      </w:pPr>
      <w:r w:rsidRPr="00837595">
        <w:rPr>
          <w:color w:val="172B4D"/>
        </w:rPr>
        <w:t xml:space="preserve">                                         </w:t>
      </w:r>
    </w:p>
    <w:p w:rsidR="00C457BF" w:rsidRPr="00837595" w:rsidRDefault="00C457BF" w:rsidP="003A3322">
      <w:pPr>
        <w:pStyle w:val="NormalWeb"/>
        <w:shd w:val="clear" w:color="auto" w:fill="FFFFFF"/>
        <w:spacing w:before="0" w:beforeAutospacing="0" w:after="0" w:afterAutospacing="0"/>
        <w:rPr>
          <w:color w:val="172B4D"/>
        </w:rPr>
      </w:pPr>
      <w:r w:rsidRPr="00837595">
        <w:rPr>
          <w:color w:val="172B4D"/>
        </w:rPr>
        <w:t xml:space="preserve">                 </w:t>
      </w:r>
    </w:p>
    <w:p w:rsidR="00C457BF" w:rsidRPr="00837595" w:rsidRDefault="00C457BF" w:rsidP="003A3322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32"/>
          <w:szCs w:val="32"/>
        </w:rPr>
      </w:pPr>
      <w:r w:rsidRPr="00837595">
        <w:rPr>
          <w:color w:val="172B4D"/>
        </w:rPr>
        <w:t xml:space="preserve">              </w:t>
      </w:r>
      <w:r w:rsidRPr="00837595">
        <w:rPr>
          <w:color w:val="172B4D"/>
          <w:sz w:val="32"/>
          <w:szCs w:val="32"/>
        </w:rPr>
        <w:t>AV=Velocity/Sprint duration=20/6=3.3 (story points per day)</w:t>
      </w:r>
    </w:p>
    <w:p w:rsidR="009E313A" w:rsidRPr="00837595" w:rsidRDefault="00C457BF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color w:val="172B4D"/>
          <w:sz w:val="28"/>
          <w:szCs w:val="28"/>
        </w:rPr>
      </w:pPr>
      <w:proofErr w:type="spellStart"/>
      <w:r w:rsidRPr="00837595">
        <w:rPr>
          <w:b/>
          <w:bCs/>
          <w:color w:val="172B4D"/>
          <w:sz w:val="28"/>
          <w:szCs w:val="28"/>
        </w:rPr>
        <w:t>Burndown</w:t>
      </w:r>
      <w:proofErr w:type="spellEnd"/>
      <w:r w:rsidRPr="00837595">
        <w:rPr>
          <w:b/>
          <w:bCs/>
          <w:color w:val="172B4D"/>
          <w:sz w:val="28"/>
          <w:szCs w:val="28"/>
        </w:rPr>
        <w:t xml:space="preserve"> chart:</w:t>
      </w:r>
    </w:p>
    <w:p w:rsidR="00B751EC" w:rsidRPr="009E313A" w:rsidRDefault="00102F3B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  <w:r w:rsidR="00C457BF">
        <w:rPr>
          <w:rFonts w:ascii="Arial" w:hAnsi="Arial" w:cs="Arial"/>
          <w:b/>
          <w:bCs/>
          <w:noProof/>
          <w:color w:val="172B4D"/>
          <w:sz w:val="22"/>
          <w:szCs w:val="22"/>
          <w:lang w:val="en-US" w:eastAsia="en-US"/>
        </w:rPr>
        <w:drawing>
          <wp:inline distT="0" distB="0" distL="0" distR="0">
            <wp:extent cx="6840143" cy="4065905"/>
            <wp:effectExtent l="0" t="0" r="0" b="0"/>
            <wp:docPr id="209197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70028" name="Picture 20919700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781" cy="406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1EC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2106"/>
    <w:rsid w:val="00065AD6"/>
    <w:rsid w:val="000708AF"/>
    <w:rsid w:val="000E5D02"/>
    <w:rsid w:val="00102F3B"/>
    <w:rsid w:val="001126AC"/>
    <w:rsid w:val="001205D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A623A"/>
    <w:rsid w:val="005B2106"/>
    <w:rsid w:val="005E0781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37595"/>
    <w:rsid w:val="00850A17"/>
    <w:rsid w:val="00851C46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457BF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5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Sruthi Pola</cp:lastModifiedBy>
  <cp:revision>3</cp:revision>
  <cp:lastPrinted>2022-10-18T07:38:00Z</cp:lastPrinted>
  <dcterms:created xsi:type="dcterms:W3CDTF">2025-06-27T14:19:00Z</dcterms:created>
  <dcterms:modified xsi:type="dcterms:W3CDTF">2025-06-28T17:13:00Z</dcterms:modified>
</cp:coreProperties>
</file>