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CF0D4" w14:textId="78983DB3" w:rsidR="00AC3573" w:rsidRDefault="00000000">
      <w:pPr>
        <w:spacing w:line="240" w:lineRule="auto"/>
        <w:ind w:right="-3192" w:hanging="2694"/>
        <w:rPr>
          <w:rFonts w:ascii="Times New Roman" w:hAnsi="Times New Roman" w:cs="Times New Roman"/>
          <w:b/>
          <w:color w:val="auto"/>
          <w:sz w:val="48"/>
          <w:szCs w:val="48"/>
        </w:rPr>
      </w:pPr>
      <w:bookmarkStart w:id="0" w:name="_Hlk173252856"/>
      <w:r>
        <w:rPr>
          <w:rFonts w:ascii="Times New Roman" w:hAnsi="Times New Roman" w:cs="Times New Roman"/>
          <w:b/>
          <w:sz w:val="48"/>
          <w:szCs w:val="48"/>
        </w:rPr>
        <w:t xml:space="preserve"> </w:t>
      </w:r>
      <w:proofErr w:type="spellStart"/>
      <w:r>
        <w:rPr>
          <w:rFonts w:ascii="Times New Roman" w:hAnsi="Times New Roman"/>
          <w:b/>
          <w:sz w:val="48"/>
          <w:szCs w:val="48"/>
        </w:rPr>
        <w:t>S</w:t>
      </w:r>
      <w:r w:rsidR="00C63FF9">
        <w:rPr>
          <w:rFonts w:ascii="Times New Roman" w:hAnsi="Times New Roman"/>
          <w:b/>
          <w:sz w:val="48"/>
          <w:szCs w:val="48"/>
        </w:rPr>
        <w:t>wiftML</w:t>
      </w:r>
      <w:proofErr w:type="spellEnd"/>
      <w:r w:rsidR="00C63FF9">
        <w:rPr>
          <w:rFonts w:ascii="Times New Roman" w:hAnsi="Times New Roman"/>
          <w:b/>
          <w:sz w:val="48"/>
          <w:szCs w:val="48"/>
        </w:rPr>
        <w:t>-Accelerating Machine Learning Journeys</w:t>
      </w:r>
    </w:p>
    <w:p w14:paraId="528FD0CD" w14:textId="77777777" w:rsidR="00AC3573" w:rsidRDefault="00AC3573">
      <w:pPr>
        <w:pStyle w:val="Heading1"/>
        <w:spacing w:after="197" w:line="360" w:lineRule="auto"/>
        <w:ind w:left="-2694" w:right="168"/>
        <w:rPr>
          <w:rFonts w:ascii="Times New Roman" w:hAnsi="Times New Roman" w:cs="Times New Roman"/>
        </w:rPr>
      </w:pPr>
    </w:p>
    <w:p w14:paraId="724A35DD" w14:textId="77777777" w:rsidR="00AC3573" w:rsidRDefault="00AC3573">
      <w:pPr>
        <w:pStyle w:val="Heading1"/>
        <w:spacing w:after="197"/>
        <w:ind w:left="0" w:right="168" w:firstLine="0"/>
        <w:jc w:val="both"/>
      </w:pPr>
    </w:p>
    <w:tbl>
      <w:tblPr>
        <w:tblStyle w:val="TableGrid"/>
        <w:tblW w:w="10565" w:type="dxa"/>
        <w:tblInd w:w="-2768" w:type="dxa"/>
        <w:tblLayout w:type="fixed"/>
        <w:tblCellMar>
          <w:top w:w="32" w:type="dxa"/>
        </w:tblCellMar>
        <w:tblLook w:val="0000" w:firstRow="0" w:lastRow="0" w:firstColumn="0" w:lastColumn="0" w:noHBand="0" w:noVBand="0"/>
      </w:tblPr>
      <w:tblGrid>
        <w:gridCol w:w="3309"/>
        <w:gridCol w:w="1160"/>
        <w:gridCol w:w="4395"/>
        <w:gridCol w:w="283"/>
        <w:gridCol w:w="1135"/>
        <w:gridCol w:w="283"/>
      </w:tblGrid>
      <w:tr w:rsidR="00AC3573" w14:paraId="58763426" w14:textId="77777777">
        <w:trPr>
          <w:gridAfter w:val="1"/>
          <w:wAfter w:w="283" w:type="dxa"/>
          <w:trHeight w:val="1355"/>
        </w:trPr>
        <w:tc>
          <w:tcPr>
            <w:tcW w:w="4469" w:type="dxa"/>
            <w:gridSpan w:val="2"/>
            <w:tcBorders>
              <w:top w:val="nil"/>
              <w:left w:val="nil"/>
              <w:bottom w:val="nil"/>
              <w:right w:val="nil"/>
            </w:tcBorders>
          </w:tcPr>
          <w:p w14:paraId="240166FB" w14:textId="77777777" w:rsidR="00AC3573" w:rsidRDefault="00000000">
            <w:pPr>
              <w:spacing w:line="240" w:lineRule="auto"/>
              <w:ind w:firstLineChars="893" w:firstLine="1607"/>
              <w:rPr>
                <w:rFonts w:ascii="Times New Roman" w:hAnsi="Times New Roman" w:cs="Times New Roman"/>
                <w:sz w:val="18"/>
                <w:szCs w:val="18"/>
              </w:rPr>
            </w:pPr>
            <w:bookmarkStart w:id="1" w:name="_Hlk173252904"/>
            <w:proofErr w:type="spellStart"/>
            <w:r>
              <w:rPr>
                <w:rFonts w:ascii="Times New Roman" w:hAnsi="Times New Roman"/>
                <w:sz w:val="18"/>
                <w:szCs w:val="18"/>
              </w:rPr>
              <w:t>Palathirthapu</w:t>
            </w:r>
            <w:proofErr w:type="spellEnd"/>
            <w:r>
              <w:rPr>
                <w:rFonts w:ascii="Times New Roman" w:hAnsi="Times New Roman"/>
                <w:sz w:val="18"/>
                <w:szCs w:val="18"/>
              </w:rPr>
              <w:t xml:space="preserve"> </w:t>
            </w:r>
            <w:r>
              <w:rPr>
                <w:rFonts w:ascii="Times New Roman" w:hAnsi="Times New Roman" w:cs="Times New Roman"/>
                <w:sz w:val="18"/>
                <w:szCs w:val="18"/>
              </w:rPr>
              <w:t>Bharathi</w:t>
            </w:r>
          </w:p>
          <w:p w14:paraId="64D88339" w14:textId="77777777" w:rsidR="00AC3573" w:rsidRDefault="00000000">
            <w:pPr>
              <w:spacing w:line="240" w:lineRule="auto"/>
              <w:ind w:left="220" w:right="-191" w:firstLine="0"/>
              <w:jc w:val="center"/>
              <w:rPr>
                <w:rFonts w:ascii="Times New Roman" w:hAnsi="Times New Roman" w:cs="Times New Roman"/>
                <w:sz w:val="18"/>
                <w:szCs w:val="18"/>
              </w:rPr>
            </w:pPr>
            <w:r>
              <w:rPr>
                <w:rFonts w:ascii="Times New Roman" w:hAnsi="Times New Roman" w:cs="Times New Roman"/>
                <w:sz w:val="18"/>
                <w:szCs w:val="18"/>
              </w:rPr>
              <w:t>Department of Information Technology</w:t>
            </w:r>
          </w:p>
          <w:p w14:paraId="612F0BF4" w14:textId="77777777" w:rsidR="00AC3573" w:rsidRDefault="00000000">
            <w:pPr>
              <w:spacing w:line="240" w:lineRule="auto"/>
              <w:ind w:left="504" w:right="-191" w:firstLine="0"/>
              <w:jc w:val="center"/>
              <w:rPr>
                <w:rFonts w:ascii="Times New Roman" w:hAnsi="Times New Roman" w:cs="Times New Roman"/>
                <w:sz w:val="18"/>
                <w:szCs w:val="18"/>
              </w:rPr>
            </w:pPr>
            <w:r>
              <w:rPr>
                <w:rFonts w:ascii="Times New Roman" w:hAnsi="Times New Roman" w:cs="Times New Roman"/>
                <w:sz w:val="18"/>
                <w:szCs w:val="18"/>
              </w:rPr>
              <w:t>Gokaraju Rangaraju Institute of Engineering and Technology</w:t>
            </w:r>
          </w:p>
          <w:p w14:paraId="64EA7F35" w14:textId="77777777" w:rsidR="00AC3573" w:rsidRDefault="00000000">
            <w:pPr>
              <w:spacing w:line="240" w:lineRule="auto"/>
              <w:ind w:left="504" w:right="-191" w:firstLine="0"/>
              <w:jc w:val="center"/>
            </w:pPr>
            <w:r>
              <w:t>Hyderabad, India</w:t>
            </w:r>
          </w:p>
          <w:p w14:paraId="131EFFDB" w14:textId="77777777" w:rsidR="00AC3573" w:rsidRDefault="00000000">
            <w:pPr>
              <w:spacing w:line="240" w:lineRule="auto"/>
              <w:ind w:left="504" w:right="-191" w:firstLine="0"/>
              <w:jc w:val="center"/>
            </w:pPr>
            <w:r>
              <w:t>bharathi1284@grietcollege.com</w:t>
            </w:r>
          </w:p>
        </w:tc>
        <w:tc>
          <w:tcPr>
            <w:tcW w:w="4395" w:type="dxa"/>
            <w:tcBorders>
              <w:top w:val="nil"/>
              <w:left w:val="nil"/>
              <w:bottom w:val="nil"/>
              <w:right w:val="nil"/>
            </w:tcBorders>
          </w:tcPr>
          <w:p w14:paraId="274A21BE" w14:textId="03CD0361" w:rsidR="00AC3573" w:rsidRDefault="00183CFB">
            <w:pPr>
              <w:spacing w:line="259" w:lineRule="auto"/>
              <w:ind w:left="800" w:right="38" w:firstLine="0"/>
              <w:jc w:val="center"/>
              <w:rPr>
                <w:rFonts w:ascii="Times New Roman" w:hAnsi="Times New Roman" w:cs="Times New Roman"/>
                <w:sz w:val="18"/>
                <w:szCs w:val="18"/>
              </w:rPr>
            </w:pPr>
            <w:proofErr w:type="spellStart"/>
            <w:r>
              <w:rPr>
                <w:rFonts w:ascii="Times New Roman" w:hAnsi="Times New Roman" w:cs="Times New Roman"/>
                <w:sz w:val="18"/>
                <w:szCs w:val="18"/>
              </w:rPr>
              <w:t>Dandige</w:t>
            </w:r>
            <w:proofErr w:type="spellEnd"/>
            <w:r>
              <w:rPr>
                <w:rFonts w:ascii="Times New Roman" w:hAnsi="Times New Roman" w:cs="Times New Roman"/>
                <w:sz w:val="18"/>
                <w:szCs w:val="18"/>
              </w:rPr>
              <w:t xml:space="preserve"> Harshitha</w:t>
            </w:r>
          </w:p>
          <w:p w14:paraId="61FD3DCE" w14:textId="77777777" w:rsidR="00AC3573" w:rsidRDefault="00000000">
            <w:pPr>
              <w:spacing w:line="259" w:lineRule="auto"/>
              <w:ind w:left="504" w:right="-191" w:firstLine="0"/>
              <w:jc w:val="center"/>
              <w:rPr>
                <w:rFonts w:ascii="Times New Roman" w:hAnsi="Times New Roman" w:cs="Times New Roman"/>
                <w:sz w:val="18"/>
                <w:szCs w:val="18"/>
              </w:rPr>
            </w:pPr>
            <w:r>
              <w:rPr>
                <w:rFonts w:ascii="Times New Roman" w:hAnsi="Times New Roman" w:cs="Times New Roman"/>
                <w:sz w:val="18"/>
                <w:szCs w:val="18"/>
              </w:rPr>
              <w:t>Department of Information Technology</w:t>
            </w:r>
          </w:p>
          <w:p w14:paraId="4B38E220" w14:textId="77777777" w:rsidR="00AC3573" w:rsidRDefault="00000000">
            <w:pPr>
              <w:spacing w:line="259" w:lineRule="auto"/>
              <w:ind w:left="504" w:right="-191" w:firstLine="0"/>
              <w:jc w:val="center"/>
              <w:rPr>
                <w:rFonts w:ascii="Times New Roman" w:hAnsi="Times New Roman" w:cs="Times New Roman"/>
                <w:sz w:val="18"/>
                <w:szCs w:val="18"/>
              </w:rPr>
            </w:pPr>
            <w:r>
              <w:rPr>
                <w:rFonts w:ascii="Times New Roman" w:hAnsi="Times New Roman" w:cs="Times New Roman"/>
                <w:sz w:val="18"/>
                <w:szCs w:val="18"/>
              </w:rPr>
              <w:t>Gokaraju Rangaraju Institute of Engineering and Technology</w:t>
            </w:r>
          </w:p>
          <w:p w14:paraId="6047BABE" w14:textId="77777777" w:rsidR="00AC3573" w:rsidRDefault="00000000">
            <w:pPr>
              <w:spacing w:line="259" w:lineRule="auto"/>
              <w:ind w:left="504" w:right="-191" w:firstLine="0"/>
              <w:jc w:val="center"/>
            </w:pPr>
            <w:r>
              <w:t>Hyderabad, India</w:t>
            </w:r>
          </w:p>
          <w:p w14:paraId="3AD3F20D" w14:textId="4BAD247C" w:rsidR="00AC3573" w:rsidRDefault="003F0FFF" w:rsidP="003F0FFF">
            <w:pPr>
              <w:spacing w:after="0" w:line="259" w:lineRule="auto"/>
              <w:ind w:right="469"/>
            </w:pPr>
            <w:r>
              <w:t xml:space="preserve">                       </w:t>
            </w:r>
            <w:r w:rsidR="00617C7C">
              <w:t>harshithadandige</w:t>
            </w:r>
            <w:r>
              <w:t>0</w:t>
            </w:r>
            <w:r w:rsidR="00617C7C">
              <w:t>1</w:t>
            </w:r>
            <w:r>
              <w:t>@gmail.com</w:t>
            </w:r>
          </w:p>
        </w:tc>
        <w:tc>
          <w:tcPr>
            <w:tcW w:w="1418" w:type="dxa"/>
            <w:gridSpan w:val="2"/>
            <w:tcBorders>
              <w:top w:val="nil"/>
              <w:left w:val="nil"/>
              <w:bottom w:val="nil"/>
              <w:right w:val="nil"/>
            </w:tcBorders>
          </w:tcPr>
          <w:p w14:paraId="6FF9AD31" w14:textId="77777777" w:rsidR="00AC3573" w:rsidRDefault="00AC3573">
            <w:pPr>
              <w:spacing w:after="0" w:line="259" w:lineRule="auto"/>
              <w:ind w:left="923" w:right="469" w:firstLine="431"/>
              <w:jc w:val="left"/>
            </w:pPr>
          </w:p>
        </w:tc>
      </w:tr>
      <w:tr w:rsidR="00AC3573" w14:paraId="38D95D37" w14:textId="77777777">
        <w:trPr>
          <w:trHeight w:val="1109"/>
        </w:trPr>
        <w:tc>
          <w:tcPr>
            <w:tcW w:w="3309" w:type="dxa"/>
            <w:tcBorders>
              <w:top w:val="nil"/>
              <w:left w:val="nil"/>
              <w:right w:val="nil"/>
            </w:tcBorders>
          </w:tcPr>
          <w:p w14:paraId="49BB7FAE" w14:textId="77777777" w:rsidR="00AC3573" w:rsidRDefault="00AC3573">
            <w:pPr>
              <w:spacing w:after="0" w:line="240" w:lineRule="auto"/>
              <w:ind w:left="923" w:right="399" w:firstLine="431"/>
              <w:jc w:val="left"/>
            </w:pPr>
          </w:p>
        </w:tc>
        <w:tc>
          <w:tcPr>
            <w:tcW w:w="5838" w:type="dxa"/>
            <w:gridSpan w:val="3"/>
            <w:tcBorders>
              <w:top w:val="nil"/>
              <w:left w:val="nil"/>
              <w:bottom w:val="nil"/>
              <w:right w:val="nil"/>
            </w:tcBorders>
            <w:vAlign w:val="bottom"/>
          </w:tcPr>
          <w:p w14:paraId="391E02F0" w14:textId="77777777" w:rsidR="00AC3573" w:rsidRDefault="00AC3573">
            <w:pPr>
              <w:spacing w:after="0" w:line="259" w:lineRule="auto"/>
              <w:ind w:left="469" w:right="923" w:firstLine="431"/>
              <w:jc w:val="left"/>
            </w:pPr>
          </w:p>
        </w:tc>
        <w:tc>
          <w:tcPr>
            <w:tcW w:w="1418" w:type="dxa"/>
            <w:gridSpan w:val="2"/>
            <w:tcBorders>
              <w:top w:val="nil"/>
              <w:left w:val="nil"/>
              <w:bottom w:val="nil"/>
              <w:right w:val="nil"/>
            </w:tcBorders>
            <w:vAlign w:val="bottom"/>
          </w:tcPr>
          <w:p w14:paraId="4F638B07" w14:textId="77777777" w:rsidR="00AC3573" w:rsidRDefault="00AC3573">
            <w:pPr>
              <w:spacing w:after="0" w:line="259" w:lineRule="auto"/>
              <w:ind w:left="469" w:right="923" w:firstLine="431"/>
              <w:jc w:val="left"/>
            </w:pPr>
          </w:p>
        </w:tc>
      </w:tr>
      <w:tr w:rsidR="00AC3573" w14:paraId="4A70D434" w14:textId="77777777">
        <w:trPr>
          <w:gridAfter w:val="2"/>
          <w:wAfter w:w="1418" w:type="dxa"/>
          <w:trHeight w:val="1571"/>
        </w:trPr>
        <w:tc>
          <w:tcPr>
            <w:tcW w:w="4469" w:type="dxa"/>
            <w:gridSpan w:val="2"/>
            <w:tcBorders>
              <w:top w:val="nil"/>
              <w:left w:val="nil"/>
              <w:bottom w:val="nil"/>
              <w:right w:val="nil"/>
            </w:tcBorders>
          </w:tcPr>
          <w:p w14:paraId="05D9E060" w14:textId="77777777" w:rsidR="00AC3573" w:rsidRDefault="00AC3573">
            <w:pPr>
              <w:spacing w:line="240" w:lineRule="auto"/>
              <w:ind w:left="800" w:firstLineChars="400" w:firstLine="720"/>
              <w:rPr>
                <w:rFonts w:ascii="Times New Roman" w:hAnsi="Times New Roman" w:cs="Times New Roman"/>
                <w:sz w:val="18"/>
                <w:szCs w:val="18"/>
              </w:rPr>
            </w:pPr>
          </w:p>
          <w:p w14:paraId="12816ABD" w14:textId="5CA32220" w:rsidR="00AC3573" w:rsidRDefault="00183CFB">
            <w:pPr>
              <w:spacing w:line="240" w:lineRule="auto"/>
              <w:ind w:left="800" w:firstLineChars="400" w:firstLine="720"/>
              <w:rPr>
                <w:rFonts w:ascii="Times New Roman" w:hAnsi="Times New Roman" w:cs="Times New Roman"/>
                <w:sz w:val="18"/>
                <w:szCs w:val="18"/>
              </w:rPr>
            </w:pPr>
            <w:r>
              <w:rPr>
                <w:rFonts w:ascii="Times New Roman" w:hAnsi="Times New Roman" w:cs="Times New Roman"/>
                <w:sz w:val="18"/>
                <w:szCs w:val="18"/>
              </w:rPr>
              <w:t>Katipalli Sruthika</w:t>
            </w:r>
          </w:p>
          <w:p w14:paraId="09E8A06B" w14:textId="77777777" w:rsidR="00AC3573" w:rsidRDefault="00000000">
            <w:pPr>
              <w:spacing w:line="240" w:lineRule="auto"/>
              <w:ind w:left="362" w:right="-191" w:firstLine="0"/>
              <w:jc w:val="center"/>
              <w:rPr>
                <w:rFonts w:ascii="Times New Roman" w:hAnsi="Times New Roman" w:cs="Times New Roman"/>
                <w:sz w:val="18"/>
                <w:szCs w:val="18"/>
              </w:rPr>
            </w:pPr>
            <w:r>
              <w:rPr>
                <w:rFonts w:ascii="Times New Roman" w:hAnsi="Times New Roman" w:cs="Times New Roman"/>
                <w:sz w:val="18"/>
                <w:szCs w:val="18"/>
              </w:rPr>
              <w:t>Department of Information Technology</w:t>
            </w:r>
          </w:p>
          <w:p w14:paraId="3C5ECE7C" w14:textId="77777777" w:rsidR="00AC3573" w:rsidRDefault="00000000">
            <w:pPr>
              <w:spacing w:after="0" w:line="240" w:lineRule="auto"/>
              <w:ind w:firstLine="0"/>
              <w:jc w:val="center"/>
              <w:rPr>
                <w:rFonts w:ascii="Times New Roman" w:hAnsi="Times New Roman" w:cs="Times New Roman"/>
                <w:sz w:val="18"/>
                <w:szCs w:val="18"/>
              </w:rPr>
            </w:pPr>
            <w:r>
              <w:rPr>
                <w:rFonts w:ascii="Times New Roman" w:hAnsi="Times New Roman" w:cs="Times New Roman"/>
                <w:sz w:val="18"/>
                <w:szCs w:val="18"/>
              </w:rPr>
              <w:t>Gokaraju Rangaraju Institute of Engineering and</w:t>
            </w:r>
          </w:p>
          <w:p w14:paraId="1C244BEF" w14:textId="77777777" w:rsidR="00AC3573" w:rsidRDefault="00000000">
            <w:pPr>
              <w:spacing w:after="0" w:line="240" w:lineRule="auto"/>
              <w:ind w:firstLine="0"/>
              <w:jc w:val="center"/>
              <w:rPr>
                <w:rFonts w:ascii="Times New Roman" w:hAnsi="Times New Roman" w:cs="Times New Roman"/>
                <w:sz w:val="18"/>
                <w:szCs w:val="18"/>
              </w:rPr>
            </w:pPr>
            <w:r>
              <w:rPr>
                <w:rFonts w:ascii="Times New Roman" w:hAnsi="Times New Roman" w:cs="Times New Roman"/>
                <w:sz w:val="18"/>
                <w:szCs w:val="18"/>
              </w:rPr>
              <w:t>Technology</w:t>
            </w:r>
          </w:p>
          <w:p w14:paraId="3781BDFB" w14:textId="77777777" w:rsidR="00AC3573" w:rsidRDefault="00000000">
            <w:pPr>
              <w:spacing w:line="240" w:lineRule="auto"/>
              <w:ind w:left="504" w:right="-191" w:firstLineChars="550" w:firstLine="1100"/>
            </w:pPr>
            <w:r>
              <w:t>Hyderabad, India</w:t>
            </w:r>
          </w:p>
          <w:p w14:paraId="07621BD5" w14:textId="67AAC8C9" w:rsidR="00AC3573" w:rsidRDefault="003F0FFF">
            <w:pPr>
              <w:spacing w:after="0" w:line="240" w:lineRule="auto"/>
              <w:ind w:right="399" w:firstLineChars="494" w:firstLine="988"/>
              <w:jc w:val="left"/>
            </w:pPr>
            <w:r>
              <w:t>katipallisruthika@gmail.com</w:t>
            </w:r>
          </w:p>
        </w:tc>
        <w:tc>
          <w:tcPr>
            <w:tcW w:w="4678" w:type="dxa"/>
            <w:gridSpan w:val="2"/>
            <w:vAlign w:val="bottom"/>
          </w:tcPr>
          <w:p w14:paraId="59D25F18" w14:textId="77777777" w:rsidR="00AC3573" w:rsidRDefault="00AC3573">
            <w:pPr>
              <w:spacing w:line="259" w:lineRule="auto"/>
              <w:ind w:left="800" w:firstLine="0"/>
              <w:jc w:val="center"/>
              <w:rPr>
                <w:rFonts w:ascii="Times New Roman" w:hAnsi="Times New Roman" w:cs="Times New Roman"/>
                <w:sz w:val="18"/>
                <w:szCs w:val="18"/>
              </w:rPr>
            </w:pPr>
          </w:p>
          <w:p w14:paraId="7696F5B4" w14:textId="62BD273E" w:rsidR="00AC3573" w:rsidRDefault="00FF55CA">
            <w:pPr>
              <w:spacing w:line="259" w:lineRule="auto"/>
              <w:ind w:left="800" w:firstLine="0"/>
              <w:jc w:val="center"/>
              <w:rPr>
                <w:rFonts w:ascii="Times New Roman" w:hAnsi="Times New Roman" w:cs="Times New Roman"/>
                <w:sz w:val="18"/>
                <w:szCs w:val="18"/>
              </w:rPr>
            </w:pPr>
            <w:r>
              <w:rPr>
                <w:rFonts w:ascii="Times New Roman" w:hAnsi="Times New Roman" w:cs="Times New Roman"/>
                <w:sz w:val="18"/>
                <w:szCs w:val="18"/>
              </w:rPr>
              <w:t>Katakamsetty Varsha</w:t>
            </w:r>
          </w:p>
          <w:p w14:paraId="185D005D" w14:textId="77777777" w:rsidR="00AC3573" w:rsidRDefault="00000000">
            <w:pPr>
              <w:spacing w:line="259" w:lineRule="auto"/>
              <w:ind w:left="504" w:right="-191" w:firstLine="0"/>
              <w:jc w:val="center"/>
              <w:rPr>
                <w:rFonts w:ascii="Times New Roman" w:hAnsi="Times New Roman" w:cs="Times New Roman"/>
                <w:sz w:val="18"/>
                <w:szCs w:val="18"/>
              </w:rPr>
            </w:pPr>
            <w:r>
              <w:rPr>
                <w:rFonts w:ascii="Times New Roman" w:hAnsi="Times New Roman" w:cs="Times New Roman"/>
                <w:sz w:val="18"/>
                <w:szCs w:val="18"/>
              </w:rPr>
              <w:t>Department of Information Technology</w:t>
            </w:r>
          </w:p>
          <w:p w14:paraId="42E3C0EF" w14:textId="77777777" w:rsidR="00AC3573" w:rsidRDefault="00000000">
            <w:pPr>
              <w:spacing w:line="259" w:lineRule="auto"/>
              <w:ind w:left="504" w:right="-191" w:firstLine="0"/>
              <w:jc w:val="center"/>
              <w:rPr>
                <w:rFonts w:ascii="Times New Roman" w:hAnsi="Times New Roman" w:cs="Times New Roman"/>
                <w:sz w:val="18"/>
                <w:szCs w:val="18"/>
              </w:rPr>
            </w:pPr>
            <w:r>
              <w:rPr>
                <w:rFonts w:ascii="Times New Roman" w:hAnsi="Times New Roman" w:cs="Times New Roman"/>
                <w:sz w:val="18"/>
                <w:szCs w:val="18"/>
              </w:rPr>
              <w:t>Gokaraju Rangaraju Institute of Engineering and Technology</w:t>
            </w:r>
          </w:p>
          <w:p w14:paraId="366D5FCD" w14:textId="77777777" w:rsidR="00AC3573" w:rsidRDefault="00000000">
            <w:pPr>
              <w:spacing w:line="259" w:lineRule="auto"/>
              <w:ind w:left="504" w:right="-191" w:firstLine="0"/>
              <w:jc w:val="center"/>
            </w:pPr>
            <w:r>
              <w:t>Hyderabad, India</w:t>
            </w:r>
          </w:p>
          <w:p w14:paraId="1D01002F" w14:textId="67931F62" w:rsidR="00AC3573" w:rsidRDefault="00000000">
            <w:pPr>
              <w:spacing w:after="0" w:line="259" w:lineRule="auto"/>
              <w:ind w:left="469" w:right="923" w:firstLine="431"/>
              <w:jc w:val="left"/>
            </w:pPr>
            <w:r>
              <w:t xml:space="preserve">      </w:t>
            </w:r>
            <w:r w:rsidR="00846F8A">
              <w:t xml:space="preserve"> </w:t>
            </w:r>
            <w:r>
              <w:t xml:space="preserve"> </w:t>
            </w:r>
            <w:r w:rsidR="00846F8A">
              <w:t>s</w:t>
            </w:r>
            <w:r w:rsidR="002E73A9">
              <w:t>reevarsha.</w:t>
            </w:r>
            <w:r w:rsidR="00846F8A">
              <w:t>14111</w:t>
            </w:r>
            <w:r>
              <w:t>@gmail.com</w:t>
            </w:r>
          </w:p>
        </w:tc>
      </w:tr>
      <w:tr w:rsidR="00AC3573" w14:paraId="429CA6F4" w14:textId="77777777">
        <w:trPr>
          <w:gridAfter w:val="2"/>
          <w:wAfter w:w="1418" w:type="dxa"/>
          <w:trHeight w:val="790"/>
        </w:trPr>
        <w:tc>
          <w:tcPr>
            <w:tcW w:w="4469" w:type="dxa"/>
            <w:gridSpan w:val="2"/>
            <w:tcBorders>
              <w:top w:val="nil"/>
              <w:left w:val="nil"/>
              <w:right w:val="nil"/>
            </w:tcBorders>
          </w:tcPr>
          <w:p w14:paraId="6589B384" w14:textId="77777777" w:rsidR="00AC3573" w:rsidRDefault="00AC3573">
            <w:pPr>
              <w:spacing w:after="0" w:line="240" w:lineRule="auto"/>
              <w:ind w:left="923" w:right="399" w:firstLine="431"/>
              <w:jc w:val="left"/>
            </w:pPr>
          </w:p>
        </w:tc>
        <w:tc>
          <w:tcPr>
            <w:tcW w:w="4678" w:type="dxa"/>
            <w:gridSpan w:val="2"/>
            <w:vAlign w:val="bottom"/>
          </w:tcPr>
          <w:p w14:paraId="6EB8CCFB" w14:textId="77777777" w:rsidR="00AC3573" w:rsidRDefault="00AC3573">
            <w:pPr>
              <w:spacing w:after="0" w:line="259" w:lineRule="auto"/>
              <w:ind w:left="469" w:right="923" w:firstLine="431"/>
              <w:jc w:val="left"/>
            </w:pPr>
          </w:p>
        </w:tc>
      </w:tr>
      <w:bookmarkEnd w:id="0"/>
      <w:bookmarkEnd w:id="1"/>
    </w:tbl>
    <w:p w14:paraId="0EBDBC87" w14:textId="77777777" w:rsidR="00AC3573" w:rsidRDefault="00AC3573">
      <w:pPr>
        <w:sectPr w:rsidR="00AC3573">
          <w:headerReference w:type="even" r:id="rId7"/>
          <w:headerReference w:type="default" r:id="rId8"/>
          <w:footerReference w:type="even" r:id="rId9"/>
          <w:footerReference w:type="default" r:id="rId10"/>
          <w:headerReference w:type="first" r:id="rId11"/>
          <w:footerReference w:type="first" r:id="rId12"/>
          <w:pgSz w:w="12240" w:h="15840"/>
          <w:pgMar w:top="1100" w:right="3747" w:bottom="1468" w:left="3747" w:header="720" w:footer="720" w:gutter="0"/>
          <w:cols w:space="720"/>
        </w:sectPr>
      </w:pPr>
    </w:p>
    <w:p w14:paraId="1FF65160" w14:textId="77777777" w:rsidR="00AC3573" w:rsidRDefault="00000000">
      <w:pPr>
        <w:keepNext/>
        <w:widowControl w:val="0"/>
        <w:spacing w:before="30" w:after="30" w:line="360" w:lineRule="auto"/>
        <w:ind w:right="3444" w:firstLine="0"/>
        <w:jc w:val="left"/>
        <w:rPr>
          <w:rFonts w:ascii="Arial" w:eastAsia="Times New Roman" w:hAnsi="Arial" w:cs="Arial"/>
          <w:b/>
          <w:color w:val="auto"/>
          <w:sz w:val="28"/>
          <w:szCs w:val="28"/>
          <w:u w:val="single"/>
        </w:rPr>
      </w:pPr>
      <w:r>
        <w:rPr>
          <w:rFonts w:ascii="Times New Roman" w:hAnsi="Times New Roman" w:cs="Times New Roman"/>
          <w:b/>
          <w:iCs/>
          <w:sz w:val="32"/>
          <w:szCs w:val="32"/>
        </w:rPr>
        <w:t>Abstract</w:t>
      </w:r>
    </w:p>
    <w:p w14:paraId="479C8A8B" w14:textId="4028A723" w:rsidR="00AC3573" w:rsidRDefault="00685629">
      <w:pPr>
        <w:widowControl w:val="0"/>
        <w:tabs>
          <w:tab w:val="left" w:pos="720"/>
        </w:tabs>
        <w:spacing w:before="30" w:after="30" w:line="360" w:lineRule="auto"/>
        <w:ind w:firstLine="0"/>
        <w:rPr>
          <w:rFonts w:ascii="Times New Roman" w:hAnsi="Times New Roman"/>
          <w:bCs/>
          <w:sz w:val="28"/>
          <w:szCs w:val="28"/>
        </w:rPr>
      </w:pPr>
      <w:proofErr w:type="spellStart"/>
      <w:r w:rsidRPr="00685629">
        <w:rPr>
          <w:rFonts w:ascii="Times New Roman" w:hAnsi="Times New Roman"/>
          <w:bCs/>
          <w:sz w:val="28"/>
          <w:szCs w:val="28"/>
        </w:rPr>
        <w:t>Swift</w:t>
      </w:r>
      <w:r w:rsidR="00A54FC9">
        <w:rPr>
          <w:rFonts w:ascii="Times New Roman" w:hAnsi="Times New Roman"/>
          <w:bCs/>
          <w:sz w:val="28"/>
          <w:szCs w:val="28"/>
        </w:rPr>
        <w:t>ML</w:t>
      </w:r>
      <w:proofErr w:type="spellEnd"/>
      <w:r w:rsidRPr="00685629">
        <w:rPr>
          <w:rFonts w:ascii="Times New Roman" w:hAnsi="Times New Roman"/>
          <w:bCs/>
          <w:sz w:val="28"/>
          <w:szCs w:val="28"/>
        </w:rPr>
        <w:t xml:space="preserve"> is a very promising tool with the purpose to make the process of automatic gadget mastering models simple. </w:t>
      </w:r>
      <w:proofErr w:type="spellStart"/>
      <w:r w:rsidRPr="00685629">
        <w:rPr>
          <w:rFonts w:ascii="Times New Roman" w:hAnsi="Times New Roman"/>
          <w:bCs/>
          <w:sz w:val="28"/>
          <w:szCs w:val="28"/>
        </w:rPr>
        <w:t>Swift</w:t>
      </w:r>
      <w:r w:rsidR="00A54FC9">
        <w:rPr>
          <w:rFonts w:ascii="Times New Roman" w:hAnsi="Times New Roman"/>
          <w:bCs/>
          <w:sz w:val="28"/>
          <w:szCs w:val="28"/>
        </w:rPr>
        <w:t>ML</w:t>
      </w:r>
      <w:proofErr w:type="spellEnd"/>
      <w:r w:rsidRPr="00685629">
        <w:rPr>
          <w:rFonts w:ascii="Times New Roman" w:hAnsi="Times New Roman"/>
          <w:bCs/>
          <w:sz w:val="28"/>
          <w:szCs w:val="28"/>
        </w:rPr>
        <w:t xml:space="preserve"> is a non-expert accessible tool. </w:t>
      </w:r>
      <w:proofErr w:type="spellStart"/>
      <w:r w:rsidRPr="00685629">
        <w:rPr>
          <w:rFonts w:ascii="Times New Roman" w:hAnsi="Times New Roman"/>
          <w:bCs/>
          <w:sz w:val="28"/>
          <w:szCs w:val="28"/>
        </w:rPr>
        <w:t>Swift</w:t>
      </w:r>
      <w:r w:rsidR="00A54FC9">
        <w:rPr>
          <w:rFonts w:ascii="Times New Roman" w:hAnsi="Times New Roman"/>
          <w:bCs/>
          <w:sz w:val="28"/>
          <w:szCs w:val="28"/>
        </w:rPr>
        <w:t>ML</w:t>
      </w:r>
      <w:proofErr w:type="spellEnd"/>
      <w:r w:rsidRPr="00685629">
        <w:rPr>
          <w:rFonts w:ascii="Times New Roman" w:hAnsi="Times New Roman"/>
          <w:bCs/>
          <w:sz w:val="28"/>
          <w:szCs w:val="28"/>
        </w:rPr>
        <w:t xml:space="preserve"> is an end-user accessible tool in which users</w:t>
      </w:r>
      <w:r w:rsidR="00A54FC9">
        <w:rPr>
          <w:rFonts w:ascii="Times New Roman" w:hAnsi="Times New Roman"/>
          <w:bCs/>
          <w:sz w:val="28"/>
          <w:szCs w:val="28"/>
        </w:rPr>
        <w:t xml:space="preserve"> </w:t>
      </w:r>
      <w:r w:rsidRPr="00685629">
        <w:rPr>
          <w:rFonts w:ascii="Times New Roman" w:hAnsi="Times New Roman"/>
          <w:bCs/>
          <w:sz w:val="28"/>
          <w:szCs w:val="28"/>
        </w:rPr>
        <w:t>can analy</w:t>
      </w:r>
      <w:r w:rsidR="00A54FC9">
        <w:rPr>
          <w:rFonts w:ascii="Times New Roman" w:hAnsi="Times New Roman"/>
          <w:bCs/>
          <w:sz w:val="28"/>
          <w:szCs w:val="28"/>
        </w:rPr>
        <w:t>s</w:t>
      </w:r>
      <w:r w:rsidRPr="00685629">
        <w:rPr>
          <w:rFonts w:ascii="Times New Roman" w:hAnsi="Times New Roman"/>
          <w:bCs/>
          <w:sz w:val="28"/>
          <w:szCs w:val="28"/>
        </w:rPr>
        <w:t xml:space="preserve">e the performance of different algorithms mostly based on their datasets and pick a satisfactory or suitable one. </w:t>
      </w:r>
      <w:proofErr w:type="spellStart"/>
      <w:r w:rsidRPr="00685629">
        <w:rPr>
          <w:rFonts w:ascii="Times New Roman" w:hAnsi="Times New Roman"/>
          <w:bCs/>
          <w:sz w:val="28"/>
          <w:szCs w:val="28"/>
        </w:rPr>
        <w:t>SwiftML</w:t>
      </w:r>
      <w:proofErr w:type="spellEnd"/>
      <w:r w:rsidRPr="00685629">
        <w:rPr>
          <w:rFonts w:ascii="Times New Roman" w:hAnsi="Times New Roman"/>
          <w:bCs/>
          <w:sz w:val="28"/>
          <w:szCs w:val="28"/>
        </w:rPr>
        <w:t xml:space="preserve"> works significant roles in conjunction with</w:t>
      </w:r>
      <w:r w:rsidR="00A54FC9">
        <w:rPr>
          <w:rFonts w:ascii="Times New Roman" w:hAnsi="Times New Roman"/>
          <w:bCs/>
          <w:sz w:val="28"/>
          <w:szCs w:val="28"/>
        </w:rPr>
        <w:t xml:space="preserve"> </w:t>
      </w:r>
      <w:r w:rsidRPr="00685629">
        <w:rPr>
          <w:rFonts w:ascii="Times New Roman" w:hAnsi="Times New Roman"/>
          <w:bCs/>
          <w:sz w:val="28"/>
          <w:szCs w:val="28"/>
        </w:rPr>
        <w:t>preprocessing, model testing and training</w:t>
      </w:r>
      <w:r w:rsidR="000712E6">
        <w:rPr>
          <w:rFonts w:ascii="Times New Roman" w:hAnsi="Times New Roman"/>
          <w:bCs/>
          <w:sz w:val="28"/>
          <w:szCs w:val="28"/>
        </w:rPr>
        <w:t>.</w:t>
      </w:r>
      <w:r w:rsidR="00844C8A">
        <w:rPr>
          <w:rFonts w:ascii="Times New Roman" w:eastAsia="Times New Roman" w:hAnsi="Times New Roman" w:cs="Times New Roman"/>
          <w:bCs/>
          <w:sz w:val="24"/>
          <w:szCs w:val="24"/>
        </w:rPr>
        <w:t xml:space="preserve"> </w:t>
      </w:r>
      <w:proofErr w:type="spellStart"/>
      <w:r w:rsidR="00A63646" w:rsidRPr="00A63646">
        <w:rPr>
          <w:rFonts w:ascii="Times New Roman" w:hAnsi="Times New Roman"/>
          <w:bCs/>
          <w:sz w:val="28"/>
          <w:szCs w:val="28"/>
        </w:rPr>
        <w:t>SwiftML</w:t>
      </w:r>
      <w:proofErr w:type="spellEnd"/>
      <w:r w:rsidR="00A63646" w:rsidRPr="00A63646">
        <w:rPr>
          <w:rFonts w:ascii="Times New Roman" w:hAnsi="Times New Roman"/>
          <w:bCs/>
          <w:sz w:val="28"/>
          <w:szCs w:val="28"/>
        </w:rPr>
        <w:t xml:space="preserve"> accommodates all supervised and </w:t>
      </w:r>
      <w:r w:rsidR="00A63646" w:rsidRPr="00A63646">
        <w:rPr>
          <w:rFonts w:ascii="Times New Roman" w:hAnsi="Times New Roman"/>
          <w:bCs/>
          <w:sz w:val="28"/>
          <w:szCs w:val="28"/>
        </w:rPr>
        <w:t xml:space="preserve">unsupervised getting to know obligations. </w:t>
      </w:r>
      <w:r w:rsidR="00B87049" w:rsidRPr="00B87049">
        <w:rPr>
          <w:rFonts w:ascii="Times New Roman" w:hAnsi="Times New Roman"/>
          <w:bCs/>
          <w:sz w:val="28"/>
          <w:szCs w:val="28"/>
        </w:rPr>
        <w:t xml:space="preserve"> Customers can easily incorporate datasets, select algorithms, and view real-time results through an easy-to-use </w:t>
      </w:r>
      <w:proofErr w:type="spellStart"/>
      <w:r w:rsidR="00B87049" w:rsidRPr="00B87049">
        <w:rPr>
          <w:rFonts w:ascii="Times New Roman" w:hAnsi="Times New Roman"/>
          <w:bCs/>
          <w:sz w:val="28"/>
          <w:szCs w:val="28"/>
        </w:rPr>
        <w:t>Streamlit</w:t>
      </w:r>
      <w:proofErr w:type="spellEnd"/>
      <w:r w:rsidR="00B87049" w:rsidRPr="00B87049">
        <w:rPr>
          <w:rFonts w:ascii="Times New Roman" w:hAnsi="Times New Roman"/>
          <w:bCs/>
          <w:sz w:val="28"/>
          <w:szCs w:val="28"/>
        </w:rPr>
        <w:t xml:space="preserve"> interface. Pickle library integration allows customers to save and download trained models for offline deployment, making it ideal for manufacturing deployments or persona</w:t>
      </w:r>
      <w:r w:rsidR="00C92056">
        <w:rPr>
          <w:rFonts w:ascii="Times New Roman" w:hAnsi="Times New Roman"/>
          <w:bCs/>
          <w:sz w:val="28"/>
          <w:szCs w:val="28"/>
        </w:rPr>
        <w:t>l</w:t>
      </w:r>
      <w:r w:rsidR="00FE3362">
        <w:rPr>
          <w:rFonts w:ascii="Times New Roman" w:hAnsi="Times New Roman"/>
          <w:bCs/>
          <w:sz w:val="28"/>
          <w:szCs w:val="28"/>
        </w:rPr>
        <w:t xml:space="preserve"> </w:t>
      </w:r>
      <w:proofErr w:type="spellStart"/>
      <w:proofErr w:type="gramStart"/>
      <w:r w:rsidR="00B87049" w:rsidRPr="00B87049">
        <w:rPr>
          <w:rFonts w:ascii="Times New Roman" w:hAnsi="Times New Roman"/>
          <w:bCs/>
          <w:sz w:val="28"/>
          <w:szCs w:val="28"/>
        </w:rPr>
        <w:t>applications.SwiftML</w:t>
      </w:r>
      <w:proofErr w:type="spellEnd"/>
      <w:proofErr w:type="gramEnd"/>
      <w:r w:rsidR="00B87049" w:rsidRPr="00B87049">
        <w:rPr>
          <w:rFonts w:ascii="Times New Roman" w:hAnsi="Times New Roman"/>
          <w:bCs/>
          <w:sz w:val="28"/>
          <w:szCs w:val="28"/>
        </w:rPr>
        <w:t xml:space="preserve"> accommodates a wide range of 10-15 machine-getting-to-know algorithms. Therefore, users can quickly access a variety of models without extensive </w:t>
      </w:r>
      <w:r w:rsidR="00B87049" w:rsidRPr="00B87049">
        <w:rPr>
          <w:rFonts w:ascii="Times New Roman" w:hAnsi="Times New Roman"/>
          <w:bCs/>
          <w:sz w:val="28"/>
          <w:szCs w:val="28"/>
        </w:rPr>
        <w:lastRenderedPageBreak/>
        <w:t xml:space="preserve">knowledge in machine mastering. Upon training, it provides clear performance results comprising Mean Absolute Error, R2, Mean Square Error, and Root Mean Square Error, which enables users without issues compare and select the nice version. With the </w:t>
      </w:r>
      <w:proofErr w:type="spellStart"/>
      <w:r w:rsidR="00B87049" w:rsidRPr="00B87049">
        <w:rPr>
          <w:rFonts w:ascii="Times New Roman" w:hAnsi="Times New Roman"/>
          <w:bCs/>
          <w:sz w:val="28"/>
          <w:szCs w:val="28"/>
        </w:rPr>
        <w:t>PyCaret</w:t>
      </w:r>
      <w:proofErr w:type="spellEnd"/>
      <w:r w:rsidR="00B87049" w:rsidRPr="00B87049">
        <w:rPr>
          <w:rFonts w:ascii="Times New Roman" w:hAnsi="Times New Roman"/>
          <w:bCs/>
          <w:sz w:val="28"/>
          <w:szCs w:val="28"/>
        </w:rPr>
        <w:t xml:space="preserve"> library, </w:t>
      </w:r>
      <w:proofErr w:type="spellStart"/>
      <w:r w:rsidR="00B87049" w:rsidRPr="00B87049">
        <w:rPr>
          <w:rFonts w:ascii="Times New Roman" w:hAnsi="Times New Roman"/>
          <w:bCs/>
          <w:sz w:val="28"/>
          <w:szCs w:val="28"/>
        </w:rPr>
        <w:t>SwiftML</w:t>
      </w:r>
      <w:proofErr w:type="spellEnd"/>
      <w:r w:rsidR="00B87049" w:rsidRPr="00B87049">
        <w:rPr>
          <w:rFonts w:ascii="Times New Roman" w:hAnsi="Times New Roman"/>
          <w:bCs/>
          <w:sz w:val="28"/>
          <w:szCs w:val="28"/>
        </w:rPr>
        <w:t xml:space="preserve"> optimizes training and evaluating models, which helps save shop effort and time. </w:t>
      </w:r>
      <w:proofErr w:type="spellStart"/>
      <w:r w:rsidR="00B87049" w:rsidRPr="00B87049">
        <w:rPr>
          <w:rFonts w:ascii="Times New Roman" w:hAnsi="Times New Roman"/>
          <w:bCs/>
          <w:sz w:val="28"/>
          <w:szCs w:val="28"/>
        </w:rPr>
        <w:t>SwiftML</w:t>
      </w:r>
      <w:proofErr w:type="spellEnd"/>
      <w:r w:rsidR="00B87049" w:rsidRPr="00B87049">
        <w:rPr>
          <w:rFonts w:ascii="Times New Roman" w:hAnsi="Times New Roman"/>
          <w:bCs/>
          <w:sz w:val="28"/>
          <w:szCs w:val="28"/>
        </w:rPr>
        <w:t xml:space="preserve"> has emerged as a go-to tool for statistics scientists, data analysts, and literally anyone who wants to implement device learning models with no domain experts or mass coding.</w:t>
      </w:r>
    </w:p>
    <w:p w14:paraId="6412D510" w14:textId="77777777" w:rsidR="00E73ADB" w:rsidRPr="00B87049" w:rsidRDefault="00E73ADB">
      <w:pPr>
        <w:widowControl w:val="0"/>
        <w:tabs>
          <w:tab w:val="left" w:pos="720"/>
        </w:tabs>
        <w:spacing w:before="30" w:after="30" w:line="360" w:lineRule="auto"/>
        <w:ind w:firstLine="0"/>
        <w:rPr>
          <w:rFonts w:ascii="Times New Roman" w:hAnsi="Times New Roman"/>
          <w:b/>
          <w:bCs/>
          <w:sz w:val="28"/>
          <w:szCs w:val="28"/>
          <w:u w:val="single"/>
          <w:lang w:val="en"/>
        </w:rPr>
      </w:pPr>
    </w:p>
    <w:p w14:paraId="5B7BD8F3" w14:textId="6305C868" w:rsidR="00AC3573" w:rsidRDefault="00000000">
      <w:pPr>
        <w:pStyle w:val="Heading1"/>
        <w:spacing w:line="360" w:lineRule="auto"/>
        <w:ind w:right="0"/>
        <w:jc w:val="both"/>
        <w:rPr>
          <w:rFonts w:ascii="Times New Roman" w:hAnsi="Times New Roman" w:cs="Times New Roman"/>
          <w:b/>
          <w:sz w:val="28"/>
          <w:szCs w:val="28"/>
        </w:rPr>
      </w:pPr>
      <w:r>
        <w:rPr>
          <w:rFonts w:ascii="Times New Roman" w:hAnsi="Times New Roman" w:cs="Times New Roman"/>
          <w:b/>
          <w:sz w:val="28"/>
          <w:szCs w:val="28"/>
        </w:rPr>
        <w:t>Keywords:  A</w:t>
      </w:r>
      <w:r w:rsidR="003B11E6">
        <w:rPr>
          <w:rFonts w:ascii="Times New Roman" w:hAnsi="Times New Roman" w:cs="Times New Roman"/>
          <w:b/>
          <w:sz w:val="28"/>
          <w:szCs w:val="28"/>
        </w:rPr>
        <w:t>utomated system-learning</w:t>
      </w:r>
      <w:r>
        <w:rPr>
          <w:rFonts w:ascii="Times New Roman" w:hAnsi="Times New Roman" w:cs="Times New Roman"/>
          <w:b/>
          <w:sz w:val="28"/>
          <w:szCs w:val="28"/>
        </w:rPr>
        <w:t>,</w:t>
      </w:r>
    </w:p>
    <w:p w14:paraId="3AA62FD3" w14:textId="43392FED" w:rsidR="00AC3573" w:rsidRDefault="003B11E6">
      <w:pPr>
        <w:spacing w:line="360" w:lineRule="auto"/>
        <w:ind w:firstLine="0"/>
        <w:rPr>
          <w:rFonts w:ascii="Times New Roman" w:hAnsi="Times New Roman" w:cs="Times New Roman"/>
          <w:b/>
          <w:sz w:val="28"/>
          <w:szCs w:val="28"/>
        </w:rPr>
      </w:pPr>
      <w:proofErr w:type="spellStart"/>
      <w:proofErr w:type="gramStart"/>
      <w:r>
        <w:rPr>
          <w:rFonts w:ascii="Times New Roman" w:hAnsi="Times New Roman" w:cs="Times New Roman"/>
          <w:b/>
          <w:sz w:val="28"/>
          <w:szCs w:val="28"/>
        </w:rPr>
        <w:t>Pycaret,Streamlit</w:t>
      </w:r>
      <w:proofErr w:type="gramEnd"/>
      <w:r>
        <w:rPr>
          <w:rFonts w:ascii="Times New Roman" w:hAnsi="Times New Roman" w:cs="Times New Roman"/>
          <w:b/>
          <w:sz w:val="28"/>
          <w:szCs w:val="28"/>
        </w:rPr>
        <w:t>,Machine</w:t>
      </w:r>
      <w:proofErr w:type="spellEnd"/>
      <w:r>
        <w:rPr>
          <w:rFonts w:ascii="Times New Roman" w:hAnsi="Times New Roman" w:cs="Times New Roman"/>
          <w:b/>
          <w:sz w:val="28"/>
          <w:szCs w:val="28"/>
        </w:rPr>
        <w:t xml:space="preserve"> Learning.</w:t>
      </w:r>
    </w:p>
    <w:p w14:paraId="1485849A" w14:textId="77777777" w:rsidR="00AC3573" w:rsidRDefault="00AC3573">
      <w:pPr>
        <w:spacing w:line="360" w:lineRule="auto"/>
        <w:rPr>
          <w:sz w:val="28"/>
          <w:szCs w:val="28"/>
        </w:rPr>
      </w:pPr>
    </w:p>
    <w:p w14:paraId="613CBE57" w14:textId="77777777" w:rsidR="00AC3573" w:rsidRDefault="00000000">
      <w:pPr>
        <w:spacing w:line="360" w:lineRule="auto"/>
        <w:ind w:firstLineChars="50" w:firstLine="160"/>
        <w:jc w:val="center"/>
        <w:rPr>
          <w:sz w:val="32"/>
          <w:szCs w:val="32"/>
        </w:rPr>
      </w:pPr>
      <w:r>
        <w:rPr>
          <w:rFonts w:ascii="Times New Roman" w:hAnsi="Times New Roman" w:cs="Times New Roman"/>
          <w:i/>
          <w:iCs/>
          <w:sz w:val="32"/>
          <w:szCs w:val="32"/>
        </w:rPr>
        <w:t xml:space="preserve">I. </w:t>
      </w:r>
      <w:r>
        <w:rPr>
          <w:rFonts w:ascii="Times New Roman" w:hAnsi="Times New Roman" w:cs="Times New Roman"/>
          <w:sz w:val="32"/>
          <w:szCs w:val="32"/>
        </w:rPr>
        <w:t>Introduction</w:t>
      </w:r>
    </w:p>
    <w:p w14:paraId="3F7E4A09" w14:textId="77777777" w:rsidR="006B686B" w:rsidRDefault="006B686B" w:rsidP="006B686B">
      <w:pPr>
        <w:widowControl w:val="0"/>
        <w:spacing w:before="30" w:after="30" w:line="360" w:lineRule="auto"/>
        <w:ind w:firstLine="0"/>
        <w:rPr>
          <w:rFonts w:ascii="Times New Roman" w:eastAsia="Times New Roman" w:hAnsi="Times New Roman"/>
          <w:sz w:val="28"/>
          <w:szCs w:val="28"/>
        </w:rPr>
      </w:pPr>
      <w:r w:rsidRPr="006B686B">
        <w:rPr>
          <w:rFonts w:ascii="Times New Roman" w:eastAsia="Times New Roman" w:hAnsi="Times New Roman"/>
          <w:sz w:val="28"/>
          <w:szCs w:val="28"/>
        </w:rPr>
        <w:t xml:space="preserve">The rapid advancement of technology and increased accessibility to data have revolutionized problem-solving approaches across industries. Machine Learning (ML) stands out as a transformative discipline, empowering systems to learn from data and make predictions without explicit programming. </w:t>
      </w:r>
      <w:r w:rsidRPr="006B686B">
        <w:rPr>
          <w:rFonts w:ascii="Times New Roman" w:eastAsia="Times New Roman" w:hAnsi="Times New Roman"/>
          <w:sz w:val="28"/>
          <w:szCs w:val="28"/>
        </w:rPr>
        <w:t>While ML’s applications span critical domains like healthcare, finance, and cybersecurity, its widespread adoption is often limited by the technical expertise required to build and deploy models. This complexity creates a barrier for individuals with minimal programming or data science knowledge, preventing them from fully leveraging the potential of ML.</w:t>
      </w:r>
    </w:p>
    <w:p w14:paraId="3FE22961" w14:textId="77777777" w:rsidR="00785A2A" w:rsidRPr="00785A2A" w:rsidRDefault="00785A2A" w:rsidP="00785A2A">
      <w:pPr>
        <w:widowControl w:val="0"/>
        <w:spacing w:before="30" w:after="30" w:line="360" w:lineRule="auto"/>
        <w:ind w:firstLine="0"/>
        <w:rPr>
          <w:rFonts w:ascii="Times New Roman" w:eastAsia="Times New Roman" w:hAnsi="Times New Roman"/>
          <w:bCs/>
          <w:sz w:val="28"/>
          <w:szCs w:val="28"/>
        </w:rPr>
      </w:pPr>
      <w:r w:rsidRPr="00785A2A">
        <w:rPr>
          <w:rFonts w:ascii="Times New Roman" w:eastAsia="Times New Roman" w:hAnsi="Times New Roman"/>
          <w:bCs/>
          <w:sz w:val="28"/>
          <w:szCs w:val="28"/>
        </w:rPr>
        <w:t xml:space="preserve">To bridge this gap, </w:t>
      </w:r>
      <w:proofErr w:type="spellStart"/>
      <w:r w:rsidRPr="00785A2A">
        <w:rPr>
          <w:rFonts w:ascii="Times New Roman" w:eastAsia="Times New Roman" w:hAnsi="Times New Roman"/>
          <w:bCs/>
          <w:sz w:val="28"/>
          <w:szCs w:val="28"/>
        </w:rPr>
        <w:t>SwiftML</w:t>
      </w:r>
      <w:proofErr w:type="spellEnd"/>
      <w:r w:rsidRPr="00785A2A">
        <w:rPr>
          <w:rFonts w:ascii="Times New Roman" w:eastAsia="Times New Roman" w:hAnsi="Times New Roman"/>
          <w:bCs/>
          <w:sz w:val="28"/>
          <w:szCs w:val="28"/>
        </w:rPr>
        <w:t xml:space="preserve"> emerges as a low-code, user-friendly </w:t>
      </w:r>
      <w:proofErr w:type="spellStart"/>
      <w:r w:rsidRPr="00785A2A">
        <w:rPr>
          <w:rFonts w:ascii="Times New Roman" w:eastAsia="Times New Roman" w:hAnsi="Times New Roman"/>
          <w:bCs/>
          <w:sz w:val="28"/>
          <w:szCs w:val="28"/>
        </w:rPr>
        <w:t>AutoML</w:t>
      </w:r>
      <w:proofErr w:type="spellEnd"/>
      <w:r w:rsidRPr="00785A2A">
        <w:rPr>
          <w:rFonts w:ascii="Times New Roman" w:eastAsia="Times New Roman" w:hAnsi="Times New Roman"/>
          <w:bCs/>
          <w:sz w:val="28"/>
          <w:szCs w:val="28"/>
        </w:rPr>
        <w:t xml:space="preserve"> platform that simplifies the entire machine learning workflow. Developed using Python libraries like </w:t>
      </w:r>
      <w:proofErr w:type="spellStart"/>
      <w:r w:rsidRPr="00785A2A">
        <w:rPr>
          <w:rFonts w:ascii="Times New Roman" w:eastAsia="Times New Roman" w:hAnsi="Times New Roman"/>
          <w:bCs/>
          <w:sz w:val="28"/>
          <w:szCs w:val="28"/>
        </w:rPr>
        <w:t>Streamlit</w:t>
      </w:r>
      <w:proofErr w:type="spellEnd"/>
      <w:r w:rsidRPr="00785A2A">
        <w:rPr>
          <w:rFonts w:ascii="Times New Roman" w:eastAsia="Times New Roman" w:hAnsi="Times New Roman"/>
          <w:bCs/>
          <w:sz w:val="28"/>
          <w:szCs w:val="28"/>
        </w:rPr>
        <w:t xml:space="preserve"> and </w:t>
      </w:r>
      <w:proofErr w:type="spellStart"/>
      <w:r w:rsidRPr="00785A2A">
        <w:rPr>
          <w:rFonts w:ascii="Times New Roman" w:eastAsia="Times New Roman" w:hAnsi="Times New Roman"/>
          <w:bCs/>
          <w:sz w:val="28"/>
          <w:szCs w:val="28"/>
        </w:rPr>
        <w:t>PyCaret</w:t>
      </w:r>
      <w:proofErr w:type="spellEnd"/>
      <w:r w:rsidRPr="00785A2A">
        <w:rPr>
          <w:rFonts w:ascii="Times New Roman" w:eastAsia="Times New Roman" w:hAnsi="Times New Roman"/>
          <w:bCs/>
          <w:sz w:val="28"/>
          <w:szCs w:val="28"/>
        </w:rPr>
        <w:t xml:space="preserve">, </w:t>
      </w:r>
      <w:proofErr w:type="spellStart"/>
      <w:r w:rsidRPr="00785A2A">
        <w:rPr>
          <w:rFonts w:ascii="Times New Roman" w:eastAsia="Times New Roman" w:hAnsi="Times New Roman"/>
          <w:bCs/>
          <w:sz w:val="28"/>
          <w:szCs w:val="28"/>
        </w:rPr>
        <w:t>SwiftML</w:t>
      </w:r>
      <w:proofErr w:type="spellEnd"/>
      <w:r w:rsidRPr="00785A2A">
        <w:rPr>
          <w:rFonts w:ascii="Times New Roman" w:eastAsia="Times New Roman" w:hAnsi="Times New Roman"/>
          <w:bCs/>
          <w:sz w:val="28"/>
          <w:szCs w:val="28"/>
        </w:rPr>
        <w:t xml:space="preserve"> allows users to upload datasets, choose learning tasks, and evaluate models—all through a web-based graphical user interface. </w:t>
      </w:r>
      <w:proofErr w:type="spellStart"/>
      <w:r w:rsidRPr="00785A2A">
        <w:rPr>
          <w:rFonts w:ascii="Times New Roman" w:eastAsia="Times New Roman" w:hAnsi="Times New Roman"/>
          <w:bCs/>
          <w:sz w:val="28"/>
          <w:szCs w:val="28"/>
        </w:rPr>
        <w:t>Streamlit</w:t>
      </w:r>
      <w:proofErr w:type="spellEnd"/>
      <w:r w:rsidRPr="00785A2A">
        <w:rPr>
          <w:rFonts w:ascii="Times New Roman" w:eastAsia="Times New Roman" w:hAnsi="Times New Roman"/>
          <w:bCs/>
          <w:sz w:val="28"/>
          <w:szCs w:val="28"/>
        </w:rPr>
        <w:t xml:space="preserve"> provides the front-end experience, enabling intuitive interaction, while </w:t>
      </w:r>
      <w:proofErr w:type="spellStart"/>
      <w:r w:rsidRPr="00785A2A">
        <w:rPr>
          <w:rFonts w:ascii="Times New Roman" w:eastAsia="Times New Roman" w:hAnsi="Times New Roman"/>
          <w:bCs/>
          <w:sz w:val="28"/>
          <w:szCs w:val="28"/>
        </w:rPr>
        <w:t>PyCaret</w:t>
      </w:r>
      <w:proofErr w:type="spellEnd"/>
      <w:r w:rsidRPr="00785A2A">
        <w:rPr>
          <w:rFonts w:ascii="Times New Roman" w:eastAsia="Times New Roman" w:hAnsi="Times New Roman"/>
          <w:bCs/>
          <w:sz w:val="28"/>
          <w:szCs w:val="28"/>
        </w:rPr>
        <w:t xml:space="preserve"> automates key backend tasks such as data preprocessing, model selection, and hyperparameter tuning. Together, they enable users to experiment with multiple ML algorithms quickly and effectively, without the need for extensive coding or statistical expertise.</w:t>
      </w:r>
    </w:p>
    <w:p w14:paraId="625A4BE6" w14:textId="77777777" w:rsidR="00785A2A" w:rsidRPr="00785A2A" w:rsidRDefault="00785A2A" w:rsidP="00785A2A">
      <w:pPr>
        <w:widowControl w:val="0"/>
        <w:spacing w:before="30" w:after="30" w:line="360" w:lineRule="auto"/>
        <w:ind w:firstLine="0"/>
        <w:rPr>
          <w:rFonts w:ascii="Times New Roman" w:eastAsia="Times New Roman" w:hAnsi="Times New Roman"/>
          <w:bCs/>
          <w:sz w:val="28"/>
          <w:szCs w:val="28"/>
        </w:rPr>
      </w:pPr>
      <w:proofErr w:type="spellStart"/>
      <w:r w:rsidRPr="00785A2A">
        <w:rPr>
          <w:rFonts w:ascii="Times New Roman" w:eastAsia="Times New Roman" w:hAnsi="Times New Roman"/>
          <w:bCs/>
          <w:sz w:val="28"/>
          <w:szCs w:val="28"/>
        </w:rPr>
        <w:t>SwiftML</w:t>
      </w:r>
      <w:proofErr w:type="spellEnd"/>
      <w:r w:rsidRPr="00785A2A">
        <w:rPr>
          <w:rFonts w:ascii="Times New Roman" w:eastAsia="Times New Roman" w:hAnsi="Times New Roman"/>
          <w:bCs/>
          <w:sz w:val="28"/>
          <w:szCs w:val="28"/>
        </w:rPr>
        <w:t xml:space="preserve"> supports both supervised and </w:t>
      </w:r>
      <w:r w:rsidRPr="00785A2A">
        <w:rPr>
          <w:rFonts w:ascii="Times New Roman" w:eastAsia="Times New Roman" w:hAnsi="Times New Roman"/>
          <w:bCs/>
          <w:sz w:val="28"/>
          <w:szCs w:val="28"/>
        </w:rPr>
        <w:lastRenderedPageBreak/>
        <w:t xml:space="preserve">unsupervised learning, providing functionality for classification, regression, and clustering. It evaluates model performance using metrics like MAE, MSE, RMSE, and R² Score, giving users actionable insights into model accuracy. Additionally, models can be saved using the Pickle library for future use, making deployment seamless and efficient. By combining automation, accessibility, and ease of use, </w:t>
      </w:r>
      <w:proofErr w:type="spellStart"/>
      <w:r w:rsidRPr="00785A2A">
        <w:rPr>
          <w:rFonts w:ascii="Times New Roman" w:eastAsia="Times New Roman" w:hAnsi="Times New Roman"/>
          <w:bCs/>
          <w:sz w:val="28"/>
          <w:szCs w:val="28"/>
        </w:rPr>
        <w:t>SwiftML</w:t>
      </w:r>
      <w:proofErr w:type="spellEnd"/>
      <w:r w:rsidRPr="00785A2A">
        <w:rPr>
          <w:rFonts w:ascii="Times New Roman" w:eastAsia="Times New Roman" w:hAnsi="Times New Roman"/>
          <w:bCs/>
          <w:sz w:val="28"/>
          <w:szCs w:val="28"/>
        </w:rPr>
        <w:t xml:space="preserve"> aims to democratize machine learning, empowering students, analysts, and professionals to apply intelligent solutions to real-world problems with minimal technical barriers.</w:t>
      </w:r>
    </w:p>
    <w:p w14:paraId="324E5BD1" w14:textId="77777777" w:rsidR="00AC3573" w:rsidRDefault="00AC3573">
      <w:pPr>
        <w:widowControl w:val="0"/>
        <w:spacing w:before="30" w:after="30" w:line="360" w:lineRule="auto"/>
        <w:ind w:firstLine="0"/>
        <w:rPr>
          <w:rFonts w:ascii="Times New Roman" w:eastAsia="Times New Roman" w:hAnsi="Times New Roman"/>
          <w:sz w:val="28"/>
          <w:szCs w:val="28"/>
          <w:lang w:val="en"/>
        </w:rPr>
      </w:pPr>
    </w:p>
    <w:p w14:paraId="03253945" w14:textId="77777777" w:rsidR="00AC3573" w:rsidRDefault="00000000">
      <w:pPr>
        <w:widowControl w:val="0"/>
        <w:spacing w:before="30" w:after="30" w:line="360" w:lineRule="auto"/>
        <w:ind w:firstLine="0"/>
        <w:jc w:val="center"/>
        <w:rPr>
          <w:rFonts w:ascii="Times New Roman" w:hAnsi="Times New Roman" w:cs="Times New Roman"/>
          <w:bCs/>
          <w:sz w:val="28"/>
          <w:szCs w:val="28"/>
        </w:rPr>
      </w:pPr>
      <w:r>
        <w:rPr>
          <w:rFonts w:ascii="Times New Roman" w:eastAsia="Times New Roman" w:hAnsi="Times New Roman" w:cs="Times New Roman"/>
          <w:bCs/>
          <w:i/>
          <w:iCs/>
          <w:sz w:val="28"/>
          <w:szCs w:val="28"/>
        </w:rPr>
        <w:t xml:space="preserve">II. </w:t>
      </w:r>
      <w:r>
        <w:rPr>
          <w:rFonts w:ascii="Times New Roman" w:eastAsia="Times New Roman" w:hAnsi="Times New Roman" w:cs="Times New Roman"/>
          <w:bCs/>
          <w:sz w:val="28"/>
          <w:szCs w:val="28"/>
        </w:rPr>
        <w:t xml:space="preserve">LITERATURE </w:t>
      </w:r>
      <w:r>
        <w:rPr>
          <w:rFonts w:ascii="Times New Roman" w:hAnsi="Times New Roman" w:cs="Times New Roman"/>
          <w:bCs/>
          <w:sz w:val="28"/>
          <w:szCs w:val="28"/>
        </w:rPr>
        <w:t>REFERENCES</w:t>
      </w:r>
    </w:p>
    <w:p w14:paraId="1D3FCD52" w14:textId="77777777" w:rsidR="004B1F26" w:rsidRPr="004B1F26" w:rsidRDefault="004B1F26" w:rsidP="004B1F26">
      <w:pPr>
        <w:widowControl w:val="0"/>
        <w:spacing w:before="30" w:after="30" w:line="360" w:lineRule="auto"/>
        <w:ind w:firstLine="0"/>
        <w:rPr>
          <w:rFonts w:ascii="Times New Roman" w:eastAsia="Times New Roman" w:hAnsi="Times New Roman"/>
          <w:sz w:val="28"/>
          <w:szCs w:val="28"/>
        </w:rPr>
      </w:pPr>
      <w:r w:rsidRPr="004B1F26">
        <w:rPr>
          <w:rFonts w:ascii="Times New Roman" w:eastAsia="Times New Roman" w:hAnsi="Times New Roman"/>
          <w:sz w:val="28"/>
          <w:szCs w:val="28"/>
        </w:rPr>
        <w:t xml:space="preserve">[1] Shubhra Kanti </w:t>
      </w:r>
      <w:proofErr w:type="spellStart"/>
      <w:r w:rsidRPr="004B1F26">
        <w:rPr>
          <w:rFonts w:ascii="Times New Roman" w:eastAsia="Times New Roman" w:hAnsi="Times New Roman"/>
          <w:sz w:val="28"/>
          <w:szCs w:val="28"/>
        </w:rPr>
        <w:t>Karmaker</w:t>
      </w:r>
      <w:proofErr w:type="spellEnd"/>
      <w:r w:rsidRPr="004B1F26">
        <w:rPr>
          <w:rFonts w:ascii="Times New Roman" w:eastAsia="Times New Roman" w:hAnsi="Times New Roman"/>
          <w:sz w:val="28"/>
          <w:szCs w:val="28"/>
        </w:rPr>
        <w:t xml:space="preserve"> Santu, Md. Mahadi Hassan, Micah J. Smith, and Lei Xu, in their 2020 paper </w:t>
      </w:r>
      <w:proofErr w:type="spellStart"/>
      <w:r w:rsidRPr="004B1F26">
        <w:rPr>
          <w:rFonts w:ascii="Times New Roman" w:eastAsia="Times New Roman" w:hAnsi="Times New Roman"/>
          <w:sz w:val="28"/>
          <w:szCs w:val="28"/>
        </w:rPr>
        <w:t>arXived</w:t>
      </w:r>
      <w:proofErr w:type="spellEnd"/>
      <w:r w:rsidRPr="004B1F26">
        <w:rPr>
          <w:rFonts w:ascii="Times New Roman" w:eastAsia="Times New Roman" w:hAnsi="Times New Roman"/>
          <w:sz w:val="28"/>
          <w:szCs w:val="28"/>
        </w:rPr>
        <w:t xml:space="preserve"> with the title </w:t>
      </w:r>
      <w:proofErr w:type="spellStart"/>
      <w:r w:rsidRPr="004B1F26">
        <w:rPr>
          <w:rFonts w:ascii="Times New Roman" w:eastAsia="Times New Roman" w:hAnsi="Times New Roman"/>
          <w:sz w:val="28"/>
          <w:szCs w:val="28"/>
        </w:rPr>
        <w:t>AutoML</w:t>
      </w:r>
      <w:proofErr w:type="spellEnd"/>
      <w:r w:rsidRPr="004B1F26">
        <w:rPr>
          <w:rFonts w:ascii="Times New Roman" w:eastAsia="Times New Roman" w:hAnsi="Times New Roman"/>
          <w:sz w:val="28"/>
          <w:szCs w:val="28"/>
        </w:rPr>
        <w:t xml:space="preserve"> to Date and Beyond: Challenges and Opportunities, suggested a seven-level taxonomy to categorize </w:t>
      </w:r>
      <w:proofErr w:type="spellStart"/>
      <w:r w:rsidRPr="004B1F26">
        <w:rPr>
          <w:rFonts w:ascii="Times New Roman" w:eastAsia="Times New Roman" w:hAnsi="Times New Roman"/>
          <w:sz w:val="28"/>
          <w:szCs w:val="28"/>
        </w:rPr>
        <w:t>AutoML</w:t>
      </w:r>
      <w:proofErr w:type="spellEnd"/>
      <w:r w:rsidRPr="004B1F26">
        <w:rPr>
          <w:rFonts w:ascii="Times New Roman" w:eastAsia="Times New Roman" w:hAnsi="Times New Roman"/>
          <w:sz w:val="28"/>
          <w:szCs w:val="28"/>
        </w:rPr>
        <w:t xml:space="preserve"> frameworks based entirely on the degree of autonomy. Guide bottlenecks in current </w:t>
      </w:r>
      <w:proofErr w:type="spellStart"/>
      <w:r w:rsidRPr="004B1F26">
        <w:rPr>
          <w:rFonts w:ascii="Times New Roman" w:eastAsia="Times New Roman" w:hAnsi="Times New Roman"/>
          <w:sz w:val="28"/>
          <w:szCs w:val="28"/>
        </w:rPr>
        <w:t>AutoML</w:t>
      </w:r>
      <w:proofErr w:type="spellEnd"/>
      <w:r w:rsidRPr="004B1F26">
        <w:rPr>
          <w:rFonts w:ascii="Times New Roman" w:eastAsia="Times New Roman" w:hAnsi="Times New Roman"/>
          <w:sz w:val="28"/>
          <w:szCs w:val="28"/>
        </w:rPr>
        <w:t xml:space="preserve"> pipelines were identified by the authors and considered in detail the </w:t>
      </w:r>
      <w:r w:rsidRPr="004B1F26">
        <w:rPr>
          <w:rFonts w:ascii="Times New Roman" w:eastAsia="Times New Roman" w:hAnsi="Times New Roman"/>
          <w:sz w:val="28"/>
          <w:szCs w:val="28"/>
        </w:rPr>
        <w:t xml:space="preserve">challenges in achieving full automation of the field. Their research points out major areas that also need studies and development to make </w:t>
      </w:r>
      <w:proofErr w:type="spellStart"/>
      <w:r w:rsidRPr="004B1F26">
        <w:rPr>
          <w:rFonts w:ascii="Times New Roman" w:eastAsia="Times New Roman" w:hAnsi="Times New Roman"/>
          <w:sz w:val="28"/>
          <w:szCs w:val="28"/>
        </w:rPr>
        <w:t>AutoML</w:t>
      </w:r>
      <w:proofErr w:type="spellEnd"/>
      <w:r w:rsidRPr="004B1F26">
        <w:rPr>
          <w:rFonts w:ascii="Times New Roman" w:eastAsia="Times New Roman" w:hAnsi="Times New Roman"/>
          <w:sz w:val="28"/>
          <w:szCs w:val="28"/>
        </w:rPr>
        <w:t xml:space="preserve"> definitely autonomous.</w:t>
      </w:r>
    </w:p>
    <w:p w14:paraId="592E1EF4" w14:textId="77777777" w:rsidR="00AC3573" w:rsidRDefault="00AC3573">
      <w:pPr>
        <w:spacing w:line="360" w:lineRule="auto"/>
        <w:ind w:firstLine="0"/>
        <w:rPr>
          <w:rFonts w:ascii="Times New Roman" w:hAnsi="Times New Roman"/>
          <w:bCs/>
          <w:sz w:val="28"/>
          <w:szCs w:val="28"/>
        </w:rPr>
      </w:pPr>
    </w:p>
    <w:p w14:paraId="0DFBFC16" w14:textId="77777777" w:rsidR="00EF0E50" w:rsidRP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[2] </w:t>
      </w:r>
      <w:proofErr w:type="spellStart"/>
      <w:r w:rsidRPr="00EF0E50">
        <w:rPr>
          <w:rFonts w:ascii="Times New Roman" w:hAnsi="Times New Roman"/>
          <w:bCs/>
          <w:sz w:val="28"/>
          <w:szCs w:val="28"/>
        </w:rPr>
        <w:t>Shiwei</w:t>
      </w:r>
      <w:proofErr w:type="spellEnd"/>
      <w:r w:rsidRPr="00EF0E50">
        <w:rPr>
          <w:rFonts w:ascii="Times New Roman" w:hAnsi="Times New Roman"/>
          <w:bCs/>
          <w:sz w:val="28"/>
          <w:szCs w:val="28"/>
        </w:rPr>
        <w:t xml:space="preserve"> Liu, Xiang Wang, and </w:t>
      </w:r>
      <w:proofErr w:type="spellStart"/>
      <w:r w:rsidRPr="00EF0E50">
        <w:rPr>
          <w:rFonts w:ascii="Times New Roman" w:hAnsi="Times New Roman"/>
          <w:bCs/>
          <w:sz w:val="28"/>
          <w:szCs w:val="28"/>
        </w:rPr>
        <w:t>Guodong</w:t>
      </w:r>
      <w:proofErr w:type="spellEnd"/>
      <w:r w:rsidRPr="00EF0E50">
        <w:rPr>
          <w:rFonts w:ascii="Times New Roman" w:hAnsi="Times New Roman"/>
          <w:bCs/>
          <w:sz w:val="28"/>
          <w:szCs w:val="28"/>
        </w:rPr>
        <w:t xml:space="preserve"> Long provided their paper in the journal Knowledge-Based Systems, Volume 212, on January 5, 2021. They focused on classifying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methods in terms of the different ranges of the machine learning pipeline. Their approach gives a better understanding of how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equipment can be reliant and employed across different domain names, thus making gadget-learning of higher order accessible to clients with minimal expert knowledge.</w:t>
      </w:r>
    </w:p>
    <w:p w14:paraId="1702857A" w14:textId="77777777" w:rsidR="00EF0E50" w:rsidRPr="00EF0E50" w:rsidRDefault="00EF0E50" w:rsidP="00EF0E50">
      <w:pPr>
        <w:spacing w:line="360" w:lineRule="auto"/>
        <w:ind w:firstLine="0"/>
        <w:rPr>
          <w:rFonts w:ascii="Times New Roman" w:hAnsi="Times New Roman"/>
          <w:bCs/>
          <w:sz w:val="28"/>
          <w:szCs w:val="28"/>
        </w:rPr>
      </w:pPr>
    </w:p>
    <w:p w14:paraId="56C7569C" w14:textId="77777777" w:rsid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[3] Imrus </w:t>
      </w:r>
      <w:proofErr w:type="spellStart"/>
      <w:r w:rsidRPr="00EF0E50">
        <w:rPr>
          <w:rFonts w:ascii="Times New Roman" w:hAnsi="Times New Roman"/>
          <w:bCs/>
          <w:sz w:val="28"/>
          <w:szCs w:val="28"/>
        </w:rPr>
        <w:t>Salehin</w:t>
      </w:r>
      <w:proofErr w:type="spellEnd"/>
      <w:r w:rsidRPr="00EF0E50">
        <w:rPr>
          <w:rFonts w:ascii="Times New Roman" w:hAnsi="Times New Roman"/>
          <w:bCs/>
          <w:sz w:val="28"/>
          <w:szCs w:val="28"/>
        </w:rPr>
        <w:t xml:space="preserve">, Md. </w:t>
      </w:r>
      <w:proofErr w:type="spellStart"/>
      <w:r w:rsidRPr="00EF0E50">
        <w:rPr>
          <w:rFonts w:ascii="Times New Roman" w:hAnsi="Times New Roman"/>
          <w:bCs/>
          <w:sz w:val="28"/>
          <w:szCs w:val="28"/>
        </w:rPr>
        <w:t>Shamiul</w:t>
      </w:r>
      <w:proofErr w:type="spellEnd"/>
      <w:r w:rsidRPr="00EF0E50">
        <w:rPr>
          <w:rFonts w:ascii="Times New Roman" w:hAnsi="Times New Roman"/>
          <w:bCs/>
          <w:sz w:val="28"/>
          <w:szCs w:val="28"/>
        </w:rPr>
        <w:t xml:space="preserve"> Islam, </w:t>
      </w:r>
      <w:proofErr w:type="spellStart"/>
      <w:r w:rsidRPr="00EF0E50">
        <w:rPr>
          <w:rFonts w:ascii="Times New Roman" w:hAnsi="Times New Roman"/>
          <w:bCs/>
          <w:sz w:val="28"/>
          <w:szCs w:val="28"/>
        </w:rPr>
        <w:t>Pritom</w:t>
      </w:r>
      <w:proofErr w:type="spellEnd"/>
      <w:r w:rsidRPr="00EF0E50">
        <w:rPr>
          <w:rFonts w:ascii="Times New Roman" w:hAnsi="Times New Roman"/>
          <w:bCs/>
          <w:sz w:val="28"/>
          <w:szCs w:val="28"/>
        </w:rPr>
        <w:t xml:space="preserve"> Saha, S.M. Noman, Azra Tuni, Md. Mehedi Hasan, and Md. Abu Baten performed a scientific review entitled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A Systematic Review on Automated Machine Learning with Neural Architecture Search, which became </w:t>
      </w:r>
      <w:r w:rsidRPr="00EF0E50">
        <w:rPr>
          <w:rFonts w:ascii="Times New Roman" w:hAnsi="Times New Roman"/>
          <w:bCs/>
          <w:sz w:val="28"/>
          <w:szCs w:val="28"/>
        </w:rPr>
        <w:lastRenderedPageBreak/>
        <w:t xml:space="preserve">published in the Journal of Information and Intelligence in 2024. Their observation examined information processing needs and introduced Neural Architecture Search (NAS) algorithms. The evaluation highlighted that NAS is able to automatically find the best-performing model architectures and thus improve model selection as well as hyperparameter optimization. </w:t>
      </w:r>
    </w:p>
    <w:p w14:paraId="5AFFB2B5" w14:textId="77777777" w:rsidR="00EF0E50" w:rsidRPr="00EF0E50" w:rsidRDefault="00EF0E50" w:rsidP="00EF0E50">
      <w:pPr>
        <w:spacing w:line="360" w:lineRule="auto"/>
        <w:ind w:firstLine="0"/>
        <w:rPr>
          <w:rFonts w:ascii="Times New Roman" w:hAnsi="Times New Roman"/>
          <w:bCs/>
          <w:sz w:val="28"/>
          <w:szCs w:val="28"/>
        </w:rPr>
      </w:pPr>
    </w:p>
    <w:p w14:paraId="38528ED7" w14:textId="77777777" w:rsidR="00EF0E50" w:rsidRP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[4] In rational software environments, researchers are now unveiling the practicability of the application of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tools to real-world domain-specific issues. </w:t>
      </w:r>
      <w:proofErr w:type="spellStart"/>
      <w:r w:rsidRPr="00EF0E50">
        <w:rPr>
          <w:rFonts w:ascii="Times New Roman" w:hAnsi="Times New Roman"/>
          <w:bCs/>
          <w:sz w:val="28"/>
          <w:szCs w:val="28"/>
        </w:rPr>
        <w:t>Youngho</w:t>
      </w:r>
      <w:proofErr w:type="spellEnd"/>
      <w:r w:rsidRPr="00EF0E50">
        <w:rPr>
          <w:rFonts w:ascii="Times New Roman" w:hAnsi="Times New Roman"/>
          <w:bCs/>
          <w:sz w:val="28"/>
          <w:szCs w:val="28"/>
        </w:rPr>
        <w:t xml:space="preserve"> Park, in a 2024 journal article in the Journal of Minimally Invasive Surgery, demonstrated employing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in the R programming environment. With code-based completely tutorials, Park demonstrated how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automates tasks like records preprocessing, model selection, and hyperparameter adjustment, even for non-technical users. His work is particularly valuable in the scientific topic where specialists require actionable knowledge with </w:t>
      </w:r>
      <w:proofErr w:type="spellStart"/>
      <w:r w:rsidRPr="00EF0E50">
        <w:rPr>
          <w:rFonts w:ascii="Times New Roman" w:hAnsi="Times New Roman"/>
          <w:bCs/>
          <w:sz w:val="28"/>
          <w:szCs w:val="28"/>
        </w:rPr>
        <w:t>ut</w:t>
      </w:r>
      <w:proofErr w:type="spellEnd"/>
      <w:r w:rsidRPr="00EF0E50">
        <w:rPr>
          <w:rFonts w:ascii="Times New Roman" w:hAnsi="Times New Roman"/>
          <w:bCs/>
          <w:sz w:val="28"/>
          <w:szCs w:val="28"/>
        </w:rPr>
        <w:t xml:space="preserve"> the expense of profound </w:t>
      </w:r>
      <w:r w:rsidRPr="00EF0E50">
        <w:rPr>
          <w:rFonts w:ascii="Times New Roman" w:hAnsi="Times New Roman"/>
          <w:bCs/>
          <w:sz w:val="28"/>
          <w:szCs w:val="28"/>
        </w:rPr>
        <w:t xml:space="preserve">ML comprehension. In covering the gap between clinical know-how and facts analysis,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tools such as those outlined with the assistance of Park are leveraging innovation in clinical investigation and operational decision-making.</w:t>
      </w:r>
    </w:p>
    <w:p w14:paraId="523EA4B9" w14:textId="77777777" w:rsidR="00EF0E50" w:rsidRPr="00EF0E50" w:rsidRDefault="00EF0E50" w:rsidP="00EF0E50">
      <w:pPr>
        <w:spacing w:line="360" w:lineRule="auto"/>
        <w:ind w:firstLine="0"/>
        <w:rPr>
          <w:rFonts w:ascii="Times New Roman" w:hAnsi="Times New Roman"/>
          <w:bCs/>
          <w:sz w:val="28"/>
          <w:szCs w:val="28"/>
        </w:rPr>
      </w:pPr>
    </w:p>
    <w:p w14:paraId="48422626" w14:textId="77777777" w:rsidR="00EF0E50" w:rsidRP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[5] Likewise, the evaluation of specific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libraries such as </w:t>
      </w:r>
      <w:proofErr w:type="spellStart"/>
      <w:r w:rsidRPr="00EF0E50">
        <w:rPr>
          <w:rFonts w:ascii="Times New Roman" w:hAnsi="Times New Roman"/>
          <w:bCs/>
          <w:sz w:val="28"/>
          <w:szCs w:val="28"/>
        </w:rPr>
        <w:t>AutoKeras</w:t>
      </w:r>
      <w:proofErr w:type="spellEnd"/>
      <w:r w:rsidRPr="00EF0E50">
        <w:rPr>
          <w:rFonts w:ascii="Times New Roman" w:hAnsi="Times New Roman"/>
          <w:bCs/>
          <w:sz w:val="28"/>
          <w:szCs w:val="28"/>
        </w:rPr>
        <w:t xml:space="preserve"> has attracted attention. In 2024, Kabilan Elangovan, Gilbert Lim, and Daniel Ting released a comparative examine in Scientific Reports, during which they compared the general performance of </w:t>
      </w:r>
      <w:proofErr w:type="spellStart"/>
      <w:r w:rsidRPr="00EF0E50">
        <w:rPr>
          <w:rFonts w:ascii="Times New Roman" w:hAnsi="Times New Roman"/>
          <w:bCs/>
          <w:sz w:val="28"/>
          <w:szCs w:val="28"/>
        </w:rPr>
        <w:t>AutoKeras</w:t>
      </w:r>
      <w:proofErr w:type="spellEnd"/>
      <w:r w:rsidRPr="00EF0E50">
        <w:rPr>
          <w:rFonts w:ascii="Times New Roman" w:hAnsi="Times New Roman"/>
          <w:bCs/>
          <w:sz w:val="28"/>
          <w:szCs w:val="28"/>
        </w:rPr>
        <w:t xml:space="preserve"> with uniquely designed deep gaining knowledge of models. Their results found that </w:t>
      </w:r>
      <w:proofErr w:type="spellStart"/>
      <w:r w:rsidRPr="00EF0E50">
        <w:rPr>
          <w:rFonts w:ascii="Times New Roman" w:hAnsi="Times New Roman"/>
          <w:bCs/>
          <w:sz w:val="28"/>
          <w:szCs w:val="28"/>
        </w:rPr>
        <w:t>AutoKeras</w:t>
      </w:r>
      <w:proofErr w:type="spellEnd"/>
      <w:r w:rsidRPr="00EF0E50">
        <w:rPr>
          <w:rFonts w:ascii="Times New Roman" w:hAnsi="Times New Roman"/>
          <w:bCs/>
          <w:sz w:val="28"/>
          <w:szCs w:val="28"/>
        </w:rPr>
        <w:t xml:space="preserve">, despite being absolutely computerized, competes evenly with human-tuned buildings. This difference underpins the contention that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structures are not best user-friendly but also strong sufficient for real-world deployment, reducing the resource cost of version layout even as achieving similar, if not superior, overall performance levels.</w:t>
      </w:r>
    </w:p>
    <w:p w14:paraId="2CBE4A96" w14:textId="77777777" w:rsidR="00EF0E50" w:rsidRPr="00EF0E50" w:rsidRDefault="00EF0E50" w:rsidP="00EF0E50">
      <w:pPr>
        <w:spacing w:line="360" w:lineRule="auto"/>
        <w:ind w:firstLine="0"/>
        <w:rPr>
          <w:rFonts w:ascii="Times New Roman" w:hAnsi="Times New Roman"/>
          <w:bCs/>
          <w:sz w:val="28"/>
          <w:szCs w:val="28"/>
        </w:rPr>
      </w:pPr>
    </w:p>
    <w:p w14:paraId="1B401A9C" w14:textId="77777777" w:rsidR="00EF0E50" w:rsidRP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[6] To place these developments historically and prognostically, Mitra </w:t>
      </w:r>
      <w:proofErr w:type="spellStart"/>
      <w:r w:rsidRPr="00EF0E50">
        <w:rPr>
          <w:rFonts w:ascii="Times New Roman" w:hAnsi="Times New Roman"/>
          <w:bCs/>
          <w:sz w:val="28"/>
          <w:szCs w:val="28"/>
        </w:rPr>
        <w:t>Baratchi</w:t>
      </w:r>
      <w:proofErr w:type="spellEnd"/>
      <w:r w:rsidRPr="00EF0E50">
        <w:rPr>
          <w:rFonts w:ascii="Times New Roman" w:hAnsi="Times New Roman"/>
          <w:bCs/>
          <w:sz w:val="28"/>
          <w:szCs w:val="28"/>
        </w:rPr>
        <w:t xml:space="preserve">, Can Wang, Steffen Limmer, Jan N. Van Rijn, and Holger Hoos gave a holistic overview of their 2024 booklet entitled Automated Machine Learning: Past, Present and Future. This research, published as Article Number 122 in Volume 57, was focused at the development of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technology, particularly emphasizing the emerging importance of Hyperparameter Optimization (HPO) and Neural Architecture Search (NAS). The authors provided context on the historical path of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and charted emerging trends, including adaptive getting to know systems and meta-getting to know. Their work is both a technical and philosophical roadmap for grasping the trajectory in which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is headed—towards end-to-end automation with the aid of smart comments loops and optimization heuristics.</w:t>
      </w:r>
    </w:p>
    <w:p w14:paraId="05499C68" w14:textId="77777777" w:rsidR="00EF0E50" w:rsidRPr="00EF0E50" w:rsidRDefault="00EF0E50" w:rsidP="00EF0E50">
      <w:pPr>
        <w:spacing w:line="360" w:lineRule="auto"/>
        <w:ind w:firstLine="0"/>
        <w:rPr>
          <w:rFonts w:ascii="Times New Roman" w:hAnsi="Times New Roman"/>
          <w:bCs/>
          <w:sz w:val="28"/>
          <w:szCs w:val="28"/>
        </w:rPr>
      </w:pPr>
    </w:p>
    <w:p w14:paraId="19924724" w14:textId="77777777" w:rsidR="00E73ADB" w:rsidRDefault="00E73ADB" w:rsidP="00EF0E50">
      <w:pPr>
        <w:spacing w:line="360" w:lineRule="auto"/>
        <w:ind w:firstLine="0"/>
        <w:rPr>
          <w:rFonts w:ascii="Times New Roman" w:hAnsi="Times New Roman"/>
          <w:bCs/>
          <w:sz w:val="28"/>
          <w:szCs w:val="28"/>
        </w:rPr>
      </w:pPr>
    </w:p>
    <w:p w14:paraId="2F9181D5" w14:textId="77777777" w:rsidR="00E73ADB" w:rsidRDefault="00E73ADB" w:rsidP="00EF0E50">
      <w:pPr>
        <w:spacing w:line="360" w:lineRule="auto"/>
        <w:ind w:firstLine="0"/>
        <w:rPr>
          <w:rFonts w:ascii="Times New Roman" w:hAnsi="Times New Roman"/>
          <w:bCs/>
          <w:sz w:val="28"/>
          <w:szCs w:val="28"/>
        </w:rPr>
      </w:pPr>
    </w:p>
    <w:p w14:paraId="7401EB10" w14:textId="1BBFFE75" w:rsidR="00EF0E50" w:rsidRPr="00EF0E50" w:rsidRDefault="00EF0E50" w:rsidP="00EF0E50">
      <w:pPr>
        <w:spacing w:line="360" w:lineRule="auto"/>
        <w:ind w:firstLine="0"/>
        <w:rPr>
          <w:rFonts w:ascii="Times New Roman" w:hAnsi="Times New Roman"/>
          <w:bCs/>
          <w:sz w:val="28"/>
          <w:szCs w:val="28"/>
        </w:rPr>
      </w:pPr>
      <w:r w:rsidRPr="00EF0E50">
        <w:rPr>
          <w:rFonts w:ascii="Times New Roman" w:hAnsi="Times New Roman"/>
          <w:bCs/>
          <w:sz w:val="28"/>
          <w:szCs w:val="28"/>
        </w:rPr>
        <w:t xml:space="preserve">[7] Finally, Felix Conrad, Mauritz </w:t>
      </w:r>
      <w:proofErr w:type="spellStart"/>
      <w:r w:rsidRPr="00EF0E50">
        <w:rPr>
          <w:rFonts w:ascii="Times New Roman" w:hAnsi="Times New Roman"/>
          <w:bCs/>
          <w:sz w:val="28"/>
          <w:szCs w:val="28"/>
        </w:rPr>
        <w:t>Mälzer</w:t>
      </w:r>
      <w:proofErr w:type="spellEnd"/>
      <w:r w:rsidRPr="00EF0E50">
        <w:rPr>
          <w:rFonts w:ascii="Times New Roman" w:hAnsi="Times New Roman"/>
          <w:bCs/>
          <w:sz w:val="28"/>
          <w:szCs w:val="28"/>
        </w:rPr>
        <w:t xml:space="preserve">, Felix Lange, Hajo Wiemer, and Steffen Ihlenfeldt, from their 2024 review reported in Procedia Computer Science, validated an entirely automated process learning knowledge pipeline targeted towards time series analysis. Their work had entailed implementing a pipeline addressing automated preprocessing of information, feature engineering, model training, and testing—all in a setting wrapped around an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framework. Through automating featurization as well, their pipeline cut down human effort significantly, bringing time series evaluation within reach and sustainable for industries with a dependence on forecasting and trend forecasting. This study highlights the manner in which </w:t>
      </w:r>
      <w:proofErr w:type="spellStart"/>
      <w:r w:rsidRPr="00EF0E50">
        <w:rPr>
          <w:rFonts w:ascii="Times New Roman" w:hAnsi="Times New Roman"/>
          <w:bCs/>
          <w:sz w:val="28"/>
          <w:szCs w:val="28"/>
        </w:rPr>
        <w:t>AutoML</w:t>
      </w:r>
      <w:proofErr w:type="spellEnd"/>
      <w:r w:rsidRPr="00EF0E50">
        <w:rPr>
          <w:rFonts w:ascii="Times New Roman" w:hAnsi="Times New Roman"/>
          <w:bCs/>
          <w:sz w:val="28"/>
          <w:szCs w:val="28"/>
        </w:rPr>
        <w:t xml:space="preserve"> isn't just simplest theoretical but also nearly applicable to complex analytical tasks conventionally needing extensive statistical expertise.</w:t>
      </w:r>
    </w:p>
    <w:p w14:paraId="121A2556" w14:textId="77777777" w:rsidR="00AC3573" w:rsidRDefault="00AC3573">
      <w:pPr>
        <w:widowControl w:val="0"/>
        <w:spacing w:before="30" w:after="30" w:line="360" w:lineRule="auto"/>
        <w:ind w:firstLine="0"/>
        <w:rPr>
          <w:rFonts w:ascii="Times New Roman" w:eastAsia="Times New Roman" w:hAnsi="Times New Roman"/>
          <w:sz w:val="28"/>
          <w:szCs w:val="28"/>
        </w:rPr>
      </w:pPr>
    </w:p>
    <w:p w14:paraId="4BCD2DC0" w14:textId="77777777" w:rsidR="00B27D2D" w:rsidRDefault="00B27D2D">
      <w:pPr>
        <w:widowControl w:val="0"/>
        <w:spacing w:before="30" w:after="30" w:line="360" w:lineRule="auto"/>
        <w:ind w:firstLine="0"/>
        <w:jc w:val="center"/>
        <w:rPr>
          <w:rFonts w:ascii="Times New Roman" w:eastAsia="Times New Roman" w:hAnsi="Times New Roman" w:cs="Times New Roman"/>
          <w:bCs/>
          <w:i/>
          <w:iCs/>
          <w:sz w:val="32"/>
          <w:szCs w:val="32"/>
        </w:rPr>
      </w:pPr>
    </w:p>
    <w:p w14:paraId="394A1DBA" w14:textId="77777777" w:rsidR="00B27D2D" w:rsidRDefault="00B27D2D">
      <w:pPr>
        <w:widowControl w:val="0"/>
        <w:spacing w:before="30" w:after="30" w:line="360" w:lineRule="auto"/>
        <w:ind w:firstLine="0"/>
        <w:jc w:val="center"/>
        <w:rPr>
          <w:rFonts w:ascii="Times New Roman" w:eastAsia="Times New Roman" w:hAnsi="Times New Roman" w:cs="Times New Roman"/>
          <w:bCs/>
          <w:i/>
          <w:iCs/>
          <w:sz w:val="32"/>
          <w:szCs w:val="32"/>
        </w:rPr>
      </w:pPr>
    </w:p>
    <w:p w14:paraId="5640129F" w14:textId="77777777" w:rsidR="00B27D2D" w:rsidRDefault="00B27D2D">
      <w:pPr>
        <w:widowControl w:val="0"/>
        <w:spacing w:before="30" w:after="30" w:line="360" w:lineRule="auto"/>
        <w:ind w:firstLine="0"/>
        <w:jc w:val="center"/>
        <w:rPr>
          <w:rFonts w:ascii="Times New Roman" w:eastAsia="Times New Roman" w:hAnsi="Times New Roman" w:cs="Times New Roman"/>
          <w:bCs/>
          <w:i/>
          <w:iCs/>
          <w:sz w:val="32"/>
          <w:szCs w:val="32"/>
        </w:rPr>
      </w:pPr>
    </w:p>
    <w:p w14:paraId="1017016D" w14:textId="6B63299B" w:rsidR="00AC3573" w:rsidRDefault="00000000">
      <w:pPr>
        <w:widowControl w:val="0"/>
        <w:spacing w:before="30" w:after="30" w:line="360" w:lineRule="auto"/>
        <w:ind w:firstLine="0"/>
        <w:jc w:val="center"/>
        <w:rPr>
          <w:rFonts w:ascii="Times New Roman" w:eastAsia="Times New Roman" w:hAnsi="Times New Roman" w:cs="Times New Roman"/>
          <w:bCs/>
          <w:sz w:val="32"/>
          <w:szCs w:val="32"/>
        </w:rPr>
      </w:pPr>
      <w:r>
        <w:rPr>
          <w:rFonts w:ascii="Times New Roman" w:eastAsia="Times New Roman" w:hAnsi="Times New Roman" w:cs="Times New Roman"/>
          <w:bCs/>
          <w:i/>
          <w:iCs/>
          <w:sz w:val="32"/>
          <w:szCs w:val="32"/>
        </w:rPr>
        <w:t>III.</w:t>
      </w:r>
      <w:r>
        <w:rPr>
          <w:rFonts w:ascii="Times New Roman" w:eastAsia="Times New Roman" w:hAnsi="Times New Roman" w:cs="Times New Roman"/>
          <w:b/>
          <w:sz w:val="32"/>
          <w:szCs w:val="32"/>
        </w:rPr>
        <w:t xml:space="preserve"> </w:t>
      </w:r>
      <w:r>
        <w:rPr>
          <w:rFonts w:ascii="Times New Roman" w:eastAsia="Times New Roman" w:hAnsi="Times New Roman" w:cs="Times New Roman"/>
          <w:bCs/>
          <w:sz w:val="32"/>
          <w:szCs w:val="32"/>
        </w:rPr>
        <w:t>METHODOLOGIES</w:t>
      </w:r>
    </w:p>
    <w:p w14:paraId="20E3A960" w14:textId="77777777" w:rsid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The development of </w:t>
      </w: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28"/>
          <w:szCs w:val="28"/>
        </w:rPr>
        <w:t xml:space="preserve"> follows a modular, automated, and low-code approach that facilitates the complete machine learning (ML) lifecycle—from data ingestion to model deployment—without requiring extensive programming skills. The methodology is divided into several key components, each responsible for specific functionalities within the </w:t>
      </w: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28"/>
          <w:szCs w:val="28"/>
        </w:rPr>
        <w:t xml:space="preserve"> platform.</w:t>
      </w:r>
    </w:p>
    <w:p w14:paraId="3B594F66"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58E59CB1" w14:textId="69C7440D"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 xml:space="preserve"> System Architecture</w:t>
      </w:r>
    </w:p>
    <w:p w14:paraId="7BB923D0"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28"/>
          <w:szCs w:val="28"/>
        </w:rPr>
        <w:t xml:space="preserve"> is developed using Python, integrating the </w:t>
      </w:r>
      <w:proofErr w:type="spellStart"/>
      <w:r w:rsidRPr="00C52012">
        <w:rPr>
          <w:rFonts w:ascii="Times New Roman" w:eastAsia="Times New Roman" w:hAnsi="Times New Roman" w:cs="Times New Roman"/>
          <w:bCs/>
          <w:sz w:val="28"/>
          <w:szCs w:val="28"/>
        </w:rPr>
        <w:t>Streamlit</w:t>
      </w:r>
      <w:proofErr w:type="spellEnd"/>
      <w:r w:rsidRPr="00C52012">
        <w:rPr>
          <w:rFonts w:ascii="Times New Roman" w:eastAsia="Times New Roman" w:hAnsi="Times New Roman" w:cs="Times New Roman"/>
          <w:bCs/>
          <w:sz w:val="28"/>
          <w:szCs w:val="28"/>
        </w:rPr>
        <w:t xml:space="preserve"> framework for building the user interface and </w:t>
      </w:r>
      <w:proofErr w:type="spellStart"/>
      <w:r w:rsidRPr="00C52012">
        <w:rPr>
          <w:rFonts w:ascii="Times New Roman" w:eastAsia="Times New Roman" w:hAnsi="Times New Roman" w:cs="Times New Roman"/>
          <w:bCs/>
          <w:sz w:val="28"/>
          <w:szCs w:val="28"/>
        </w:rPr>
        <w:t>PyCaret</w:t>
      </w:r>
      <w:proofErr w:type="spellEnd"/>
      <w:r w:rsidRPr="00C52012">
        <w:rPr>
          <w:rFonts w:ascii="Times New Roman" w:eastAsia="Times New Roman" w:hAnsi="Times New Roman" w:cs="Times New Roman"/>
          <w:bCs/>
          <w:sz w:val="28"/>
          <w:szCs w:val="28"/>
        </w:rPr>
        <w:t xml:space="preserve"> for automating machine learning tasks. The system is designed as a web-based application that allows users to interactively upload datasets, preprocess them, choose machine learning tasks (classification, regression, clustering), and evaluate model performance visually.</w:t>
      </w:r>
    </w:p>
    <w:p w14:paraId="5FE1BC68" w14:textId="77777777" w:rsidR="00B27D2D" w:rsidRDefault="00C52012" w:rsidP="00C52012">
      <w:pPr>
        <w:widowControl w:val="0"/>
        <w:spacing w:before="30" w:after="30" w:line="360" w:lineRule="auto"/>
        <w:ind w:firstLine="0"/>
        <w:rPr>
          <w:rFonts w:ascii="Times New Roman" w:eastAsia="Times New Roman" w:hAnsi="Times New Roman" w:cs="Times New Roman"/>
          <w:bCs/>
          <w:sz w:val="28"/>
          <w:szCs w:val="28"/>
        </w:rPr>
      </w:pPr>
      <w:proofErr w:type="spellStart"/>
      <w:r w:rsidRPr="00C52012">
        <w:rPr>
          <w:rFonts w:ascii="Times New Roman" w:eastAsia="Times New Roman" w:hAnsi="Times New Roman" w:cs="Times New Roman"/>
          <w:bCs/>
          <w:sz w:val="28"/>
          <w:szCs w:val="28"/>
        </w:rPr>
        <w:t>Streamlit</w:t>
      </w:r>
      <w:proofErr w:type="spellEnd"/>
      <w:r w:rsidRPr="00C52012">
        <w:rPr>
          <w:rFonts w:ascii="Times New Roman" w:eastAsia="Times New Roman" w:hAnsi="Times New Roman" w:cs="Times New Roman"/>
          <w:bCs/>
          <w:sz w:val="28"/>
          <w:szCs w:val="28"/>
        </w:rPr>
        <w:t xml:space="preserve"> serves as the front-end interface, while backend functionality is driven by machine learning libraries and custom </w:t>
      </w:r>
      <w:r w:rsidRPr="00C52012">
        <w:rPr>
          <w:rFonts w:ascii="Times New Roman" w:eastAsia="Times New Roman" w:hAnsi="Times New Roman" w:cs="Times New Roman"/>
          <w:bCs/>
          <w:sz w:val="28"/>
          <w:szCs w:val="28"/>
        </w:rPr>
        <w:t xml:space="preserve">classes for data manipulation. This design </w:t>
      </w:r>
    </w:p>
    <w:p w14:paraId="607D1A1F" w14:textId="77777777" w:rsidR="00B27D2D"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089FE9E3" w14:textId="7205B852" w:rsid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ensures that users can perform ML tasks entirely through a Graphical User Interface (GUI), eliminating the need for manual coding.</w:t>
      </w:r>
    </w:p>
    <w:p w14:paraId="1C8EF0BA"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79DC5EBC" w14:textId="69E96FA5"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 xml:space="preserve"> Data Ingestion</w:t>
      </w:r>
    </w:p>
    <w:p w14:paraId="162B581F" w14:textId="77777777" w:rsid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The platform supports uploading datasets in various formats, including .csv</w:t>
      </w:r>
      <w:proofErr w:type="gramStart"/>
      <w:r w:rsidRPr="00C52012">
        <w:rPr>
          <w:rFonts w:ascii="Times New Roman" w:eastAsia="Times New Roman" w:hAnsi="Times New Roman" w:cs="Times New Roman"/>
          <w:bCs/>
          <w:sz w:val="28"/>
          <w:szCs w:val="28"/>
        </w:rPr>
        <w:t>, .</w:t>
      </w:r>
      <w:proofErr w:type="spellStart"/>
      <w:r w:rsidRPr="00C52012">
        <w:rPr>
          <w:rFonts w:ascii="Times New Roman" w:eastAsia="Times New Roman" w:hAnsi="Times New Roman" w:cs="Times New Roman"/>
          <w:bCs/>
          <w:sz w:val="28"/>
          <w:szCs w:val="28"/>
        </w:rPr>
        <w:t>json</w:t>
      </w:r>
      <w:proofErr w:type="spellEnd"/>
      <w:proofErr w:type="gramEnd"/>
      <w:r w:rsidRPr="00C52012">
        <w:rPr>
          <w:rFonts w:ascii="Times New Roman" w:eastAsia="Times New Roman" w:hAnsi="Times New Roman" w:cs="Times New Roman"/>
          <w:bCs/>
          <w:sz w:val="28"/>
          <w:szCs w:val="28"/>
        </w:rPr>
        <w:t xml:space="preserve">, and .xlsx. Upon uploading, the dataset is temporarily saved and converted into a structured </w:t>
      </w:r>
      <w:proofErr w:type="spellStart"/>
      <w:proofErr w:type="gramStart"/>
      <w:r w:rsidRPr="00C52012">
        <w:rPr>
          <w:rFonts w:ascii="Times New Roman" w:eastAsia="Times New Roman" w:hAnsi="Times New Roman" w:cs="Times New Roman"/>
          <w:bCs/>
          <w:sz w:val="28"/>
          <w:szCs w:val="28"/>
        </w:rPr>
        <w:t>pandas.DataFrame</w:t>
      </w:r>
      <w:proofErr w:type="spellEnd"/>
      <w:proofErr w:type="gramEnd"/>
      <w:r w:rsidRPr="00C52012">
        <w:rPr>
          <w:rFonts w:ascii="Times New Roman" w:eastAsia="Times New Roman" w:hAnsi="Times New Roman" w:cs="Times New Roman"/>
          <w:bCs/>
          <w:sz w:val="28"/>
          <w:szCs w:val="28"/>
        </w:rPr>
        <w:t xml:space="preserve"> for further processing. An ingestion confirmation step allows the user to preview and verify the uploaded data, which is then stored locally (sourcefile.csv) for use in downstream processes.</w:t>
      </w:r>
    </w:p>
    <w:p w14:paraId="02926ED4"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17E060A0" w14:textId="1563AB61"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 xml:space="preserve"> Data Preprocessing</w:t>
      </w:r>
    </w:p>
    <w:p w14:paraId="15E798EB"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Data preprocessing is handled by a dedicated class named Dataset Preprocessor, which includes the following steps:</w:t>
      </w:r>
    </w:p>
    <w:p w14:paraId="70E22B16"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Handling Missing Values: Users can choose from strategies such as mean, median, mode, and interpolation to fill </w:t>
      </w:r>
      <w:r w:rsidRPr="00C52012">
        <w:rPr>
          <w:rFonts w:ascii="Times New Roman" w:eastAsia="Times New Roman" w:hAnsi="Times New Roman" w:cs="Times New Roman"/>
          <w:bCs/>
          <w:sz w:val="28"/>
          <w:szCs w:val="28"/>
        </w:rPr>
        <w:lastRenderedPageBreak/>
        <w:t>missing numerical values. For categorical variables, the most frequent category is used.</w:t>
      </w:r>
    </w:p>
    <w:p w14:paraId="2F9BE248"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Column Cleaning: This includes data type coercion, normalization of string values, removal of trailing spaces, and consistent </w:t>
      </w:r>
      <w:proofErr w:type="spellStart"/>
      <w:r w:rsidRPr="00C52012">
        <w:rPr>
          <w:rFonts w:ascii="Times New Roman" w:eastAsia="Times New Roman" w:hAnsi="Times New Roman" w:cs="Times New Roman"/>
          <w:bCs/>
          <w:sz w:val="28"/>
          <w:szCs w:val="28"/>
        </w:rPr>
        <w:t>labeling</w:t>
      </w:r>
      <w:proofErr w:type="spellEnd"/>
      <w:r w:rsidRPr="00C52012">
        <w:rPr>
          <w:rFonts w:ascii="Times New Roman" w:eastAsia="Times New Roman" w:hAnsi="Times New Roman" w:cs="Times New Roman"/>
          <w:bCs/>
          <w:sz w:val="28"/>
          <w:szCs w:val="28"/>
        </w:rPr>
        <w:t xml:space="preserve"> for fields like gender (e.g., mapping m, male to male).</w:t>
      </w:r>
    </w:p>
    <w:p w14:paraId="0A449E3B"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Feature Scaling: Both </w:t>
      </w:r>
      <w:proofErr w:type="spellStart"/>
      <w:r w:rsidRPr="00C52012">
        <w:rPr>
          <w:rFonts w:ascii="Times New Roman" w:eastAsia="Times New Roman" w:hAnsi="Times New Roman" w:cs="Times New Roman"/>
          <w:bCs/>
          <w:sz w:val="28"/>
          <w:szCs w:val="28"/>
        </w:rPr>
        <w:t>StandardScaler</w:t>
      </w:r>
      <w:proofErr w:type="spellEnd"/>
      <w:r w:rsidRPr="00C52012">
        <w:rPr>
          <w:rFonts w:ascii="Times New Roman" w:eastAsia="Times New Roman" w:hAnsi="Times New Roman" w:cs="Times New Roman"/>
          <w:bCs/>
          <w:sz w:val="28"/>
          <w:szCs w:val="28"/>
        </w:rPr>
        <w:t xml:space="preserve"> and </w:t>
      </w:r>
      <w:proofErr w:type="spellStart"/>
      <w:r w:rsidRPr="00C52012">
        <w:rPr>
          <w:rFonts w:ascii="Times New Roman" w:eastAsia="Times New Roman" w:hAnsi="Times New Roman" w:cs="Times New Roman"/>
          <w:bCs/>
          <w:sz w:val="28"/>
          <w:szCs w:val="28"/>
        </w:rPr>
        <w:t>MinMaxScaler</w:t>
      </w:r>
      <w:proofErr w:type="spellEnd"/>
      <w:r w:rsidRPr="00C52012">
        <w:rPr>
          <w:rFonts w:ascii="Times New Roman" w:eastAsia="Times New Roman" w:hAnsi="Times New Roman" w:cs="Times New Roman"/>
          <w:bCs/>
          <w:sz w:val="28"/>
          <w:szCs w:val="28"/>
        </w:rPr>
        <w:t xml:space="preserve"> from scikit-learn are implemented, allowing users to normalize or standardize features as needed.</w:t>
      </w:r>
    </w:p>
    <w:p w14:paraId="0576E826"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Train-Test Split: Users can specify the ratio for splitting the dataset, enabling evaluation of model generalization.</w:t>
      </w:r>
    </w:p>
    <w:p w14:paraId="3DB49B73" w14:textId="77777777" w:rsid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The </w:t>
      </w:r>
      <w:proofErr w:type="spellStart"/>
      <w:r w:rsidRPr="00C52012">
        <w:rPr>
          <w:rFonts w:ascii="Times New Roman" w:eastAsia="Times New Roman" w:hAnsi="Times New Roman" w:cs="Times New Roman"/>
          <w:bCs/>
          <w:sz w:val="28"/>
          <w:szCs w:val="28"/>
        </w:rPr>
        <w:t>preprocessed</w:t>
      </w:r>
      <w:proofErr w:type="spellEnd"/>
      <w:r w:rsidRPr="00C52012">
        <w:rPr>
          <w:rFonts w:ascii="Times New Roman" w:eastAsia="Times New Roman" w:hAnsi="Times New Roman" w:cs="Times New Roman"/>
          <w:bCs/>
          <w:sz w:val="28"/>
          <w:szCs w:val="28"/>
        </w:rPr>
        <w:t xml:space="preserve"> datasets are saved and made available for download, ensuring reproducibility and deployment-readiness.</w:t>
      </w:r>
    </w:p>
    <w:p w14:paraId="454E7492"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54BC539B" w14:textId="3B329DD3"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Model Selection and Training</w:t>
      </w:r>
    </w:p>
    <w:p w14:paraId="57E0506D"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28"/>
          <w:szCs w:val="28"/>
        </w:rPr>
        <w:t xml:space="preserve"> supports both supervised and unsupervised learning tasks:</w:t>
      </w:r>
    </w:p>
    <w:p w14:paraId="537A4DBF" w14:textId="4E8B78C1"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Supervised Learning</w:t>
      </w:r>
    </w:p>
    <w:p w14:paraId="160584A9"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Users select between classification and regression tasks, after which the system leverages </w:t>
      </w:r>
      <w:proofErr w:type="spellStart"/>
      <w:r w:rsidRPr="00C52012">
        <w:rPr>
          <w:rFonts w:ascii="Times New Roman" w:eastAsia="Times New Roman" w:hAnsi="Times New Roman" w:cs="Times New Roman"/>
          <w:bCs/>
          <w:sz w:val="28"/>
          <w:szCs w:val="28"/>
        </w:rPr>
        <w:t>PyCaret</w:t>
      </w:r>
      <w:proofErr w:type="spellEnd"/>
      <w:r w:rsidRPr="00C52012">
        <w:rPr>
          <w:rFonts w:ascii="Times New Roman" w:eastAsia="Times New Roman" w:hAnsi="Times New Roman" w:cs="Times New Roman"/>
          <w:bCs/>
          <w:sz w:val="28"/>
          <w:szCs w:val="28"/>
        </w:rPr>
        <w:t xml:space="preserve"> to:</w:t>
      </w:r>
    </w:p>
    <w:p w14:paraId="6CBF0CED" w14:textId="6CE2ED9B"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Initialize the </w:t>
      </w:r>
      <w:proofErr w:type="spellStart"/>
      <w:r w:rsidRPr="00C52012">
        <w:rPr>
          <w:rFonts w:ascii="Times New Roman" w:eastAsia="Times New Roman" w:hAnsi="Times New Roman" w:cs="Times New Roman"/>
          <w:bCs/>
          <w:sz w:val="28"/>
          <w:szCs w:val="28"/>
        </w:rPr>
        <w:t>modeling</w:t>
      </w:r>
      <w:proofErr w:type="spellEnd"/>
      <w:r w:rsidRPr="00C52012">
        <w:rPr>
          <w:rFonts w:ascii="Times New Roman" w:eastAsia="Times New Roman" w:hAnsi="Times New Roman" w:cs="Times New Roman"/>
          <w:bCs/>
          <w:sz w:val="28"/>
          <w:szCs w:val="28"/>
        </w:rPr>
        <w:t xml:space="preserve"> environment </w:t>
      </w:r>
      <w:proofErr w:type="gramStart"/>
      <w:r w:rsidRPr="00C52012">
        <w:rPr>
          <w:rFonts w:ascii="Times New Roman" w:eastAsia="Times New Roman" w:hAnsi="Times New Roman" w:cs="Times New Roman"/>
          <w:bCs/>
          <w:sz w:val="28"/>
          <w:szCs w:val="28"/>
        </w:rPr>
        <w:t xml:space="preserve">using </w:t>
      </w:r>
      <w:r w:rsidR="00665259">
        <w:rPr>
          <w:rFonts w:ascii="Times New Roman" w:eastAsia="Times New Roman" w:hAnsi="Times New Roman" w:cs="Times New Roman"/>
          <w:bCs/>
          <w:sz w:val="28"/>
          <w:szCs w:val="28"/>
        </w:rPr>
        <w:t xml:space="preserve"> </w:t>
      </w:r>
      <w:r w:rsidRPr="00C52012">
        <w:rPr>
          <w:rFonts w:ascii="Times New Roman" w:eastAsia="Times New Roman" w:hAnsi="Times New Roman" w:cs="Times New Roman"/>
          <w:bCs/>
          <w:sz w:val="28"/>
          <w:szCs w:val="28"/>
        </w:rPr>
        <w:t>setup</w:t>
      </w:r>
      <w:proofErr w:type="gramEnd"/>
      <w:r w:rsidRPr="00C52012">
        <w:rPr>
          <w:rFonts w:ascii="Times New Roman" w:eastAsia="Times New Roman" w:hAnsi="Times New Roman" w:cs="Times New Roman"/>
          <w:bCs/>
          <w:sz w:val="28"/>
          <w:szCs w:val="28"/>
        </w:rPr>
        <w:t>().</w:t>
      </w:r>
    </w:p>
    <w:p w14:paraId="785FCF83"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Automatically preprocess data (if not done manually), encode features, and balance classes (if required).</w:t>
      </w:r>
    </w:p>
    <w:p w14:paraId="0EA8D8B1"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Compare multiple models using built-in </w:t>
      </w:r>
      <w:proofErr w:type="spellStart"/>
      <w:r w:rsidRPr="00C52012">
        <w:rPr>
          <w:rFonts w:ascii="Times New Roman" w:eastAsia="Times New Roman" w:hAnsi="Times New Roman" w:cs="Times New Roman"/>
          <w:bCs/>
          <w:sz w:val="28"/>
          <w:szCs w:val="28"/>
        </w:rPr>
        <w:t>compare_</w:t>
      </w:r>
      <w:proofErr w:type="gramStart"/>
      <w:r w:rsidRPr="00C52012">
        <w:rPr>
          <w:rFonts w:ascii="Times New Roman" w:eastAsia="Times New Roman" w:hAnsi="Times New Roman" w:cs="Times New Roman"/>
          <w:bCs/>
          <w:sz w:val="28"/>
          <w:szCs w:val="28"/>
        </w:rPr>
        <w:t>models</w:t>
      </w:r>
      <w:proofErr w:type="spellEnd"/>
      <w:r w:rsidRPr="00C52012">
        <w:rPr>
          <w:rFonts w:ascii="Times New Roman" w:eastAsia="Times New Roman" w:hAnsi="Times New Roman" w:cs="Times New Roman"/>
          <w:bCs/>
          <w:sz w:val="28"/>
          <w:szCs w:val="28"/>
        </w:rPr>
        <w:t>(</w:t>
      </w:r>
      <w:proofErr w:type="gramEnd"/>
      <w:r w:rsidRPr="00C52012">
        <w:rPr>
          <w:rFonts w:ascii="Times New Roman" w:eastAsia="Times New Roman" w:hAnsi="Times New Roman" w:cs="Times New Roman"/>
          <w:bCs/>
          <w:sz w:val="28"/>
          <w:szCs w:val="28"/>
        </w:rPr>
        <w:t>) functionality.</w:t>
      </w:r>
    </w:p>
    <w:p w14:paraId="7E8DBAC4"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Display and evaluate the best-performing model using </w:t>
      </w:r>
      <w:proofErr w:type="spellStart"/>
      <w:r w:rsidRPr="00C52012">
        <w:rPr>
          <w:rFonts w:ascii="Times New Roman" w:eastAsia="Times New Roman" w:hAnsi="Times New Roman" w:cs="Times New Roman"/>
          <w:bCs/>
          <w:sz w:val="28"/>
          <w:szCs w:val="28"/>
        </w:rPr>
        <w:t>evaluate_</w:t>
      </w:r>
      <w:proofErr w:type="gramStart"/>
      <w:r w:rsidRPr="00C52012">
        <w:rPr>
          <w:rFonts w:ascii="Times New Roman" w:eastAsia="Times New Roman" w:hAnsi="Times New Roman" w:cs="Times New Roman"/>
          <w:bCs/>
          <w:sz w:val="28"/>
          <w:szCs w:val="28"/>
        </w:rPr>
        <w:t>model</w:t>
      </w:r>
      <w:proofErr w:type="spellEnd"/>
      <w:r w:rsidRPr="00C52012">
        <w:rPr>
          <w:rFonts w:ascii="Times New Roman" w:eastAsia="Times New Roman" w:hAnsi="Times New Roman" w:cs="Times New Roman"/>
          <w:bCs/>
          <w:sz w:val="28"/>
          <w:szCs w:val="28"/>
        </w:rPr>
        <w:t>(</w:t>
      </w:r>
      <w:proofErr w:type="gramEnd"/>
      <w:r w:rsidRPr="00C52012">
        <w:rPr>
          <w:rFonts w:ascii="Times New Roman" w:eastAsia="Times New Roman" w:hAnsi="Times New Roman" w:cs="Times New Roman"/>
          <w:bCs/>
          <w:sz w:val="28"/>
          <w:szCs w:val="28"/>
        </w:rPr>
        <w:t>) with metrics such as:</w:t>
      </w:r>
    </w:p>
    <w:p w14:paraId="1E42E173" w14:textId="6E760ECA" w:rsidR="00C52012" w:rsidRPr="00F83902" w:rsidRDefault="00C52012" w:rsidP="00F83902">
      <w:pPr>
        <w:pStyle w:val="ListParagraph"/>
        <w:widowControl w:val="0"/>
        <w:numPr>
          <w:ilvl w:val="0"/>
          <w:numId w:val="5"/>
        </w:numPr>
        <w:spacing w:before="30" w:after="30" w:line="360" w:lineRule="auto"/>
        <w:rPr>
          <w:rFonts w:ascii="Times New Roman" w:eastAsia="Times New Roman" w:hAnsi="Times New Roman" w:cs="Times New Roman"/>
          <w:b/>
          <w:bCs/>
          <w:sz w:val="28"/>
          <w:szCs w:val="28"/>
        </w:rPr>
      </w:pPr>
      <w:r w:rsidRPr="00F83902">
        <w:rPr>
          <w:rFonts w:ascii="Times New Roman" w:eastAsia="Times New Roman" w:hAnsi="Times New Roman" w:cs="Times New Roman"/>
          <w:b/>
          <w:bCs/>
          <w:sz w:val="28"/>
          <w:szCs w:val="28"/>
        </w:rPr>
        <w:t>Mean Absolute Error (MAE)</w:t>
      </w:r>
    </w:p>
    <w:p w14:paraId="06CFB027" w14:textId="42630416" w:rsidR="00C52012" w:rsidRPr="00F83902" w:rsidRDefault="00C52012" w:rsidP="00F83902">
      <w:pPr>
        <w:pStyle w:val="ListParagraph"/>
        <w:widowControl w:val="0"/>
        <w:numPr>
          <w:ilvl w:val="0"/>
          <w:numId w:val="5"/>
        </w:numPr>
        <w:spacing w:before="30" w:after="30" w:line="360" w:lineRule="auto"/>
        <w:rPr>
          <w:rFonts w:ascii="Times New Roman" w:eastAsia="Times New Roman" w:hAnsi="Times New Roman" w:cs="Times New Roman"/>
          <w:b/>
          <w:bCs/>
          <w:sz w:val="28"/>
          <w:szCs w:val="28"/>
        </w:rPr>
      </w:pPr>
      <w:r w:rsidRPr="00F83902">
        <w:rPr>
          <w:rFonts w:ascii="Times New Roman" w:eastAsia="Times New Roman" w:hAnsi="Times New Roman" w:cs="Times New Roman"/>
          <w:b/>
          <w:bCs/>
          <w:sz w:val="28"/>
          <w:szCs w:val="28"/>
        </w:rPr>
        <w:t>Mean Squared Error (MSE)</w:t>
      </w:r>
    </w:p>
    <w:p w14:paraId="68A5848F" w14:textId="701F21C5" w:rsidR="00C52012" w:rsidRPr="00F83902"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
          <w:bCs/>
          <w:sz w:val="28"/>
          <w:szCs w:val="28"/>
        </w:rPr>
      </w:pPr>
      <w:r w:rsidRPr="00F83902">
        <w:rPr>
          <w:rFonts w:ascii="Times New Roman" w:eastAsia="Times New Roman" w:hAnsi="Times New Roman" w:cs="Times New Roman"/>
          <w:b/>
          <w:bCs/>
          <w:sz w:val="28"/>
          <w:szCs w:val="28"/>
        </w:rPr>
        <w:t>Root Mean Squared Error (RMSE)</w:t>
      </w:r>
    </w:p>
    <w:p w14:paraId="30DB4B3A" w14:textId="35C7BA10" w:rsidR="00C52012" w:rsidRPr="00F83902"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
          <w:bCs/>
          <w:sz w:val="28"/>
          <w:szCs w:val="28"/>
        </w:rPr>
      </w:pPr>
      <w:r w:rsidRPr="00F83902">
        <w:rPr>
          <w:rFonts w:ascii="Times New Roman" w:eastAsia="Times New Roman" w:hAnsi="Times New Roman" w:cs="Times New Roman"/>
          <w:b/>
          <w:bCs/>
          <w:sz w:val="28"/>
          <w:szCs w:val="28"/>
        </w:rPr>
        <w:t>R² Score</w:t>
      </w:r>
    </w:p>
    <w:p w14:paraId="67E1AB69" w14:textId="6E8D911E" w:rsidR="00C52012" w:rsidRPr="00F83902" w:rsidRDefault="00C52012" w:rsidP="00DE46E3">
      <w:pPr>
        <w:pStyle w:val="ListParagraph"/>
        <w:widowControl w:val="0"/>
        <w:numPr>
          <w:ilvl w:val="0"/>
          <w:numId w:val="6"/>
        </w:numPr>
        <w:spacing w:before="30" w:after="30" w:line="360" w:lineRule="auto"/>
        <w:rPr>
          <w:rFonts w:ascii="Times New Roman" w:eastAsia="Times New Roman" w:hAnsi="Times New Roman" w:cs="Times New Roman"/>
          <w:bCs/>
          <w:sz w:val="28"/>
          <w:szCs w:val="28"/>
        </w:rPr>
      </w:pPr>
      <w:r w:rsidRPr="00F83902">
        <w:rPr>
          <w:rFonts w:ascii="Times New Roman" w:eastAsia="Times New Roman" w:hAnsi="Times New Roman" w:cs="Times New Roman"/>
          <w:b/>
          <w:bCs/>
          <w:sz w:val="28"/>
          <w:szCs w:val="28"/>
        </w:rPr>
        <w:t>Accuracy, Precision, Recall, F1-Score (for classification)</w:t>
      </w:r>
    </w:p>
    <w:p w14:paraId="5779D5F3" w14:textId="646FC8B4"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 xml:space="preserve"> Unsupervised Learning</w:t>
      </w:r>
    </w:p>
    <w:p w14:paraId="7811C050"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The Clustering module allows users to perform </w:t>
      </w:r>
      <w:proofErr w:type="spellStart"/>
      <w:r w:rsidRPr="00C52012">
        <w:rPr>
          <w:rFonts w:ascii="Times New Roman" w:eastAsia="Times New Roman" w:hAnsi="Times New Roman" w:cs="Times New Roman"/>
          <w:bCs/>
          <w:sz w:val="28"/>
          <w:szCs w:val="28"/>
        </w:rPr>
        <w:t>KMeans</w:t>
      </w:r>
      <w:proofErr w:type="spellEnd"/>
      <w:r w:rsidRPr="00C52012">
        <w:rPr>
          <w:rFonts w:ascii="Times New Roman" w:eastAsia="Times New Roman" w:hAnsi="Times New Roman" w:cs="Times New Roman"/>
          <w:bCs/>
          <w:sz w:val="28"/>
          <w:szCs w:val="28"/>
        </w:rPr>
        <w:t xml:space="preserve"> clustering, converting </w:t>
      </w:r>
      <w:proofErr w:type="spellStart"/>
      <w:r w:rsidRPr="00C52012">
        <w:rPr>
          <w:rFonts w:ascii="Times New Roman" w:eastAsia="Times New Roman" w:hAnsi="Times New Roman" w:cs="Times New Roman"/>
          <w:bCs/>
          <w:sz w:val="28"/>
          <w:szCs w:val="28"/>
        </w:rPr>
        <w:t>unlabeled</w:t>
      </w:r>
      <w:proofErr w:type="spellEnd"/>
      <w:r w:rsidRPr="00C52012">
        <w:rPr>
          <w:rFonts w:ascii="Times New Roman" w:eastAsia="Times New Roman" w:hAnsi="Times New Roman" w:cs="Times New Roman"/>
          <w:bCs/>
          <w:sz w:val="28"/>
          <w:szCs w:val="28"/>
        </w:rPr>
        <w:t xml:space="preserve"> data into supervised format by appending a </w:t>
      </w:r>
      <w:proofErr w:type="spellStart"/>
      <w:r w:rsidRPr="00C52012">
        <w:rPr>
          <w:rFonts w:ascii="Times New Roman" w:eastAsia="Times New Roman" w:hAnsi="Times New Roman" w:cs="Times New Roman"/>
          <w:bCs/>
          <w:sz w:val="28"/>
          <w:szCs w:val="28"/>
        </w:rPr>
        <w:t>cluster_label</w:t>
      </w:r>
      <w:proofErr w:type="spellEnd"/>
      <w:r w:rsidRPr="00C52012">
        <w:rPr>
          <w:rFonts w:ascii="Times New Roman" w:eastAsia="Times New Roman" w:hAnsi="Times New Roman" w:cs="Times New Roman"/>
          <w:bCs/>
          <w:sz w:val="28"/>
          <w:szCs w:val="28"/>
        </w:rPr>
        <w:t xml:space="preserve"> column. This feature supports applications like customer segmentation, where </w:t>
      </w:r>
      <w:proofErr w:type="spellStart"/>
      <w:r w:rsidRPr="00C52012">
        <w:rPr>
          <w:rFonts w:ascii="Times New Roman" w:eastAsia="Times New Roman" w:hAnsi="Times New Roman" w:cs="Times New Roman"/>
          <w:bCs/>
          <w:sz w:val="28"/>
          <w:szCs w:val="28"/>
        </w:rPr>
        <w:t>behavioral</w:t>
      </w:r>
      <w:proofErr w:type="spellEnd"/>
      <w:r w:rsidRPr="00C52012">
        <w:rPr>
          <w:rFonts w:ascii="Times New Roman" w:eastAsia="Times New Roman" w:hAnsi="Times New Roman" w:cs="Times New Roman"/>
          <w:bCs/>
          <w:sz w:val="28"/>
          <w:szCs w:val="28"/>
        </w:rPr>
        <w:t xml:space="preserve"> clusters can be further used in supervised </w:t>
      </w:r>
      <w:proofErr w:type="spellStart"/>
      <w:r w:rsidRPr="00C52012">
        <w:rPr>
          <w:rFonts w:ascii="Times New Roman" w:eastAsia="Times New Roman" w:hAnsi="Times New Roman" w:cs="Times New Roman"/>
          <w:bCs/>
          <w:sz w:val="28"/>
          <w:szCs w:val="28"/>
        </w:rPr>
        <w:t>modeling</w:t>
      </w:r>
      <w:proofErr w:type="spellEnd"/>
      <w:r w:rsidRPr="00C52012">
        <w:rPr>
          <w:rFonts w:ascii="Times New Roman" w:eastAsia="Times New Roman" w:hAnsi="Times New Roman" w:cs="Times New Roman"/>
          <w:bCs/>
          <w:sz w:val="28"/>
          <w:szCs w:val="28"/>
        </w:rPr>
        <w:t>.</w:t>
      </w:r>
    </w:p>
    <w:p w14:paraId="5C0BB2A0" w14:textId="31449837"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Model Evaluation and Export</w:t>
      </w:r>
    </w:p>
    <w:p w14:paraId="47D07DD0"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After model training and evaluation, </w:t>
      </w: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28"/>
          <w:szCs w:val="28"/>
        </w:rPr>
        <w:t xml:space="preserve"> enables:</w:t>
      </w:r>
    </w:p>
    <w:p w14:paraId="0239B965" w14:textId="77777777" w:rsidR="00B27D2D"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7709C2C1" w14:textId="77777777" w:rsidR="00B27D2D"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24777EAA" w14:textId="7B89F85B"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 Real-time visualization of model performance through </w:t>
      </w:r>
      <w:proofErr w:type="spellStart"/>
      <w:r w:rsidRPr="00C52012">
        <w:rPr>
          <w:rFonts w:ascii="Times New Roman" w:eastAsia="Times New Roman" w:hAnsi="Times New Roman" w:cs="Times New Roman"/>
          <w:bCs/>
          <w:sz w:val="28"/>
          <w:szCs w:val="28"/>
        </w:rPr>
        <w:t>Streamlit's</w:t>
      </w:r>
      <w:proofErr w:type="spellEnd"/>
      <w:r w:rsidRPr="00C52012">
        <w:rPr>
          <w:rFonts w:ascii="Times New Roman" w:eastAsia="Times New Roman" w:hAnsi="Times New Roman" w:cs="Times New Roman"/>
          <w:bCs/>
          <w:sz w:val="28"/>
          <w:szCs w:val="28"/>
        </w:rPr>
        <w:t xml:space="preserve"> interactive widgets.</w:t>
      </w:r>
    </w:p>
    <w:p w14:paraId="1742FB07"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Exporting trained models using Python’s pickle library for later reuse.</w:t>
      </w:r>
    </w:p>
    <w:p w14:paraId="7FA50904"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Downloadable datasets (train/test) and predictions to aid reproducibility and deployment.</w:t>
      </w:r>
    </w:p>
    <w:p w14:paraId="7957D79C" w14:textId="77777777" w:rsid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This end-to-end support streamlines the transition from raw data to deployable ML models, making </w:t>
      </w:r>
      <w:proofErr w:type="spellStart"/>
      <w:r w:rsidRPr="00C52012">
        <w:rPr>
          <w:rFonts w:ascii="Times New Roman" w:eastAsia="Times New Roman" w:hAnsi="Times New Roman" w:cs="Times New Roman"/>
          <w:bCs/>
          <w:sz w:val="28"/>
          <w:szCs w:val="28"/>
        </w:rPr>
        <w:t>SwiftML</w:t>
      </w:r>
      <w:proofErr w:type="spellEnd"/>
      <w:r w:rsidRPr="00C52012">
        <w:rPr>
          <w:rFonts w:ascii="Times New Roman" w:eastAsia="Times New Roman" w:hAnsi="Times New Roman" w:cs="Times New Roman"/>
          <w:bCs/>
          <w:sz w:val="32"/>
          <w:szCs w:val="32"/>
        </w:rPr>
        <w:t xml:space="preserve"> </w:t>
      </w:r>
      <w:r w:rsidRPr="00C52012">
        <w:rPr>
          <w:rFonts w:ascii="Times New Roman" w:eastAsia="Times New Roman" w:hAnsi="Times New Roman" w:cs="Times New Roman"/>
          <w:bCs/>
          <w:sz w:val="28"/>
          <w:szCs w:val="28"/>
        </w:rPr>
        <w:t>suitable for</w:t>
      </w:r>
      <w:r w:rsidRPr="00C52012">
        <w:rPr>
          <w:rFonts w:ascii="Times New Roman" w:eastAsia="Times New Roman" w:hAnsi="Times New Roman" w:cs="Times New Roman"/>
          <w:bCs/>
          <w:sz w:val="32"/>
          <w:szCs w:val="32"/>
        </w:rPr>
        <w:t xml:space="preserve"> </w:t>
      </w:r>
      <w:r w:rsidRPr="00C52012">
        <w:rPr>
          <w:rFonts w:ascii="Times New Roman" w:eastAsia="Times New Roman" w:hAnsi="Times New Roman" w:cs="Times New Roman"/>
          <w:bCs/>
          <w:sz w:val="28"/>
          <w:szCs w:val="28"/>
        </w:rPr>
        <w:t>both experimental and production environments.</w:t>
      </w:r>
    </w:p>
    <w:p w14:paraId="2883E848" w14:textId="77777777" w:rsidR="00B27D2D" w:rsidRPr="00C52012" w:rsidRDefault="00B27D2D" w:rsidP="00C52012">
      <w:pPr>
        <w:widowControl w:val="0"/>
        <w:spacing w:before="30" w:after="30" w:line="360" w:lineRule="auto"/>
        <w:ind w:firstLine="0"/>
        <w:rPr>
          <w:rFonts w:ascii="Times New Roman" w:eastAsia="Times New Roman" w:hAnsi="Times New Roman" w:cs="Times New Roman"/>
          <w:bCs/>
          <w:sz w:val="28"/>
          <w:szCs w:val="28"/>
        </w:rPr>
      </w:pPr>
    </w:p>
    <w:p w14:paraId="39F770EF" w14:textId="196F6D92" w:rsidR="00C52012" w:rsidRPr="00C52012" w:rsidRDefault="00C52012" w:rsidP="00C52012">
      <w:pPr>
        <w:widowControl w:val="0"/>
        <w:spacing w:before="30" w:after="30" w:line="360" w:lineRule="auto"/>
        <w:ind w:firstLine="0"/>
        <w:rPr>
          <w:rFonts w:ascii="Times New Roman" w:eastAsia="Times New Roman" w:hAnsi="Times New Roman" w:cs="Times New Roman"/>
          <w:b/>
          <w:bCs/>
          <w:sz w:val="28"/>
          <w:szCs w:val="28"/>
        </w:rPr>
      </w:pPr>
      <w:r w:rsidRPr="00C52012">
        <w:rPr>
          <w:rFonts w:ascii="Times New Roman" w:eastAsia="Times New Roman" w:hAnsi="Times New Roman" w:cs="Times New Roman"/>
          <w:b/>
          <w:bCs/>
          <w:sz w:val="28"/>
          <w:szCs w:val="28"/>
        </w:rPr>
        <w:t xml:space="preserve"> User Interface and Interaction</w:t>
      </w:r>
    </w:p>
    <w:p w14:paraId="64B46500" w14:textId="77777777" w:rsidR="00C52012" w:rsidRPr="00C52012" w:rsidRDefault="00C52012" w:rsidP="00C52012">
      <w:pPr>
        <w:widowControl w:val="0"/>
        <w:spacing w:before="30" w:after="30" w:line="360" w:lineRule="auto"/>
        <w:ind w:firstLine="0"/>
        <w:rPr>
          <w:rFonts w:ascii="Times New Roman" w:eastAsia="Times New Roman" w:hAnsi="Times New Roman" w:cs="Times New Roman"/>
          <w:bCs/>
          <w:sz w:val="28"/>
          <w:szCs w:val="28"/>
        </w:rPr>
      </w:pPr>
      <w:r w:rsidRPr="00C52012">
        <w:rPr>
          <w:rFonts w:ascii="Times New Roman" w:eastAsia="Times New Roman" w:hAnsi="Times New Roman" w:cs="Times New Roman"/>
          <w:bCs/>
          <w:sz w:val="28"/>
          <w:szCs w:val="28"/>
        </w:rPr>
        <w:t xml:space="preserve">All interactions—dataset uploads, preprocessing configuration, model selection, and evaluation—are performed through a GUI built with </w:t>
      </w:r>
      <w:proofErr w:type="spellStart"/>
      <w:r w:rsidRPr="00C52012">
        <w:rPr>
          <w:rFonts w:ascii="Times New Roman" w:eastAsia="Times New Roman" w:hAnsi="Times New Roman" w:cs="Times New Roman"/>
          <w:bCs/>
          <w:sz w:val="28"/>
          <w:szCs w:val="28"/>
        </w:rPr>
        <w:t>Streamlit</w:t>
      </w:r>
      <w:proofErr w:type="spellEnd"/>
      <w:r w:rsidRPr="00C52012">
        <w:rPr>
          <w:rFonts w:ascii="Times New Roman" w:eastAsia="Times New Roman" w:hAnsi="Times New Roman" w:cs="Times New Roman"/>
          <w:bCs/>
          <w:sz w:val="28"/>
          <w:szCs w:val="28"/>
        </w:rPr>
        <w:t>. This no-code interface allows users from non-technical backgrounds to perform complex ML operations through simple dropdowns, sliders, and buttons, significantly lowering the barrier to entry.</w:t>
      </w:r>
    </w:p>
    <w:p w14:paraId="52DEAC29" w14:textId="77777777" w:rsidR="00AC3573" w:rsidRDefault="00AC3573">
      <w:pPr>
        <w:widowControl w:val="0"/>
        <w:spacing w:before="30" w:after="30" w:line="360" w:lineRule="auto"/>
        <w:ind w:firstLine="0"/>
        <w:rPr>
          <w:rFonts w:ascii="Times New Roman" w:eastAsia="Times New Roman" w:hAnsi="Times New Roman"/>
          <w:sz w:val="28"/>
          <w:szCs w:val="28"/>
        </w:rPr>
      </w:pPr>
    </w:p>
    <w:p w14:paraId="53448BCE" w14:textId="77777777" w:rsidR="00B27D2D" w:rsidRDefault="00B27D2D">
      <w:pPr>
        <w:pStyle w:val="Heading2"/>
        <w:spacing w:line="360" w:lineRule="auto"/>
        <w:ind w:left="0" w:firstLine="0"/>
        <w:jc w:val="center"/>
        <w:rPr>
          <w:rFonts w:ascii="Times New Roman" w:hAnsi="Times New Roman" w:cs="Times New Roman"/>
          <w:bCs/>
          <w:sz w:val="32"/>
          <w:szCs w:val="32"/>
        </w:rPr>
      </w:pPr>
    </w:p>
    <w:p w14:paraId="437F7424" w14:textId="4E955E04" w:rsidR="00AC3573" w:rsidRDefault="00000000">
      <w:pPr>
        <w:pStyle w:val="Heading2"/>
        <w:spacing w:line="360" w:lineRule="auto"/>
        <w:ind w:left="0" w:firstLine="0"/>
        <w:jc w:val="center"/>
        <w:rPr>
          <w:rFonts w:ascii="Times New Roman" w:eastAsia="Times New Roman" w:hAnsi="Times New Roman" w:cs="Times New Roman"/>
          <w:bCs/>
          <w:sz w:val="32"/>
          <w:szCs w:val="32"/>
        </w:rPr>
      </w:pPr>
      <w:r>
        <w:rPr>
          <w:rFonts w:ascii="Times New Roman" w:hAnsi="Times New Roman" w:cs="Times New Roman"/>
          <w:bCs/>
          <w:sz w:val="32"/>
          <w:szCs w:val="32"/>
        </w:rPr>
        <w:t>IV</w:t>
      </w:r>
      <w:r>
        <w:rPr>
          <w:rFonts w:ascii="Times New Roman" w:hAnsi="Times New Roman" w:cs="Times New Roman"/>
          <w:bCs/>
          <w:i w:val="0"/>
          <w:iCs/>
          <w:sz w:val="32"/>
          <w:szCs w:val="32"/>
        </w:rPr>
        <w:t>.</w:t>
      </w:r>
      <w:r>
        <w:rPr>
          <w:rFonts w:ascii="Times New Roman" w:eastAsia="Times New Roman" w:hAnsi="Times New Roman" w:cs="Times New Roman"/>
          <w:bCs/>
          <w:sz w:val="32"/>
          <w:szCs w:val="32"/>
        </w:rPr>
        <w:t xml:space="preserve"> RESULTS</w:t>
      </w:r>
    </w:p>
    <w:p w14:paraId="0B975B5A" w14:textId="77777777" w:rsidR="00AC3573" w:rsidRDefault="00AC3573"/>
    <w:p w14:paraId="4898501B" w14:textId="77777777" w:rsidR="00AC3573" w:rsidRDefault="00000000">
      <w:pPr>
        <w:spacing w:line="360" w:lineRule="auto"/>
        <w:ind w:firstLine="0"/>
        <w:rPr>
          <w:rFonts w:ascii="Times New Roman" w:hAnsi="Times New Roman" w:cs="Times New Roman"/>
          <w:sz w:val="28"/>
          <w:szCs w:val="28"/>
        </w:rPr>
      </w:pPr>
      <w:r>
        <w:rPr>
          <w:rFonts w:ascii="Times New Roman" w:hAnsi="Times New Roman" w:cs="Times New Roman"/>
          <w:sz w:val="28"/>
          <w:szCs w:val="28"/>
        </w:rPr>
        <w:t xml:space="preserve">The results of this </w:t>
      </w:r>
      <w:proofErr w:type="gramStart"/>
      <w:r>
        <w:rPr>
          <w:rFonts w:ascii="Times New Roman" w:hAnsi="Times New Roman" w:cs="Times New Roman"/>
          <w:sz w:val="28"/>
          <w:szCs w:val="28"/>
        </w:rPr>
        <w:t>model ,is</w:t>
      </w:r>
      <w:proofErr w:type="gramEnd"/>
      <w:r>
        <w:rPr>
          <w:rFonts w:ascii="Times New Roman" w:hAnsi="Times New Roman" w:cs="Times New Roman"/>
          <w:sz w:val="28"/>
          <w:szCs w:val="28"/>
        </w:rPr>
        <w:t xml:space="preserve"> as follows:</w:t>
      </w:r>
    </w:p>
    <w:p w14:paraId="1645EF6E" w14:textId="627FBE98" w:rsidR="00AC3573" w:rsidRDefault="00EE07EE">
      <w:pPr>
        <w:spacing w:line="360" w:lineRule="auto"/>
        <w:ind w:firstLine="0"/>
        <w:rPr>
          <w:sz w:val="28"/>
          <w:szCs w:val="28"/>
        </w:rPr>
      </w:pPr>
      <w:r>
        <w:rPr>
          <w:noProof/>
          <w:sz w:val="28"/>
          <w:szCs w:val="28"/>
        </w:rPr>
        <w:drawing>
          <wp:inline distT="0" distB="0" distL="0" distR="0" wp14:anchorId="59BFB871" wp14:editId="7EBBE4F1">
            <wp:extent cx="3039110" cy="2400300"/>
            <wp:effectExtent l="0" t="0" r="8890" b="0"/>
            <wp:docPr id="6617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25368" name="Picture 6617253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39110" cy="2400300"/>
                    </a:xfrm>
                    <a:prstGeom prst="rect">
                      <a:avLst/>
                    </a:prstGeom>
                  </pic:spPr>
                </pic:pic>
              </a:graphicData>
            </a:graphic>
          </wp:inline>
        </w:drawing>
      </w:r>
    </w:p>
    <w:p w14:paraId="13FF1DB7" w14:textId="226931E3" w:rsidR="00AC3573" w:rsidRDefault="00000000">
      <w:pPr>
        <w:spacing w:after="0" w:line="240" w:lineRule="auto"/>
        <w:ind w:firstLine="0"/>
        <w:jc w:val="cente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FIG-1. Result of </w:t>
      </w:r>
      <w:r w:rsidR="00907B21">
        <w:rPr>
          <w:rFonts w:ascii="Times New Roman" w:hAnsi="Times New Roman" w:cs="Times New Roman"/>
          <w:b/>
          <w:bCs/>
          <w:sz w:val="28"/>
          <w:szCs w:val="28"/>
        </w:rPr>
        <w:t>Home Page</w:t>
      </w:r>
    </w:p>
    <w:p w14:paraId="3D23A549" w14:textId="77777777" w:rsidR="00AC3573" w:rsidRDefault="00AC3573">
      <w:pPr>
        <w:spacing w:after="0" w:line="240" w:lineRule="auto"/>
        <w:ind w:firstLine="0"/>
        <w:rPr>
          <w:rFonts w:ascii="Times New Roman" w:hAnsi="Times New Roman" w:cs="Times New Roman"/>
          <w:sz w:val="24"/>
          <w:szCs w:val="24"/>
        </w:rPr>
      </w:pPr>
    </w:p>
    <w:p w14:paraId="1B88B704" w14:textId="4D25F6FF" w:rsidR="00AC3573" w:rsidRDefault="00907B21">
      <w:pPr>
        <w:spacing w:after="0" w:line="240" w:lineRule="auto"/>
        <w:ind w:firstLine="0"/>
        <w:rPr>
          <w:sz w:val="28"/>
          <w:szCs w:val="28"/>
        </w:rPr>
      </w:pPr>
      <w:r>
        <w:rPr>
          <w:noProof/>
          <w:sz w:val="28"/>
          <w:szCs w:val="28"/>
        </w:rPr>
        <w:drawing>
          <wp:inline distT="0" distB="0" distL="0" distR="0" wp14:anchorId="4481608A" wp14:editId="031178B0">
            <wp:extent cx="3039110" cy="2644140"/>
            <wp:effectExtent l="0" t="0" r="8890" b="3810"/>
            <wp:docPr id="54706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65445" name="Picture 54706544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39110" cy="2644140"/>
                    </a:xfrm>
                    <a:prstGeom prst="rect">
                      <a:avLst/>
                    </a:prstGeom>
                  </pic:spPr>
                </pic:pic>
              </a:graphicData>
            </a:graphic>
          </wp:inline>
        </w:drawing>
      </w:r>
    </w:p>
    <w:p w14:paraId="66E1D198" w14:textId="77777777" w:rsidR="00AC3573" w:rsidRDefault="00AC3573">
      <w:pPr>
        <w:spacing w:after="0" w:line="240" w:lineRule="auto"/>
        <w:ind w:firstLine="0"/>
        <w:jc w:val="left"/>
        <w:rPr>
          <w:rFonts w:ascii="Times New Roman" w:hAnsi="Times New Roman" w:cs="Times New Roman"/>
          <w:sz w:val="28"/>
          <w:szCs w:val="28"/>
        </w:rPr>
      </w:pPr>
    </w:p>
    <w:p w14:paraId="66EC7203" w14:textId="58C232C4" w:rsidR="00FD6BBF" w:rsidRDefault="00000000" w:rsidP="00907B21">
      <w:pPr>
        <w:spacing w:line="240" w:lineRule="auto"/>
        <w:rPr>
          <w:rFonts w:ascii="Times New Roman" w:hAnsi="Times New Roman"/>
          <w:b/>
          <w:bCs/>
          <w:sz w:val="28"/>
          <w:szCs w:val="28"/>
        </w:rPr>
      </w:pPr>
      <w:r>
        <w:rPr>
          <w:rFonts w:ascii="Times New Roman" w:hAnsi="Times New Roman"/>
          <w:b/>
          <w:bCs/>
          <w:sz w:val="28"/>
          <w:szCs w:val="28"/>
        </w:rPr>
        <w:t xml:space="preserve">FIG-2. Result of </w:t>
      </w:r>
      <w:r w:rsidR="00FD6BBF">
        <w:rPr>
          <w:rFonts w:ascii="Times New Roman" w:hAnsi="Times New Roman"/>
          <w:b/>
          <w:bCs/>
          <w:sz w:val="28"/>
          <w:szCs w:val="28"/>
        </w:rPr>
        <w:t xml:space="preserve"> </w:t>
      </w:r>
      <w:r w:rsidR="00665259">
        <w:rPr>
          <w:rFonts w:ascii="Times New Roman" w:hAnsi="Times New Roman"/>
          <w:b/>
          <w:bCs/>
          <w:sz w:val="28"/>
          <w:szCs w:val="28"/>
        </w:rPr>
        <w:t xml:space="preserve"> </w:t>
      </w:r>
      <w:r w:rsidR="00634D6A">
        <w:rPr>
          <w:rFonts w:ascii="Times New Roman" w:hAnsi="Times New Roman"/>
          <w:b/>
          <w:bCs/>
          <w:sz w:val="28"/>
          <w:szCs w:val="28"/>
        </w:rPr>
        <w:t>D</w:t>
      </w:r>
      <w:r w:rsidR="00FD6BBF">
        <w:rPr>
          <w:rFonts w:ascii="Times New Roman" w:hAnsi="Times New Roman"/>
          <w:b/>
          <w:bCs/>
          <w:sz w:val="28"/>
          <w:szCs w:val="28"/>
        </w:rPr>
        <w:t>ata-</w:t>
      </w:r>
    </w:p>
    <w:p w14:paraId="2FC298A3" w14:textId="4DB78C20" w:rsidR="00AC3573" w:rsidRPr="00907B21" w:rsidRDefault="00FD6BBF" w:rsidP="00907B21">
      <w:pPr>
        <w:spacing w:line="240" w:lineRule="auto"/>
        <w:rPr>
          <w:rFonts w:ascii="Times New Roman" w:hAnsi="Times New Roman"/>
          <w:b/>
          <w:bCs/>
          <w:sz w:val="28"/>
          <w:szCs w:val="28"/>
        </w:rPr>
      </w:pPr>
      <w:r>
        <w:rPr>
          <w:rFonts w:ascii="Times New Roman" w:hAnsi="Times New Roman"/>
          <w:b/>
          <w:bCs/>
          <w:sz w:val="28"/>
          <w:szCs w:val="28"/>
        </w:rPr>
        <w:t xml:space="preserve">             </w:t>
      </w:r>
      <w:r w:rsidR="00634D6A">
        <w:rPr>
          <w:rFonts w:ascii="Times New Roman" w:hAnsi="Times New Roman"/>
          <w:b/>
          <w:bCs/>
          <w:sz w:val="28"/>
          <w:szCs w:val="28"/>
        </w:rPr>
        <w:t>P</w:t>
      </w:r>
      <w:r>
        <w:rPr>
          <w:rFonts w:ascii="Times New Roman" w:hAnsi="Times New Roman"/>
          <w:b/>
          <w:bCs/>
          <w:sz w:val="28"/>
          <w:szCs w:val="28"/>
        </w:rPr>
        <w:t>reprocessing      section</w:t>
      </w:r>
    </w:p>
    <w:p w14:paraId="57667D68" w14:textId="77777777" w:rsidR="00AC3573" w:rsidRDefault="00AC3573">
      <w:pPr>
        <w:spacing w:line="360" w:lineRule="auto"/>
        <w:jc w:val="left"/>
        <w:rPr>
          <w:rFonts w:ascii="Times New Roman" w:hAnsi="Times New Roman" w:cs="Times New Roman"/>
          <w:i/>
          <w:iCs/>
          <w:sz w:val="28"/>
          <w:szCs w:val="28"/>
        </w:rPr>
      </w:pPr>
    </w:p>
    <w:p w14:paraId="11E5DEFE" w14:textId="31CB2525" w:rsidR="00AC3573" w:rsidRDefault="000C0C19">
      <w:pPr>
        <w:spacing w:line="360" w:lineRule="auto"/>
        <w:jc w:val="left"/>
        <w:rPr>
          <w:rFonts w:ascii="Times New Roman" w:hAnsi="Times New Roman" w:cs="Times New Roman"/>
          <w:i/>
          <w:iCs/>
          <w:sz w:val="28"/>
          <w:szCs w:val="28"/>
        </w:rPr>
      </w:pPr>
      <w:r>
        <w:rPr>
          <w:rFonts w:ascii="Times New Roman" w:hAnsi="Times New Roman" w:cs="Times New Roman"/>
          <w:i/>
          <w:iCs/>
          <w:noProof/>
          <w:sz w:val="28"/>
          <w:szCs w:val="28"/>
        </w:rPr>
        <w:lastRenderedPageBreak/>
        <w:drawing>
          <wp:inline distT="0" distB="0" distL="0" distR="0" wp14:anchorId="595CD9BA" wp14:editId="16223F63">
            <wp:extent cx="3039110" cy="2606040"/>
            <wp:effectExtent l="0" t="0" r="8890" b="3810"/>
            <wp:docPr id="18612875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87577" name="Picture 18612875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9110" cy="2606040"/>
                    </a:xfrm>
                    <a:prstGeom prst="rect">
                      <a:avLst/>
                    </a:prstGeom>
                  </pic:spPr>
                </pic:pic>
              </a:graphicData>
            </a:graphic>
          </wp:inline>
        </w:drawing>
      </w:r>
    </w:p>
    <w:p w14:paraId="3AA87271" w14:textId="3D0CC779" w:rsidR="00AC3573" w:rsidRDefault="00AC3573">
      <w:pPr>
        <w:spacing w:line="360" w:lineRule="auto"/>
        <w:ind w:firstLine="0"/>
        <w:jc w:val="left"/>
        <w:rPr>
          <w:rFonts w:ascii="Times New Roman" w:hAnsi="Times New Roman" w:cs="Times New Roman"/>
          <w:sz w:val="24"/>
          <w:szCs w:val="24"/>
        </w:rPr>
      </w:pPr>
    </w:p>
    <w:p w14:paraId="6B3B2D6B" w14:textId="0AEA0EFA" w:rsidR="00AC3573" w:rsidRDefault="00000000">
      <w:pPr>
        <w:spacing w:line="360" w:lineRule="auto"/>
        <w:ind w:firstLine="0"/>
        <w:jc w:val="center"/>
        <w:rPr>
          <w:rFonts w:ascii="Times New Roman" w:hAnsi="Times New Roman" w:cs="Times New Roman"/>
          <w:b/>
          <w:bCs/>
          <w:sz w:val="28"/>
          <w:szCs w:val="28"/>
        </w:rPr>
      </w:pPr>
      <w:r>
        <w:rPr>
          <w:rFonts w:ascii="Times New Roman" w:hAnsi="Times New Roman"/>
          <w:b/>
          <w:bCs/>
          <w:sz w:val="28"/>
          <w:szCs w:val="28"/>
        </w:rPr>
        <w:t xml:space="preserve">FIG-3. Result of </w:t>
      </w:r>
      <w:r w:rsidR="00634D6A">
        <w:rPr>
          <w:rFonts w:ascii="Times New Roman" w:hAnsi="Times New Roman"/>
          <w:b/>
          <w:bCs/>
          <w:sz w:val="28"/>
          <w:szCs w:val="28"/>
        </w:rPr>
        <w:t>Data Ingestion</w:t>
      </w:r>
    </w:p>
    <w:p w14:paraId="584A4FF1" w14:textId="77777777" w:rsidR="00AC3573" w:rsidRDefault="00AC3573">
      <w:pPr>
        <w:spacing w:line="360" w:lineRule="auto"/>
        <w:ind w:firstLine="0"/>
        <w:jc w:val="left"/>
        <w:rPr>
          <w:rFonts w:ascii="Times New Roman" w:hAnsi="Times New Roman" w:cs="Times New Roman"/>
          <w:sz w:val="24"/>
          <w:szCs w:val="24"/>
        </w:rPr>
      </w:pPr>
    </w:p>
    <w:p w14:paraId="35E9A3F2" w14:textId="77777777" w:rsidR="00AC3573" w:rsidRDefault="00AC3573">
      <w:pPr>
        <w:spacing w:line="360" w:lineRule="auto"/>
        <w:ind w:firstLine="0"/>
        <w:jc w:val="left"/>
        <w:rPr>
          <w:rFonts w:ascii="Times New Roman" w:hAnsi="Times New Roman" w:cs="Times New Roman"/>
          <w:sz w:val="24"/>
          <w:szCs w:val="24"/>
        </w:rPr>
      </w:pPr>
    </w:p>
    <w:p w14:paraId="5F435B1F" w14:textId="6720BF2E" w:rsidR="00AC3573" w:rsidRDefault="00AC3573">
      <w:pPr>
        <w:spacing w:line="360" w:lineRule="auto"/>
        <w:ind w:firstLine="0"/>
        <w:jc w:val="left"/>
        <w:rPr>
          <w:rFonts w:ascii="Times New Roman" w:hAnsi="Times New Roman" w:cs="Times New Roman"/>
          <w:sz w:val="24"/>
          <w:szCs w:val="24"/>
        </w:rPr>
      </w:pPr>
    </w:p>
    <w:p w14:paraId="360B96CB" w14:textId="77777777" w:rsidR="00AC3573" w:rsidRDefault="00AC3573">
      <w:pPr>
        <w:spacing w:line="360" w:lineRule="auto"/>
        <w:ind w:firstLine="0"/>
        <w:jc w:val="left"/>
        <w:rPr>
          <w:rFonts w:ascii="Times New Roman" w:hAnsi="Times New Roman" w:cs="Times New Roman"/>
          <w:sz w:val="24"/>
          <w:szCs w:val="24"/>
        </w:rPr>
      </w:pPr>
    </w:p>
    <w:p w14:paraId="75A4BE1D" w14:textId="36E43A4B" w:rsidR="00AC3573" w:rsidRDefault="00BC63AF">
      <w:pPr>
        <w:widowControl w:val="0"/>
        <w:spacing w:before="30" w:after="30" w:line="360" w:lineRule="auto"/>
        <w:ind w:leftChars="120" w:left="240" w:firstLineChars="44" w:firstLine="141"/>
        <w:jc w:val="left"/>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C9D1899" wp14:editId="07DD2615">
            <wp:extent cx="3009900" cy="2644140"/>
            <wp:effectExtent l="0" t="0" r="0" b="3810"/>
            <wp:docPr id="12524371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7174" name="Picture 125243717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09900" cy="2644140"/>
                    </a:xfrm>
                    <a:prstGeom prst="rect">
                      <a:avLst/>
                    </a:prstGeom>
                  </pic:spPr>
                </pic:pic>
              </a:graphicData>
            </a:graphic>
          </wp:inline>
        </w:drawing>
      </w:r>
    </w:p>
    <w:p w14:paraId="4C1E4C9B" w14:textId="26B909E9" w:rsidR="00AC3573" w:rsidRPr="00B27D2D" w:rsidRDefault="00653DE3">
      <w:pPr>
        <w:widowControl w:val="0"/>
        <w:spacing w:before="30" w:after="30" w:line="276" w:lineRule="auto"/>
        <w:jc w:val="center"/>
        <w:rPr>
          <w:rFonts w:ascii="Times New Roman" w:hAnsi="Times New Roman" w:cs="Times New Roman"/>
          <w:b/>
          <w:bCs/>
          <w:sz w:val="28"/>
          <w:szCs w:val="28"/>
        </w:rPr>
      </w:pPr>
      <w:r w:rsidRPr="00B27D2D">
        <w:rPr>
          <w:rFonts w:ascii="Times New Roman" w:eastAsia="Times New Roman" w:hAnsi="Times New Roman"/>
          <w:b/>
          <w:sz w:val="28"/>
          <w:szCs w:val="28"/>
        </w:rPr>
        <w:t xml:space="preserve">   FIG-4. </w:t>
      </w:r>
      <w:r w:rsidRPr="00B27D2D">
        <w:rPr>
          <w:rFonts w:ascii="Times New Roman" w:hAnsi="Times New Roman" w:cs="Times New Roman"/>
          <w:b/>
          <w:bCs/>
          <w:sz w:val="28"/>
          <w:szCs w:val="28"/>
        </w:rPr>
        <w:t xml:space="preserve">Result of </w:t>
      </w:r>
      <w:r w:rsidR="00A84CFA" w:rsidRPr="00B27D2D">
        <w:rPr>
          <w:rFonts w:ascii="Times New Roman" w:hAnsi="Times New Roman" w:cs="Times New Roman"/>
          <w:b/>
          <w:bCs/>
          <w:sz w:val="28"/>
          <w:szCs w:val="28"/>
        </w:rPr>
        <w:t>Model Selection Section</w:t>
      </w:r>
    </w:p>
    <w:p w14:paraId="63C80481" w14:textId="77777777" w:rsidR="00E87D08" w:rsidRDefault="00E87D08">
      <w:pPr>
        <w:widowControl w:val="0"/>
        <w:spacing w:before="30" w:after="30" w:line="276" w:lineRule="auto"/>
        <w:jc w:val="center"/>
        <w:rPr>
          <w:rFonts w:ascii="Times New Roman" w:hAnsi="Times New Roman" w:cs="Times New Roman"/>
          <w:b/>
          <w:bCs/>
          <w:sz w:val="24"/>
          <w:szCs w:val="24"/>
        </w:rPr>
      </w:pPr>
    </w:p>
    <w:p w14:paraId="09554E95" w14:textId="7A6E54EC" w:rsidR="00A84CFA" w:rsidRDefault="00BC63AF" w:rsidP="00A84CFA">
      <w:pPr>
        <w:widowControl w:val="0"/>
        <w:spacing w:before="30" w:after="30" w:line="276"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6B4841">
        <w:rPr>
          <w:rFonts w:ascii="Times New Roman" w:hAnsi="Times New Roman" w:cs="Times New Roman"/>
          <w:b/>
          <w:bCs/>
          <w:noProof/>
          <w:sz w:val="24"/>
          <w:szCs w:val="24"/>
        </w:rPr>
        <w:drawing>
          <wp:inline distT="0" distB="0" distL="0" distR="0" wp14:anchorId="75BCE648" wp14:editId="48B5F74D">
            <wp:extent cx="3345180" cy="2727960"/>
            <wp:effectExtent l="0" t="0" r="7620" b="0"/>
            <wp:docPr id="40051137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11372" name="Picture 4005113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345180" cy="2727960"/>
                    </a:xfrm>
                    <a:prstGeom prst="rect">
                      <a:avLst/>
                    </a:prstGeom>
                  </pic:spPr>
                </pic:pic>
              </a:graphicData>
            </a:graphic>
          </wp:inline>
        </w:drawing>
      </w:r>
    </w:p>
    <w:p w14:paraId="11833120" w14:textId="649A9BDA" w:rsidR="00CD7EA1" w:rsidRDefault="00CD7EA1" w:rsidP="00A84CFA">
      <w:pPr>
        <w:widowControl w:val="0"/>
        <w:spacing w:before="30" w:after="30" w:line="276" w:lineRule="auto"/>
        <w:rPr>
          <w:rFonts w:ascii="Times New Roman" w:hAnsi="Times New Roman" w:cs="Times New Roman"/>
          <w:sz w:val="24"/>
          <w:szCs w:val="24"/>
        </w:rPr>
      </w:pPr>
    </w:p>
    <w:p w14:paraId="46E9A90B" w14:textId="75B394A9" w:rsidR="00562BD9" w:rsidRPr="00B27D2D" w:rsidRDefault="00CD7EA1" w:rsidP="00E87D08">
      <w:pPr>
        <w:widowControl w:val="0"/>
        <w:spacing w:before="30" w:after="30" w:line="360" w:lineRule="auto"/>
        <w:ind w:leftChars="120" w:left="240" w:firstLineChars="44" w:firstLine="123"/>
        <w:rPr>
          <w:rFonts w:ascii="Times New Roman" w:hAnsi="Times New Roman" w:cs="Times New Roman"/>
          <w:b/>
          <w:bCs/>
          <w:sz w:val="28"/>
          <w:szCs w:val="28"/>
        </w:rPr>
      </w:pPr>
      <w:r w:rsidRPr="00B27D2D">
        <w:rPr>
          <w:rFonts w:ascii="Times New Roman" w:hAnsi="Times New Roman" w:cs="Times New Roman"/>
          <w:i/>
          <w:iCs/>
          <w:sz w:val="28"/>
          <w:szCs w:val="28"/>
        </w:rPr>
        <w:t xml:space="preserve"> </w:t>
      </w:r>
      <w:r w:rsidRPr="00B27D2D">
        <w:rPr>
          <w:rFonts w:ascii="Times New Roman" w:hAnsi="Times New Roman" w:cs="Times New Roman"/>
          <w:b/>
          <w:bCs/>
          <w:sz w:val="28"/>
          <w:szCs w:val="28"/>
        </w:rPr>
        <w:t>FIG-5.</w:t>
      </w:r>
      <w:r w:rsidR="00653DE3" w:rsidRPr="00B27D2D">
        <w:rPr>
          <w:rFonts w:ascii="Times New Roman" w:hAnsi="Times New Roman" w:cs="Times New Roman"/>
          <w:b/>
          <w:bCs/>
          <w:sz w:val="28"/>
          <w:szCs w:val="28"/>
        </w:rPr>
        <w:t xml:space="preserve"> </w:t>
      </w:r>
      <w:proofErr w:type="gramStart"/>
      <w:r w:rsidR="009B4C07" w:rsidRPr="00B27D2D">
        <w:rPr>
          <w:rFonts w:ascii="Times New Roman" w:hAnsi="Times New Roman" w:cs="Times New Roman"/>
          <w:b/>
          <w:bCs/>
          <w:sz w:val="28"/>
          <w:szCs w:val="28"/>
        </w:rPr>
        <w:t xml:space="preserve">Uploading </w:t>
      </w:r>
      <w:r w:rsidR="00562BD9" w:rsidRPr="00B27D2D">
        <w:rPr>
          <w:rFonts w:ascii="Times New Roman" w:hAnsi="Times New Roman" w:cs="Times New Roman"/>
          <w:b/>
          <w:bCs/>
          <w:sz w:val="28"/>
          <w:szCs w:val="28"/>
        </w:rPr>
        <w:t xml:space="preserve"> </w:t>
      </w:r>
      <w:r w:rsidR="00BC63AF" w:rsidRPr="00B27D2D">
        <w:rPr>
          <w:rFonts w:ascii="Times New Roman" w:hAnsi="Times New Roman" w:cs="Times New Roman"/>
          <w:b/>
          <w:bCs/>
          <w:sz w:val="28"/>
          <w:szCs w:val="28"/>
        </w:rPr>
        <w:t>u</w:t>
      </w:r>
      <w:r w:rsidR="009B4C07" w:rsidRPr="00B27D2D">
        <w:rPr>
          <w:rFonts w:ascii="Times New Roman" w:hAnsi="Times New Roman" w:cs="Times New Roman"/>
          <w:b/>
          <w:bCs/>
          <w:sz w:val="28"/>
          <w:szCs w:val="28"/>
        </w:rPr>
        <w:t>nsupervised</w:t>
      </w:r>
      <w:proofErr w:type="gramEnd"/>
      <w:r w:rsidR="009B4C07" w:rsidRPr="00B27D2D">
        <w:rPr>
          <w:rFonts w:ascii="Times New Roman" w:hAnsi="Times New Roman" w:cs="Times New Roman"/>
          <w:b/>
          <w:bCs/>
          <w:sz w:val="28"/>
          <w:szCs w:val="28"/>
        </w:rPr>
        <w:t xml:space="preserve"> </w:t>
      </w:r>
      <w:r w:rsidR="00B27D2D">
        <w:rPr>
          <w:rFonts w:ascii="Times New Roman" w:hAnsi="Times New Roman" w:cs="Times New Roman"/>
          <w:b/>
          <w:bCs/>
          <w:sz w:val="28"/>
          <w:szCs w:val="28"/>
        </w:rPr>
        <w:t xml:space="preserve">                </w:t>
      </w:r>
      <w:r w:rsidR="00BC63AF" w:rsidRPr="00B27D2D">
        <w:rPr>
          <w:rFonts w:ascii="Times New Roman" w:hAnsi="Times New Roman" w:cs="Times New Roman"/>
          <w:b/>
          <w:bCs/>
          <w:sz w:val="28"/>
          <w:szCs w:val="28"/>
        </w:rPr>
        <w:t>datasets</w:t>
      </w:r>
    </w:p>
    <w:p w14:paraId="101CCADB" w14:textId="77777777" w:rsidR="00E87D08" w:rsidRDefault="00E87D08" w:rsidP="00E87D08">
      <w:pPr>
        <w:widowControl w:val="0"/>
        <w:spacing w:before="30" w:after="30" w:line="360" w:lineRule="auto"/>
        <w:ind w:leftChars="120" w:left="240" w:firstLineChars="44" w:firstLine="106"/>
        <w:rPr>
          <w:rFonts w:ascii="Times New Roman" w:hAnsi="Times New Roman" w:cs="Times New Roman"/>
          <w:b/>
          <w:bCs/>
          <w:sz w:val="24"/>
          <w:szCs w:val="24"/>
        </w:rPr>
      </w:pPr>
    </w:p>
    <w:p w14:paraId="5D81AE5E" w14:textId="77777777" w:rsidR="00E87D08" w:rsidRDefault="00E87D08" w:rsidP="00E87D08">
      <w:pPr>
        <w:widowControl w:val="0"/>
        <w:spacing w:before="30" w:after="30" w:line="360" w:lineRule="auto"/>
        <w:ind w:leftChars="120" w:left="240" w:firstLineChars="44" w:firstLine="106"/>
        <w:rPr>
          <w:rFonts w:ascii="Times New Roman" w:hAnsi="Times New Roman" w:cs="Times New Roman"/>
          <w:b/>
          <w:bCs/>
          <w:sz w:val="24"/>
          <w:szCs w:val="24"/>
        </w:rPr>
      </w:pPr>
    </w:p>
    <w:p w14:paraId="6E69A4D2" w14:textId="77777777" w:rsidR="00E87D08" w:rsidRPr="00E87D08" w:rsidRDefault="00E87D08" w:rsidP="00E87D08">
      <w:pPr>
        <w:widowControl w:val="0"/>
        <w:spacing w:before="30" w:after="30" w:line="360" w:lineRule="auto"/>
        <w:ind w:leftChars="120" w:left="240" w:firstLineChars="44" w:firstLine="106"/>
        <w:rPr>
          <w:rFonts w:ascii="Times New Roman" w:hAnsi="Times New Roman" w:cs="Times New Roman"/>
          <w:b/>
          <w:bCs/>
          <w:sz w:val="24"/>
          <w:szCs w:val="24"/>
        </w:rPr>
      </w:pPr>
    </w:p>
    <w:p w14:paraId="27143E9A" w14:textId="0C62D748" w:rsidR="00AC3573" w:rsidRDefault="00000000">
      <w:pPr>
        <w:widowControl w:val="0"/>
        <w:spacing w:before="30" w:after="30" w:line="360" w:lineRule="auto"/>
        <w:ind w:leftChars="120" w:left="240" w:firstLineChars="44" w:firstLine="141"/>
        <w:jc w:val="center"/>
        <w:rPr>
          <w:rFonts w:ascii="Times New Roman" w:hAnsi="Times New Roman" w:cs="Times New Roman"/>
          <w:sz w:val="32"/>
          <w:szCs w:val="32"/>
        </w:rPr>
      </w:pPr>
      <w:r>
        <w:rPr>
          <w:rFonts w:ascii="Times New Roman" w:hAnsi="Times New Roman" w:cs="Times New Roman"/>
          <w:i/>
          <w:iCs/>
          <w:sz w:val="32"/>
          <w:szCs w:val="32"/>
        </w:rPr>
        <w:t xml:space="preserve">V. </w:t>
      </w:r>
      <w:r>
        <w:rPr>
          <w:rFonts w:ascii="Times New Roman" w:hAnsi="Times New Roman" w:cs="Times New Roman"/>
          <w:sz w:val="32"/>
          <w:szCs w:val="32"/>
        </w:rPr>
        <w:t>CONCLUSION</w:t>
      </w:r>
    </w:p>
    <w:p w14:paraId="4EB2561D" w14:textId="3BB70FC5" w:rsidR="00AC3573" w:rsidRDefault="00EE5C4C" w:rsidP="00EE5C4C">
      <w:pPr>
        <w:widowControl w:val="0"/>
        <w:spacing w:before="30" w:after="30" w:line="360" w:lineRule="auto"/>
        <w:ind w:leftChars="120" w:left="240" w:firstLineChars="44" w:firstLine="123"/>
        <w:rPr>
          <w:rFonts w:ascii="Times New Roman" w:hAnsi="Times New Roman" w:cs="Times New Roman"/>
          <w:sz w:val="28"/>
          <w:szCs w:val="28"/>
        </w:rPr>
      </w:pPr>
      <w:proofErr w:type="spellStart"/>
      <w:r w:rsidRPr="00EE5C4C">
        <w:rPr>
          <w:rFonts w:ascii="Times New Roman" w:hAnsi="Times New Roman" w:cs="Times New Roman"/>
          <w:sz w:val="28"/>
          <w:szCs w:val="28"/>
        </w:rPr>
        <w:t>SwiftML</w:t>
      </w:r>
      <w:proofErr w:type="spellEnd"/>
      <w:r w:rsidRPr="00EE5C4C">
        <w:rPr>
          <w:rFonts w:ascii="Times New Roman" w:hAnsi="Times New Roman" w:cs="Times New Roman"/>
          <w:sz w:val="28"/>
          <w:szCs w:val="28"/>
        </w:rPr>
        <w:t xml:space="preserve"> effectively constructs the gap between sophisticated machine learning methodologies and user accessibility via the interface without coding. It enables users to conduct core features like data preprocessing, model selection and grouping with less technical effort. The organized workflows and </w:t>
      </w:r>
      <w:proofErr w:type="spellStart"/>
      <w:r w:rsidRPr="00EE5C4C">
        <w:rPr>
          <w:rFonts w:ascii="Times New Roman" w:hAnsi="Times New Roman" w:cs="Times New Roman"/>
          <w:sz w:val="28"/>
          <w:szCs w:val="28"/>
        </w:rPr>
        <w:t>autobind</w:t>
      </w:r>
      <w:proofErr w:type="spellEnd"/>
      <w:r w:rsidRPr="00EE5C4C">
        <w:rPr>
          <w:rFonts w:ascii="Times New Roman" w:hAnsi="Times New Roman" w:cs="Times New Roman"/>
          <w:sz w:val="28"/>
          <w:szCs w:val="28"/>
        </w:rPr>
        <w:t xml:space="preserve"> properties of the platform enable rapid use, thus being perfect for students, analysts and professionals, who obtain rapid insights from data. The modular </w:t>
      </w:r>
      <w:r w:rsidRPr="00EE5C4C">
        <w:rPr>
          <w:rFonts w:ascii="Times New Roman" w:hAnsi="Times New Roman" w:cs="Times New Roman"/>
          <w:sz w:val="28"/>
          <w:szCs w:val="28"/>
        </w:rPr>
        <w:lastRenderedPageBreak/>
        <w:t xml:space="preserve">structure promotes flexibility, whereas the spontaneous interface provides a fluent learning status to novices of machine learning. </w:t>
      </w:r>
    </w:p>
    <w:p w14:paraId="2A9E6AE8" w14:textId="77777777" w:rsidR="00AC3573" w:rsidRDefault="00AC3573">
      <w:pPr>
        <w:spacing w:after="0" w:line="240" w:lineRule="auto"/>
        <w:ind w:firstLine="0"/>
        <w:rPr>
          <w:b/>
          <w:sz w:val="28"/>
          <w:szCs w:val="28"/>
        </w:rPr>
      </w:pPr>
    </w:p>
    <w:p w14:paraId="1A780DFE" w14:textId="77777777" w:rsidR="00AC3573" w:rsidRDefault="00000000">
      <w:pPr>
        <w:widowControl w:val="0"/>
        <w:tabs>
          <w:tab w:val="left" w:pos="720"/>
        </w:tabs>
        <w:spacing w:before="30" w:after="30" w:line="360" w:lineRule="auto"/>
        <w:jc w:val="center"/>
        <w:rPr>
          <w:rFonts w:ascii="Times New Roman" w:eastAsia="Times New Roman" w:hAnsi="Times New Roman" w:cs="Times New Roman"/>
          <w:bCs/>
          <w:sz w:val="32"/>
          <w:szCs w:val="32"/>
        </w:rPr>
      </w:pPr>
      <w:r>
        <w:rPr>
          <w:rFonts w:ascii="Times New Roman" w:eastAsia="Times New Roman" w:hAnsi="Times New Roman" w:cs="Times New Roman"/>
          <w:bCs/>
          <w:i/>
          <w:iCs/>
          <w:sz w:val="32"/>
          <w:szCs w:val="32"/>
        </w:rPr>
        <w:t xml:space="preserve">VI. </w:t>
      </w:r>
      <w:r>
        <w:rPr>
          <w:rFonts w:ascii="Times New Roman" w:eastAsia="Times New Roman" w:hAnsi="Times New Roman" w:cs="Times New Roman"/>
          <w:bCs/>
          <w:sz w:val="32"/>
          <w:szCs w:val="32"/>
        </w:rPr>
        <w:t>FUTURE PROSPECTS</w:t>
      </w:r>
    </w:p>
    <w:p w14:paraId="5902A2CB" w14:textId="4C019E7E"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
          <w:bCs/>
          <w:sz w:val="28"/>
          <w:szCs w:val="28"/>
        </w:rPr>
      </w:pPr>
      <w:r w:rsidRPr="00E70313">
        <w:rPr>
          <w:rFonts w:ascii="Times New Roman" w:eastAsia="Times New Roman" w:hAnsi="Times New Roman" w:cs="Times New Roman"/>
          <w:b/>
          <w:bCs/>
          <w:sz w:val="28"/>
          <w:szCs w:val="28"/>
        </w:rPr>
        <w:t>Integration with Cloud Services</w:t>
      </w:r>
    </w:p>
    <w:p w14:paraId="552C27D4" w14:textId="77777777" w:rsid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 xml:space="preserve">In future implementations,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can be incorporated with cloud platforms like AWS, Google Cloud, or Microsoft Azure to host scalable storage, real-time data streaming, and model deployment. That way, users would be able to train models on big datasets without being constrained by local hardware, and seamless deployment of trained models as APIs or microservices to production environments.</w:t>
      </w:r>
    </w:p>
    <w:p w14:paraId="49433FE6" w14:textId="77777777" w:rsidR="00B27D2D" w:rsidRPr="00E70313" w:rsidRDefault="00B27D2D" w:rsidP="00E70313">
      <w:pPr>
        <w:widowControl w:val="0"/>
        <w:tabs>
          <w:tab w:val="left" w:pos="720"/>
        </w:tabs>
        <w:spacing w:before="30" w:after="30" w:line="360" w:lineRule="auto"/>
        <w:rPr>
          <w:rFonts w:ascii="Times New Roman" w:eastAsia="Times New Roman" w:hAnsi="Times New Roman" w:cs="Times New Roman"/>
          <w:bCs/>
          <w:sz w:val="28"/>
          <w:szCs w:val="28"/>
        </w:rPr>
      </w:pPr>
    </w:p>
    <w:p w14:paraId="1A00C0F1" w14:textId="15F472EF"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
          <w:bCs/>
          <w:sz w:val="28"/>
          <w:szCs w:val="28"/>
        </w:rPr>
      </w:pPr>
      <w:proofErr w:type="spellStart"/>
      <w:r w:rsidRPr="00E70313">
        <w:rPr>
          <w:rFonts w:ascii="Times New Roman" w:eastAsia="Times New Roman" w:hAnsi="Times New Roman" w:cs="Times New Roman"/>
          <w:b/>
          <w:bCs/>
          <w:sz w:val="28"/>
          <w:szCs w:val="28"/>
        </w:rPr>
        <w:t>AutoML</w:t>
      </w:r>
      <w:proofErr w:type="spellEnd"/>
      <w:r w:rsidRPr="00E70313">
        <w:rPr>
          <w:rFonts w:ascii="Times New Roman" w:eastAsia="Times New Roman" w:hAnsi="Times New Roman" w:cs="Times New Roman"/>
          <w:b/>
          <w:bCs/>
          <w:sz w:val="28"/>
          <w:szCs w:val="28"/>
        </w:rPr>
        <w:t xml:space="preserve"> Model Enhancement</w:t>
      </w:r>
    </w:p>
    <w:p w14:paraId="29F6979F" w14:textId="77777777"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 xml:space="preserve">Though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uses </w:t>
      </w:r>
      <w:proofErr w:type="spellStart"/>
      <w:r w:rsidRPr="00E70313">
        <w:rPr>
          <w:rFonts w:ascii="Times New Roman" w:eastAsia="Times New Roman" w:hAnsi="Times New Roman" w:cs="Times New Roman"/>
          <w:bCs/>
          <w:sz w:val="28"/>
          <w:szCs w:val="28"/>
        </w:rPr>
        <w:t>PyCaret</w:t>
      </w:r>
      <w:proofErr w:type="spellEnd"/>
      <w:r w:rsidRPr="00E70313">
        <w:rPr>
          <w:rFonts w:ascii="Times New Roman" w:eastAsia="Times New Roman" w:hAnsi="Times New Roman" w:cs="Times New Roman"/>
          <w:bCs/>
          <w:sz w:val="28"/>
          <w:szCs w:val="28"/>
        </w:rPr>
        <w:t xml:space="preserve"> for model automation and selection in the present version, later updates might use sophisticated </w:t>
      </w:r>
      <w:proofErr w:type="spellStart"/>
      <w:r w:rsidRPr="00E70313">
        <w:rPr>
          <w:rFonts w:ascii="Times New Roman" w:eastAsia="Times New Roman" w:hAnsi="Times New Roman" w:cs="Times New Roman"/>
          <w:bCs/>
          <w:sz w:val="28"/>
          <w:szCs w:val="28"/>
        </w:rPr>
        <w:t>AutoML</w:t>
      </w:r>
      <w:proofErr w:type="spellEnd"/>
      <w:r w:rsidRPr="00E70313">
        <w:rPr>
          <w:rFonts w:ascii="Times New Roman" w:eastAsia="Times New Roman" w:hAnsi="Times New Roman" w:cs="Times New Roman"/>
          <w:bCs/>
          <w:sz w:val="28"/>
          <w:szCs w:val="28"/>
        </w:rPr>
        <w:t xml:space="preserve"> environments like H2O.ai, </w:t>
      </w:r>
      <w:proofErr w:type="spellStart"/>
      <w:r w:rsidRPr="00E70313">
        <w:rPr>
          <w:rFonts w:ascii="Times New Roman" w:eastAsia="Times New Roman" w:hAnsi="Times New Roman" w:cs="Times New Roman"/>
          <w:bCs/>
          <w:sz w:val="28"/>
          <w:szCs w:val="28"/>
        </w:rPr>
        <w:t>AutoKeras</w:t>
      </w:r>
      <w:proofErr w:type="spellEnd"/>
      <w:r w:rsidRPr="00E70313">
        <w:rPr>
          <w:rFonts w:ascii="Times New Roman" w:eastAsia="Times New Roman" w:hAnsi="Times New Roman" w:cs="Times New Roman"/>
          <w:bCs/>
          <w:sz w:val="28"/>
          <w:szCs w:val="28"/>
        </w:rPr>
        <w:t xml:space="preserve">, or Google's </w:t>
      </w:r>
      <w:proofErr w:type="spellStart"/>
      <w:r w:rsidRPr="00E70313">
        <w:rPr>
          <w:rFonts w:ascii="Times New Roman" w:eastAsia="Times New Roman" w:hAnsi="Times New Roman" w:cs="Times New Roman"/>
          <w:bCs/>
          <w:sz w:val="28"/>
          <w:szCs w:val="28"/>
        </w:rPr>
        <w:t>AutoML</w:t>
      </w:r>
      <w:proofErr w:type="spellEnd"/>
      <w:r w:rsidRPr="00E70313">
        <w:rPr>
          <w:rFonts w:ascii="Times New Roman" w:eastAsia="Times New Roman" w:hAnsi="Times New Roman" w:cs="Times New Roman"/>
          <w:bCs/>
          <w:sz w:val="28"/>
          <w:szCs w:val="28"/>
        </w:rPr>
        <w:t xml:space="preserve">. Such feature enhancements may result in increased accuracy of the model, inclusion of neural architecture search, and added </w:t>
      </w:r>
      <w:r w:rsidRPr="00E70313">
        <w:rPr>
          <w:rFonts w:ascii="Times New Roman" w:eastAsia="Times New Roman" w:hAnsi="Times New Roman" w:cs="Times New Roman"/>
          <w:bCs/>
          <w:sz w:val="28"/>
          <w:szCs w:val="28"/>
        </w:rPr>
        <w:t>support for deeper learning processes—enabling its usage over a broader class of more sophisticated and high-dimensional data.</w:t>
      </w:r>
    </w:p>
    <w:p w14:paraId="74237FD5" w14:textId="71562ADD"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
          <w:bCs/>
          <w:sz w:val="28"/>
          <w:szCs w:val="28"/>
        </w:rPr>
      </w:pPr>
      <w:r w:rsidRPr="00E70313">
        <w:rPr>
          <w:rFonts w:ascii="Times New Roman" w:eastAsia="Times New Roman" w:hAnsi="Times New Roman" w:cs="Times New Roman"/>
          <w:b/>
          <w:bCs/>
          <w:sz w:val="28"/>
          <w:szCs w:val="28"/>
        </w:rPr>
        <w:t>Explainable AI (XAI) Integration</w:t>
      </w:r>
    </w:p>
    <w:p w14:paraId="10EBFCC0" w14:textId="77777777" w:rsid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One of the key developments in the pipeline is the incorporation of Explainable AI methods. SHAP (</w:t>
      </w:r>
      <w:proofErr w:type="spellStart"/>
      <w:r w:rsidRPr="00E70313">
        <w:rPr>
          <w:rFonts w:ascii="Times New Roman" w:eastAsia="Times New Roman" w:hAnsi="Times New Roman" w:cs="Times New Roman"/>
          <w:bCs/>
          <w:sz w:val="28"/>
          <w:szCs w:val="28"/>
        </w:rPr>
        <w:t>SHapley</w:t>
      </w:r>
      <w:proofErr w:type="spellEnd"/>
      <w:r w:rsidRPr="00E70313">
        <w:rPr>
          <w:rFonts w:ascii="Times New Roman" w:eastAsia="Times New Roman" w:hAnsi="Times New Roman" w:cs="Times New Roman"/>
          <w:bCs/>
          <w:sz w:val="28"/>
          <w:szCs w:val="28"/>
        </w:rPr>
        <w:t xml:space="preserve"> Additive </w:t>
      </w:r>
      <w:proofErr w:type="spellStart"/>
      <w:r w:rsidRPr="00E70313">
        <w:rPr>
          <w:rFonts w:ascii="Times New Roman" w:eastAsia="Times New Roman" w:hAnsi="Times New Roman" w:cs="Times New Roman"/>
          <w:bCs/>
          <w:sz w:val="28"/>
          <w:szCs w:val="28"/>
        </w:rPr>
        <w:t>exPlanations</w:t>
      </w:r>
      <w:proofErr w:type="spellEnd"/>
      <w:r w:rsidRPr="00E70313">
        <w:rPr>
          <w:rFonts w:ascii="Times New Roman" w:eastAsia="Times New Roman" w:hAnsi="Times New Roman" w:cs="Times New Roman"/>
          <w:bCs/>
          <w:sz w:val="28"/>
          <w:szCs w:val="28"/>
        </w:rPr>
        <w:t xml:space="preserve">) and LIME (Local Interpretable Model-agnostic Explanations) are two such tools that may be employed to assist users in interpreting how specific features impact model predictions. This would not only position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as a </w:t>
      </w:r>
      <w:proofErr w:type="spellStart"/>
      <w:r w:rsidRPr="00E70313">
        <w:rPr>
          <w:rFonts w:ascii="Times New Roman" w:eastAsia="Times New Roman" w:hAnsi="Times New Roman" w:cs="Times New Roman"/>
          <w:bCs/>
          <w:sz w:val="28"/>
          <w:szCs w:val="28"/>
        </w:rPr>
        <w:t>modeling</w:t>
      </w:r>
      <w:proofErr w:type="spellEnd"/>
      <w:r w:rsidRPr="00E70313">
        <w:rPr>
          <w:rFonts w:ascii="Times New Roman" w:eastAsia="Times New Roman" w:hAnsi="Times New Roman" w:cs="Times New Roman"/>
          <w:bCs/>
          <w:sz w:val="28"/>
          <w:szCs w:val="28"/>
        </w:rPr>
        <w:t xml:space="preserve"> platform but as an educational tool for obtaining greater insight into model </w:t>
      </w:r>
      <w:proofErr w:type="spellStart"/>
      <w:r w:rsidRPr="00E70313">
        <w:rPr>
          <w:rFonts w:ascii="Times New Roman" w:eastAsia="Times New Roman" w:hAnsi="Times New Roman" w:cs="Times New Roman"/>
          <w:bCs/>
          <w:sz w:val="28"/>
          <w:szCs w:val="28"/>
        </w:rPr>
        <w:t>behavior</w:t>
      </w:r>
      <w:proofErr w:type="spellEnd"/>
      <w:r w:rsidRPr="00E70313">
        <w:rPr>
          <w:rFonts w:ascii="Times New Roman" w:eastAsia="Times New Roman" w:hAnsi="Times New Roman" w:cs="Times New Roman"/>
          <w:bCs/>
          <w:sz w:val="28"/>
          <w:szCs w:val="28"/>
        </w:rPr>
        <w:t xml:space="preserve"> and data trends, enhancing trust and understandability.</w:t>
      </w:r>
    </w:p>
    <w:p w14:paraId="7E5BB8D2" w14:textId="77777777" w:rsidR="00B27D2D" w:rsidRPr="00E70313" w:rsidRDefault="00B27D2D" w:rsidP="00E70313">
      <w:pPr>
        <w:widowControl w:val="0"/>
        <w:tabs>
          <w:tab w:val="left" w:pos="720"/>
        </w:tabs>
        <w:spacing w:before="30" w:after="30" w:line="360" w:lineRule="auto"/>
        <w:rPr>
          <w:rFonts w:ascii="Times New Roman" w:eastAsia="Times New Roman" w:hAnsi="Times New Roman" w:cs="Times New Roman"/>
          <w:bCs/>
          <w:sz w:val="28"/>
          <w:szCs w:val="28"/>
        </w:rPr>
      </w:pPr>
    </w:p>
    <w:p w14:paraId="484C1AA8" w14:textId="135337EC" w:rsidR="00E70313" w:rsidRPr="00E70313" w:rsidRDefault="00E70313" w:rsidP="00E70313">
      <w:pPr>
        <w:widowControl w:val="0"/>
        <w:tabs>
          <w:tab w:val="left" w:pos="720"/>
        </w:tabs>
        <w:spacing w:before="30" w:after="30" w:line="360" w:lineRule="auto"/>
        <w:ind w:firstLine="0"/>
        <w:rPr>
          <w:rFonts w:ascii="Times New Roman" w:eastAsia="Times New Roman" w:hAnsi="Times New Roman" w:cs="Times New Roman"/>
          <w:b/>
          <w:bCs/>
          <w:sz w:val="28"/>
          <w:szCs w:val="28"/>
        </w:rPr>
      </w:pPr>
      <w:r w:rsidRPr="00E70313">
        <w:rPr>
          <w:rFonts w:ascii="Times New Roman" w:eastAsia="Times New Roman" w:hAnsi="Times New Roman" w:cs="Times New Roman"/>
          <w:b/>
          <w:bCs/>
          <w:sz w:val="28"/>
          <w:szCs w:val="28"/>
        </w:rPr>
        <w:t xml:space="preserve"> Deep Learning and NLP Support</w:t>
      </w:r>
    </w:p>
    <w:p w14:paraId="2AA76EC2" w14:textId="77777777" w:rsid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 xml:space="preserve">Presently concentrating on traditional ML algorithms,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may further be capable of supporting deep learning models through frameworks like TensorFlow and </w:t>
      </w:r>
      <w:proofErr w:type="spellStart"/>
      <w:r w:rsidRPr="00E70313">
        <w:rPr>
          <w:rFonts w:ascii="Times New Roman" w:eastAsia="Times New Roman" w:hAnsi="Times New Roman" w:cs="Times New Roman"/>
          <w:bCs/>
          <w:sz w:val="28"/>
          <w:szCs w:val="28"/>
        </w:rPr>
        <w:t>PyTorch</w:t>
      </w:r>
      <w:proofErr w:type="spellEnd"/>
      <w:r w:rsidRPr="00E70313">
        <w:rPr>
          <w:rFonts w:ascii="Times New Roman" w:eastAsia="Times New Roman" w:hAnsi="Times New Roman" w:cs="Times New Roman"/>
          <w:bCs/>
          <w:sz w:val="28"/>
          <w:szCs w:val="28"/>
        </w:rPr>
        <w:t xml:space="preserve">. Also, with the integration of Natural Language </w:t>
      </w:r>
      <w:r w:rsidRPr="00E70313">
        <w:rPr>
          <w:rFonts w:ascii="Times New Roman" w:eastAsia="Times New Roman" w:hAnsi="Times New Roman" w:cs="Times New Roman"/>
          <w:bCs/>
          <w:sz w:val="28"/>
          <w:szCs w:val="28"/>
        </w:rPr>
        <w:lastRenderedPageBreak/>
        <w:t>Processing (NLP) functionalities, it will be possible for users to handle unstructured text data. This will make it possible to leverage applications like sentiment analysis, text classification, and chatbot training, making the tool applicable for more industries like media, customer service, and legal analytics.</w:t>
      </w:r>
    </w:p>
    <w:p w14:paraId="76DC5BE9" w14:textId="77777777" w:rsidR="00B27D2D" w:rsidRPr="00E70313" w:rsidRDefault="00B27D2D" w:rsidP="00E70313">
      <w:pPr>
        <w:widowControl w:val="0"/>
        <w:tabs>
          <w:tab w:val="left" w:pos="720"/>
        </w:tabs>
        <w:spacing w:before="30" w:after="30" w:line="360" w:lineRule="auto"/>
        <w:rPr>
          <w:rFonts w:ascii="Times New Roman" w:eastAsia="Times New Roman" w:hAnsi="Times New Roman" w:cs="Times New Roman"/>
          <w:bCs/>
          <w:sz w:val="28"/>
          <w:szCs w:val="28"/>
        </w:rPr>
      </w:pPr>
    </w:p>
    <w:p w14:paraId="7450C624" w14:textId="37B00252"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
          <w:bCs/>
          <w:sz w:val="28"/>
          <w:szCs w:val="28"/>
        </w:rPr>
      </w:pPr>
      <w:r w:rsidRPr="00E70313">
        <w:rPr>
          <w:rFonts w:ascii="Times New Roman" w:eastAsia="Times New Roman" w:hAnsi="Times New Roman" w:cs="Times New Roman"/>
          <w:b/>
          <w:bCs/>
          <w:sz w:val="28"/>
          <w:szCs w:val="28"/>
        </w:rPr>
        <w:t>Multi-User Environment and Collaboration</w:t>
      </w:r>
    </w:p>
    <w:p w14:paraId="59CE3FB9" w14:textId="77777777" w:rsid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 xml:space="preserve">There is also a vision for a multi-user, collaborative version of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This would include user authentication, access control based on roles, and shared workspaces in which several users could collaborate on datasets and model construction in real time. Version control, project history, and team dashboards might make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suitable for enterprise and academic environments alike.</w:t>
      </w:r>
    </w:p>
    <w:p w14:paraId="10CACFBF" w14:textId="77777777" w:rsidR="00B27D2D" w:rsidRPr="00E70313" w:rsidRDefault="00B27D2D" w:rsidP="00E70313">
      <w:pPr>
        <w:widowControl w:val="0"/>
        <w:tabs>
          <w:tab w:val="left" w:pos="720"/>
        </w:tabs>
        <w:spacing w:before="30" w:after="30" w:line="360" w:lineRule="auto"/>
        <w:rPr>
          <w:rFonts w:ascii="Times New Roman" w:eastAsia="Times New Roman" w:hAnsi="Times New Roman" w:cs="Times New Roman"/>
          <w:bCs/>
          <w:sz w:val="28"/>
          <w:szCs w:val="28"/>
        </w:rPr>
      </w:pPr>
    </w:p>
    <w:p w14:paraId="586F84BB" w14:textId="68DEC4A0"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
          <w:bCs/>
          <w:sz w:val="28"/>
          <w:szCs w:val="28"/>
        </w:rPr>
      </w:pPr>
      <w:r w:rsidRPr="00E70313">
        <w:rPr>
          <w:rFonts w:ascii="Times New Roman" w:eastAsia="Times New Roman" w:hAnsi="Times New Roman" w:cs="Times New Roman"/>
          <w:b/>
          <w:bCs/>
          <w:sz w:val="28"/>
          <w:szCs w:val="28"/>
        </w:rPr>
        <w:t xml:space="preserve"> Mobile and Edge Deployment</w:t>
      </w:r>
    </w:p>
    <w:p w14:paraId="4943E2AF" w14:textId="77777777" w:rsidR="00E70313" w:rsidRPr="00E70313" w:rsidRDefault="00E70313" w:rsidP="00E70313">
      <w:pPr>
        <w:widowControl w:val="0"/>
        <w:tabs>
          <w:tab w:val="left" w:pos="720"/>
        </w:tabs>
        <w:spacing w:before="30" w:after="30" w:line="360" w:lineRule="auto"/>
        <w:rPr>
          <w:rFonts w:ascii="Times New Roman" w:eastAsia="Times New Roman" w:hAnsi="Times New Roman" w:cs="Times New Roman"/>
          <w:bCs/>
          <w:sz w:val="28"/>
          <w:szCs w:val="28"/>
        </w:rPr>
      </w:pPr>
      <w:r w:rsidRPr="00E70313">
        <w:rPr>
          <w:rFonts w:ascii="Times New Roman" w:eastAsia="Times New Roman" w:hAnsi="Times New Roman" w:cs="Times New Roman"/>
          <w:bCs/>
          <w:sz w:val="28"/>
          <w:szCs w:val="28"/>
        </w:rPr>
        <w:t xml:space="preserve">With growing adoption of edge computing and mobile machine learning, </w:t>
      </w:r>
      <w:proofErr w:type="spellStart"/>
      <w:r w:rsidRPr="00E70313">
        <w:rPr>
          <w:rFonts w:ascii="Times New Roman" w:eastAsia="Times New Roman" w:hAnsi="Times New Roman" w:cs="Times New Roman"/>
          <w:bCs/>
          <w:sz w:val="28"/>
          <w:szCs w:val="28"/>
        </w:rPr>
        <w:t>SwiftML</w:t>
      </w:r>
      <w:proofErr w:type="spellEnd"/>
      <w:r w:rsidRPr="00E70313">
        <w:rPr>
          <w:rFonts w:ascii="Times New Roman" w:eastAsia="Times New Roman" w:hAnsi="Times New Roman" w:cs="Times New Roman"/>
          <w:bCs/>
          <w:sz w:val="28"/>
          <w:szCs w:val="28"/>
        </w:rPr>
        <w:t xml:space="preserve"> can be made deployable on lightweight platforms in mobile or</w:t>
      </w:r>
      <w:r w:rsidRPr="00E70313">
        <w:rPr>
          <w:rFonts w:ascii="Times New Roman" w:eastAsia="Times New Roman" w:hAnsi="Times New Roman" w:cs="Times New Roman"/>
          <w:bCs/>
          <w:sz w:val="24"/>
          <w:szCs w:val="24"/>
        </w:rPr>
        <w:t xml:space="preserve"> </w:t>
      </w:r>
      <w:r w:rsidRPr="00E70313">
        <w:rPr>
          <w:rFonts w:ascii="Times New Roman" w:eastAsia="Times New Roman" w:hAnsi="Times New Roman" w:cs="Times New Roman"/>
          <w:bCs/>
          <w:sz w:val="28"/>
          <w:szCs w:val="28"/>
        </w:rPr>
        <w:t>embedded devices. By supporting export of models to formats such as ONNX or TensorFlow Lite, the software would facilitate offline inference in limited-resource environments. This would bring new opportunities for real-time decision-making in health monitoring, IoT, and smart devices.</w:t>
      </w:r>
    </w:p>
    <w:p w14:paraId="6B8C6729" w14:textId="77777777" w:rsidR="00AC3573" w:rsidRDefault="00AC3573">
      <w:pPr>
        <w:spacing w:after="0" w:line="360" w:lineRule="auto"/>
        <w:ind w:firstLine="0"/>
        <w:jc w:val="left"/>
        <w:rPr>
          <w:rFonts w:ascii="Times New Roman" w:hAnsi="Times New Roman" w:cs="Times New Roman"/>
          <w:sz w:val="28"/>
          <w:szCs w:val="28"/>
        </w:rPr>
      </w:pPr>
    </w:p>
    <w:p w14:paraId="045E8ED4" w14:textId="77777777" w:rsidR="00AC3573" w:rsidRDefault="00000000">
      <w:pPr>
        <w:pStyle w:val="Heading3"/>
        <w:spacing w:line="360" w:lineRule="auto"/>
        <w:rPr>
          <w:rFonts w:ascii="Times New Roman" w:hAnsi="Times New Roman" w:cs="Times New Roman"/>
          <w:sz w:val="32"/>
          <w:szCs w:val="32"/>
        </w:rPr>
      </w:pPr>
      <w:r>
        <w:rPr>
          <w:rFonts w:ascii="Times New Roman" w:hAnsi="Times New Roman" w:cs="Times New Roman"/>
          <w:sz w:val="32"/>
          <w:szCs w:val="32"/>
        </w:rPr>
        <w:t>REFERENCES</w:t>
      </w:r>
    </w:p>
    <w:p w14:paraId="2565B162" w14:textId="77777777" w:rsid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t>[1] S. K. K. Santu, M. M. Hassan, M. J. Smith, and L. Xu, "</w:t>
      </w:r>
      <w:proofErr w:type="spellStart"/>
      <w:r w:rsidRPr="00A978A6">
        <w:rPr>
          <w:rFonts w:ascii="Times New Roman" w:hAnsi="Times New Roman" w:cs="Times New Roman"/>
          <w:sz w:val="28"/>
          <w:szCs w:val="28"/>
        </w:rPr>
        <w:t>AutoML</w:t>
      </w:r>
      <w:proofErr w:type="spellEnd"/>
      <w:r w:rsidRPr="00A978A6">
        <w:rPr>
          <w:rFonts w:ascii="Times New Roman" w:hAnsi="Times New Roman" w:cs="Times New Roman"/>
          <w:sz w:val="28"/>
          <w:szCs w:val="28"/>
        </w:rPr>
        <w:t xml:space="preserve"> to Date and Beyond: Challenges and Opportunities," </w:t>
      </w:r>
      <w:proofErr w:type="spellStart"/>
      <w:r w:rsidRPr="00A978A6">
        <w:rPr>
          <w:rFonts w:ascii="Times New Roman" w:hAnsi="Times New Roman" w:cs="Times New Roman"/>
          <w:sz w:val="28"/>
          <w:szCs w:val="28"/>
        </w:rPr>
        <w:t>arXiv</w:t>
      </w:r>
      <w:proofErr w:type="spellEnd"/>
      <w:r w:rsidRPr="00A978A6">
        <w:rPr>
          <w:rFonts w:ascii="Times New Roman" w:hAnsi="Times New Roman" w:cs="Times New Roman"/>
          <w:sz w:val="28"/>
          <w:szCs w:val="28"/>
        </w:rPr>
        <w:t xml:space="preserve"> preprint arXiv:2003.06560, 2020.</w:t>
      </w:r>
    </w:p>
    <w:p w14:paraId="752643D3" w14:textId="77777777" w:rsidR="009F2881" w:rsidRPr="00A978A6" w:rsidRDefault="009F2881" w:rsidP="00A978A6">
      <w:pPr>
        <w:spacing w:line="360" w:lineRule="auto"/>
        <w:rPr>
          <w:rFonts w:ascii="Times New Roman" w:hAnsi="Times New Roman" w:cs="Times New Roman"/>
          <w:sz w:val="28"/>
          <w:szCs w:val="28"/>
        </w:rPr>
      </w:pPr>
    </w:p>
    <w:p w14:paraId="4952BD31" w14:textId="77777777" w:rsid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t xml:space="preserve">[2] X. Wang, S. Liu, and G. Long, "A Survey on </w:t>
      </w:r>
      <w:proofErr w:type="spellStart"/>
      <w:r w:rsidRPr="00A978A6">
        <w:rPr>
          <w:rFonts w:ascii="Times New Roman" w:hAnsi="Times New Roman" w:cs="Times New Roman"/>
          <w:sz w:val="28"/>
          <w:szCs w:val="28"/>
        </w:rPr>
        <w:t>AutoML</w:t>
      </w:r>
      <w:proofErr w:type="spellEnd"/>
      <w:r w:rsidRPr="00A978A6">
        <w:rPr>
          <w:rFonts w:ascii="Times New Roman" w:hAnsi="Times New Roman" w:cs="Times New Roman"/>
          <w:sz w:val="28"/>
          <w:szCs w:val="28"/>
        </w:rPr>
        <w:t>: Categorization and Applications," Knowledge-Based Systems, vol. 212, pp. 106622, Jan. 2021.</w:t>
      </w:r>
    </w:p>
    <w:p w14:paraId="4EE040C2" w14:textId="77777777" w:rsidR="009F2881" w:rsidRPr="00A978A6" w:rsidRDefault="009F2881" w:rsidP="00A978A6">
      <w:pPr>
        <w:spacing w:line="360" w:lineRule="auto"/>
        <w:rPr>
          <w:rFonts w:ascii="Times New Roman" w:hAnsi="Times New Roman" w:cs="Times New Roman"/>
          <w:sz w:val="28"/>
          <w:szCs w:val="28"/>
        </w:rPr>
      </w:pPr>
    </w:p>
    <w:p w14:paraId="0630CA4F" w14:textId="77777777" w:rsid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t xml:space="preserve">[3] I. </w:t>
      </w:r>
      <w:proofErr w:type="spellStart"/>
      <w:r w:rsidRPr="00A978A6">
        <w:rPr>
          <w:rFonts w:ascii="Times New Roman" w:hAnsi="Times New Roman" w:cs="Times New Roman"/>
          <w:sz w:val="28"/>
          <w:szCs w:val="28"/>
        </w:rPr>
        <w:t>Salehin</w:t>
      </w:r>
      <w:proofErr w:type="spellEnd"/>
      <w:r w:rsidRPr="00A978A6">
        <w:rPr>
          <w:rFonts w:ascii="Times New Roman" w:hAnsi="Times New Roman" w:cs="Times New Roman"/>
          <w:sz w:val="28"/>
          <w:szCs w:val="28"/>
        </w:rPr>
        <w:t>, M. S. Islam, P. Saha, S. M. Noman, A. Tuni, M. M. Hasan, and M. A. Baten, "</w:t>
      </w:r>
      <w:proofErr w:type="spellStart"/>
      <w:r w:rsidRPr="00A978A6">
        <w:rPr>
          <w:rFonts w:ascii="Times New Roman" w:hAnsi="Times New Roman" w:cs="Times New Roman"/>
          <w:sz w:val="28"/>
          <w:szCs w:val="28"/>
        </w:rPr>
        <w:t>AutoML</w:t>
      </w:r>
      <w:proofErr w:type="spellEnd"/>
      <w:r w:rsidRPr="00A978A6">
        <w:rPr>
          <w:rFonts w:ascii="Times New Roman" w:hAnsi="Times New Roman" w:cs="Times New Roman"/>
          <w:sz w:val="28"/>
          <w:szCs w:val="28"/>
        </w:rPr>
        <w:t>: A Systematic Review on Automated Machine Learning with Neural Architecture Search," Journal of Information and Intelligence, 2024.</w:t>
      </w:r>
    </w:p>
    <w:p w14:paraId="1455F252" w14:textId="77777777" w:rsidR="009F2881" w:rsidRPr="00A978A6" w:rsidRDefault="009F2881" w:rsidP="00A978A6">
      <w:pPr>
        <w:spacing w:line="360" w:lineRule="auto"/>
        <w:rPr>
          <w:rFonts w:ascii="Times New Roman" w:hAnsi="Times New Roman" w:cs="Times New Roman"/>
          <w:sz w:val="28"/>
          <w:szCs w:val="28"/>
        </w:rPr>
      </w:pPr>
    </w:p>
    <w:p w14:paraId="18CDF372" w14:textId="77777777" w:rsid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lastRenderedPageBreak/>
        <w:t xml:space="preserve">[4] Y. Park, "Application of </w:t>
      </w:r>
      <w:proofErr w:type="spellStart"/>
      <w:r w:rsidRPr="00A978A6">
        <w:rPr>
          <w:rFonts w:ascii="Times New Roman" w:hAnsi="Times New Roman" w:cs="Times New Roman"/>
          <w:sz w:val="28"/>
          <w:szCs w:val="28"/>
        </w:rPr>
        <w:t>AutoML</w:t>
      </w:r>
      <w:proofErr w:type="spellEnd"/>
      <w:r w:rsidRPr="00A978A6">
        <w:rPr>
          <w:rFonts w:ascii="Times New Roman" w:hAnsi="Times New Roman" w:cs="Times New Roman"/>
          <w:sz w:val="28"/>
          <w:szCs w:val="28"/>
        </w:rPr>
        <w:t xml:space="preserve"> in R for Medical Data Analysis," Journal of Minimally Invasive Surgery, 2024.</w:t>
      </w:r>
    </w:p>
    <w:p w14:paraId="20655E52" w14:textId="77777777" w:rsidR="009F2881" w:rsidRPr="00A978A6" w:rsidRDefault="009F2881" w:rsidP="00A978A6">
      <w:pPr>
        <w:spacing w:line="360" w:lineRule="auto"/>
        <w:rPr>
          <w:rFonts w:ascii="Times New Roman" w:hAnsi="Times New Roman" w:cs="Times New Roman"/>
          <w:sz w:val="28"/>
          <w:szCs w:val="28"/>
        </w:rPr>
      </w:pPr>
    </w:p>
    <w:p w14:paraId="30011F7A" w14:textId="77777777" w:rsid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t xml:space="preserve">[5] K. Elangovan, G. Lim, and D. Ting, "Performance Comparison of </w:t>
      </w:r>
      <w:proofErr w:type="spellStart"/>
      <w:r w:rsidRPr="00A978A6">
        <w:rPr>
          <w:rFonts w:ascii="Times New Roman" w:hAnsi="Times New Roman" w:cs="Times New Roman"/>
          <w:sz w:val="28"/>
          <w:szCs w:val="28"/>
        </w:rPr>
        <w:t>AutoKeras</w:t>
      </w:r>
      <w:proofErr w:type="spellEnd"/>
      <w:r w:rsidRPr="00A978A6">
        <w:rPr>
          <w:rFonts w:ascii="Times New Roman" w:hAnsi="Times New Roman" w:cs="Times New Roman"/>
          <w:sz w:val="28"/>
          <w:szCs w:val="28"/>
        </w:rPr>
        <w:t xml:space="preserve"> and Manually Built Deep Learning Models," Scientific Reports, 2024.</w:t>
      </w:r>
    </w:p>
    <w:p w14:paraId="0319BCB5" w14:textId="77777777" w:rsidR="009F2881" w:rsidRPr="00A978A6" w:rsidRDefault="009F2881" w:rsidP="00A978A6">
      <w:pPr>
        <w:spacing w:line="360" w:lineRule="auto"/>
        <w:rPr>
          <w:rFonts w:ascii="Times New Roman" w:hAnsi="Times New Roman" w:cs="Times New Roman"/>
          <w:sz w:val="28"/>
          <w:szCs w:val="28"/>
        </w:rPr>
      </w:pPr>
    </w:p>
    <w:p w14:paraId="6E8B9E28" w14:textId="6CB5C559" w:rsidR="009F2881" w:rsidRDefault="00A978A6" w:rsidP="003D5213">
      <w:pPr>
        <w:spacing w:line="360" w:lineRule="auto"/>
        <w:rPr>
          <w:rFonts w:ascii="Times New Roman" w:hAnsi="Times New Roman" w:cs="Times New Roman"/>
          <w:sz w:val="28"/>
          <w:szCs w:val="28"/>
        </w:rPr>
      </w:pPr>
      <w:r w:rsidRPr="00A978A6">
        <w:rPr>
          <w:rFonts w:ascii="Times New Roman" w:hAnsi="Times New Roman" w:cs="Times New Roman"/>
          <w:sz w:val="28"/>
          <w:szCs w:val="28"/>
        </w:rPr>
        <w:t xml:space="preserve">[6] M. </w:t>
      </w:r>
      <w:proofErr w:type="spellStart"/>
      <w:r w:rsidRPr="00A978A6">
        <w:rPr>
          <w:rFonts w:ascii="Times New Roman" w:hAnsi="Times New Roman" w:cs="Times New Roman"/>
          <w:sz w:val="28"/>
          <w:szCs w:val="28"/>
        </w:rPr>
        <w:t>Baratchi</w:t>
      </w:r>
      <w:proofErr w:type="spellEnd"/>
      <w:r w:rsidRPr="00A978A6">
        <w:rPr>
          <w:rFonts w:ascii="Times New Roman" w:hAnsi="Times New Roman" w:cs="Times New Roman"/>
          <w:sz w:val="28"/>
          <w:szCs w:val="28"/>
        </w:rPr>
        <w:t>, C. Wang, S. Limmer, J. N. Van Rijn, and H. Hoos, "Automated Machine Learning: Past, Present and Future," Volume 57, Article 122, 2024.</w:t>
      </w:r>
    </w:p>
    <w:p w14:paraId="606954F0" w14:textId="77777777" w:rsidR="003D5213" w:rsidRPr="00A978A6" w:rsidRDefault="003D5213" w:rsidP="003D5213">
      <w:pPr>
        <w:spacing w:line="360" w:lineRule="auto"/>
        <w:rPr>
          <w:rFonts w:ascii="Times New Roman" w:hAnsi="Times New Roman" w:cs="Times New Roman"/>
          <w:sz w:val="28"/>
          <w:szCs w:val="28"/>
        </w:rPr>
      </w:pPr>
    </w:p>
    <w:p w14:paraId="37B76426" w14:textId="77777777" w:rsidR="00A978A6" w:rsidRPr="00A978A6" w:rsidRDefault="00A978A6" w:rsidP="00A978A6">
      <w:pPr>
        <w:spacing w:line="360" w:lineRule="auto"/>
        <w:rPr>
          <w:rFonts w:ascii="Times New Roman" w:hAnsi="Times New Roman" w:cs="Times New Roman"/>
          <w:sz w:val="28"/>
          <w:szCs w:val="28"/>
        </w:rPr>
      </w:pPr>
      <w:r w:rsidRPr="00A978A6">
        <w:rPr>
          <w:rFonts w:ascii="Times New Roman" w:hAnsi="Times New Roman" w:cs="Times New Roman"/>
          <w:sz w:val="28"/>
          <w:szCs w:val="28"/>
        </w:rPr>
        <w:t xml:space="preserve">[7] F. Conrad, M. </w:t>
      </w:r>
      <w:proofErr w:type="spellStart"/>
      <w:r w:rsidRPr="00A978A6">
        <w:rPr>
          <w:rFonts w:ascii="Times New Roman" w:hAnsi="Times New Roman" w:cs="Times New Roman"/>
          <w:sz w:val="28"/>
          <w:szCs w:val="28"/>
        </w:rPr>
        <w:t>Mälzer</w:t>
      </w:r>
      <w:proofErr w:type="spellEnd"/>
      <w:r w:rsidRPr="00A978A6">
        <w:rPr>
          <w:rFonts w:ascii="Times New Roman" w:hAnsi="Times New Roman" w:cs="Times New Roman"/>
          <w:sz w:val="28"/>
          <w:szCs w:val="28"/>
        </w:rPr>
        <w:t xml:space="preserve">, F. Lange, H. Wiemer, and S. Ihlenfeldt, "Automated Time Series Analysis using an End-to-End </w:t>
      </w:r>
      <w:proofErr w:type="spellStart"/>
      <w:r w:rsidRPr="00A978A6">
        <w:rPr>
          <w:rFonts w:ascii="Times New Roman" w:hAnsi="Times New Roman" w:cs="Times New Roman"/>
          <w:sz w:val="28"/>
          <w:szCs w:val="28"/>
        </w:rPr>
        <w:t>AutoML</w:t>
      </w:r>
      <w:proofErr w:type="spellEnd"/>
      <w:r w:rsidRPr="00A978A6">
        <w:rPr>
          <w:rFonts w:ascii="Times New Roman" w:hAnsi="Times New Roman" w:cs="Times New Roman"/>
          <w:sz w:val="28"/>
          <w:szCs w:val="28"/>
        </w:rPr>
        <w:t xml:space="preserve"> Pipeline," Procedia Computer Science, 2024.</w:t>
      </w:r>
    </w:p>
    <w:p w14:paraId="3679323E" w14:textId="77777777" w:rsidR="00A978A6" w:rsidRPr="00A978A6" w:rsidRDefault="00A978A6" w:rsidP="00A978A6">
      <w:pPr>
        <w:rPr>
          <w:rFonts w:ascii="Times New Roman" w:hAnsi="Times New Roman" w:cs="Times New Roman"/>
          <w:sz w:val="28"/>
          <w:szCs w:val="28"/>
        </w:rPr>
      </w:pPr>
    </w:p>
    <w:p w14:paraId="60B60FD4" w14:textId="0008191B" w:rsidR="00AC3573" w:rsidRDefault="00AC3573" w:rsidP="009F2881">
      <w:pPr>
        <w:spacing w:line="360" w:lineRule="auto"/>
        <w:ind w:firstLine="0"/>
        <w:rPr>
          <w:rFonts w:ascii="Times New Roman" w:hAnsi="Times New Roman"/>
          <w:sz w:val="28"/>
          <w:szCs w:val="28"/>
        </w:rPr>
      </w:pPr>
    </w:p>
    <w:p w14:paraId="438A1946" w14:textId="77777777" w:rsidR="00AC3573" w:rsidRDefault="00AC3573">
      <w:pPr>
        <w:spacing w:line="360" w:lineRule="auto"/>
        <w:rPr>
          <w:rFonts w:ascii="Times New Roman" w:hAnsi="Times New Roman" w:cs="Times New Roman"/>
          <w:b/>
          <w:sz w:val="28"/>
          <w:szCs w:val="28"/>
        </w:rPr>
      </w:pPr>
    </w:p>
    <w:p w14:paraId="23F8636E" w14:textId="285375E9" w:rsidR="00AC3573" w:rsidRDefault="00AC3573" w:rsidP="009F2881">
      <w:pPr>
        <w:spacing w:line="360" w:lineRule="auto"/>
        <w:ind w:left="456" w:firstLine="0"/>
        <w:rPr>
          <w:rFonts w:ascii="Times New Roman" w:hAnsi="Times New Roman"/>
          <w:sz w:val="28"/>
          <w:szCs w:val="28"/>
        </w:rPr>
      </w:pPr>
    </w:p>
    <w:p w14:paraId="0B0B3401" w14:textId="77777777" w:rsidR="00AC3573" w:rsidRDefault="00AC3573">
      <w:pPr>
        <w:spacing w:line="360" w:lineRule="auto"/>
        <w:ind w:leftChars="-163" w:left="-326" w:firstLine="0"/>
        <w:rPr>
          <w:rFonts w:ascii="Times New Roman" w:hAnsi="Times New Roman"/>
          <w:sz w:val="28"/>
          <w:szCs w:val="28"/>
        </w:rPr>
      </w:pPr>
    </w:p>
    <w:p w14:paraId="47D6B0F4" w14:textId="445674BD" w:rsidR="00AC6BF6" w:rsidRDefault="00AC6BF6" w:rsidP="009F2881">
      <w:pPr>
        <w:spacing w:line="360" w:lineRule="auto"/>
        <w:rPr>
          <w:rFonts w:ascii="Times New Roman" w:hAnsi="Times New Roman"/>
          <w:sz w:val="28"/>
          <w:szCs w:val="28"/>
        </w:rPr>
      </w:pPr>
    </w:p>
    <w:sectPr w:rsidR="00AC6BF6">
      <w:type w:val="continuous"/>
      <w:pgSz w:w="12240" w:h="15840"/>
      <w:pgMar w:top="1043" w:right="979" w:bottom="1468" w:left="979" w:header="720" w:footer="720" w:gutter="0"/>
      <w:cols w:num="2"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1787C" w14:textId="77777777" w:rsidR="009F350C" w:rsidRDefault="009F350C" w:rsidP="003D5213">
      <w:pPr>
        <w:spacing w:after="0" w:line="240" w:lineRule="auto"/>
      </w:pPr>
      <w:r>
        <w:separator/>
      </w:r>
    </w:p>
  </w:endnote>
  <w:endnote w:type="continuationSeparator" w:id="0">
    <w:p w14:paraId="518E943B" w14:textId="77777777" w:rsidR="009F350C" w:rsidRDefault="009F350C" w:rsidP="003D5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CFCD4" w14:textId="77777777" w:rsidR="003D5213" w:rsidRDefault="003D52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F9EC" w14:textId="77777777" w:rsidR="003D5213" w:rsidRDefault="003D52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DEDFE" w14:textId="77777777" w:rsidR="003D5213" w:rsidRDefault="003D5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49750" w14:textId="77777777" w:rsidR="009F350C" w:rsidRDefault="009F350C" w:rsidP="003D5213">
      <w:pPr>
        <w:spacing w:after="0" w:line="240" w:lineRule="auto"/>
      </w:pPr>
      <w:r>
        <w:separator/>
      </w:r>
    </w:p>
  </w:footnote>
  <w:footnote w:type="continuationSeparator" w:id="0">
    <w:p w14:paraId="5FE2CB21" w14:textId="77777777" w:rsidR="009F350C" w:rsidRDefault="009F350C" w:rsidP="003D52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DE152" w14:textId="77777777" w:rsidR="003D5213" w:rsidRDefault="003D52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81705" w14:textId="77777777" w:rsidR="003D5213" w:rsidRDefault="003D52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414E6" w14:textId="77777777" w:rsidR="003D5213" w:rsidRDefault="003D52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5C1BD2"/>
    <w:multiLevelType w:val="singleLevel"/>
    <w:tmpl w:val="F85C1BD2"/>
    <w:lvl w:ilvl="0">
      <w:start w:val="2"/>
      <w:numFmt w:val="decimal"/>
      <w:suff w:val="space"/>
      <w:lvlText w:val="[%1]"/>
      <w:lvlJc w:val="left"/>
      <w:pPr>
        <w:ind w:left="0"/>
      </w:pPr>
    </w:lvl>
  </w:abstractNum>
  <w:abstractNum w:abstractNumId="1" w15:restartNumberingAfterBreak="0">
    <w:nsid w:val="2F98203B"/>
    <w:multiLevelType w:val="hybridMultilevel"/>
    <w:tmpl w:val="DEFCFFA2"/>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35053CC"/>
    <w:multiLevelType w:val="hybridMultilevel"/>
    <w:tmpl w:val="1C704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6DA07D"/>
    <w:multiLevelType w:val="singleLevel"/>
    <w:tmpl w:val="446DA07D"/>
    <w:lvl w:ilvl="0">
      <w:start w:val="7"/>
      <w:numFmt w:val="decimal"/>
      <w:suff w:val="space"/>
      <w:lvlText w:val="[%1]"/>
      <w:lvlJc w:val="left"/>
    </w:lvl>
  </w:abstractNum>
  <w:abstractNum w:abstractNumId="4" w15:restartNumberingAfterBreak="0">
    <w:nsid w:val="55346D17"/>
    <w:multiLevelType w:val="hybridMultilevel"/>
    <w:tmpl w:val="924C0988"/>
    <w:lvl w:ilvl="0" w:tplc="2B9A3476">
      <w:numFmt w:val="bullet"/>
      <w:lvlText w:val=""/>
      <w:lvlJc w:val="left"/>
      <w:pPr>
        <w:ind w:left="1080" w:hanging="72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E88446"/>
    <w:multiLevelType w:val="singleLevel"/>
    <w:tmpl w:val="7CE88446"/>
    <w:lvl w:ilvl="0">
      <w:start w:val="8"/>
      <w:numFmt w:val="decimal"/>
      <w:lvlText w:val="[%1]"/>
      <w:lvlJc w:val="left"/>
      <w:pPr>
        <w:tabs>
          <w:tab w:val="num" w:pos="312"/>
        </w:tabs>
      </w:pPr>
    </w:lvl>
  </w:abstractNum>
  <w:num w:numId="1" w16cid:durableId="1822579772">
    <w:abstractNumId w:val="5"/>
  </w:num>
  <w:num w:numId="2" w16cid:durableId="609895241">
    <w:abstractNumId w:val="0"/>
  </w:num>
  <w:num w:numId="3" w16cid:durableId="408162004">
    <w:abstractNumId w:val="3"/>
  </w:num>
  <w:num w:numId="4" w16cid:durableId="1010915094">
    <w:abstractNumId w:val="2"/>
  </w:num>
  <w:num w:numId="5" w16cid:durableId="422341752">
    <w:abstractNumId w:val="4"/>
  </w:num>
  <w:num w:numId="6" w16cid:durableId="7446863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LeaveBackslashAlon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392"/>
    <w:rsid w:val="00014F4A"/>
    <w:rsid w:val="00064BF7"/>
    <w:rsid w:val="000712E6"/>
    <w:rsid w:val="000C0C19"/>
    <w:rsid w:val="00183CFB"/>
    <w:rsid w:val="001C2704"/>
    <w:rsid w:val="001D581E"/>
    <w:rsid w:val="002B4582"/>
    <w:rsid w:val="002E73A9"/>
    <w:rsid w:val="003B11E6"/>
    <w:rsid w:val="003D5213"/>
    <w:rsid w:val="003F0FFF"/>
    <w:rsid w:val="00432D58"/>
    <w:rsid w:val="00436F26"/>
    <w:rsid w:val="00481695"/>
    <w:rsid w:val="004B1F26"/>
    <w:rsid w:val="004D69F6"/>
    <w:rsid w:val="00502AE4"/>
    <w:rsid w:val="00520B0E"/>
    <w:rsid w:val="00562BD9"/>
    <w:rsid w:val="00591A32"/>
    <w:rsid w:val="00605159"/>
    <w:rsid w:val="00617C7C"/>
    <w:rsid w:val="00634D6A"/>
    <w:rsid w:val="00653DE3"/>
    <w:rsid w:val="00665259"/>
    <w:rsid w:val="00685629"/>
    <w:rsid w:val="006A573B"/>
    <w:rsid w:val="006B4841"/>
    <w:rsid w:val="006B686B"/>
    <w:rsid w:val="00785A2A"/>
    <w:rsid w:val="007A60D8"/>
    <w:rsid w:val="00844C8A"/>
    <w:rsid w:val="00846F8A"/>
    <w:rsid w:val="00852143"/>
    <w:rsid w:val="00907B21"/>
    <w:rsid w:val="009B4C07"/>
    <w:rsid w:val="009C5B42"/>
    <w:rsid w:val="009E478F"/>
    <w:rsid w:val="009F2881"/>
    <w:rsid w:val="009F350C"/>
    <w:rsid w:val="00A54FC9"/>
    <w:rsid w:val="00A63646"/>
    <w:rsid w:val="00A64A8E"/>
    <w:rsid w:val="00A75103"/>
    <w:rsid w:val="00A84CFA"/>
    <w:rsid w:val="00A978A6"/>
    <w:rsid w:val="00AC3573"/>
    <w:rsid w:val="00AC6BF6"/>
    <w:rsid w:val="00AD4392"/>
    <w:rsid w:val="00B27D2D"/>
    <w:rsid w:val="00B87049"/>
    <w:rsid w:val="00BC0799"/>
    <w:rsid w:val="00BC63AF"/>
    <w:rsid w:val="00C41CC4"/>
    <w:rsid w:val="00C52012"/>
    <w:rsid w:val="00C63FF9"/>
    <w:rsid w:val="00C92056"/>
    <w:rsid w:val="00CA1CBE"/>
    <w:rsid w:val="00CD7EA1"/>
    <w:rsid w:val="00D63999"/>
    <w:rsid w:val="00DC2852"/>
    <w:rsid w:val="00DE46E3"/>
    <w:rsid w:val="00E66DDC"/>
    <w:rsid w:val="00E70313"/>
    <w:rsid w:val="00E706E7"/>
    <w:rsid w:val="00E73ADB"/>
    <w:rsid w:val="00E87D08"/>
    <w:rsid w:val="00EE07EE"/>
    <w:rsid w:val="00EE3BF2"/>
    <w:rsid w:val="00EE5C4C"/>
    <w:rsid w:val="00EF0E50"/>
    <w:rsid w:val="00F33870"/>
    <w:rsid w:val="00F83902"/>
    <w:rsid w:val="00F92A09"/>
    <w:rsid w:val="00FD6BBF"/>
    <w:rsid w:val="00FE3362"/>
    <w:rsid w:val="00FF55CA"/>
    <w:rsid w:val="04EE4028"/>
    <w:rsid w:val="060B71A1"/>
    <w:rsid w:val="13303E39"/>
    <w:rsid w:val="15DB3C0B"/>
    <w:rsid w:val="19574364"/>
    <w:rsid w:val="1B0E4FCC"/>
    <w:rsid w:val="1E653D24"/>
    <w:rsid w:val="28E177D6"/>
    <w:rsid w:val="2BCF38B0"/>
    <w:rsid w:val="317B7C42"/>
    <w:rsid w:val="33C137F8"/>
    <w:rsid w:val="35176328"/>
    <w:rsid w:val="3ECA2B4C"/>
    <w:rsid w:val="41F754C9"/>
    <w:rsid w:val="44FA545F"/>
    <w:rsid w:val="48465272"/>
    <w:rsid w:val="4D5259FC"/>
    <w:rsid w:val="52DB1668"/>
    <w:rsid w:val="55D36D5C"/>
    <w:rsid w:val="5D58255C"/>
    <w:rsid w:val="740C2243"/>
    <w:rsid w:val="7B3056D0"/>
    <w:rsid w:val="7DC61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EA44"/>
  <w15:chartTrackingRefBased/>
  <w15:docId w15:val="{BC06CD7A-E41F-4899-8156-3B9D925C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engXian"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firstLine="189"/>
      <w:jc w:val="both"/>
    </w:pPr>
    <w:rPr>
      <w:rFonts w:eastAsia="Calibri" w:cs="Calibri"/>
      <w:color w:val="000000"/>
      <w:szCs w:val="22"/>
    </w:rPr>
  </w:style>
  <w:style w:type="paragraph" w:styleId="Heading1">
    <w:name w:val="heading 1"/>
    <w:next w:val="Normal"/>
    <w:link w:val="Heading1Char"/>
    <w:uiPriority w:val="9"/>
    <w:qFormat/>
    <w:pPr>
      <w:keepNext/>
      <w:keepLines/>
      <w:spacing w:after="128" w:line="265" w:lineRule="auto"/>
      <w:ind w:left="10" w:right="167" w:hanging="10"/>
      <w:jc w:val="center"/>
      <w:outlineLvl w:val="0"/>
    </w:pPr>
    <w:rPr>
      <w:rFonts w:eastAsia="Calibri" w:cs="Calibri"/>
      <w:color w:val="000000"/>
      <w:sz w:val="16"/>
      <w:szCs w:val="22"/>
    </w:rPr>
  </w:style>
  <w:style w:type="paragraph" w:styleId="Heading2">
    <w:name w:val="heading 2"/>
    <w:next w:val="Normal"/>
    <w:link w:val="Heading2Char"/>
    <w:uiPriority w:val="9"/>
    <w:qFormat/>
    <w:pPr>
      <w:keepNext/>
      <w:keepLines/>
      <w:spacing w:after="37" w:line="259" w:lineRule="auto"/>
      <w:ind w:left="10" w:hanging="10"/>
      <w:outlineLvl w:val="1"/>
    </w:pPr>
    <w:rPr>
      <w:rFonts w:eastAsia="Calibri" w:cs="Calibri"/>
      <w:i/>
      <w:color w:val="000000"/>
      <w:szCs w:val="22"/>
    </w:rPr>
  </w:style>
  <w:style w:type="paragraph" w:styleId="Heading3">
    <w:name w:val="heading 3"/>
    <w:basedOn w:val="Normal"/>
    <w:next w:val="Normal"/>
    <w:link w:val="Heading3Char"/>
    <w:uiPriority w:val="9"/>
    <w:qFormat/>
    <w:pPr>
      <w:keepNext/>
      <w:keepLines/>
      <w:spacing w:after="128" w:line="265" w:lineRule="auto"/>
      <w:ind w:left="10" w:right="167" w:hanging="10"/>
      <w:jc w:val="center"/>
      <w:outlineLvl w:val="2"/>
    </w:pPr>
    <w:rPr>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Calibri" w:eastAsia="Calibri" w:hAnsi="Calibri" w:cs="Calibri"/>
      <w:color w:val="000000"/>
      <w:sz w:val="16"/>
    </w:rPr>
  </w:style>
  <w:style w:type="character" w:customStyle="1" w:styleId="Heading2Char">
    <w:name w:val="Heading 2 Char"/>
    <w:link w:val="Heading2"/>
    <w:qFormat/>
    <w:rPr>
      <w:rFonts w:ascii="Calibri" w:eastAsia="Calibri" w:hAnsi="Calibri" w:cs="Calibri"/>
      <w:i/>
      <w:color w:val="000000"/>
      <w:sz w:val="20"/>
    </w:rPr>
  </w:style>
  <w:style w:type="character" w:customStyle="1" w:styleId="Heading3Char">
    <w:name w:val="Heading 3 Char"/>
    <w:link w:val="Heading3"/>
    <w:qFormat/>
    <w:rPr>
      <w:rFonts w:ascii="Calibri" w:eastAsia="Calibri" w:hAnsi="Calibri" w:cs="Calibri"/>
      <w:color w:val="000000"/>
      <w:sz w:val="16"/>
    </w:rPr>
  </w:style>
  <w:style w:type="character" w:styleId="HTMLCode">
    <w:name w:val="HTML Code"/>
    <w:uiPriority w:val="99"/>
    <w:unhideWhenUsed/>
    <w:qFormat/>
    <w:rPr>
      <w:rFonts w:ascii="Courier New" w:eastAsia="Times New Roman" w:hAnsi="Courier New" w:cs="Courier New" w:hint="default"/>
      <w:sz w:val="20"/>
      <w:szCs w:val="20"/>
    </w:r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Pr>
      <w:b/>
      <w:bCs/>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99"/>
    <w:qFormat/>
    <w:rsid w:val="00F83902"/>
    <w:pPr>
      <w:ind w:left="720"/>
      <w:contextualSpacing/>
    </w:pPr>
  </w:style>
  <w:style w:type="paragraph" w:styleId="Header">
    <w:name w:val="header"/>
    <w:basedOn w:val="Normal"/>
    <w:link w:val="HeaderChar"/>
    <w:uiPriority w:val="99"/>
    <w:unhideWhenUsed/>
    <w:rsid w:val="003D5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5213"/>
    <w:rPr>
      <w:rFonts w:eastAsia="Calibri" w:cs="Calibri"/>
      <w:color w:val="000000"/>
      <w:szCs w:val="22"/>
    </w:rPr>
  </w:style>
  <w:style w:type="paragraph" w:styleId="Footer">
    <w:name w:val="footer"/>
    <w:basedOn w:val="Normal"/>
    <w:link w:val="FooterChar"/>
    <w:uiPriority w:val="99"/>
    <w:unhideWhenUsed/>
    <w:rsid w:val="003D5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5213"/>
    <w:rPr>
      <w:rFonts w:eastAsia="Calibri" w:cs="Calibri"/>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7342">
      <w:bodyDiv w:val="1"/>
      <w:marLeft w:val="0"/>
      <w:marRight w:val="0"/>
      <w:marTop w:val="0"/>
      <w:marBottom w:val="0"/>
      <w:divBdr>
        <w:top w:val="none" w:sz="0" w:space="0" w:color="auto"/>
        <w:left w:val="none" w:sz="0" w:space="0" w:color="auto"/>
        <w:bottom w:val="none" w:sz="0" w:space="0" w:color="auto"/>
        <w:right w:val="none" w:sz="0" w:space="0" w:color="auto"/>
      </w:divBdr>
    </w:div>
    <w:div w:id="245506202">
      <w:bodyDiv w:val="1"/>
      <w:marLeft w:val="0"/>
      <w:marRight w:val="0"/>
      <w:marTop w:val="0"/>
      <w:marBottom w:val="0"/>
      <w:divBdr>
        <w:top w:val="none" w:sz="0" w:space="0" w:color="auto"/>
        <w:left w:val="none" w:sz="0" w:space="0" w:color="auto"/>
        <w:bottom w:val="none" w:sz="0" w:space="0" w:color="auto"/>
        <w:right w:val="none" w:sz="0" w:space="0" w:color="auto"/>
      </w:divBdr>
    </w:div>
    <w:div w:id="285815645">
      <w:bodyDiv w:val="1"/>
      <w:marLeft w:val="0"/>
      <w:marRight w:val="0"/>
      <w:marTop w:val="0"/>
      <w:marBottom w:val="0"/>
      <w:divBdr>
        <w:top w:val="none" w:sz="0" w:space="0" w:color="auto"/>
        <w:left w:val="none" w:sz="0" w:space="0" w:color="auto"/>
        <w:bottom w:val="none" w:sz="0" w:space="0" w:color="auto"/>
        <w:right w:val="none" w:sz="0" w:space="0" w:color="auto"/>
      </w:divBdr>
    </w:div>
    <w:div w:id="396899674">
      <w:bodyDiv w:val="1"/>
      <w:marLeft w:val="0"/>
      <w:marRight w:val="0"/>
      <w:marTop w:val="0"/>
      <w:marBottom w:val="0"/>
      <w:divBdr>
        <w:top w:val="none" w:sz="0" w:space="0" w:color="auto"/>
        <w:left w:val="none" w:sz="0" w:space="0" w:color="auto"/>
        <w:bottom w:val="none" w:sz="0" w:space="0" w:color="auto"/>
        <w:right w:val="none" w:sz="0" w:space="0" w:color="auto"/>
      </w:divBdr>
    </w:div>
    <w:div w:id="434253794">
      <w:bodyDiv w:val="1"/>
      <w:marLeft w:val="0"/>
      <w:marRight w:val="0"/>
      <w:marTop w:val="0"/>
      <w:marBottom w:val="0"/>
      <w:divBdr>
        <w:top w:val="none" w:sz="0" w:space="0" w:color="auto"/>
        <w:left w:val="none" w:sz="0" w:space="0" w:color="auto"/>
        <w:bottom w:val="none" w:sz="0" w:space="0" w:color="auto"/>
        <w:right w:val="none" w:sz="0" w:space="0" w:color="auto"/>
      </w:divBdr>
    </w:div>
    <w:div w:id="439299456">
      <w:bodyDiv w:val="1"/>
      <w:marLeft w:val="0"/>
      <w:marRight w:val="0"/>
      <w:marTop w:val="0"/>
      <w:marBottom w:val="0"/>
      <w:divBdr>
        <w:top w:val="none" w:sz="0" w:space="0" w:color="auto"/>
        <w:left w:val="none" w:sz="0" w:space="0" w:color="auto"/>
        <w:bottom w:val="none" w:sz="0" w:space="0" w:color="auto"/>
        <w:right w:val="none" w:sz="0" w:space="0" w:color="auto"/>
      </w:divBdr>
    </w:div>
    <w:div w:id="484972297">
      <w:bodyDiv w:val="1"/>
      <w:marLeft w:val="0"/>
      <w:marRight w:val="0"/>
      <w:marTop w:val="0"/>
      <w:marBottom w:val="0"/>
      <w:divBdr>
        <w:top w:val="none" w:sz="0" w:space="0" w:color="auto"/>
        <w:left w:val="none" w:sz="0" w:space="0" w:color="auto"/>
        <w:bottom w:val="none" w:sz="0" w:space="0" w:color="auto"/>
        <w:right w:val="none" w:sz="0" w:space="0" w:color="auto"/>
      </w:divBdr>
    </w:div>
    <w:div w:id="687104468">
      <w:bodyDiv w:val="1"/>
      <w:marLeft w:val="0"/>
      <w:marRight w:val="0"/>
      <w:marTop w:val="0"/>
      <w:marBottom w:val="0"/>
      <w:divBdr>
        <w:top w:val="none" w:sz="0" w:space="0" w:color="auto"/>
        <w:left w:val="none" w:sz="0" w:space="0" w:color="auto"/>
        <w:bottom w:val="none" w:sz="0" w:space="0" w:color="auto"/>
        <w:right w:val="none" w:sz="0" w:space="0" w:color="auto"/>
      </w:divBdr>
    </w:div>
    <w:div w:id="811605198">
      <w:bodyDiv w:val="1"/>
      <w:marLeft w:val="0"/>
      <w:marRight w:val="0"/>
      <w:marTop w:val="0"/>
      <w:marBottom w:val="0"/>
      <w:divBdr>
        <w:top w:val="none" w:sz="0" w:space="0" w:color="auto"/>
        <w:left w:val="none" w:sz="0" w:space="0" w:color="auto"/>
        <w:bottom w:val="none" w:sz="0" w:space="0" w:color="auto"/>
        <w:right w:val="none" w:sz="0" w:space="0" w:color="auto"/>
      </w:divBdr>
    </w:div>
    <w:div w:id="819536071">
      <w:bodyDiv w:val="1"/>
      <w:marLeft w:val="0"/>
      <w:marRight w:val="0"/>
      <w:marTop w:val="0"/>
      <w:marBottom w:val="0"/>
      <w:divBdr>
        <w:top w:val="none" w:sz="0" w:space="0" w:color="auto"/>
        <w:left w:val="none" w:sz="0" w:space="0" w:color="auto"/>
        <w:bottom w:val="none" w:sz="0" w:space="0" w:color="auto"/>
        <w:right w:val="none" w:sz="0" w:space="0" w:color="auto"/>
      </w:divBdr>
    </w:div>
    <w:div w:id="902527217">
      <w:bodyDiv w:val="1"/>
      <w:marLeft w:val="0"/>
      <w:marRight w:val="0"/>
      <w:marTop w:val="0"/>
      <w:marBottom w:val="0"/>
      <w:divBdr>
        <w:top w:val="none" w:sz="0" w:space="0" w:color="auto"/>
        <w:left w:val="none" w:sz="0" w:space="0" w:color="auto"/>
        <w:bottom w:val="none" w:sz="0" w:space="0" w:color="auto"/>
        <w:right w:val="none" w:sz="0" w:space="0" w:color="auto"/>
      </w:divBdr>
    </w:div>
    <w:div w:id="920338533">
      <w:bodyDiv w:val="1"/>
      <w:marLeft w:val="0"/>
      <w:marRight w:val="0"/>
      <w:marTop w:val="0"/>
      <w:marBottom w:val="0"/>
      <w:divBdr>
        <w:top w:val="none" w:sz="0" w:space="0" w:color="auto"/>
        <w:left w:val="none" w:sz="0" w:space="0" w:color="auto"/>
        <w:bottom w:val="none" w:sz="0" w:space="0" w:color="auto"/>
        <w:right w:val="none" w:sz="0" w:space="0" w:color="auto"/>
      </w:divBdr>
    </w:div>
    <w:div w:id="1298679098">
      <w:bodyDiv w:val="1"/>
      <w:marLeft w:val="0"/>
      <w:marRight w:val="0"/>
      <w:marTop w:val="0"/>
      <w:marBottom w:val="0"/>
      <w:divBdr>
        <w:top w:val="none" w:sz="0" w:space="0" w:color="auto"/>
        <w:left w:val="none" w:sz="0" w:space="0" w:color="auto"/>
        <w:bottom w:val="none" w:sz="0" w:space="0" w:color="auto"/>
        <w:right w:val="none" w:sz="0" w:space="0" w:color="auto"/>
      </w:divBdr>
    </w:div>
    <w:div w:id="1658070227">
      <w:bodyDiv w:val="1"/>
      <w:marLeft w:val="0"/>
      <w:marRight w:val="0"/>
      <w:marTop w:val="0"/>
      <w:marBottom w:val="0"/>
      <w:divBdr>
        <w:top w:val="none" w:sz="0" w:space="0" w:color="auto"/>
        <w:left w:val="none" w:sz="0" w:space="0" w:color="auto"/>
        <w:bottom w:val="none" w:sz="0" w:space="0" w:color="auto"/>
        <w:right w:val="none" w:sz="0" w:space="0" w:color="auto"/>
      </w:divBdr>
    </w:div>
    <w:div w:id="1880779132">
      <w:bodyDiv w:val="1"/>
      <w:marLeft w:val="0"/>
      <w:marRight w:val="0"/>
      <w:marTop w:val="0"/>
      <w:marBottom w:val="0"/>
      <w:divBdr>
        <w:top w:val="none" w:sz="0" w:space="0" w:color="auto"/>
        <w:left w:val="none" w:sz="0" w:space="0" w:color="auto"/>
        <w:bottom w:val="none" w:sz="0" w:space="0" w:color="auto"/>
        <w:right w:val="none" w:sz="0" w:space="0" w:color="auto"/>
      </w:divBdr>
    </w:div>
    <w:div w:id="1912933377">
      <w:bodyDiv w:val="1"/>
      <w:marLeft w:val="0"/>
      <w:marRight w:val="0"/>
      <w:marTop w:val="0"/>
      <w:marBottom w:val="0"/>
      <w:divBdr>
        <w:top w:val="none" w:sz="0" w:space="0" w:color="auto"/>
        <w:left w:val="none" w:sz="0" w:space="0" w:color="auto"/>
        <w:bottom w:val="none" w:sz="0" w:space="0" w:color="auto"/>
        <w:right w:val="none" w:sz="0" w:space="0" w:color="auto"/>
      </w:divBdr>
    </w:div>
    <w:div w:id="1947349759">
      <w:bodyDiv w:val="1"/>
      <w:marLeft w:val="0"/>
      <w:marRight w:val="0"/>
      <w:marTop w:val="0"/>
      <w:marBottom w:val="0"/>
      <w:divBdr>
        <w:top w:val="none" w:sz="0" w:space="0" w:color="auto"/>
        <w:left w:val="none" w:sz="0" w:space="0" w:color="auto"/>
        <w:bottom w:val="none" w:sz="0" w:space="0" w:color="auto"/>
        <w:right w:val="none" w:sz="0" w:space="0" w:color="auto"/>
      </w:divBdr>
    </w:div>
    <w:div w:id="2028369062">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12</Pages>
  <Words>2770</Words>
  <Characters>15791</Characters>
  <Application>Microsoft Office Word</Application>
  <DocSecurity>0</DocSecurity>
  <Lines>131</Lines>
  <Paragraphs>37</Paragraphs>
  <ScaleCrop>false</ScaleCrop>
  <Company/>
  <LinksUpToDate>false</LinksUpToDate>
  <CharactersWithSpaces>18524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Rao Pegadaraju</dc:creator>
  <cp:keywords/>
  <cp:lastModifiedBy>sruthika katipalli</cp:lastModifiedBy>
  <cp:revision>59</cp:revision>
  <dcterms:created xsi:type="dcterms:W3CDTF">2025-05-10T17:17:00Z</dcterms:created>
  <dcterms:modified xsi:type="dcterms:W3CDTF">2025-05-11T08:53:00Z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1C00D46C3C134E82AE15AE7D297DBF63_13</vt:lpwstr>
  </property>
</Properties>
</file>