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1C52" w14:textId="0F59A636" w:rsidR="00C86515" w:rsidRDefault="00C8584E" w:rsidP="00C8584E">
      <w:pPr>
        <w:jc w:val="center"/>
        <w:rPr>
          <w:b/>
          <w:bCs/>
          <w:sz w:val="24"/>
          <w:szCs w:val="24"/>
        </w:rPr>
      </w:pPr>
      <w:r w:rsidRPr="00C8584E">
        <w:rPr>
          <w:b/>
          <w:bCs/>
          <w:sz w:val="24"/>
          <w:szCs w:val="24"/>
        </w:rPr>
        <w:t>DATABASE DIAGRAM – AUSTRALIA_PROPERTY_ANALYSIS_DW</w:t>
      </w:r>
    </w:p>
    <w:p w14:paraId="7D4A2FCB" w14:textId="22187835" w:rsidR="00C8584E" w:rsidRDefault="00C8584E" w:rsidP="00C8584E">
      <w:pPr>
        <w:jc w:val="center"/>
        <w:rPr>
          <w:b/>
          <w:bCs/>
          <w:sz w:val="24"/>
          <w:szCs w:val="24"/>
        </w:rPr>
      </w:pPr>
    </w:p>
    <w:p w14:paraId="1FC84DAA" w14:textId="62584660" w:rsidR="00C8584E" w:rsidRDefault="00C8584E" w:rsidP="00C8584E">
      <w:pPr>
        <w:jc w:val="center"/>
        <w:rPr>
          <w:b/>
          <w:bCs/>
          <w:sz w:val="24"/>
          <w:szCs w:val="24"/>
        </w:rPr>
      </w:pPr>
    </w:p>
    <w:p w14:paraId="6F90C5FC" w14:textId="0A7D92BE" w:rsidR="00C8584E" w:rsidRDefault="00C8584E" w:rsidP="00C8584E">
      <w:pPr>
        <w:jc w:val="center"/>
        <w:rPr>
          <w:b/>
          <w:bCs/>
          <w:sz w:val="24"/>
          <w:szCs w:val="24"/>
        </w:rPr>
      </w:pPr>
      <w:r w:rsidRPr="00C8584E">
        <w:rPr>
          <w:b/>
          <w:bCs/>
          <w:sz w:val="24"/>
          <w:szCs w:val="24"/>
        </w:rPr>
        <w:drawing>
          <wp:inline distT="0" distB="0" distL="0" distR="0" wp14:anchorId="75752550" wp14:editId="47A53AC2">
            <wp:extent cx="5731510" cy="352996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FCB" w14:textId="76630E22" w:rsidR="00C8584E" w:rsidRDefault="00C8584E" w:rsidP="00C8584E">
      <w:pPr>
        <w:jc w:val="center"/>
        <w:rPr>
          <w:b/>
          <w:bCs/>
          <w:sz w:val="24"/>
          <w:szCs w:val="24"/>
        </w:rPr>
      </w:pPr>
    </w:p>
    <w:p w14:paraId="512221D1" w14:textId="25782552" w:rsidR="00C8584E" w:rsidRDefault="00C8584E" w:rsidP="00C8584E">
      <w:pPr>
        <w:jc w:val="center"/>
        <w:rPr>
          <w:b/>
          <w:bCs/>
          <w:sz w:val="24"/>
          <w:szCs w:val="24"/>
        </w:rPr>
      </w:pPr>
    </w:p>
    <w:p w14:paraId="0D3C7ED4" w14:textId="77777777" w:rsidR="00C8584E" w:rsidRPr="00C8584E" w:rsidRDefault="00C8584E" w:rsidP="00C8584E">
      <w:pPr>
        <w:jc w:val="center"/>
        <w:rPr>
          <w:b/>
          <w:bCs/>
          <w:sz w:val="24"/>
          <w:szCs w:val="24"/>
        </w:rPr>
      </w:pPr>
    </w:p>
    <w:sectPr w:rsidR="00C8584E" w:rsidRPr="00C8584E" w:rsidSect="00C858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4E"/>
    <w:rsid w:val="001965AF"/>
    <w:rsid w:val="0032151F"/>
    <w:rsid w:val="004348A6"/>
    <w:rsid w:val="005F1286"/>
    <w:rsid w:val="00C8584E"/>
    <w:rsid w:val="00C86515"/>
    <w:rsid w:val="00C92B8C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3313"/>
  <w15:chartTrackingRefBased/>
  <w15:docId w15:val="{A5F3BBF1-6A29-4F10-B775-0432D96A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1</cp:revision>
  <dcterms:created xsi:type="dcterms:W3CDTF">2023-03-18T07:36:00Z</dcterms:created>
  <dcterms:modified xsi:type="dcterms:W3CDTF">2023-03-18T07:38:00Z</dcterms:modified>
</cp:coreProperties>
</file>