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E4A93" w14:textId="487867A4" w:rsidR="00B52232" w:rsidRPr="00B52232" w:rsidRDefault="00B52232" w:rsidP="00B52232">
      <w:pPr>
        <w:pStyle w:val="Heading2"/>
        <w:numPr>
          <w:ilvl w:val="0"/>
          <w:numId w:val="3"/>
        </w:numPr>
        <w:jc w:val="both"/>
        <w:rPr>
          <w:b/>
          <w:bCs/>
          <w:color w:val="000000" w:themeColor="text1"/>
          <w:lang w:val="en-US"/>
        </w:rPr>
      </w:pPr>
      <w:r w:rsidRPr="00B52232">
        <w:rPr>
          <w:b/>
          <w:bCs/>
          <w:color w:val="000000" w:themeColor="text1"/>
          <w:lang w:val="en-US"/>
        </w:rPr>
        <w:t>Thought Seeds</w:t>
      </w:r>
    </w:p>
    <w:p w14:paraId="3FC16C39" w14:textId="6A21D5A7" w:rsidR="00054BAC" w:rsidRDefault="00054BAC" w:rsidP="008A7C3D">
      <w:pPr>
        <w:pStyle w:val="Heading2"/>
        <w:ind w:left="7200"/>
        <w:rPr>
          <w:lang w:val="en-US"/>
        </w:rPr>
      </w:pPr>
      <w:r w:rsidRPr="00054BAC">
        <w:rPr>
          <w:lang w:val="en-US"/>
        </w:rPr>
        <w:tab/>
        <w:t>Questions\Discussion for Thought Seed 1:</w:t>
      </w:r>
    </w:p>
    <w:p w14:paraId="16A70837" w14:textId="06512E20" w:rsidR="00AA5F49" w:rsidRPr="00AA5F49" w:rsidRDefault="00AA5F49" w:rsidP="00AA5F49">
      <w:pPr>
        <w:rPr>
          <w:lang w:val="en-US"/>
        </w:rPr>
      </w:pPr>
      <w:r w:rsidRPr="00054BAC">
        <w:rPr>
          <w:noProof/>
          <w:lang w:val="en-US"/>
        </w:rPr>
        <mc:AlternateContent>
          <mc:Choice Requires="wps">
            <w:drawing>
              <wp:anchor distT="0" distB="0" distL="114300" distR="114300" simplePos="0" relativeHeight="251659264" behindDoc="0" locked="0" layoutInCell="1" allowOverlap="1" wp14:anchorId="14098574" wp14:editId="3AB2D898">
                <wp:simplePos x="0" y="0"/>
                <wp:positionH relativeFrom="margin">
                  <wp:posOffset>-30480</wp:posOffset>
                </wp:positionH>
                <wp:positionV relativeFrom="paragraph">
                  <wp:posOffset>294640</wp:posOffset>
                </wp:positionV>
                <wp:extent cx="4901565" cy="2835910"/>
                <wp:effectExtent l="0" t="0" r="13335" b="215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1565" cy="2835910"/>
                        </a:xfrm>
                        <a:prstGeom prst="rect">
                          <a:avLst/>
                        </a:prstGeom>
                        <a:solidFill>
                          <a:srgbClr val="FFFFFF"/>
                        </a:solidFill>
                        <a:ln w="9525">
                          <a:solidFill>
                            <a:srgbClr val="000000"/>
                          </a:solidFill>
                          <a:miter lim="800000"/>
                          <a:headEnd/>
                          <a:tailEnd/>
                        </a:ln>
                      </wps:spPr>
                      <wps:txbx>
                        <w:txbxContent>
                          <w:p w14:paraId="62660AB0" w14:textId="35BEB10E" w:rsidR="00054BAC" w:rsidRPr="00281B63" w:rsidRDefault="00054BAC" w:rsidP="001644C0">
                            <w:pPr>
                              <w:pStyle w:val="Heading2"/>
                            </w:pPr>
                            <w:r w:rsidRPr="00281B63">
                              <w:t>Thought Seed 1:</w:t>
                            </w:r>
                          </w:p>
                          <w:p w14:paraId="7FB4DD6C" w14:textId="77777777" w:rsidR="00054BAC" w:rsidRPr="00281B63" w:rsidRDefault="00054BAC" w:rsidP="00054BAC">
                            <w:pPr>
                              <w:rPr>
                                <w:sz w:val="21"/>
                                <w:szCs w:val="21"/>
                              </w:rPr>
                            </w:pPr>
                            <w:r w:rsidRPr="00281B63">
                              <w:rPr>
                                <w:noProof/>
                                <w:sz w:val="21"/>
                                <w:szCs w:val="21"/>
                              </w:rPr>
                              <w:drawing>
                                <wp:inline distT="0" distB="0" distL="0" distR="0" wp14:anchorId="61FCE2F2" wp14:editId="3D9B4F6E">
                                  <wp:extent cx="4676173" cy="2002111"/>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88925" cy="2007571"/>
                                          </a:xfrm>
                                          <a:prstGeom prst="rect">
                                            <a:avLst/>
                                          </a:prstGeom>
                                        </pic:spPr>
                                      </pic:pic>
                                    </a:graphicData>
                                  </a:graphic>
                                </wp:inline>
                              </w:drawing>
                            </w:r>
                          </w:p>
                          <w:p w14:paraId="589F701E" w14:textId="34EF6185" w:rsidR="00054BAC" w:rsidRPr="00281B63" w:rsidRDefault="00054BAC" w:rsidP="00054BAC">
                            <w:pPr>
                              <w:rPr>
                                <w:sz w:val="21"/>
                                <w:szCs w:val="21"/>
                              </w:rPr>
                            </w:pPr>
                            <w:r w:rsidRPr="00281B63">
                              <w:rPr>
                                <w:rFonts w:cstheme="minorHAnsi"/>
                                <w:sz w:val="23"/>
                                <w:szCs w:val="23"/>
                              </w:rPr>
                              <w:t xml:space="preserve">Source of the analysis: Lawrence &amp; Reed, (2014). -AIFdb corpora - </w:t>
                            </w:r>
                            <w:hyperlink r:id="rId6" w:history="1">
                              <w:r w:rsidRPr="00281B63">
                                <w:rPr>
                                  <w:rStyle w:val="Hyperlink"/>
                                  <w:rFonts w:cstheme="minorHAnsi"/>
                                  <w:sz w:val="23"/>
                                  <w:szCs w:val="23"/>
                                </w:rPr>
                                <w:t>http://corpora.aifdb.org/index.php</w:t>
                              </w:r>
                            </w:hyperlink>
                            <w:r w:rsidRPr="00281B63">
                              <w:rPr>
                                <w:rFonts w:cstheme="minorHAnsi"/>
                                <w:sz w:val="23"/>
                                <w:szCs w:val="23"/>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98574" id="_x0000_t202" coordsize="21600,21600" o:spt="202" path="m,l,21600r21600,l21600,xe">
                <v:stroke joinstyle="miter"/>
                <v:path gradientshapeok="t" o:connecttype="rect"/>
              </v:shapetype>
              <v:shape id="Text Box 6" o:spid="_x0000_s1026" type="#_x0000_t202" style="position:absolute;margin-left:-2.4pt;margin-top:23.2pt;width:385.95pt;height:223.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">
                <v:textbox>
                  <w:txbxContent>
                    <w:p w14:paraId="62660AB0" w14:textId="35BEB10E" w:rsidR="00054BAC" w:rsidRPr="00281B63" w:rsidRDefault="00054BAC" w:rsidP="001644C0">
                      <w:pPr>
                        <w:pStyle w:val="Heading2"/>
                      </w:pPr>
                      <w:r w:rsidRPr="00281B63">
                        <w:t>Thought Seed 1:</w:t>
                      </w:r>
                    </w:p>
                    <w:p w14:paraId="7FB4DD6C" w14:textId="77777777" w:rsidR="00054BAC" w:rsidRPr="00281B63" w:rsidRDefault="00054BAC" w:rsidP="00054BAC">
                      <w:pPr>
                        <w:rPr>
                          <w:sz w:val="21"/>
                          <w:szCs w:val="21"/>
                        </w:rPr>
                      </w:pPr>
                      <w:r w:rsidRPr="00281B63">
                        <w:rPr>
                          <w:noProof/>
                          <w:sz w:val="21"/>
                          <w:szCs w:val="21"/>
                        </w:rPr>
                        <w:drawing>
                          <wp:inline distT="0" distB="0" distL="0" distR="0" wp14:anchorId="61FCE2F2" wp14:editId="3D9B4F6E">
                            <wp:extent cx="4676173" cy="2002111"/>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88925" cy="2007571"/>
                                    </a:xfrm>
                                    <a:prstGeom prst="rect">
                                      <a:avLst/>
                                    </a:prstGeom>
                                  </pic:spPr>
                                </pic:pic>
                              </a:graphicData>
                            </a:graphic>
                          </wp:inline>
                        </w:drawing>
                      </w:r>
                    </w:p>
                    <w:p w14:paraId="589F701E" w14:textId="34EF6185" w:rsidR="00054BAC" w:rsidRPr="00281B63" w:rsidRDefault="00054BAC" w:rsidP="00054BAC">
                      <w:pPr>
                        <w:rPr>
                          <w:sz w:val="21"/>
                          <w:szCs w:val="21"/>
                        </w:rPr>
                      </w:pPr>
                      <w:r w:rsidRPr="00281B63">
                        <w:rPr>
                          <w:rFonts w:cstheme="minorHAnsi"/>
                          <w:sz w:val="23"/>
                          <w:szCs w:val="23"/>
                        </w:rPr>
                        <w:t xml:space="preserve">Source of the analysis: Lawrence &amp; Reed, (2014). -AIFdb corpora - </w:t>
                      </w:r>
                      <w:hyperlink r:id="rId7" w:history="1">
                        <w:r w:rsidRPr="00281B63">
                          <w:rPr>
                            <w:rStyle w:val="Hyperlink"/>
                            <w:rFonts w:cstheme="minorHAnsi"/>
                            <w:sz w:val="23"/>
                            <w:szCs w:val="23"/>
                          </w:rPr>
                          <w:t>http://corpora.aifdb.org/index.php</w:t>
                        </w:r>
                      </w:hyperlink>
                      <w:r w:rsidRPr="00281B63">
                        <w:rPr>
                          <w:rFonts w:cstheme="minorHAnsi"/>
                          <w:sz w:val="23"/>
                          <w:szCs w:val="23"/>
                        </w:rPr>
                        <w:t xml:space="preserve"> </w:t>
                      </w:r>
                    </w:p>
                  </w:txbxContent>
                </v:textbox>
                <w10:wrap anchorx="margin"/>
              </v:shape>
            </w:pict>
          </mc:Fallback>
        </mc:AlternateContent>
      </w:r>
    </w:p>
    <w:p w14:paraId="4411010C" w14:textId="2FD67D37" w:rsidR="00AA5F49" w:rsidRDefault="00054BAC" w:rsidP="00054BAC">
      <w:pPr>
        <w:tabs>
          <w:tab w:val="left" w:pos="8348"/>
        </w:tabs>
        <w:ind w:left="7920"/>
        <w:jc w:val="both"/>
        <w:rPr>
          <w:rFonts w:cstheme="minorHAnsi"/>
          <w:lang w:val="en-US"/>
        </w:rPr>
      </w:pPr>
      <w:r w:rsidRPr="00054BAC">
        <w:rPr>
          <w:rFonts w:cstheme="minorHAnsi"/>
          <w:lang w:val="en-US"/>
        </w:rPr>
        <w:t>Have you ever thought why we argue?</w:t>
      </w:r>
    </w:p>
    <w:p w14:paraId="57F3E64A" w14:textId="77777777" w:rsidR="00AA5F49" w:rsidRDefault="00054BAC" w:rsidP="00054BAC">
      <w:pPr>
        <w:tabs>
          <w:tab w:val="left" w:pos="8348"/>
        </w:tabs>
        <w:ind w:left="7920"/>
        <w:jc w:val="both"/>
        <w:rPr>
          <w:rFonts w:cstheme="minorHAnsi"/>
          <w:lang w:val="en-US"/>
        </w:rPr>
      </w:pPr>
      <w:r w:rsidRPr="00054BAC">
        <w:rPr>
          <w:rFonts w:cstheme="minorHAnsi"/>
          <w:lang w:val="en-US"/>
        </w:rPr>
        <w:t xml:space="preserve"> Is it a skill natural to humans or have we arrived at its principles eventually to strengthen our arguments? </w:t>
      </w:r>
    </w:p>
    <w:p w14:paraId="38CB5C43" w14:textId="77777777" w:rsidR="00AA5F49" w:rsidRDefault="00054BAC" w:rsidP="00054BAC">
      <w:pPr>
        <w:tabs>
          <w:tab w:val="left" w:pos="8348"/>
        </w:tabs>
        <w:ind w:left="7920"/>
        <w:jc w:val="both"/>
        <w:rPr>
          <w:rFonts w:cstheme="minorHAnsi"/>
          <w:lang w:val="en-US"/>
        </w:rPr>
      </w:pPr>
      <w:r w:rsidRPr="00054BAC">
        <w:rPr>
          <w:rFonts w:cstheme="minorHAnsi"/>
          <w:lang w:val="en-US"/>
        </w:rPr>
        <w:t xml:space="preserve">There are different theories of argumentation and thus different ways of measuring the strength of the arguments. Look at thought seed 1, here an argument is represented using nodes that connect with each other through a support relation or conflict\refute relation. </w:t>
      </w:r>
    </w:p>
    <w:p w14:paraId="339DAB5F" w14:textId="77777777" w:rsidR="00AA5F49" w:rsidRDefault="00054BAC" w:rsidP="00054BAC">
      <w:pPr>
        <w:tabs>
          <w:tab w:val="left" w:pos="8348"/>
        </w:tabs>
        <w:ind w:left="7920"/>
        <w:jc w:val="both"/>
        <w:rPr>
          <w:rFonts w:cstheme="minorHAnsi"/>
          <w:lang w:val="en-US"/>
        </w:rPr>
      </w:pPr>
      <w:r w:rsidRPr="00054BAC">
        <w:rPr>
          <w:rFonts w:cstheme="minorHAnsi"/>
          <w:lang w:val="en-US"/>
        </w:rPr>
        <w:t xml:space="preserve">Does an analysis like this communicate anything to you? </w:t>
      </w:r>
    </w:p>
    <w:p w14:paraId="7A962281" w14:textId="77777777" w:rsidR="00AA5F49" w:rsidRDefault="00054BAC" w:rsidP="00054BAC">
      <w:pPr>
        <w:tabs>
          <w:tab w:val="left" w:pos="8348"/>
        </w:tabs>
        <w:ind w:left="7920"/>
        <w:jc w:val="both"/>
        <w:rPr>
          <w:rFonts w:cstheme="minorHAnsi"/>
          <w:lang w:val="en-US"/>
        </w:rPr>
      </w:pPr>
      <w:r w:rsidRPr="00054BAC">
        <w:rPr>
          <w:rFonts w:cstheme="minorHAnsi"/>
          <w:lang w:val="en-US"/>
        </w:rPr>
        <w:t>Does it align with your understanding of arguments in any way?</w:t>
      </w:r>
    </w:p>
    <w:p w14:paraId="36C0386D" w14:textId="77777777" w:rsidR="00AA5F49" w:rsidRDefault="00054BAC" w:rsidP="00054BAC">
      <w:pPr>
        <w:tabs>
          <w:tab w:val="left" w:pos="8348"/>
        </w:tabs>
        <w:ind w:left="7920"/>
        <w:jc w:val="both"/>
        <w:rPr>
          <w:rFonts w:cstheme="minorHAnsi"/>
          <w:lang w:val="en-US"/>
        </w:rPr>
      </w:pPr>
      <w:r w:rsidRPr="00054BAC">
        <w:rPr>
          <w:rFonts w:cstheme="minorHAnsi"/>
          <w:lang w:val="en-US"/>
        </w:rPr>
        <w:t xml:space="preserve"> Can such an analysis help us construct better arguments in speech or in writing? </w:t>
      </w:r>
    </w:p>
    <w:p w14:paraId="74860CEE" w14:textId="77777777" w:rsidR="00AA5F49" w:rsidRDefault="00054BAC" w:rsidP="00054BAC">
      <w:pPr>
        <w:tabs>
          <w:tab w:val="left" w:pos="8348"/>
        </w:tabs>
        <w:ind w:left="7920"/>
        <w:jc w:val="both"/>
        <w:rPr>
          <w:rFonts w:cstheme="minorHAnsi"/>
          <w:lang w:val="en-US"/>
        </w:rPr>
      </w:pPr>
      <w:r w:rsidRPr="00054BAC">
        <w:rPr>
          <w:rFonts w:cstheme="minorHAnsi"/>
          <w:lang w:val="en-US"/>
        </w:rPr>
        <w:t xml:space="preserve">If yes, can you think of aspects from these analyses that are striking to you? </w:t>
      </w:r>
    </w:p>
    <w:p w14:paraId="1C5C82D2" w14:textId="77777777" w:rsidR="00AA5F49" w:rsidRDefault="00054BAC" w:rsidP="00054BAC">
      <w:pPr>
        <w:tabs>
          <w:tab w:val="left" w:pos="8348"/>
        </w:tabs>
        <w:ind w:left="7920"/>
        <w:jc w:val="both"/>
        <w:rPr>
          <w:rFonts w:cstheme="minorHAnsi"/>
          <w:lang w:val="en-US"/>
        </w:rPr>
      </w:pPr>
      <w:r w:rsidRPr="00054BAC">
        <w:rPr>
          <w:rFonts w:cstheme="minorHAnsi"/>
          <w:lang w:val="en-US"/>
        </w:rPr>
        <w:t>Can analyses like these help you become familiar with new text types?</w:t>
      </w:r>
    </w:p>
    <w:p w14:paraId="7A619AA0" w14:textId="55AB0144" w:rsidR="00054BAC" w:rsidRPr="00054BAC" w:rsidRDefault="00054BAC" w:rsidP="00054BAC">
      <w:pPr>
        <w:tabs>
          <w:tab w:val="left" w:pos="8348"/>
        </w:tabs>
        <w:ind w:left="7920"/>
        <w:jc w:val="both"/>
        <w:rPr>
          <w:rFonts w:cstheme="minorHAnsi"/>
          <w:lang w:val="en-US"/>
        </w:rPr>
        <w:sectPr w:rsidR="00054BAC" w:rsidRPr="00054BAC" w:rsidSect="00372920">
          <w:pgSz w:w="16838" w:h="11906" w:orient="landscape"/>
          <w:pgMar w:top="1440" w:right="1440" w:bottom="1440" w:left="1440" w:header="708" w:footer="708" w:gutter="0"/>
          <w:cols w:space="708"/>
          <w:docGrid w:linePitch="360"/>
        </w:sectPr>
      </w:pPr>
      <w:r w:rsidRPr="00054BAC">
        <w:rPr>
          <w:rFonts w:cstheme="minorHAnsi"/>
          <w:lang w:val="en-US"/>
        </w:rPr>
        <w:t xml:space="preserve"> Or is it too complicated?</w:t>
      </w:r>
    </w:p>
    <w:p w14:paraId="0D75D6C0" w14:textId="44742D65" w:rsidR="00054BAC" w:rsidRPr="00054BAC" w:rsidRDefault="00054BAC" w:rsidP="00054BAC">
      <w:pPr>
        <w:rPr>
          <w:rFonts w:cstheme="minorHAnsi"/>
          <w:sz w:val="23"/>
          <w:szCs w:val="23"/>
          <w:lang w:val="en-US"/>
        </w:rPr>
      </w:pPr>
      <w:r w:rsidRPr="00054BAC">
        <w:rPr>
          <w:noProof/>
          <w:lang w:val="en-US"/>
        </w:rPr>
        <w:lastRenderedPageBreak/>
        <mc:AlternateContent>
          <mc:Choice Requires="wps">
            <w:drawing>
              <wp:anchor distT="0" distB="0" distL="114300" distR="114300" simplePos="0" relativeHeight="251661312" behindDoc="0" locked="0" layoutInCell="1" allowOverlap="1" wp14:anchorId="4C517899" wp14:editId="3210AAC6">
                <wp:simplePos x="0" y="0"/>
                <wp:positionH relativeFrom="margin">
                  <wp:align>left</wp:align>
                </wp:positionH>
                <wp:positionV relativeFrom="paragraph">
                  <wp:posOffset>0</wp:posOffset>
                </wp:positionV>
                <wp:extent cx="8879205" cy="5556250"/>
                <wp:effectExtent l="0" t="0" r="17145" b="2540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9205" cy="5556250"/>
                        </a:xfrm>
                        <a:prstGeom prst="rect">
                          <a:avLst/>
                        </a:prstGeom>
                        <a:solidFill>
                          <a:srgbClr val="FFFFFF"/>
                        </a:solidFill>
                        <a:ln w="9525">
                          <a:solidFill>
                            <a:srgbClr val="000000"/>
                          </a:solidFill>
                          <a:miter lim="800000"/>
                          <a:headEnd/>
                          <a:tailEnd/>
                        </a:ln>
                      </wps:spPr>
                      <wps:txbx>
                        <w:txbxContent>
                          <w:p w14:paraId="0A430FEC" w14:textId="21574A5A" w:rsidR="00054BAC" w:rsidRPr="00281B63" w:rsidRDefault="00054BAC" w:rsidP="001644C0">
                            <w:pPr>
                              <w:pStyle w:val="Heading2"/>
                            </w:pPr>
                            <w:r w:rsidRPr="00281B63">
                              <w:t>Thought Seed 2</w:t>
                            </w:r>
                            <w:r w:rsidR="00F92965">
                              <w:t xml:space="preserve"> </w:t>
                            </w:r>
                            <w:r w:rsidRPr="00281B63">
                              <w:t>a</w:t>
                            </w:r>
                          </w:p>
                          <w:p w14:paraId="49C685DC" w14:textId="77777777" w:rsidR="00054BAC" w:rsidRPr="00281B63" w:rsidRDefault="00054BAC" w:rsidP="00054BAC">
                            <w:pPr>
                              <w:pStyle w:val="Heading3"/>
                              <w:rPr>
                                <w:sz w:val="23"/>
                                <w:szCs w:val="23"/>
                              </w:rPr>
                            </w:pPr>
                            <w:r w:rsidRPr="00281B63">
                              <w:rPr>
                                <w:noProof/>
                                <w:sz w:val="23"/>
                                <w:szCs w:val="23"/>
                              </w:rPr>
                              <w:drawing>
                                <wp:inline distT="0" distB="0" distL="0" distR="0" wp14:anchorId="2768E51E" wp14:editId="7E2A7B0C">
                                  <wp:extent cx="8769350" cy="479425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769350" cy="4794250"/>
                                          </a:xfrm>
                                          <a:prstGeom prst="rect">
                                            <a:avLst/>
                                          </a:prstGeom>
                                        </pic:spPr>
                                      </pic:pic>
                                    </a:graphicData>
                                  </a:graphic>
                                </wp:inline>
                              </w:drawing>
                            </w:r>
                          </w:p>
                          <w:p w14:paraId="600A1A71" w14:textId="11910B50" w:rsidR="00054BAC" w:rsidRPr="00281B63" w:rsidRDefault="00054BAC" w:rsidP="00054BAC">
                            <w:pPr>
                              <w:rPr>
                                <w:rFonts w:cstheme="minorHAnsi"/>
                                <w:sz w:val="21"/>
                                <w:szCs w:val="21"/>
                              </w:rPr>
                            </w:pPr>
                            <w:r w:rsidRPr="00281B63">
                              <w:rPr>
                                <w:rFonts w:cstheme="minorHAnsi"/>
                                <w:sz w:val="21"/>
                                <w:szCs w:val="21"/>
                              </w:rPr>
                              <w:t xml:space="preserve">Source of the analysis: Lawrence &amp; Reed, (2014). -AIFdb corpora - </w:t>
                            </w:r>
                            <w:hyperlink r:id="rId9" w:history="1">
                              <w:r w:rsidRPr="00281B63">
                                <w:rPr>
                                  <w:rStyle w:val="Hyperlink"/>
                                  <w:rFonts w:cstheme="minorHAnsi"/>
                                  <w:sz w:val="21"/>
                                  <w:szCs w:val="21"/>
                                </w:rPr>
                                <w:t>http://corpora.aifdb.org/index.php</w:t>
                              </w:r>
                            </w:hyperlink>
                            <w:r w:rsidRPr="00281B63">
                              <w:rPr>
                                <w:rFonts w:cstheme="minorHAnsi"/>
                                <w:sz w:val="21"/>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C517899" id="Text Box 3" o:spid="_x0000_s1027" type="#_x0000_t202" style="position:absolute;margin-left:0;margin-top:0;width:699.15pt;height:43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">
                <v:textbox>
                  <w:txbxContent>
                    <w:p w14:paraId="0A430FEC" w14:textId="21574A5A" w:rsidR="00054BAC" w:rsidRPr="00281B63" w:rsidRDefault="00054BAC" w:rsidP="001644C0">
                      <w:pPr>
                        <w:pStyle w:val="Heading2"/>
                      </w:pPr>
                      <w:r w:rsidRPr="00281B63">
                        <w:t>Thought Seed 2</w:t>
                      </w:r>
                      <w:r w:rsidR="00F92965">
                        <w:t xml:space="preserve"> </w:t>
                      </w:r>
                      <w:r w:rsidRPr="00281B63">
                        <w:t>a</w:t>
                      </w:r>
                    </w:p>
                    <w:p w14:paraId="49C685DC" w14:textId="77777777" w:rsidR="00054BAC" w:rsidRPr="00281B63" w:rsidRDefault="00054BAC" w:rsidP="00054BAC">
                      <w:pPr>
                        <w:pStyle w:val="Heading3"/>
                        <w:rPr>
                          <w:sz w:val="23"/>
                          <w:szCs w:val="23"/>
                        </w:rPr>
                      </w:pPr>
                      <w:r w:rsidRPr="00281B63">
                        <w:rPr>
                          <w:noProof/>
                          <w:sz w:val="23"/>
                          <w:szCs w:val="23"/>
                        </w:rPr>
                        <w:drawing>
                          <wp:inline distT="0" distB="0" distL="0" distR="0" wp14:anchorId="2768E51E" wp14:editId="7E2A7B0C">
                            <wp:extent cx="8769350" cy="479425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769350" cy="4794250"/>
                                    </a:xfrm>
                                    <a:prstGeom prst="rect">
                                      <a:avLst/>
                                    </a:prstGeom>
                                  </pic:spPr>
                                </pic:pic>
                              </a:graphicData>
                            </a:graphic>
                          </wp:inline>
                        </w:drawing>
                      </w:r>
                    </w:p>
                    <w:p w14:paraId="600A1A71" w14:textId="11910B50" w:rsidR="00054BAC" w:rsidRPr="00281B63" w:rsidRDefault="00054BAC" w:rsidP="00054BAC">
                      <w:pPr>
                        <w:rPr>
                          <w:rFonts w:cstheme="minorHAnsi"/>
                          <w:sz w:val="21"/>
                          <w:szCs w:val="21"/>
                        </w:rPr>
                      </w:pPr>
                      <w:r w:rsidRPr="00281B63">
                        <w:rPr>
                          <w:rFonts w:cstheme="minorHAnsi"/>
                          <w:sz w:val="21"/>
                          <w:szCs w:val="21"/>
                        </w:rPr>
                        <w:t xml:space="preserve">Source of the analysis: Lawrence &amp; Reed, (2014). -AIFdb corpora - </w:t>
                      </w:r>
                      <w:hyperlink r:id="rId10" w:history="1">
                        <w:r w:rsidRPr="00281B63">
                          <w:rPr>
                            <w:rStyle w:val="Hyperlink"/>
                            <w:rFonts w:cstheme="minorHAnsi"/>
                            <w:sz w:val="21"/>
                            <w:szCs w:val="21"/>
                          </w:rPr>
                          <w:t>http://corpora.aifdb.org/index.php</w:t>
                        </w:r>
                      </w:hyperlink>
                      <w:r w:rsidRPr="00281B63">
                        <w:rPr>
                          <w:rFonts w:cstheme="minorHAnsi"/>
                          <w:sz w:val="21"/>
                          <w:szCs w:val="21"/>
                        </w:rPr>
                        <w:t xml:space="preserve"> </w:t>
                      </w:r>
                    </w:p>
                  </w:txbxContent>
                </v:textbox>
                <w10:wrap type="topAndBottom" anchorx="margin"/>
              </v:shape>
            </w:pict>
          </mc:Fallback>
        </mc:AlternateContent>
      </w:r>
    </w:p>
    <w:p w14:paraId="7CBC4981" w14:textId="5D940DA7" w:rsidR="00054BAC" w:rsidRPr="00054BAC" w:rsidRDefault="00054BAC" w:rsidP="00054BAC">
      <w:pPr>
        <w:ind w:left="1440"/>
        <w:contextualSpacing/>
        <w:rPr>
          <w:rFonts w:cstheme="minorHAnsi"/>
          <w:b/>
          <w:sz w:val="23"/>
          <w:szCs w:val="23"/>
          <w:lang w:val="en-US"/>
        </w:rPr>
      </w:pPr>
      <w:r w:rsidRPr="00054BAC">
        <w:rPr>
          <w:noProof/>
          <w:lang w:val="en-US"/>
        </w:rPr>
        <w:lastRenderedPageBreak/>
        <mc:AlternateContent>
          <mc:Choice Requires="wps">
            <w:drawing>
              <wp:anchor distT="0" distB="0" distL="114300" distR="114300" simplePos="0" relativeHeight="251660288" behindDoc="0" locked="0" layoutInCell="1" allowOverlap="1" wp14:anchorId="6C8C6E08" wp14:editId="7D05AB92">
                <wp:simplePos x="0" y="0"/>
                <wp:positionH relativeFrom="column">
                  <wp:posOffset>-12700</wp:posOffset>
                </wp:positionH>
                <wp:positionV relativeFrom="paragraph">
                  <wp:posOffset>120650</wp:posOffset>
                </wp:positionV>
                <wp:extent cx="9245600" cy="5575300"/>
                <wp:effectExtent l="0" t="0" r="12700" b="254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5600" cy="5575300"/>
                        </a:xfrm>
                        <a:prstGeom prst="rect">
                          <a:avLst/>
                        </a:prstGeom>
                        <a:solidFill>
                          <a:srgbClr val="FFFFFF"/>
                        </a:solidFill>
                        <a:ln w="9525">
                          <a:solidFill>
                            <a:srgbClr val="000000"/>
                          </a:solidFill>
                          <a:miter lim="800000"/>
                          <a:headEnd/>
                          <a:tailEnd/>
                        </a:ln>
                      </wps:spPr>
                      <wps:txbx>
                        <w:txbxContent>
                          <w:p w14:paraId="3EBF82AE" w14:textId="66EA50EF" w:rsidR="00054BAC" w:rsidRPr="00281B63" w:rsidRDefault="00054BAC" w:rsidP="001644C0">
                            <w:pPr>
                              <w:pStyle w:val="Heading2"/>
                            </w:pPr>
                            <w:r w:rsidRPr="00281B63">
                              <w:t>Thought Seed 2 b</w:t>
                            </w:r>
                          </w:p>
                          <w:p w14:paraId="540528D9" w14:textId="77777777" w:rsidR="00054BAC" w:rsidRPr="00281B63" w:rsidRDefault="00054BAC" w:rsidP="00054BAC">
                            <w:pPr>
                              <w:jc w:val="both"/>
                              <w:rPr>
                                <w:b/>
                                <w:sz w:val="21"/>
                                <w:szCs w:val="21"/>
                              </w:rPr>
                            </w:pPr>
                            <w:r w:rsidRPr="00281B63">
                              <w:rPr>
                                <w:b/>
                                <w:noProof/>
                                <w:sz w:val="21"/>
                                <w:szCs w:val="21"/>
                              </w:rPr>
                              <w:drawing>
                                <wp:inline distT="0" distB="0" distL="0" distR="0" wp14:anchorId="1BA7ABB9" wp14:editId="0A739C2C">
                                  <wp:extent cx="9053195" cy="4705350"/>
                                  <wp:effectExtent l="0" t="0" r="0" b="0"/>
                                  <wp:docPr id="4" name="Picture 4" descr="A diagram of a flow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9053195" cy="4705350"/>
                                          </a:xfrm>
                                          <a:prstGeom prst="rect">
                                            <a:avLst/>
                                          </a:prstGeom>
                                        </pic:spPr>
                                      </pic:pic>
                                    </a:graphicData>
                                  </a:graphic>
                                </wp:inline>
                              </w:drawing>
                            </w:r>
                          </w:p>
                          <w:p w14:paraId="64FCEC4A" w14:textId="6686F1F8" w:rsidR="00054BAC" w:rsidRPr="00281B63" w:rsidRDefault="00054BAC" w:rsidP="00054BAC">
                            <w:pPr>
                              <w:jc w:val="both"/>
                              <w:rPr>
                                <w:sz w:val="21"/>
                                <w:szCs w:val="21"/>
                              </w:rPr>
                            </w:pPr>
                            <w:r w:rsidRPr="00281B63">
                              <w:rPr>
                                <w:sz w:val="21"/>
                                <w:szCs w:val="21"/>
                              </w:rPr>
                              <w:t xml:space="preserve">Source of the analysis: </w:t>
                            </w:r>
                            <w:bookmarkStart w:id="0" w:name="_Hlk117154218"/>
                            <w:r w:rsidRPr="00281B63">
                              <w:rPr>
                                <w:sz w:val="21"/>
                                <w:szCs w:val="21"/>
                              </w:rPr>
                              <w:t xml:space="preserve">Lawrence &amp; Reed, (2014). </w:t>
                            </w:r>
                            <w:bookmarkEnd w:id="0"/>
                            <w:r w:rsidRPr="00281B63">
                              <w:rPr>
                                <w:sz w:val="21"/>
                                <w:szCs w:val="21"/>
                              </w:rPr>
                              <w:t xml:space="preserve">-AIFdb corpora- </w:t>
                            </w:r>
                            <w:hyperlink r:id="rId12" w:history="1">
                              <w:r w:rsidRPr="00281B63">
                                <w:rPr>
                                  <w:rStyle w:val="Hyperlink"/>
                                  <w:sz w:val="21"/>
                                  <w:szCs w:val="21"/>
                                </w:rPr>
                                <w:t>http://corpora.aifdb.org/index.php</w:t>
                              </w:r>
                            </w:hyperlink>
                            <w:r w:rsidRPr="00281B63">
                              <w:rPr>
                                <w:sz w:val="21"/>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6E08" id="Text Box 2" o:spid="_x0000_s1028" type="#_x0000_t202" style="position:absolute;left:0;text-align:left;margin-left:-1pt;margin-top:9.5pt;width:728pt;height:4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">
                <v:textbox>
                  <w:txbxContent>
                    <w:p w14:paraId="3EBF82AE" w14:textId="66EA50EF" w:rsidR="00054BAC" w:rsidRPr="00281B63" w:rsidRDefault="00054BAC" w:rsidP="001644C0">
                      <w:pPr>
                        <w:pStyle w:val="Heading2"/>
                      </w:pPr>
                      <w:r w:rsidRPr="00281B63">
                        <w:t>Thought Seed 2 b</w:t>
                      </w:r>
                    </w:p>
                    <w:p w14:paraId="540528D9" w14:textId="77777777" w:rsidR="00054BAC" w:rsidRPr="00281B63" w:rsidRDefault="00054BAC" w:rsidP="00054BAC">
                      <w:pPr>
                        <w:jc w:val="both"/>
                        <w:rPr>
                          <w:b/>
                          <w:sz w:val="21"/>
                          <w:szCs w:val="21"/>
                        </w:rPr>
                      </w:pPr>
                      <w:r w:rsidRPr="00281B63">
                        <w:rPr>
                          <w:b/>
                          <w:noProof/>
                          <w:sz w:val="21"/>
                          <w:szCs w:val="21"/>
                        </w:rPr>
                        <w:drawing>
                          <wp:inline distT="0" distB="0" distL="0" distR="0" wp14:anchorId="1BA7ABB9" wp14:editId="0A739C2C">
                            <wp:extent cx="9053195" cy="4705350"/>
                            <wp:effectExtent l="0" t="0" r="0" b="0"/>
                            <wp:docPr id="4" name="Picture 4" descr="A diagram of a flow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9053195" cy="4705350"/>
                                    </a:xfrm>
                                    <a:prstGeom prst="rect">
                                      <a:avLst/>
                                    </a:prstGeom>
                                  </pic:spPr>
                                </pic:pic>
                              </a:graphicData>
                            </a:graphic>
                          </wp:inline>
                        </w:drawing>
                      </w:r>
                    </w:p>
                    <w:p w14:paraId="64FCEC4A" w14:textId="6686F1F8" w:rsidR="00054BAC" w:rsidRPr="00281B63" w:rsidRDefault="00054BAC" w:rsidP="00054BAC">
                      <w:pPr>
                        <w:jc w:val="both"/>
                        <w:rPr>
                          <w:sz w:val="21"/>
                          <w:szCs w:val="21"/>
                        </w:rPr>
                      </w:pPr>
                      <w:r w:rsidRPr="00281B63">
                        <w:rPr>
                          <w:sz w:val="21"/>
                          <w:szCs w:val="21"/>
                        </w:rPr>
                        <w:t xml:space="preserve">Source of the analysis: </w:t>
                      </w:r>
                      <w:bookmarkStart w:id="1" w:name="_Hlk117154218"/>
                      <w:r w:rsidRPr="00281B63">
                        <w:rPr>
                          <w:sz w:val="21"/>
                          <w:szCs w:val="21"/>
                        </w:rPr>
                        <w:t xml:space="preserve">Lawrence &amp; Reed, (2014). </w:t>
                      </w:r>
                      <w:bookmarkEnd w:id="1"/>
                      <w:r w:rsidRPr="00281B63">
                        <w:rPr>
                          <w:sz w:val="21"/>
                          <w:szCs w:val="21"/>
                        </w:rPr>
                        <w:t xml:space="preserve">-AIFdb corpora- </w:t>
                      </w:r>
                      <w:hyperlink r:id="rId13" w:history="1">
                        <w:r w:rsidRPr="00281B63">
                          <w:rPr>
                            <w:rStyle w:val="Hyperlink"/>
                            <w:sz w:val="21"/>
                            <w:szCs w:val="21"/>
                          </w:rPr>
                          <w:t>http://corpora.aifdb.org/index.php</w:t>
                        </w:r>
                      </w:hyperlink>
                      <w:r w:rsidRPr="00281B63">
                        <w:rPr>
                          <w:sz w:val="21"/>
                          <w:szCs w:val="21"/>
                        </w:rPr>
                        <w:t xml:space="preserve"> </w:t>
                      </w:r>
                    </w:p>
                  </w:txbxContent>
                </v:textbox>
              </v:shape>
            </w:pict>
          </mc:Fallback>
        </mc:AlternateContent>
      </w:r>
    </w:p>
    <w:p w14:paraId="5E5CDE2F" w14:textId="77777777" w:rsidR="00054BAC" w:rsidRPr="00054BAC" w:rsidRDefault="00054BAC" w:rsidP="00054BAC">
      <w:pPr>
        <w:ind w:left="1440"/>
        <w:contextualSpacing/>
        <w:rPr>
          <w:rFonts w:cstheme="minorHAnsi"/>
          <w:b/>
          <w:sz w:val="23"/>
          <w:szCs w:val="23"/>
          <w:lang w:val="en-US"/>
        </w:rPr>
      </w:pPr>
    </w:p>
    <w:p w14:paraId="2BC4A8E3" w14:textId="77777777" w:rsidR="00054BAC" w:rsidRPr="00054BAC" w:rsidRDefault="00054BAC" w:rsidP="00054BAC">
      <w:pPr>
        <w:ind w:left="1440"/>
        <w:contextualSpacing/>
        <w:rPr>
          <w:rFonts w:cstheme="minorHAnsi"/>
          <w:b/>
          <w:sz w:val="23"/>
          <w:szCs w:val="23"/>
          <w:lang w:val="en-US"/>
        </w:rPr>
      </w:pPr>
    </w:p>
    <w:p w14:paraId="328FD0F3" w14:textId="77777777" w:rsidR="00054BAC" w:rsidRPr="00054BAC" w:rsidRDefault="00054BAC" w:rsidP="00054BAC">
      <w:pPr>
        <w:ind w:left="1440"/>
        <w:contextualSpacing/>
        <w:rPr>
          <w:rFonts w:cstheme="minorHAnsi"/>
          <w:b/>
          <w:sz w:val="23"/>
          <w:szCs w:val="23"/>
          <w:lang w:val="en-US"/>
        </w:rPr>
      </w:pPr>
    </w:p>
    <w:p w14:paraId="524FD4DD" w14:textId="77777777" w:rsidR="00054BAC" w:rsidRPr="00054BAC" w:rsidRDefault="00054BAC" w:rsidP="00054BAC">
      <w:pPr>
        <w:ind w:left="1440"/>
        <w:contextualSpacing/>
        <w:rPr>
          <w:rFonts w:cstheme="minorHAnsi"/>
          <w:b/>
          <w:sz w:val="23"/>
          <w:szCs w:val="23"/>
          <w:lang w:val="en-US"/>
        </w:rPr>
      </w:pPr>
    </w:p>
    <w:p w14:paraId="5BA61347" w14:textId="77777777" w:rsidR="00054BAC" w:rsidRPr="00054BAC" w:rsidRDefault="00054BAC" w:rsidP="00054BAC">
      <w:pPr>
        <w:ind w:left="1440"/>
        <w:contextualSpacing/>
        <w:rPr>
          <w:rFonts w:cstheme="minorHAnsi"/>
          <w:b/>
          <w:sz w:val="23"/>
          <w:szCs w:val="23"/>
          <w:lang w:val="en-US"/>
        </w:rPr>
      </w:pPr>
    </w:p>
    <w:p w14:paraId="0D3E6157" w14:textId="77777777" w:rsidR="00054BAC" w:rsidRPr="00054BAC" w:rsidRDefault="00054BAC" w:rsidP="00054BAC">
      <w:pPr>
        <w:ind w:left="1440"/>
        <w:contextualSpacing/>
        <w:rPr>
          <w:rFonts w:cstheme="minorHAnsi"/>
          <w:b/>
          <w:sz w:val="23"/>
          <w:szCs w:val="23"/>
          <w:lang w:val="en-US"/>
        </w:rPr>
      </w:pPr>
    </w:p>
    <w:p w14:paraId="2D28F237" w14:textId="77777777" w:rsidR="00054BAC" w:rsidRPr="00054BAC" w:rsidRDefault="00054BAC" w:rsidP="00054BAC">
      <w:pPr>
        <w:ind w:left="1440"/>
        <w:contextualSpacing/>
        <w:rPr>
          <w:rFonts w:cstheme="minorHAnsi"/>
          <w:b/>
          <w:sz w:val="23"/>
          <w:szCs w:val="23"/>
          <w:lang w:val="en-US"/>
        </w:rPr>
      </w:pPr>
    </w:p>
    <w:p w14:paraId="16E0F6E2" w14:textId="77777777" w:rsidR="00054BAC" w:rsidRPr="00054BAC" w:rsidRDefault="00054BAC" w:rsidP="00054BAC">
      <w:pPr>
        <w:ind w:left="1440"/>
        <w:contextualSpacing/>
        <w:rPr>
          <w:rFonts w:cstheme="minorHAnsi"/>
          <w:b/>
          <w:sz w:val="23"/>
          <w:szCs w:val="23"/>
          <w:lang w:val="en-US"/>
        </w:rPr>
      </w:pPr>
    </w:p>
    <w:p w14:paraId="4F6BF9D8" w14:textId="77777777" w:rsidR="00054BAC" w:rsidRPr="00054BAC" w:rsidRDefault="00054BAC" w:rsidP="00054BAC">
      <w:pPr>
        <w:ind w:left="1440"/>
        <w:contextualSpacing/>
        <w:rPr>
          <w:rFonts w:cstheme="minorHAnsi"/>
          <w:b/>
          <w:sz w:val="23"/>
          <w:szCs w:val="23"/>
          <w:lang w:val="en-US"/>
        </w:rPr>
      </w:pPr>
    </w:p>
    <w:p w14:paraId="7C5CA0B7" w14:textId="77777777" w:rsidR="00054BAC" w:rsidRPr="00054BAC" w:rsidRDefault="00054BAC" w:rsidP="00054BAC">
      <w:pPr>
        <w:ind w:left="1440"/>
        <w:contextualSpacing/>
        <w:rPr>
          <w:rFonts w:cstheme="minorHAnsi"/>
          <w:b/>
          <w:sz w:val="23"/>
          <w:szCs w:val="23"/>
          <w:lang w:val="en-US"/>
        </w:rPr>
      </w:pPr>
    </w:p>
    <w:p w14:paraId="088E971A" w14:textId="77777777" w:rsidR="00054BAC" w:rsidRPr="00054BAC" w:rsidRDefault="00054BAC" w:rsidP="00054BAC">
      <w:pPr>
        <w:ind w:left="1440"/>
        <w:contextualSpacing/>
        <w:rPr>
          <w:rFonts w:cstheme="minorHAnsi"/>
          <w:b/>
          <w:sz w:val="23"/>
          <w:szCs w:val="23"/>
          <w:lang w:val="en-US"/>
        </w:rPr>
      </w:pPr>
    </w:p>
    <w:p w14:paraId="6147756B" w14:textId="77777777" w:rsidR="00054BAC" w:rsidRPr="00054BAC" w:rsidRDefault="00054BAC" w:rsidP="00054BAC">
      <w:pPr>
        <w:ind w:left="1440"/>
        <w:contextualSpacing/>
        <w:rPr>
          <w:rFonts w:cstheme="minorHAnsi"/>
          <w:b/>
          <w:sz w:val="23"/>
          <w:szCs w:val="23"/>
          <w:lang w:val="en-US"/>
        </w:rPr>
      </w:pPr>
    </w:p>
    <w:p w14:paraId="0D7073D3" w14:textId="77777777" w:rsidR="00054BAC" w:rsidRPr="00054BAC" w:rsidRDefault="00054BAC" w:rsidP="00054BAC">
      <w:pPr>
        <w:ind w:left="1080"/>
        <w:rPr>
          <w:rFonts w:cstheme="minorHAnsi"/>
          <w:b/>
          <w:sz w:val="23"/>
          <w:szCs w:val="23"/>
          <w:lang w:val="en-US"/>
        </w:rPr>
      </w:pPr>
    </w:p>
    <w:p w14:paraId="2E1812FC" w14:textId="77777777" w:rsidR="00054BAC" w:rsidRPr="00054BAC" w:rsidRDefault="00054BAC" w:rsidP="00054BAC">
      <w:pPr>
        <w:ind w:left="1440"/>
        <w:contextualSpacing/>
        <w:rPr>
          <w:rFonts w:cstheme="minorHAnsi"/>
          <w:b/>
          <w:sz w:val="23"/>
          <w:szCs w:val="23"/>
          <w:lang w:val="en-US"/>
        </w:rPr>
      </w:pPr>
    </w:p>
    <w:p w14:paraId="6C9D2343" w14:textId="77777777" w:rsidR="00054BAC" w:rsidRPr="00054BAC" w:rsidRDefault="00054BAC" w:rsidP="00054BAC">
      <w:pPr>
        <w:ind w:left="1440"/>
        <w:contextualSpacing/>
        <w:rPr>
          <w:rFonts w:cstheme="minorHAnsi"/>
          <w:b/>
          <w:sz w:val="23"/>
          <w:szCs w:val="23"/>
          <w:lang w:val="en-US"/>
        </w:rPr>
      </w:pPr>
    </w:p>
    <w:p w14:paraId="635EB9BF" w14:textId="77777777" w:rsidR="00054BAC" w:rsidRPr="00054BAC" w:rsidRDefault="00054BAC" w:rsidP="00054BAC">
      <w:pPr>
        <w:rPr>
          <w:rFonts w:cstheme="minorHAnsi"/>
          <w:b/>
          <w:sz w:val="23"/>
          <w:szCs w:val="23"/>
          <w:lang w:val="en-US"/>
        </w:rPr>
        <w:sectPr w:rsidR="00054BAC" w:rsidRPr="00054BAC" w:rsidSect="00127D15">
          <w:pgSz w:w="16838" w:h="11906" w:orient="landscape"/>
          <w:pgMar w:top="1440" w:right="1440" w:bottom="1440" w:left="1440" w:header="709" w:footer="709" w:gutter="0"/>
          <w:cols w:space="708"/>
          <w:docGrid w:linePitch="360"/>
        </w:sectPr>
      </w:pPr>
      <w:r w:rsidRPr="00054BAC">
        <w:rPr>
          <w:rFonts w:cstheme="minorHAnsi"/>
          <w:b/>
          <w:sz w:val="23"/>
          <w:szCs w:val="23"/>
          <w:lang w:val="en-US"/>
        </w:rPr>
        <w:br w:type="page"/>
      </w:r>
    </w:p>
    <w:p w14:paraId="4408D0B1" w14:textId="0E44B32B" w:rsidR="00054BAC" w:rsidRPr="00054BAC" w:rsidRDefault="00054BAC" w:rsidP="001644C0">
      <w:pPr>
        <w:pStyle w:val="Heading2"/>
        <w:rPr>
          <w:lang w:val="en-US"/>
        </w:rPr>
      </w:pPr>
      <w:r w:rsidRPr="00054BAC">
        <w:rPr>
          <w:lang w:val="en-US"/>
        </w:rPr>
        <w:lastRenderedPageBreak/>
        <w:t>Questions\Discussion for Thought seed 2:</w:t>
      </w:r>
    </w:p>
    <w:p w14:paraId="213AFD41" w14:textId="77777777" w:rsidR="00054BAC" w:rsidRPr="00054BAC" w:rsidRDefault="00054BAC" w:rsidP="00054BAC">
      <w:pPr>
        <w:spacing w:before="100" w:beforeAutospacing="1" w:after="100" w:afterAutospacing="1" w:line="240" w:lineRule="auto"/>
        <w:rPr>
          <w:rFonts w:eastAsia="Times New Roman" w:cstheme="minorHAnsi"/>
          <w:lang w:val="en-US"/>
        </w:rPr>
      </w:pPr>
      <w:r w:rsidRPr="00054BAC">
        <w:rPr>
          <w:rFonts w:ascii="Times New Roman" w:eastAsia="Times New Roman" w:hAnsi="Times New Roman" w:cstheme="minorHAnsi"/>
          <w:b/>
          <w:sz w:val="23"/>
          <w:szCs w:val="23"/>
          <w:lang w:val="en-US"/>
        </w:rPr>
        <w:tab/>
      </w:r>
      <w:r w:rsidRPr="00054BAC">
        <w:rPr>
          <w:rFonts w:eastAsia="Times New Roman" w:cstheme="minorHAnsi"/>
          <w:lang w:val="en-US"/>
        </w:rPr>
        <w:t xml:space="preserve">Look at these analyses of persuasive essays. These are argument diagrams, </w:t>
      </w:r>
      <w:proofErr w:type="gramStart"/>
      <w:r w:rsidRPr="00054BAC">
        <w:rPr>
          <w:rFonts w:eastAsia="Times New Roman" w:cstheme="minorHAnsi"/>
          <w:lang w:val="en-US"/>
        </w:rPr>
        <w:t>tree like</w:t>
      </w:r>
      <w:proofErr w:type="gramEnd"/>
      <w:r w:rsidRPr="00054BAC">
        <w:rPr>
          <w:rFonts w:eastAsia="Times New Roman" w:cstheme="minorHAnsi"/>
          <w:lang w:val="en-US"/>
        </w:rPr>
        <w:t xml:space="preserve"> structures with nodes connected and arranged in levels which show the root node (the major claim) that captures the author’s standpoint on the topic, and arguments in individual body paragraphs that either support or attack the major claim. Each argument in turn has a claim (the central component of each argument) and at least one premise (reasons of the argument), the claims have a stance attribute (for or against) to differentiate between supporting and attacking arguments. Such analyses are used to develop tools using artificial intelligence and computational techniques for domains like education, healthcare</w:t>
      </w:r>
      <w:proofErr w:type="gramStart"/>
      <w:r w:rsidRPr="00054BAC">
        <w:rPr>
          <w:rFonts w:eastAsia="Times New Roman" w:cstheme="minorHAnsi"/>
          <w:lang w:val="en-US"/>
        </w:rPr>
        <w:t>, intelligence</w:t>
      </w:r>
      <w:proofErr w:type="gramEnd"/>
      <w:r w:rsidRPr="00054BAC">
        <w:rPr>
          <w:rFonts w:eastAsia="Times New Roman" w:cstheme="minorHAnsi"/>
          <w:lang w:val="en-US"/>
        </w:rPr>
        <w:t xml:space="preserve"> analysis among many. One such tool is Project Debater (</w:t>
      </w:r>
      <w:hyperlink r:id="rId14" w:history="1">
        <w:r w:rsidRPr="00054BAC">
          <w:rPr>
            <w:rFonts w:eastAsia="Times New Roman" w:cstheme="minorHAnsi"/>
            <w:color w:val="0000FF"/>
            <w:u w:val="single"/>
            <w:lang w:val="en-US"/>
          </w:rPr>
          <w:t>https://research.ibm.com/interactive/project/debater</w:t>
        </w:r>
      </w:hyperlink>
      <w:r w:rsidRPr="00054BAC">
        <w:rPr>
          <w:rFonts w:eastAsia="Times New Roman" w:cstheme="minorHAnsi"/>
          <w:lang w:val="en-US"/>
        </w:rPr>
        <w:t xml:space="preserve"> you can look it up if it interests you). They could also be used in the context of argument-based learning. Arguments are not just when we argue per se, they are embedded in our reports, </w:t>
      </w:r>
      <w:proofErr w:type="gramStart"/>
      <w:r w:rsidRPr="00054BAC">
        <w:rPr>
          <w:rFonts w:eastAsia="Times New Roman" w:cstheme="minorHAnsi"/>
          <w:lang w:val="en-US"/>
        </w:rPr>
        <w:t>expositions</w:t>
      </w:r>
      <w:proofErr w:type="gramEnd"/>
      <w:r w:rsidRPr="00054BAC">
        <w:rPr>
          <w:rFonts w:eastAsia="Times New Roman" w:cstheme="minorHAnsi"/>
          <w:lang w:val="en-US"/>
        </w:rPr>
        <w:t xml:space="preserve"> and narratives. It is the logic in the argument that is analyzed here.</w:t>
      </w:r>
    </w:p>
    <w:p w14:paraId="4029D5EB" w14:textId="77777777" w:rsidR="00AA5F49" w:rsidRDefault="00054BAC" w:rsidP="00054BAC">
      <w:pPr>
        <w:rPr>
          <w:rFonts w:cstheme="minorHAnsi"/>
          <w:lang w:val="en-US"/>
        </w:rPr>
      </w:pPr>
      <w:r w:rsidRPr="00054BAC">
        <w:rPr>
          <w:rFonts w:cstheme="minorHAnsi"/>
          <w:lang w:val="en-US"/>
        </w:rPr>
        <w:t xml:space="preserve">Look at thought seed 2 a, b. They are arguments on the same topic but take different routes. </w:t>
      </w:r>
    </w:p>
    <w:p w14:paraId="6D17410D" w14:textId="77777777" w:rsidR="00AA5F49" w:rsidRDefault="00054BAC" w:rsidP="00054BAC">
      <w:pPr>
        <w:rPr>
          <w:rFonts w:cstheme="minorHAnsi"/>
          <w:lang w:val="en-US"/>
        </w:rPr>
      </w:pPr>
      <w:r w:rsidRPr="00054BAC">
        <w:rPr>
          <w:rFonts w:cstheme="minorHAnsi"/>
          <w:lang w:val="en-US"/>
        </w:rPr>
        <w:t xml:space="preserve">Does this say anything to you? </w:t>
      </w:r>
    </w:p>
    <w:p w14:paraId="75680FD8" w14:textId="77777777" w:rsidR="00AA5F49" w:rsidRDefault="00054BAC" w:rsidP="00054BAC">
      <w:pPr>
        <w:rPr>
          <w:rFonts w:cstheme="minorHAnsi"/>
          <w:lang w:val="en-US"/>
        </w:rPr>
      </w:pPr>
      <w:r w:rsidRPr="00054BAC">
        <w:rPr>
          <w:rFonts w:cstheme="minorHAnsi"/>
          <w:lang w:val="en-US"/>
        </w:rPr>
        <w:t xml:space="preserve">Do you think that there is only one way of arguing or are multiple responses possible? </w:t>
      </w:r>
    </w:p>
    <w:p w14:paraId="678DBA20" w14:textId="77777777" w:rsidR="00AA5F49" w:rsidRDefault="00054BAC" w:rsidP="00054BAC">
      <w:pPr>
        <w:rPr>
          <w:rFonts w:cstheme="minorHAnsi"/>
          <w:lang w:val="en-US"/>
        </w:rPr>
      </w:pPr>
      <w:r w:rsidRPr="00054BAC">
        <w:rPr>
          <w:rFonts w:cstheme="minorHAnsi"/>
          <w:lang w:val="en-US"/>
        </w:rPr>
        <w:t>Can all responses be right at the same time?</w:t>
      </w:r>
    </w:p>
    <w:p w14:paraId="06C0DE1F" w14:textId="22779F8C" w:rsidR="00AA5F49" w:rsidRDefault="00054BAC" w:rsidP="00054BAC">
      <w:pPr>
        <w:rPr>
          <w:rFonts w:cstheme="minorHAnsi"/>
          <w:lang w:val="en-US"/>
        </w:rPr>
      </w:pPr>
      <w:r w:rsidRPr="00054BAC">
        <w:rPr>
          <w:rFonts w:cstheme="minorHAnsi"/>
          <w:lang w:val="en-US"/>
        </w:rPr>
        <w:t xml:space="preserve">Does it give you </w:t>
      </w:r>
      <w:r w:rsidR="008E3F87">
        <w:rPr>
          <w:rFonts w:cstheme="minorHAnsi"/>
          <w:lang w:val="en-US"/>
        </w:rPr>
        <w:t>an idea</w:t>
      </w:r>
      <w:r w:rsidRPr="00054BAC">
        <w:rPr>
          <w:rFonts w:cstheme="minorHAnsi"/>
          <w:lang w:val="en-US"/>
        </w:rPr>
        <w:t xml:space="preserve"> about constructing arguments? </w:t>
      </w:r>
    </w:p>
    <w:p w14:paraId="5672EEFD" w14:textId="77777777" w:rsidR="00AA5F49" w:rsidRDefault="00054BAC" w:rsidP="00054BAC">
      <w:pPr>
        <w:rPr>
          <w:rFonts w:cstheme="minorHAnsi"/>
          <w:lang w:val="en-US"/>
        </w:rPr>
      </w:pPr>
      <w:r w:rsidRPr="00054BAC">
        <w:rPr>
          <w:rFonts w:cstheme="minorHAnsi"/>
          <w:lang w:val="en-US"/>
        </w:rPr>
        <w:t xml:space="preserve">Then, what is the key to construct meaningful arguments? </w:t>
      </w:r>
    </w:p>
    <w:p w14:paraId="50AA95FE" w14:textId="77777777" w:rsidR="00AA5F49" w:rsidRDefault="00054BAC" w:rsidP="00054BAC">
      <w:pPr>
        <w:rPr>
          <w:rFonts w:cstheme="minorHAnsi"/>
          <w:lang w:val="en-US"/>
        </w:rPr>
      </w:pPr>
      <w:r w:rsidRPr="00054BAC">
        <w:rPr>
          <w:rFonts w:cstheme="minorHAnsi"/>
          <w:lang w:val="en-US"/>
        </w:rPr>
        <w:t xml:space="preserve">The logic that the statements adhere to? </w:t>
      </w:r>
    </w:p>
    <w:p w14:paraId="7BE02D58" w14:textId="77777777" w:rsidR="00AA5F49" w:rsidRDefault="00054BAC" w:rsidP="00054BAC">
      <w:pPr>
        <w:rPr>
          <w:rFonts w:cstheme="minorHAnsi"/>
          <w:lang w:val="en-US"/>
        </w:rPr>
      </w:pPr>
      <w:r w:rsidRPr="00054BAC">
        <w:rPr>
          <w:rFonts w:cstheme="minorHAnsi"/>
          <w:lang w:val="en-US"/>
        </w:rPr>
        <w:t xml:space="preserve">Does that make our arguments strong and meaningful? </w:t>
      </w:r>
    </w:p>
    <w:p w14:paraId="2AA614C1" w14:textId="77777777" w:rsidR="00AA5F49" w:rsidRDefault="00054BAC" w:rsidP="00054BAC">
      <w:pPr>
        <w:rPr>
          <w:rFonts w:cstheme="minorHAnsi"/>
          <w:lang w:val="en-US"/>
        </w:rPr>
      </w:pPr>
      <w:r w:rsidRPr="00054BAC">
        <w:rPr>
          <w:rFonts w:cstheme="minorHAnsi"/>
          <w:lang w:val="en-US"/>
        </w:rPr>
        <w:t xml:space="preserve">Is organization important? Does logic become clear through organization? </w:t>
      </w:r>
    </w:p>
    <w:p w14:paraId="305897BD" w14:textId="77777777" w:rsidR="00AA5F49" w:rsidRDefault="00054BAC" w:rsidP="00054BAC">
      <w:pPr>
        <w:rPr>
          <w:rFonts w:cstheme="minorHAnsi"/>
          <w:lang w:val="en-US"/>
        </w:rPr>
      </w:pPr>
      <w:r w:rsidRPr="00054BAC">
        <w:rPr>
          <w:rFonts w:cstheme="minorHAnsi"/>
          <w:lang w:val="en-US"/>
        </w:rPr>
        <w:t xml:space="preserve">Are these analyses too complicated to follow? </w:t>
      </w:r>
    </w:p>
    <w:p w14:paraId="6F12701E" w14:textId="40770070" w:rsidR="00054BAC" w:rsidRPr="00054BAC" w:rsidRDefault="00054BAC" w:rsidP="00054BAC">
      <w:pPr>
        <w:rPr>
          <w:rFonts w:cstheme="minorHAnsi"/>
          <w:lang w:val="en-US"/>
        </w:rPr>
      </w:pPr>
      <w:r w:rsidRPr="00054BAC">
        <w:rPr>
          <w:rFonts w:cstheme="minorHAnsi"/>
          <w:lang w:val="en-US"/>
        </w:rPr>
        <w:t>Can any addition to this analysis like the text analyzed given in the right order or an explanation or any other addition you can think of make it more useful?</w:t>
      </w:r>
    </w:p>
    <w:p w14:paraId="5CA8C9C5" w14:textId="77777777" w:rsidR="00CD5417" w:rsidRDefault="00CD5417">
      <w:pPr>
        <w:rPr>
          <w:b/>
          <w:bCs/>
          <w:lang w:val="en-US"/>
        </w:rPr>
      </w:pPr>
    </w:p>
    <w:p w14:paraId="193AA7CC" w14:textId="77777777" w:rsidR="00CD5417" w:rsidRDefault="00CD5417">
      <w:pPr>
        <w:rPr>
          <w:b/>
          <w:bCs/>
          <w:lang w:val="en-US"/>
        </w:rPr>
      </w:pPr>
    </w:p>
    <w:p w14:paraId="1F3D1074" w14:textId="77777777" w:rsidR="00CD5417" w:rsidRDefault="00CD5417">
      <w:pPr>
        <w:rPr>
          <w:b/>
          <w:bCs/>
          <w:lang w:val="en-US"/>
        </w:rPr>
      </w:pPr>
    </w:p>
    <w:p w14:paraId="7BDA0310" w14:textId="77777777" w:rsidR="00CD5417" w:rsidRDefault="00CD5417">
      <w:pPr>
        <w:rPr>
          <w:b/>
          <w:bCs/>
          <w:lang w:val="en-US"/>
        </w:rPr>
      </w:pPr>
    </w:p>
    <w:p w14:paraId="25E82E53" w14:textId="77777777" w:rsidR="00CD5417" w:rsidRDefault="00CD5417">
      <w:pPr>
        <w:rPr>
          <w:b/>
          <w:bCs/>
          <w:lang w:val="en-US"/>
        </w:rPr>
      </w:pPr>
    </w:p>
    <w:p w14:paraId="32BCCD7B" w14:textId="77777777" w:rsidR="00CD5417" w:rsidRDefault="00CD5417">
      <w:pPr>
        <w:rPr>
          <w:b/>
          <w:bCs/>
          <w:lang w:val="en-US"/>
        </w:rPr>
      </w:pPr>
    </w:p>
    <w:p w14:paraId="4736FE2E" w14:textId="77777777" w:rsidR="00CD5417" w:rsidRDefault="00CD5417">
      <w:pPr>
        <w:rPr>
          <w:b/>
          <w:bCs/>
          <w:lang w:val="en-US"/>
        </w:rPr>
      </w:pPr>
    </w:p>
    <w:p w14:paraId="636F3B53" w14:textId="77777777" w:rsidR="00CD5417" w:rsidRDefault="00CD5417">
      <w:pPr>
        <w:rPr>
          <w:b/>
          <w:bCs/>
          <w:lang w:val="en-US"/>
        </w:rPr>
      </w:pPr>
    </w:p>
    <w:p w14:paraId="6FA2FA50" w14:textId="77777777" w:rsidR="00CD5417" w:rsidRDefault="00CD5417">
      <w:pPr>
        <w:rPr>
          <w:b/>
          <w:bCs/>
          <w:lang w:val="en-US"/>
        </w:rPr>
      </w:pPr>
    </w:p>
    <w:p w14:paraId="290A6C66" w14:textId="77777777" w:rsidR="00CD5417" w:rsidRDefault="00CD5417">
      <w:pPr>
        <w:rPr>
          <w:b/>
          <w:bCs/>
          <w:lang w:val="en-US"/>
        </w:rPr>
      </w:pPr>
    </w:p>
    <w:p w14:paraId="65D3E584" w14:textId="5A69D482" w:rsidR="0042478F" w:rsidRDefault="0042478F">
      <w:pPr>
        <w:rPr>
          <w:b/>
          <w:bCs/>
          <w:lang w:val="en-US"/>
        </w:rPr>
      </w:pPr>
      <w:r w:rsidRPr="0042478F">
        <w:rPr>
          <w:b/>
          <w:bCs/>
          <w:lang w:val="en-US"/>
        </w:rPr>
        <w:lastRenderedPageBreak/>
        <w:t>Notes</w:t>
      </w:r>
      <w:r>
        <w:rPr>
          <w:b/>
          <w:bCs/>
          <w:lang w:val="en-US"/>
        </w:rPr>
        <w:t xml:space="preserve"> for Teachers</w:t>
      </w:r>
    </w:p>
    <w:p w14:paraId="62A2DD88" w14:textId="24D6163B" w:rsidR="00AA5F49" w:rsidRPr="004D6B6A" w:rsidRDefault="0042478F" w:rsidP="004D6B6A">
      <w:pPr>
        <w:pStyle w:val="ListParagraph"/>
        <w:numPr>
          <w:ilvl w:val="0"/>
          <w:numId w:val="1"/>
        </w:numPr>
        <w:rPr>
          <w:b/>
          <w:bCs/>
          <w:lang w:val="en-US"/>
        </w:rPr>
      </w:pPr>
      <w:r w:rsidRPr="0042478F">
        <w:rPr>
          <w:b/>
          <w:bCs/>
          <w:lang w:val="en-US"/>
        </w:rPr>
        <w:t xml:space="preserve"> </w:t>
      </w:r>
      <w:r w:rsidR="004D6B6A">
        <w:rPr>
          <w:lang w:val="en-US"/>
        </w:rPr>
        <w:t>T</w:t>
      </w:r>
      <w:r w:rsidR="004D6B6A" w:rsidRPr="001403F9">
        <w:t>hought</w:t>
      </w:r>
      <w:r w:rsidR="001403F9" w:rsidRPr="00751B98">
        <w:t xml:space="preserve"> seeds are those inputs that expect varied outcomes over longer periods and not immediate or in class applications or results. Thought seeds are often followed by a set of open-ended questions where varied answers are possible or by a set of rhetorical questions. The facilitator could choose to do a whole-class discussion after presenting the thought seed and the questions if the class is interested but should always encourage varied answers and not correct the learners even if the facilitator is convinced otherwise. The essence of a thought seed would be lost if the discussion becomes prescriptive and if it is not an open field for discussing, agreeing and disagreeing freely (Deepa, 2022).</w:t>
      </w:r>
    </w:p>
    <w:p w14:paraId="0D29B266" w14:textId="77777777" w:rsidR="004D6B6A" w:rsidRPr="004D6B6A" w:rsidRDefault="004D6B6A" w:rsidP="004D6B6A">
      <w:pPr>
        <w:pStyle w:val="ListParagraph"/>
        <w:rPr>
          <w:b/>
          <w:bCs/>
          <w:lang w:val="en-US"/>
        </w:rPr>
      </w:pPr>
    </w:p>
    <w:p w14:paraId="39762923" w14:textId="77777777" w:rsidR="00AA5F49" w:rsidRPr="00AA5F49" w:rsidRDefault="00AA5F49" w:rsidP="00AA5F49">
      <w:pPr>
        <w:pStyle w:val="ListParagraph"/>
        <w:numPr>
          <w:ilvl w:val="0"/>
          <w:numId w:val="1"/>
        </w:numPr>
        <w:rPr>
          <w:rFonts w:cstheme="minorHAnsi"/>
        </w:rPr>
      </w:pPr>
      <w:r w:rsidRPr="00AA5F49">
        <w:rPr>
          <w:rFonts w:cstheme="minorHAnsi"/>
        </w:rPr>
        <w:t>The facilitator could try to encourage learners to reflect on the key features of arguments using these analyses and engage with them in a whole class discussion or small group discussions if this gains interest. The facilitator could also continue the discussion later if the class is interested with an AI based tool (like Project Debater) by exploring it together (with no real end goal in mind, just to understand how it works).</w:t>
      </w:r>
    </w:p>
    <w:p w14:paraId="260379C0" w14:textId="51C1F956" w:rsidR="00AA5F49" w:rsidRDefault="00AA5F49" w:rsidP="00AA5F49">
      <w:pPr>
        <w:pStyle w:val="ListParagraph"/>
        <w:rPr>
          <w:b/>
          <w:bCs/>
          <w:lang w:val="en-US"/>
        </w:rPr>
      </w:pPr>
    </w:p>
    <w:p w14:paraId="239BEEFF" w14:textId="77777777" w:rsidR="009C0DD0" w:rsidRPr="009C0DD0" w:rsidRDefault="00AA5F49" w:rsidP="00AA5F49">
      <w:pPr>
        <w:pStyle w:val="ListParagraph"/>
        <w:numPr>
          <w:ilvl w:val="0"/>
          <w:numId w:val="1"/>
        </w:numPr>
        <w:rPr>
          <w:b/>
          <w:bCs/>
          <w:lang w:val="en-US"/>
        </w:rPr>
      </w:pPr>
      <w:r>
        <w:rPr>
          <w:lang w:val="en-US"/>
        </w:rPr>
        <w:t xml:space="preserve">After using these thought seeds in the classroom to raise learners’ awareness about arguments and </w:t>
      </w:r>
      <w:r w:rsidR="00597111">
        <w:rPr>
          <w:lang w:val="en-US"/>
        </w:rPr>
        <w:t>argumentation,</w:t>
      </w:r>
      <w:r>
        <w:rPr>
          <w:lang w:val="en-US"/>
        </w:rPr>
        <w:t xml:space="preserve"> could you </w:t>
      </w:r>
      <w:r w:rsidR="000118D7">
        <w:rPr>
          <w:lang w:val="en-US"/>
        </w:rPr>
        <w:t xml:space="preserve">note down some of the student responses. </w:t>
      </w:r>
      <w:r w:rsidR="00C559CB">
        <w:rPr>
          <w:lang w:val="en-US"/>
        </w:rPr>
        <w:t>Please try to capture the trends and patterns in the responses.</w:t>
      </w:r>
      <w:r w:rsidR="00597111">
        <w:rPr>
          <w:lang w:val="en-US"/>
        </w:rPr>
        <w:t xml:space="preserve"> Under each trend or </w:t>
      </w:r>
      <w:proofErr w:type="gramStart"/>
      <w:r w:rsidR="00597111">
        <w:rPr>
          <w:lang w:val="en-US"/>
        </w:rPr>
        <w:t>patterns ,</w:t>
      </w:r>
      <w:proofErr w:type="gramEnd"/>
      <w:r w:rsidR="00597111">
        <w:rPr>
          <w:lang w:val="en-US"/>
        </w:rPr>
        <w:t xml:space="preserve"> provide student responses in </w:t>
      </w:r>
      <w:r w:rsidR="009C0DD0">
        <w:rPr>
          <w:lang w:val="en-US"/>
        </w:rPr>
        <w:t xml:space="preserve">quotes where possible and paraphrased otherwise. </w:t>
      </w:r>
    </w:p>
    <w:p w14:paraId="302C746B" w14:textId="77777777" w:rsidR="009C0DD0" w:rsidRPr="009C0DD0" w:rsidRDefault="009C0DD0" w:rsidP="009C0DD0">
      <w:pPr>
        <w:pStyle w:val="ListParagraph"/>
        <w:rPr>
          <w:lang w:val="en-US"/>
        </w:rPr>
      </w:pPr>
    </w:p>
    <w:p w14:paraId="3E1745E6" w14:textId="77777777" w:rsidR="009C0DD0" w:rsidRPr="009C0DD0" w:rsidRDefault="009C0DD0" w:rsidP="00AA5F49">
      <w:pPr>
        <w:pStyle w:val="ListParagraph"/>
        <w:numPr>
          <w:ilvl w:val="0"/>
          <w:numId w:val="1"/>
        </w:numPr>
        <w:rPr>
          <w:b/>
          <w:bCs/>
          <w:lang w:val="en-US"/>
        </w:rPr>
      </w:pPr>
      <w:r>
        <w:rPr>
          <w:lang w:val="en-US"/>
        </w:rPr>
        <w:t xml:space="preserve">Could you </w:t>
      </w:r>
      <w:proofErr w:type="gramStart"/>
      <w:r>
        <w:rPr>
          <w:lang w:val="en-US"/>
        </w:rPr>
        <w:t>give</w:t>
      </w:r>
      <w:proofErr w:type="gramEnd"/>
      <w:r>
        <w:rPr>
          <w:lang w:val="en-US"/>
        </w:rPr>
        <w:t xml:space="preserve"> your feedback by answering the following questions.</w:t>
      </w:r>
    </w:p>
    <w:p w14:paraId="1DE162D8" w14:textId="77777777" w:rsidR="009C0DD0" w:rsidRPr="009C0DD0" w:rsidRDefault="009C0DD0" w:rsidP="009C0DD0">
      <w:pPr>
        <w:pStyle w:val="ListParagraph"/>
        <w:rPr>
          <w:lang w:val="en-US"/>
        </w:rPr>
      </w:pPr>
    </w:p>
    <w:p w14:paraId="1987439E" w14:textId="0520B17A" w:rsidR="00AA5F49" w:rsidRPr="00B30431" w:rsidRDefault="00116BD0" w:rsidP="009C0DD0">
      <w:pPr>
        <w:pStyle w:val="ListParagraph"/>
        <w:numPr>
          <w:ilvl w:val="0"/>
          <w:numId w:val="2"/>
        </w:numPr>
        <w:rPr>
          <w:b/>
          <w:bCs/>
          <w:lang w:val="en-US"/>
        </w:rPr>
      </w:pPr>
      <w:r>
        <w:rPr>
          <w:lang w:val="en-US"/>
        </w:rPr>
        <w:t>What are your thoughts about such an idea</w:t>
      </w:r>
      <w:r w:rsidR="00B30431">
        <w:rPr>
          <w:lang w:val="en-US"/>
        </w:rPr>
        <w:t xml:space="preserve">. Do you think it </w:t>
      </w:r>
      <w:r w:rsidR="00B52232">
        <w:rPr>
          <w:lang w:val="en-US"/>
        </w:rPr>
        <w:t xml:space="preserve">can </w:t>
      </w:r>
      <w:r w:rsidR="00B30431">
        <w:rPr>
          <w:lang w:val="en-US"/>
        </w:rPr>
        <w:t>work in your classroom?</w:t>
      </w:r>
    </w:p>
    <w:p w14:paraId="4D6A1620" w14:textId="03A8393B" w:rsidR="00B30431" w:rsidRPr="007F12E8" w:rsidRDefault="00B30431" w:rsidP="009C0DD0">
      <w:pPr>
        <w:pStyle w:val="ListParagraph"/>
        <w:numPr>
          <w:ilvl w:val="0"/>
          <w:numId w:val="2"/>
        </w:numPr>
        <w:rPr>
          <w:b/>
          <w:bCs/>
          <w:lang w:val="en-US"/>
        </w:rPr>
      </w:pPr>
      <w:r>
        <w:rPr>
          <w:lang w:val="en-US"/>
        </w:rPr>
        <w:t xml:space="preserve">If </w:t>
      </w:r>
      <w:r w:rsidR="007F12E8">
        <w:rPr>
          <w:lang w:val="en-US"/>
        </w:rPr>
        <w:t xml:space="preserve">yes, </w:t>
      </w:r>
      <w:proofErr w:type="gramStart"/>
      <w:r w:rsidR="007F12E8">
        <w:rPr>
          <w:lang w:val="en-US"/>
        </w:rPr>
        <w:t>Could</w:t>
      </w:r>
      <w:proofErr w:type="gramEnd"/>
      <w:r w:rsidR="007F12E8">
        <w:rPr>
          <w:lang w:val="en-US"/>
        </w:rPr>
        <w:t xml:space="preserve"> you explain with reasons.</w:t>
      </w:r>
    </w:p>
    <w:p w14:paraId="2A994DAF" w14:textId="2312006F" w:rsidR="00DF47EF" w:rsidRPr="00DF47EF" w:rsidRDefault="007F12E8" w:rsidP="009C0DD0">
      <w:pPr>
        <w:pStyle w:val="ListParagraph"/>
        <w:numPr>
          <w:ilvl w:val="0"/>
          <w:numId w:val="2"/>
        </w:numPr>
        <w:rPr>
          <w:b/>
          <w:bCs/>
          <w:lang w:val="en-US"/>
        </w:rPr>
      </w:pPr>
      <w:r>
        <w:rPr>
          <w:lang w:val="en-US"/>
        </w:rPr>
        <w:t xml:space="preserve">If no, </w:t>
      </w:r>
      <w:proofErr w:type="gramStart"/>
      <w:r w:rsidR="00DF47EF">
        <w:rPr>
          <w:lang w:val="en-US"/>
        </w:rPr>
        <w:t>Could</w:t>
      </w:r>
      <w:proofErr w:type="gramEnd"/>
      <w:r w:rsidR="00DF47EF">
        <w:rPr>
          <w:lang w:val="en-US"/>
        </w:rPr>
        <w:t xml:space="preserve"> you explain with reasons?</w:t>
      </w:r>
    </w:p>
    <w:p w14:paraId="2C0CA3E8" w14:textId="239489ED" w:rsidR="007F12E8" w:rsidRPr="009E5192" w:rsidRDefault="009E5192" w:rsidP="009C0DD0">
      <w:pPr>
        <w:pStyle w:val="ListParagraph"/>
        <w:numPr>
          <w:ilvl w:val="0"/>
          <w:numId w:val="2"/>
        </w:numPr>
        <w:rPr>
          <w:b/>
          <w:bCs/>
          <w:lang w:val="en-US"/>
        </w:rPr>
      </w:pPr>
      <w:r>
        <w:rPr>
          <w:lang w:val="en-US"/>
        </w:rPr>
        <w:t>If you were to use it in your classroom, h</w:t>
      </w:r>
      <w:r w:rsidR="007F12E8">
        <w:rPr>
          <w:lang w:val="en-US"/>
        </w:rPr>
        <w:t>ow would you improve it</w:t>
      </w:r>
      <w:r w:rsidR="00DF47EF">
        <w:rPr>
          <w:lang w:val="en-US"/>
        </w:rPr>
        <w:t xml:space="preserve">? Or what would you do differently? </w:t>
      </w:r>
    </w:p>
    <w:p w14:paraId="52FE03E1" w14:textId="37317321" w:rsidR="009E5192" w:rsidRPr="005E1D1D" w:rsidRDefault="009E5192" w:rsidP="009C0DD0">
      <w:pPr>
        <w:pStyle w:val="ListParagraph"/>
        <w:numPr>
          <w:ilvl w:val="0"/>
          <w:numId w:val="2"/>
        </w:numPr>
        <w:rPr>
          <w:b/>
          <w:bCs/>
          <w:lang w:val="en-US"/>
        </w:rPr>
      </w:pPr>
      <w:r>
        <w:rPr>
          <w:lang w:val="en-US"/>
        </w:rPr>
        <w:t>If it</w:t>
      </w:r>
      <w:r w:rsidR="00B52232">
        <w:rPr>
          <w:lang w:val="en-US"/>
        </w:rPr>
        <w:t xml:space="preserve"> is</w:t>
      </w:r>
      <w:r>
        <w:rPr>
          <w:lang w:val="en-US"/>
        </w:rPr>
        <w:t xml:space="preserve"> not relevant for your classroom, which classroom or group of students do you </w:t>
      </w:r>
      <w:proofErr w:type="gramStart"/>
      <w:r w:rsidR="004D6B6A">
        <w:rPr>
          <w:lang w:val="en-US"/>
        </w:rPr>
        <w:t>think</w:t>
      </w:r>
      <w:r>
        <w:rPr>
          <w:lang w:val="en-US"/>
        </w:rPr>
        <w:t xml:space="preserve"> </w:t>
      </w:r>
      <w:r w:rsidR="005E1D1D">
        <w:rPr>
          <w:lang w:val="en-US"/>
        </w:rPr>
        <w:t>it</w:t>
      </w:r>
      <w:proofErr w:type="gramEnd"/>
      <w:r w:rsidR="005E1D1D">
        <w:rPr>
          <w:lang w:val="en-US"/>
        </w:rPr>
        <w:t xml:space="preserve"> </w:t>
      </w:r>
      <w:r>
        <w:rPr>
          <w:lang w:val="en-US"/>
        </w:rPr>
        <w:t>would be better suited</w:t>
      </w:r>
      <w:r w:rsidR="005E1D1D">
        <w:rPr>
          <w:lang w:val="en-US"/>
        </w:rPr>
        <w:t xml:space="preserve"> for</w:t>
      </w:r>
      <w:r>
        <w:rPr>
          <w:lang w:val="en-US"/>
        </w:rPr>
        <w:t xml:space="preserve">? </w:t>
      </w:r>
    </w:p>
    <w:p w14:paraId="7E9BC952" w14:textId="4AA4BDD3" w:rsidR="005E1D1D" w:rsidRPr="00B52232" w:rsidRDefault="005E1D1D" w:rsidP="009C0DD0">
      <w:pPr>
        <w:pStyle w:val="ListParagraph"/>
        <w:numPr>
          <w:ilvl w:val="0"/>
          <w:numId w:val="2"/>
        </w:numPr>
        <w:rPr>
          <w:b/>
          <w:bCs/>
          <w:lang w:val="en-US"/>
        </w:rPr>
      </w:pPr>
      <w:r>
        <w:rPr>
          <w:lang w:val="en-US"/>
        </w:rPr>
        <w:t>H</w:t>
      </w:r>
      <w:r w:rsidR="005274B3">
        <w:rPr>
          <w:lang w:val="en-US"/>
        </w:rPr>
        <w:t xml:space="preserve">ave you taught the concept of argumentation in your </w:t>
      </w:r>
      <w:r w:rsidR="00755E0A">
        <w:rPr>
          <w:lang w:val="en-US"/>
        </w:rPr>
        <w:t>classroom</w:t>
      </w:r>
      <w:r>
        <w:rPr>
          <w:lang w:val="en-US"/>
        </w:rPr>
        <w:t xml:space="preserve">? </w:t>
      </w:r>
      <w:r w:rsidR="00755E0A">
        <w:rPr>
          <w:lang w:val="en-US"/>
        </w:rPr>
        <w:t>If yes</w:t>
      </w:r>
      <w:r w:rsidR="00620012">
        <w:rPr>
          <w:lang w:val="en-US"/>
        </w:rPr>
        <w:t>,</w:t>
      </w:r>
      <w:r w:rsidR="00755E0A">
        <w:rPr>
          <w:lang w:val="en-US"/>
        </w:rPr>
        <w:t xml:space="preserve"> c</w:t>
      </w:r>
      <w:r>
        <w:rPr>
          <w:lang w:val="en-US"/>
        </w:rPr>
        <w:t xml:space="preserve">ould you </w:t>
      </w:r>
      <w:r w:rsidR="00620012">
        <w:rPr>
          <w:lang w:val="en-US"/>
        </w:rPr>
        <w:t>explain how you have done it and the response from the students</w:t>
      </w:r>
      <w:r w:rsidR="005D63AD">
        <w:rPr>
          <w:lang w:val="en-US"/>
        </w:rPr>
        <w:t>.</w:t>
      </w:r>
      <w:r w:rsidR="00620012">
        <w:rPr>
          <w:lang w:val="en-US"/>
        </w:rPr>
        <w:t xml:space="preserve"> </w:t>
      </w:r>
    </w:p>
    <w:p w14:paraId="380FB13E" w14:textId="77777777" w:rsidR="00B52232" w:rsidRDefault="00B52232" w:rsidP="00B52232">
      <w:pPr>
        <w:rPr>
          <w:b/>
          <w:bCs/>
          <w:lang w:val="en-US"/>
        </w:rPr>
      </w:pPr>
    </w:p>
    <w:p w14:paraId="09762AAA" w14:textId="7F1A893C" w:rsidR="00B52232" w:rsidRDefault="00B52232" w:rsidP="00B52232">
      <w:pPr>
        <w:rPr>
          <w:b/>
          <w:bCs/>
          <w:lang w:val="en-US"/>
        </w:rPr>
      </w:pPr>
      <w:r>
        <w:rPr>
          <w:b/>
          <w:bCs/>
          <w:lang w:val="en-US"/>
        </w:rPr>
        <w:t xml:space="preserve">II. Argument Mapping for Critical Reflection: </w:t>
      </w:r>
    </w:p>
    <w:p w14:paraId="6F0B86EE" w14:textId="4CEA425C" w:rsidR="00E61AB1" w:rsidRDefault="00E61AB1" w:rsidP="00B52232">
      <w:pPr>
        <w:rPr>
          <w:lang w:val="en-US"/>
        </w:rPr>
      </w:pPr>
      <w:r>
        <w:rPr>
          <w:lang w:val="en-US"/>
        </w:rPr>
        <w:t xml:space="preserve">Using </w:t>
      </w:r>
      <w:proofErr w:type="gramStart"/>
      <w:r>
        <w:rPr>
          <w:lang w:val="en-US"/>
        </w:rPr>
        <w:t>the argument</w:t>
      </w:r>
      <w:proofErr w:type="gramEnd"/>
      <w:r>
        <w:rPr>
          <w:lang w:val="en-US"/>
        </w:rPr>
        <w:t xml:space="preserve"> maps, visualizations, and text analysis in Rowland (n.d.) the concept of argument mapping for the research process is introduced in a session.</w:t>
      </w:r>
      <w:r w:rsidRPr="00E61AB1">
        <w:rPr>
          <w:lang w:val="en-US"/>
        </w:rPr>
        <w:t xml:space="preserve"> </w:t>
      </w:r>
      <w:r>
        <w:rPr>
          <w:lang w:val="en-US"/>
        </w:rPr>
        <w:t>Some images from the paper are presented below for a glimpse of visualizations.</w:t>
      </w:r>
    </w:p>
    <w:p w14:paraId="7FAEA1B4" w14:textId="5913D567" w:rsidR="00E61AB1" w:rsidRPr="00E61AB1" w:rsidRDefault="008649F2" w:rsidP="00B52232">
      <w:pPr>
        <w:rPr>
          <w:lang w:val="en-US"/>
        </w:rPr>
      </w:pPr>
      <w:r>
        <w:rPr>
          <w:lang w:val="en-US"/>
        </w:rPr>
        <w:t xml:space="preserve">Students are prepared to make their argument maps for their thesis topics which is the stage 1 assignment for the research course at </w:t>
      </w:r>
      <w:proofErr w:type="gramStart"/>
      <w:r>
        <w:rPr>
          <w:lang w:val="en-US"/>
        </w:rPr>
        <w:t>Master’s</w:t>
      </w:r>
      <w:proofErr w:type="gramEnd"/>
      <w:r>
        <w:rPr>
          <w:lang w:val="en-US"/>
        </w:rPr>
        <w:t xml:space="preserve"> level. The assignment not only expects critical reflection on their </w:t>
      </w:r>
      <w:proofErr w:type="gramStart"/>
      <w:r>
        <w:rPr>
          <w:lang w:val="en-US"/>
        </w:rPr>
        <w:t>topic, but</w:t>
      </w:r>
      <w:proofErr w:type="gramEnd"/>
      <w:r>
        <w:rPr>
          <w:lang w:val="en-US"/>
        </w:rPr>
        <w:t xml:space="preserve"> also requires clarification of concepts through visualization of their ideas in the form of argument maps. The students have the flexibility to use different tools like Miro, Canva, and manual mapping. They are encouraged to follow the examples in the document discussed in the session and make once such map including the connections between the claims relevant for each section while presenting the overall structure of their research proposal which is their final </w:t>
      </w:r>
      <w:proofErr w:type="gramStart"/>
      <w:r>
        <w:rPr>
          <w:lang w:val="en-US"/>
        </w:rPr>
        <w:t>deliverable</w:t>
      </w:r>
      <w:proofErr w:type="gramEnd"/>
      <w:r>
        <w:rPr>
          <w:lang w:val="en-US"/>
        </w:rPr>
        <w:t xml:space="preserve"> for the course. </w:t>
      </w:r>
    </w:p>
    <w:p w14:paraId="7CF0A2EE" w14:textId="689C62FD" w:rsidR="008E3F87" w:rsidRDefault="008E3F87" w:rsidP="00B52232">
      <w:pPr>
        <w:rPr>
          <w:b/>
          <w:bCs/>
          <w:lang w:val="en-US"/>
        </w:rPr>
      </w:pPr>
      <w:r w:rsidRPr="008E3F87">
        <w:rPr>
          <w:b/>
          <w:bCs/>
          <w:noProof/>
          <w:lang w:val="en-US"/>
        </w:rPr>
        <w:lastRenderedPageBreak/>
        <w:drawing>
          <wp:inline distT="0" distB="0" distL="0" distR="0" wp14:anchorId="1D437462" wp14:editId="52A5846D">
            <wp:extent cx="5120640" cy="4768849"/>
            <wp:effectExtent l="0" t="0" r="3810" b="0"/>
            <wp:docPr id="20008584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8431" name="Picture 1" descr="A diagram of a diagram&#10;&#10;AI-generated content may be incorrect."/>
                    <pic:cNvPicPr/>
                  </pic:nvPicPr>
                  <pic:blipFill>
                    <a:blip r:embed="rId15"/>
                    <a:stretch>
                      <a:fillRect/>
                    </a:stretch>
                  </pic:blipFill>
                  <pic:spPr>
                    <a:xfrm>
                      <a:off x="0" y="0"/>
                      <a:ext cx="5146157" cy="4792613"/>
                    </a:xfrm>
                    <a:prstGeom prst="rect">
                      <a:avLst/>
                    </a:prstGeom>
                  </pic:spPr>
                </pic:pic>
              </a:graphicData>
            </a:graphic>
          </wp:inline>
        </w:drawing>
      </w:r>
      <w:r w:rsidR="00E61AB1" w:rsidRPr="008E3F87">
        <w:rPr>
          <w:b/>
          <w:bCs/>
          <w:noProof/>
          <w:lang w:val="en-US"/>
        </w:rPr>
        <w:drawing>
          <wp:inline distT="0" distB="0" distL="0" distR="0" wp14:anchorId="528E6AB6" wp14:editId="4DD5DC91">
            <wp:extent cx="5731510" cy="3918024"/>
            <wp:effectExtent l="0" t="0" r="2540" b="6350"/>
            <wp:docPr id="1625375672"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5672" name="Picture 1" descr="A paper with text and images&#10;&#10;AI-generated content may be incorrect."/>
                    <pic:cNvPicPr/>
                  </pic:nvPicPr>
                  <pic:blipFill>
                    <a:blip r:embed="rId16"/>
                    <a:stretch>
                      <a:fillRect/>
                    </a:stretch>
                  </pic:blipFill>
                  <pic:spPr>
                    <a:xfrm>
                      <a:off x="0" y="0"/>
                      <a:ext cx="5731510" cy="3918024"/>
                    </a:xfrm>
                    <a:prstGeom prst="rect">
                      <a:avLst/>
                    </a:prstGeom>
                  </pic:spPr>
                </pic:pic>
              </a:graphicData>
            </a:graphic>
          </wp:inline>
        </w:drawing>
      </w:r>
    </w:p>
    <w:p w14:paraId="01DB1828" w14:textId="18072E71" w:rsidR="008E3F87" w:rsidRDefault="008E3F87" w:rsidP="00B52232">
      <w:pPr>
        <w:rPr>
          <w:b/>
          <w:bCs/>
          <w:lang w:val="en-US"/>
        </w:rPr>
      </w:pPr>
    </w:p>
    <w:p w14:paraId="239CC568" w14:textId="6533F7DD" w:rsidR="008E3F87" w:rsidRDefault="008E3F87" w:rsidP="00B52232">
      <w:pPr>
        <w:rPr>
          <w:b/>
          <w:bCs/>
          <w:lang w:val="en-US"/>
        </w:rPr>
      </w:pPr>
      <w:r w:rsidRPr="008E3F87">
        <w:rPr>
          <w:b/>
          <w:bCs/>
          <w:noProof/>
          <w:lang w:val="en-US"/>
        </w:rPr>
        <w:drawing>
          <wp:inline distT="0" distB="0" distL="0" distR="0" wp14:anchorId="15B8B85F" wp14:editId="2E62AD9C">
            <wp:extent cx="5852160" cy="4978400"/>
            <wp:effectExtent l="0" t="0" r="0" b="0"/>
            <wp:docPr id="1346173879"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3879" name="Picture 1" descr="A paper with text on it&#10;&#10;AI-generated content may be incorrect."/>
                    <pic:cNvPicPr/>
                  </pic:nvPicPr>
                  <pic:blipFill>
                    <a:blip r:embed="rId17"/>
                    <a:stretch>
                      <a:fillRect/>
                    </a:stretch>
                  </pic:blipFill>
                  <pic:spPr>
                    <a:xfrm>
                      <a:off x="0" y="0"/>
                      <a:ext cx="5855014" cy="4980828"/>
                    </a:xfrm>
                    <a:prstGeom prst="rect">
                      <a:avLst/>
                    </a:prstGeom>
                  </pic:spPr>
                </pic:pic>
              </a:graphicData>
            </a:graphic>
          </wp:inline>
        </w:drawing>
      </w:r>
    </w:p>
    <w:p w14:paraId="01285425" w14:textId="77777777" w:rsidR="008E3F87" w:rsidRDefault="008E3F87" w:rsidP="00B52232">
      <w:pPr>
        <w:rPr>
          <w:b/>
          <w:bCs/>
          <w:lang w:val="en-US"/>
        </w:rPr>
      </w:pPr>
    </w:p>
    <w:p w14:paraId="61DCBF43" w14:textId="0FB07E46" w:rsidR="00B52232" w:rsidRDefault="00B52232" w:rsidP="00B52232">
      <w:pPr>
        <w:rPr>
          <w:b/>
          <w:bCs/>
          <w:lang w:val="en-US"/>
        </w:rPr>
      </w:pPr>
      <w:r>
        <w:rPr>
          <w:b/>
          <w:bCs/>
          <w:lang w:val="en-US"/>
        </w:rPr>
        <w:t>III. Collaborative Argument Mapping:</w:t>
      </w:r>
    </w:p>
    <w:p w14:paraId="3207B3D5" w14:textId="77777777" w:rsidR="00C07189" w:rsidRDefault="0063714F" w:rsidP="00B52232">
      <w:pPr>
        <w:rPr>
          <w:lang w:val="en-US"/>
        </w:rPr>
      </w:pPr>
      <w:r w:rsidRPr="0063714F">
        <w:rPr>
          <w:lang w:val="en-US"/>
        </w:rPr>
        <w:t xml:space="preserve">While a few more applications of this task are being tested, the task example use in Design based education project implementation will be given here. </w:t>
      </w:r>
    </w:p>
    <w:p w14:paraId="2683C90F" w14:textId="77777777" w:rsidR="00C07189" w:rsidRDefault="00C07189" w:rsidP="00B52232">
      <w:pPr>
        <w:rPr>
          <w:lang w:val="en-US"/>
        </w:rPr>
      </w:pPr>
      <w:r>
        <w:rPr>
          <w:lang w:val="en-US"/>
        </w:rPr>
        <w:t xml:space="preserve">Step 1: </w:t>
      </w:r>
      <w:r w:rsidR="0063714F" w:rsidRPr="0063714F">
        <w:rPr>
          <w:lang w:val="en-US"/>
        </w:rPr>
        <w:t>The students</w:t>
      </w:r>
      <w:r w:rsidR="0063714F">
        <w:rPr>
          <w:lang w:val="en-US"/>
        </w:rPr>
        <w:t xml:space="preserve"> produce argument maps </w:t>
      </w:r>
      <w:r>
        <w:rPr>
          <w:lang w:val="en-US"/>
        </w:rPr>
        <w:t xml:space="preserve">detailing one </w:t>
      </w:r>
      <w:r w:rsidR="0063714F">
        <w:rPr>
          <w:lang w:val="en-US"/>
        </w:rPr>
        <w:t>relevant</w:t>
      </w:r>
      <w:r>
        <w:rPr>
          <w:lang w:val="en-US"/>
        </w:rPr>
        <w:t xml:space="preserve"> solution</w:t>
      </w:r>
      <w:r w:rsidR="0063714F">
        <w:rPr>
          <w:lang w:val="en-US"/>
        </w:rPr>
        <w:t xml:space="preserve"> for their project </w:t>
      </w:r>
      <w:r>
        <w:rPr>
          <w:lang w:val="en-US"/>
        </w:rPr>
        <w:t>challenge initially individually and they get 8 minutes to do that.</w:t>
      </w:r>
    </w:p>
    <w:p w14:paraId="283FC98E" w14:textId="267954D2" w:rsidR="008649F2" w:rsidRDefault="00C07189" w:rsidP="00B52232">
      <w:pPr>
        <w:rPr>
          <w:lang w:val="en-US"/>
        </w:rPr>
      </w:pPr>
      <w:r>
        <w:rPr>
          <w:lang w:val="en-US"/>
        </w:rPr>
        <w:t xml:space="preserve">Step 2: Once they produce individual argument maps, they exchange their argument maps with the ones next to </w:t>
      </w:r>
      <w:proofErr w:type="gramStart"/>
      <w:r>
        <w:rPr>
          <w:lang w:val="en-US"/>
        </w:rPr>
        <w:t>them</w:t>
      </w:r>
      <w:proofErr w:type="gramEnd"/>
      <w:r>
        <w:rPr>
          <w:lang w:val="en-US"/>
        </w:rPr>
        <w:t xml:space="preserve"> taking 8 minutes to edit the map or pose a question. This process </w:t>
      </w:r>
      <w:proofErr w:type="gramStart"/>
      <w:r>
        <w:rPr>
          <w:lang w:val="en-US"/>
        </w:rPr>
        <w:t>is continued</w:t>
      </w:r>
      <w:proofErr w:type="gramEnd"/>
      <w:r>
        <w:rPr>
          <w:lang w:val="en-US"/>
        </w:rPr>
        <w:t xml:space="preserve"> till each student goes through all the argument maps in the group twice. </w:t>
      </w:r>
      <w:r w:rsidR="0063714F" w:rsidRPr="0063714F">
        <w:rPr>
          <w:lang w:val="en-US"/>
        </w:rPr>
        <w:t xml:space="preserve">  </w:t>
      </w:r>
    </w:p>
    <w:p w14:paraId="0184CE57" w14:textId="27C5156A" w:rsidR="00C07189" w:rsidRDefault="00C07189" w:rsidP="00B52232">
      <w:pPr>
        <w:rPr>
          <w:lang w:val="en-US"/>
        </w:rPr>
      </w:pPr>
      <w:r>
        <w:rPr>
          <w:lang w:val="en-US"/>
        </w:rPr>
        <w:t xml:space="preserve">Step 3: The argument maps are discussed in the group to evaluate the ideas to choose a feasible solution aiming at a Minimum Viable Solution. </w:t>
      </w:r>
    </w:p>
    <w:p w14:paraId="42A6D1C8" w14:textId="0C8772A4" w:rsidR="001B7185" w:rsidRDefault="001B7185" w:rsidP="00B52232">
      <w:pPr>
        <w:rPr>
          <w:lang w:val="en-US"/>
        </w:rPr>
      </w:pPr>
      <w:r w:rsidRPr="001B7185">
        <w:rPr>
          <w:noProof/>
          <w:lang w:val="en-US"/>
        </w:rPr>
        <w:lastRenderedPageBreak/>
        <w:drawing>
          <wp:inline distT="0" distB="0" distL="0" distR="0" wp14:anchorId="4345C2AA" wp14:editId="6649B95D">
            <wp:extent cx="4216617" cy="3016405"/>
            <wp:effectExtent l="0" t="0" r="0" b="0"/>
            <wp:docPr id="102100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6246" name=""/>
                    <pic:cNvPicPr/>
                  </pic:nvPicPr>
                  <pic:blipFill>
                    <a:blip r:embed="rId18"/>
                    <a:stretch>
                      <a:fillRect/>
                    </a:stretch>
                  </pic:blipFill>
                  <pic:spPr>
                    <a:xfrm>
                      <a:off x="0" y="0"/>
                      <a:ext cx="4216617" cy="3016405"/>
                    </a:xfrm>
                    <a:prstGeom prst="rect">
                      <a:avLst/>
                    </a:prstGeom>
                  </pic:spPr>
                </pic:pic>
              </a:graphicData>
            </a:graphic>
          </wp:inline>
        </w:drawing>
      </w:r>
    </w:p>
    <w:p w14:paraId="36744086" w14:textId="0AF11316" w:rsidR="001B7185" w:rsidRDefault="001B7185" w:rsidP="00B52232">
      <w:pPr>
        <w:rPr>
          <w:lang w:val="en-US"/>
        </w:rPr>
      </w:pPr>
      <w:r>
        <w:rPr>
          <w:lang w:val="en-US"/>
        </w:rPr>
        <w:t>Example argument map (</w:t>
      </w:r>
      <w:r w:rsidR="00622408" w:rsidRPr="00622408">
        <w:t>de Moor et al., 2009</w:t>
      </w:r>
      <w:r>
        <w:rPr>
          <w:lang w:val="en-US"/>
        </w:rPr>
        <w:t>)</w:t>
      </w:r>
    </w:p>
    <w:p w14:paraId="5CECDFC3" w14:textId="1E0EF1C2" w:rsidR="001B7185" w:rsidRPr="009C6866" w:rsidRDefault="001B7185" w:rsidP="00B52232">
      <w:pPr>
        <w:rPr>
          <w:b/>
          <w:bCs/>
          <w:lang w:val="en-US"/>
        </w:rPr>
      </w:pPr>
      <w:r w:rsidRPr="009C6866">
        <w:rPr>
          <w:b/>
          <w:bCs/>
          <w:lang w:val="en-US"/>
        </w:rPr>
        <w:t xml:space="preserve">References: </w:t>
      </w:r>
    </w:p>
    <w:p w14:paraId="1F10179F" w14:textId="34F6F8A8" w:rsidR="001B7185" w:rsidRDefault="001B7185" w:rsidP="00B52232">
      <w:pPr>
        <w:rPr>
          <w:lang w:val="en-US"/>
        </w:rPr>
      </w:pPr>
      <w:r w:rsidRPr="001B7185">
        <w:t xml:space="preserve">de Moor, A., Park, J., &amp; Croitoru, M. (2009, July). </w:t>
      </w:r>
      <w:r w:rsidRPr="001B7185">
        <w:rPr>
          <w:i/>
          <w:iCs/>
        </w:rPr>
        <w:t>Argumentation map generation with conceptual graphs: The case for ESSENCE.</w:t>
      </w:r>
      <w:r w:rsidRPr="001B7185">
        <w:t xml:space="preserve"> In </w:t>
      </w:r>
      <w:r w:rsidRPr="009C6866">
        <w:t xml:space="preserve">CS-TIW 2009: Fourth Conceptual Structures Tool Interoperability Workshop @ ICCCS’09 </w:t>
      </w:r>
      <w:r w:rsidRPr="001B7185">
        <w:t>(pp. 58–69). CiteSeerX.</w:t>
      </w:r>
    </w:p>
    <w:p w14:paraId="1ACFA8AB" w14:textId="77777777" w:rsidR="00622408" w:rsidRPr="00E61A47" w:rsidRDefault="00622408" w:rsidP="00622408">
      <w:pPr>
        <w:spacing w:line="276" w:lineRule="auto"/>
        <w:jc w:val="both"/>
        <w:rPr>
          <w:rFonts w:ascii="Times New Roman" w:hAnsi="Times New Roman" w:cs="Times New Roman"/>
          <w:color w:val="000000" w:themeColor="text1"/>
        </w:rPr>
      </w:pPr>
      <w:r w:rsidRPr="00E61A47">
        <w:rPr>
          <w:rFonts w:ascii="Times New Roman" w:hAnsi="Times New Roman" w:cs="Times New Roman"/>
          <w:color w:val="000000" w:themeColor="text1"/>
        </w:rPr>
        <w:t xml:space="preserve">Rowland, D. R. (n.d.). </w:t>
      </w:r>
      <w:r w:rsidRPr="00E61A47">
        <w:rPr>
          <w:rFonts w:ascii="Times New Roman" w:hAnsi="Times New Roman" w:cs="Times New Roman"/>
          <w:i/>
          <w:iCs/>
          <w:color w:val="000000" w:themeColor="text1"/>
        </w:rPr>
        <w:t>Sample annotated research proposal.</w:t>
      </w:r>
      <w:r w:rsidRPr="00E61A47">
        <w:rPr>
          <w:rFonts w:ascii="Times New Roman" w:hAnsi="Times New Roman" w:cs="Times New Roman"/>
          <w:color w:val="000000" w:themeColor="text1"/>
        </w:rPr>
        <w:t xml:space="preserve"> The Learning Hub, Student Services, The University of Queensland. </w:t>
      </w:r>
      <w:hyperlink r:id="rId19" w:tgtFrame="_new" w:history="1">
        <w:r w:rsidRPr="00E61A47">
          <w:rPr>
            <w:rStyle w:val="Hyperlink"/>
            <w:rFonts w:ascii="Times New Roman" w:hAnsi="Times New Roman" w:cs="Times New Roman"/>
          </w:rPr>
          <w:t>https://my.uq.edu.au/files/10720/sample-annotated-research-proposal.pdf</w:t>
        </w:r>
      </w:hyperlink>
    </w:p>
    <w:p w14:paraId="132BC670" w14:textId="77777777" w:rsidR="00622408" w:rsidRDefault="00622408" w:rsidP="00622408">
      <w:pPr>
        <w:spacing w:line="276" w:lineRule="auto"/>
        <w:jc w:val="both"/>
        <w:rPr>
          <w:rFonts w:ascii="Times New Roman" w:hAnsi="Times New Roman" w:cs="Times New Roman"/>
        </w:rPr>
      </w:pPr>
      <w:r w:rsidRPr="0001215A">
        <w:rPr>
          <w:rFonts w:ascii="Times New Roman" w:hAnsi="Times New Roman" w:cs="Times New Roman"/>
        </w:rPr>
        <w:t xml:space="preserve">AIFdb Consortium. (2014). </w:t>
      </w:r>
      <w:r w:rsidRPr="0001215A">
        <w:rPr>
          <w:rFonts w:ascii="Times New Roman" w:hAnsi="Times New Roman" w:cs="Times New Roman"/>
          <w:i/>
          <w:iCs/>
        </w:rPr>
        <w:t>AIFdb corpora</w:t>
      </w:r>
      <w:r w:rsidRPr="0001215A">
        <w:rPr>
          <w:rFonts w:ascii="Times New Roman" w:hAnsi="Times New Roman" w:cs="Times New Roman"/>
        </w:rPr>
        <w:t xml:space="preserve">. Argument Interchange Format Database. </w:t>
      </w:r>
      <w:hyperlink r:id="rId20" w:history="1">
        <w:r w:rsidRPr="00FA3AC3">
          <w:rPr>
            <w:rStyle w:val="Hyperlink"/>
            <w:rFonts w:ascii="Times New Roman" w:hAnsi="Times New Roman" w:cs="Times New Roman"/>
          </w:rPr>
          <w:t>http://corpora.aifdb.org/index.php</w:t>
        </w:r>
      </w:hyperlink>
    </w:p>
    <w:p w14:paraId="1168690B" w14:textId="77777777" w:rsidR="00622408" w:rsidRPr="00F8236E" w:rsidRDefault="00622408" w:rsidP="00622408">
      <w:pPr>
        <w:spacing w:line="276" w:lineRule="auto"/>
        <w:jc w:val="both"/>
        <w:rPr>
          <w:rStyle w:val="Hyperlink"/>
          <w:rFonts w:ascii="Times New Roman" w:hAnsi="Times New Roman" w:cs="Times New Roman"/>
        </w:rPr>
      </w:pPr>
      <w:r w:rsidRPr="0001215A">
        <w:rPr>
          <w:rFonts w:ascii="Times New Roman" w:hAnsi="Times New Roman" w:cs="Times New Roman"/>
        </w:rPr>
        <w:t xml:space="preserve">Lawrence, J., &amp; Reed, C. (2014). </w:t>
      </w:r>
      <w:r w:rsidRPr="0001215A">
        <w:rPr>
          <w:rFonts w:ascii="Times New Roman" w:hAnsi="Times New Roman" w:cs="Times New Roman"/>
          <w:i/>
          <w:iCs/>
        </w:rPr>
        <w:t>AIFdb corpora</w:t>
      </w:r>
      <w:r w:rsidRPr="0001215A">
        <w:rPr>
          <w:rFonts w:ascii="Times New Roman" w:hAnsi="Times New Roman" w:cs="Times New Roman"/>
        </w:rPr>
        <w:t xml:space="preserve">. Argument Interchange Format Database. </w:t>
      </w:r>
      <w:hyperlink r:id="rId21" w:tgtFrame="_blank" w:history="1">
        <w:r w:rsidRPr="0001215A">
          <w:rPr>
            <w:rStyle w:val="Hyperlink"/>
            <w:rFonts w:ascii="Times New Roman" w:hAnsi="Times New Roman" w:cs="Times New Roman"/>
          </w:rPr>
          <w:t>http://corpora.aifdb.org/index.php</w:t>
        </w:r>
      </w:hyperlink>
      <w:r w:rsidRPr="00F8236E">
        <w:rPr>
          <w:rFonts w:ascii="Times New Roman" w:hAnsi="Times New Roman" w:cs="Times New Roman"/>
        </w:rPr>
        <w:fldChar w:fldCharType="begin"/>
      </w:r>
      <w:r w:rsidRPr="00F8236E">
        <w:rPr>
          <w:rFonts w:ascii="Times New Roman" w:hAnsi="Times New Roman" w:cs="Times New Roman"/>
        </w:rPr>
        <w:instrText>HYPERLINK "https://www.bing.com/ck/a?!&amp;&amp;p=e1c9570ecc5bde675e42ec68d26996b6d6f442c1ba9631dd3144ea3598665ca7JmltdHM9MTc2NTA2NTYwMA&amp;ptn=3&amp;ver=2&amp;hsh=4&amp;fclid=0e219cdb-28be-69c9-2a4b-88232996684b&amp;psq=I+need+the+reference&amp;u=a1aHR0cHM6Ly9qb3VybmFscy5vcGVuZWRpdGlvbi5vcmcvYWFkL3BkZi85MzQw&amp;ntb=1" \t "_blank"</w:instrText>
      </w:r>
      <w:r w:rsidRPr="00F8236E">
        <w:rPr>
          <w:rFonts w:ascii="Times New Roman" w:hAnsi="Times New Roman" w:cs="Times New Roman"/>
        </w:rPr>
      </w:r>
      <w:r w:rsidRPr="00F8236E">
        <w:rPr>
          <w:rFonts w:ascii="Times New Roman" w:hAnsi="Times New Roman" w:cs="Times New Roman"/>
        </w:rPr>
        <w:fldChar w:fldCharType="separate"/>
      </w:r>
    </w:p>
    <w:p w14:paraId="035624D5" w14:textId="6D9280DE" w:rsidR="00622408" w:rsidRPr="00622408" w:rsidRDefault="00622408" w:rsidP="00622408">
      <w:r w:rsidRPr="00F8236E">
        <w:rPr>
          <w:rFonts w:ascii="Times New Roman" w:hAnsi="Times New Roman" w:cs="Times New Roman"/>
        </w:rPr>
        <w:fldChar w:fldCharType="end"/>
      </w:r>
    </w:p>
    <w:sectPr w:rsidR="00622408" w:rsidRPr="00622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513E"/>
    <w:multiLevelType w:val="hybridMultilevel"/>
    <w:tmpl w:val="44FAB348"/>
    <w:lvl w:ilvl="0" w:tplc="F724B9D2">
      <w:start w:val="1"/>
      <w:numFmt w:val="lowerLetter"/>
      <w:lvlText w:val="%1."/>
      <w:lvlJc w:val="left"/>
      <w:pPr>
        <w:ind w:left="1080" w:hanging="360"/>
      </w:pPr>
      <w:rPr>
        <w:rFonts w:hint="default"/>
        <w:b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78C05FD"/>
    <w:multiLevelType w:val="hybridMultilevel"/>
    <w:tmpl w:val="7680709C"/>
    <w:lvl w:ilvl="0" w:tplc="899A6684">
      <w:start w:val="1"/>
      <w:numFmt w:val="upperRoman"/>
      <w:lvlText w:val="%1."/>
      <w:lvlJc w:val="left"/>
      <w:pPr>
        <w:ind w:left="7920" w:hanging="720"/>
      </w:pPr>
      <w:rPr>
        <w:rFonts w:hint="default"/>
      </w:rPr>
    </w:lvl>
    <w:lvl w:ilvl="1" w:tplc="08090019" w:tentative="1">
      <w:start w:val="1"/>
      <w:numFmt w:val="lowerLetter"/>
      <w:lvlText w:val="%2."/>
      <w:lvlJc w:val="left"/>
      <w:pPr>
        <w:ind w:left="8280" w:hanging="360"/>
      </w:pPr>
    </w:lvl>
    <w:lvl w:ilvl="2" w:tplc="0809001B" w:tentative="1">
      <w:start w:val="1"/>
      <w:numFmt w:val="lowerRoman"/>
      <w:lvlText w:val="%3."/>
      <w:lvlJc w:val="right"/>
      <w:pPr>
        <w:ind w:left="9000" w:hanging="180"/>
      </w:pPr>
    </w:lvl>
    <w:lvl w:ilvl="3" w:tplc="0809000F" w:tentative="1">
      <w:start w:val="1"/>
      <w:numFmt w:val="decimal"/>
      <w:lvlText w:val="%4."/>
      <w:lvlJc w:val="left"/>
      <w:pPr>
        <w:ind w:left="9720" w:hanging="360"/>
      </w:pPr>
    </w:lvl>
    <w:lvl w:ilvl="4" w:tplc="08090019" w:tentative="1">
      <w:start w:val="1"/>
      <w:numFmt w:val="lowerLetter"/>
      <w:lvlText w:val="%5."/>
      <w:lvlJc w:val="left"/>
      <w:pPr>
        <w:ind w:left="10440" w:hanging="360"/>
      </w:pPr>
    </w:lvl>
    <w:lvl w:ilvl="5" w:tplc="0809001B" w:tentative="1">
      <w:start w:val="1"/>
      <w:numFmt w:val="lowerRoman"/>
      <w:lvlText w:val="%6."/>
      <w:lvlJc w:val="right"/>
      <w:pPr>
        <w:ind w:left="11160" w:hanging="180"/>
      </w:pPr>
    </w:lvl>
    <w:lvl w:ilvl="6" w:tplc="0809000F" w:tentative="1">
      <w:start w:val="1"/>
      <w:numFmt w:val="decimal"/>
      <w:lvlText w:val="%7."/>
      <w:lvlJc w:val="left"/>
      <w:pPr>
        <w:ind w:left="11880" w:hanging="360"/>
      </w:pPr>
    </w:lvl>
    <w:lvl w:ilvl="7" w:tplc="08090019" w:tentative="1">
      <w:start w:val="1"/>
      <w:numFmt w:val="lowerLetter"/>
      <w:lvlText w:val="%8."/>
      <w:lvlJc w:val="left"/>
      <w:pPr>
        <w:ind w:left="12600" w:hanging="360"/>
      </w:pPr>
    </w:lvl>
    <w:lvl w:ilvl="8" w:tplc="0809001B" w:tentative="1">
      <w:start w:val="1"/>
      <w:numFmt w:val="lowerRoman"/>
      <w:lvlText w:val="%9."/>
      <w:lvlJc w:val="right"/>
      <w:pPr>
        <w:ind w:left="13320" w:hanging="180"/>
      </w:pPr>
    </w:lvl>
  </w:abstractNum>
  <w:abstractNum w:abstractNumId="2" w15:restartNumberingAfterBreak="0">
    <w:nsid w:val="5E302585"/>
    <w:multiLevelType w:val="hybridMultilevel"/>
    <w:tmpl w:val="58D44592"/>
    <w:lvl w:ilvl="0" w:tplc="636E1282">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155125">
    <w:abstractNumId w:val="2"/>
  </w:num>
  <w:num w:numId="2" w16cid:durableId="1590385909">
    <w:abstractNumId w:val="0"/>
  </w:num>
  <w:num w:numId="3" w16cid:durableId="1050304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49"/>
    <w:rsid w:val="000118D7"/>
    <w:rsid w:val="00017ED3"/>
    <w:rsid w:val="00030B49"/>
    <w:rsid w:val="00054BAC"/>
    <w:rsid w:val="00116BD0"/>
    <w:rsid w:val="001403F9"/>
    <w:rsid w:val="001644C0"/>
    <w:rsid w:val="001B7185"/>
    <w:rsid w:val="002F3FED"/>
    <w:rsid w:val="0042478F"/>
    <w:rsid w:val="004D6B6A"/>
    <w:rsid w:val="005274B3"/>
    <w:rsid w:val="00592DA9"/>
    <w:rsid w:val="00597111"/>
    <w:rsid w:val="005D63AD"/>
    <w:rsid w:val="005E1D1D"/>
    <w:rsid w:val="00620012"/>
    <w:rsid w:val="00622408"/>
    <w:rsid w:val="0063714F"/>
    <w:rsid w:val="00755E0A"/>
    <w:rsid w:val="007F12E8"/>
    <w:rsid w:val="0080273F"/>
    <w:rsid w:val="008649F2"/>
    <w:rsid w:val="008A7C3D"/>
    <w:rsid w:val="008E3F87"/>
    <w:rsid w:val="009C0DD0"/>
    <w:rsid w:val="009C6866"/>
    <w:rsid w:val="009E5192"/>
    <w:rsid w:val="00AA5F49"/>
    <w:rsid w:val="00B30431"/>
    <w:rsid w:val="00B52232"/>
    <w:rsid w:val="00C07189"/>
    <w:rsid w:val="00C32DA5"/>
    <w:rsid w:val="00C559CB"/>
    <w:rsid w:val="00CD5417"/>
    <w:rsid w:val="00DF47EF"/>
    <w:rsid w:val="00E61AB1"/>
    <w:rsid w:val="00E7121B"/>
    <w:rsid w:val="00E77ECF"/>
    <w:rsid w:val="00F92965"/>
    <w:rsid w:val="00FD18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F3D6"/>
  <w15:chartTrackingRefBased/>
  <w15:docId w15:val="{C7EB0774-8082-4558-B5A7-DE0A9B80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4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44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54BAC"/>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4BAC"/>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unhideWhenUsed/>
    <w:rsid w:val="00054BAC"/>
    <w:rPr>
      <w:color w:val="0563C1" w:themeColor="hyperlink"/>
      <w:u w:val="single"/>
    </w:rPr>
  </w:style>
  <w:style w:type="paragraph" w:styleId="ListParagraph">
    <w:name w:val="List Paragraph"/>
    <w:basedOn w:val="Normal"/>
    <w:uiPriority w:val="34"/>
    <w:qFormat/>
    <w:rsid w:val="0042478F"/>
    <w:pPr>
      <w:ind w:left="720"/>
      <w:contextualSpacing/>
    </w:pPr>
  </w:style>
  <w:style w:type="character" w:customStyle="1" w:styleId="Heading1Char">
    <w:name w:val="Heading 1 Char"/>
    <w:basedOn w:val="DefaultParagraphFont"/>
    <w:link w:val="Heading1"/>
    <w:uiPriority w:val="9"/>
    <w:rsid w:val="001644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44C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61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corpora.aifdb.org/index.php"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corpora.aifdb.org/index.php" TargetMode="External"/><Relationship Id="rId7" Type="http://schemas.openxmlformats.org/officeDocument/2006/relationships/hyperlink" Target="http://corpora.aifdb.org/index.php" TargetMode="External"/><Relationship Id="rId12" Type="http://schemas.openxmlformats.org/officeDocument/2006/relationships/hyperlink" Target="http://corpora.aifdb.org/index.php"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corpora.aifdb.org/index.php" TargetMode="External"/><Relationship Id="rId1" Type="http://schemas.openxmlformats.org/officeDocument/2006/relationships/numbering" Target="numbering.xml"/><Relationship Id="rId6" Type="http://schemas.openxmlformats.org/officeDocument/2006/relationships/hyperlink" Target="http://corpora.aifdb.org/index.php"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corpora.aifdb.org/index.php" TargetMode="External"/><Relationship Id="rId19" Type="http://schemas.openxmlformats.org/officeDocument/2006/relationships/hyperlink" Target="https://my.uq.edu.au/files/10720/sample-annotated-research-proposal.pdf" TargetMode="External"/><Relationship Id="rId4" Type="http://schemas.openxmlformats.org/officeDocument/2006/relationships/webSettings" Target="webSettings.xml"/><Relationship Id="rId9" Type="http://schemas.openxmlformats.org/officeDocument/2006/relationships/hyperlink" Target="http://corpora.aifdb.org/index.php" TargetMode="External"/><Relationship Id="rId14" Type="http://schemas.openxmlformats.org/officeDocument/2006/relationships/hyperlink" Target="https://research.ibm.com/interactive/project/debat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sruti narra</dc:creator>
  <cp:keywords/>
  <dc:description/>
  <cp:lastModifiedBy>Sruti Narra</cp:lastModifiedBy>
  <cp:revision>2</cp:revision>
  <dcterms:created xsi:type="dcterms:W3CDTF">2025-12-15T07:39:00Z</dcterms:created>
  <dcterms:modified xsi:type="dcterms:W3CDTF">2025-12-15T07:39:00Z</dcterms:modified>
</cp:coreProperties>
</file>