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5F3" w:rsidRDefault="00E35E99">
      <w:pPr>
        <w:rPr>
          <w:b/>
          <w:bCs/>
          <w:sz w:val="36"/>
          <w:szCs w:val="36"/>
          <w:lang w:val="en-US"/>
        </w:rPr>
      </w:pPr>
      <w:r w:rsidRPr="00E35E99">
        <w:rPr>
          <w:b/>
          <w:bCs/>
          <w:sz w:val="36"/>
          <w:szCs w:val="36"/>
          <w:lang w:val="en-US"/>
        </w:rPr>
        <w:t>Predicting Housing Prices</w:t>
      </w:r>
    </w:p>
    <w:p w:rsidR="00E35E99" w:rsidRDefault="00E35E99">
      <w:pPr>
        <w:rPr>
          <w:b/>
          <w:bCs/>
          <w:sz w:val="36"/>
          <w:szCs w:val="36"/>
          <w:lang w:val="en-US"/>
        </w:rPr>
      </w:pPr>
    </w:p>
    <w:p w:rsidR="00E35E99" w:rsidRPr="00E35E99" w:rsidRDefault="00E35E99" w:rsidP="00E35E99">
      <w:pPr>
        <w:pStyle w:val="ListParagraph"/>
        <w:numPr>
          <w:ilvl w:val="0"/>
          <w:numId w:val="1"/>
        </w:numPr>
        <w:rPr>
          <w:b/>
          <w:bCs/>
          <w:sz w:val="28"/>
          <w:szCs w:val="28"/>
          <w:lang w:val="en-US"/>
        </w:rPr>
      </w:pPr>
      <w:r w:rsidRPr="00E35E99">
        <w:rPr>
          <w:b/>
          <w:bCs/>
          <w:sz w:val="28"/>
          <w:szCs w:val="28"/>
          <w:lang w:val="en-US"/>
        </w:rPr>
        <w:t>Loading data and exploration</w:t>
      </w:r>
    </w:p>
    <w:p w:rsidR="00E35E99" w:rsidRDefault="00E35E99">
      <w:pPr>
        <w:rPr>
          <w:lang w:val="en-US"/>
        </w:rPr>
      </w:pPr>
      <w:r>
        <w:rPr>
          <w:lang w:val="en-US"/>
        </w:rPr>
        <w:t>For predicting the housing prices, we leverage the ‘Boston Housing Prices’ data set.</w:t>
      </w:r>
    </w:p>
    <w:p w:rsidR="00E35E99" w:rsidRPr="00B67114" w:rsidRDefault="00E35E99" w:rsidP="00B67114">
      <w:pPr>
        <w:pStyle w:val="ListParagraph"/>
        <w:numPr>
          <w:ilvl w:val="0"/>
          <w:numId w:val="2"/>
        </w:numPr>
        <w:rPr>
          <w:lang w:val="en-US"/>
        </w:rPr>
      </w:pPr>
      <w:r w:rsidRPr="00B67114">
        <w:rPr>
          <w:lang w:val="en-US"/>
        </w:rPr>
        <w:t xml:space="preserve">Upon initial data description we notice that there are 14 numeric variables, with </w:t>
      </w:r>
      <w:r w:rsidRPr="00B67114">
        <w:rPr>
          <w:b/>
          <w:bCs/>
          <w:i/>
          <w:iCs/>
          <w:lang w:val="en-US"/>
        </w:rPr>
        <w:t>MEDV</w:t>
      </w:r>
      <w:r w:rsidRPr="00B67114">
        <w:rPr>
          <w:lang w:val="en-US"/>
        </w:rPr>
        <w:t xml:space="preserve"> variable being the Median housing price and a few other variables like </w:t>
      </w:r>
      <w:r w:rsidRPr="00B67114">
        <w:rPr>
          <w:b/>
          <w:bCs/>
          <w:i/>
          <w:iCs/>
          <w:lang w:val="en-US"/>
        </w:rPr>
        <w:t xml:space="preserve">RM </w:t>
      </w:r>
      <w:r w:rsidRPr="00B67114">
        <w:rPr>
          <w:lang w:val="en-US"/>
        </w:rPr>
        <w:t xml:space="preserve">being the average number of rooms per dwelling; </w:t>
      </w:r>
      <w:r w:rsidRPr="00B67114">
        <w:rPr>
          <w:b/>
          <w:bCs/>
          <w:i/>
          <w:iCs/>
          <w:lang w:val="en-US"/>
        </w:rPr>
        <w:t xml:space="preserve">LSTAT </w:t>
      </w:r>
      <w:r w:rsidRPr="00B67114">
        <w:rPr>
          <w:lang w:val="en-US"/>
        </w:rPr>
        <w:t>referring to the percentage lower status of the population</w:t>
      </w:r>
    </w:p>
    <w:p w:rsidR="00E35E99" w:rsidRDefault="00E35E99">
      <w:pPr>
        <w:rPr>
          <w:lang w:val="en-US"/>
        </w:rPr>
      </w:pPr>
    </w:p>
    <w:p w:rsidR="00E35E99" w:rsidRDefault="00E35E99">
      <w:pPr>
        <w:rPr>
          <w:lang w:val="en-US"/>
        </w:rPr>
      </w:pPr>
      <w:r w:rsidRPr="00E35E99">
        <w:rPr>
          <w:lang w:val="en-US"/>
        </w:rPr>
        <w:drawing>
          <wp:inline distT="0" distB="0" distL="0" distR="0" wp14:anchorId="13731B18" wp14:editId="01CAF670">
            <wp:extent cx="5731510" cy="1361440"/>
            <wp:effectExtent l="19050" t="19050" r="21590" b="10160"/>
            <wp:docPr id="42496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0789" name=""/>
                    <pic:cNvPicPr/>
                  </pic:nvPicPr>
                  <pic:blipFill>
                    <a:blip r:embed="rId5"/>
                    <a:stretch>
                      <a:fillRect/>
                    </a:stretch>
                  </pic:blipFill>
                  <pic:spPr>
                    <a:xfrm>
                      <a:off x="0" y="0"/>
                      <a:ext cx="5731510" cy="1361440"/>
                    </a:xfrm>
                    <a:prstGeom prst="rect">
                      <a:avLst/>
                    </a:prstGeom>
                    <a:ln>
                      <a:solidFill>
                        <a:schemeClr val="tx1"/>
                      </a:solidFill>
                    </a:ln>
                  </pic:spPr>
                </pic:pic>
              </a:graphicData>
            </a:graphic>
          </wp:inline>
        </w:drawing>
      </w:r>
    </w:p>
    <w:p w:rsidR="00E35E99" w:rsidRDefault="00E35E99">
      <w:pPr>
        <w:rPr>
          <w:lang w:val="en-US"/>
        </w:rPr>
      </w:pPr>
    </w:p>
    <w:p w:rsidR="00E35E99" w:rsidRPr="00B67114" w:rsidRDefault="00E35E99" w:rsidP="00B67114">
      <w:pPr>
        <w:pStyle w:val="ListParagraph"/>
        <w:numPr>
          <w:ilvl w:val="0"/>
          <w:numId w:val="2"/>
        </w:numPr>
        <w:rPr>
          <w:lang w:val="en-US"/>
        </w:rPr>
      </w:pPr>
      <w:r w:rsidRPr="00B67114">
        <w:rPr>
          <w:lang w:val="en-US"/>
        </w:rPr>
        <w:t>We also do a descriptive analysis to look at the spread of the data distribution for all the numeric variables and find out that for the variables there is variation in the mean with the values ranging from ~0.07 to ~408. This highlights the need for normalizing the data.</w:t>
      </w:r>
    </w:p>
    <w:p w:rsidR="00E35E99" w:rsidRDefault="00B67114">
      <w:pPr>
        <w:rPr>
          <w:lang w:val="en-US"/>
        </w:rPr>
      </w:pPr>
      <w:r w:rsidRPr="00B67114">
        <w:rPr>
          <w:lang w:val="en-US"/>
        </w:rPr>
        <w:drawing>
          <wp:inline distT="0" distB="0" distL="0" distR="0" wp14:anchorId="25CAEEB3" wp14:editId="33A706A8">
            <wp:extent cx="5731510" cy="1983740"/>
            <wp:effectExtent l="19050" t="19050" r="21590" b="16510"/>
            <wp:docPr id="112586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64541" name=""/>
                    <pic:cNvPicPr/>
                  </pic:nvPicPr>
                  <pic:blipFill>
                    <a:blip r:embed="rId6"/>
                    <a:stretch>
                      <a:fillRect/>
                    </a:stretch>
                  </pic:blipFill>
                  <pic:spPr>
                    <a:xfrm>
                      <a:off x="0" y="0"/>
                      <a:ext cx="5731510" cy="1983740"/>
                    </a:xfrm>
                    <a:prstGeom prst="rect">
                      <a:avLst/>
                    </a:prstGeom>
                    <a:ln>
                      <a:solidFill>
                        <a:schemeClr val="tx1"/>
                      </a:solidFill>
                    </a:ln>
                  </pic:spPr>
                </pic:pic>
              </a:graphicData>
            </a:graphic>
          </wp:inline>
        </w:drawing>
      </w:r>
    </w:p>
    <w:p w:rsidR="00E35E99" w:rsidRDefault="00E35E99">
      <w:pPr>
        <w:rPr>
          <w:lang w:val="en-US"/>
        </w:rPr>
      </w:pPr>
    </w:p>
    <w:p w:rsidR="00BE11AB" w:rsidRPr="00E35E99" w:rsidRDefault="00BE11AB" w:rsidP="00BE11AB">
      <w:pPr>
        <w:pStyle w:val="ListParagraph"/>
        <w:numPr>
          <w:ilvl w:val="0"/>
          <w:numId w:val="1"/>
        </w:numPr>
        <w:rPr>
          <w:b/>
          <w:bCs/>
          <w:sz w:val="28"/>
          <w:szCs w:val="28"/>
          <w:lang w:val="en-US"/>
        </w:rPr>
      </w:pPr>
      <w:r>
        <w:rPr>
          <w:b/>
          <w:bCs/>
          <w:sz w:val="28"/>
          <w:szCs w:val="28"/>
          <w:lang w:val="en-US"/>
        </w:rPr>
        <w:t>Data processing</w:t>
      </w:r>
    </w:p>
    <w:p w:rsidR="00BE11AB" w:rsidRPr="00BE11AB" w:rsidRDefault="00BE11AB" w:rsidP="00BE11AB">
      <w:pPr>
        <w:pStyle w:val="ListParagraph"/>
        <w:ind w:left="360"/>
        <w:rPr>
          <w:lang w:val="en-US"/>
        </w:rPr>
      </w:pPr>
    </w:p>
    <w:p w:rsidR="00E35E99" w:rsidRDefault="00B67114" w:rsidP="00B67114">
      <w:pPr>
        <w:pStyle w:val="ListParagraph"/>
        <w:numPr>
          <w:ilvl w:val="0"/>
          <w:numId w:val="2"/>
        </w:numPr>
        <w:rPr>
          <w:lang w:val="en-US"/>
        </w:rPr>
      </w:pPr>
      <w:r>
        <w:rPr>
          <w:lang w:val="en-US"/>
        </w:rPr>
        <w:t xml:space="preserve">Next step is to look for </w:t>
      </w:r>
      <w:r w:rsidRPr="00BE11AB">
        <w:rPr>
          <w:b/>
          <w:bCs/>
          <w:lang w:val="en-US"/>
        </w:rPr>
        <w:t>missing values</w:t>
      </w:r>
      <w:r>
        <w:rPr>
          <w:lang w:val="en-US"/>
        </w:rPr>
        <w:t xml:space="preserve">, and we notice that there are </w:t>
      </w:r>
      <w:r w:rsidRPr="00BE11AB">
        <w:rPr>
          <w:b/>
          <w:bCs/>
          <w:lang w:val="en-US"/>
        </w:rPr>
        <w:t xml:space="preserve">no </w:t>
      </w:r>
      <w:r w:rsidRPr="00BE11AB">
        <w:rPr>
          <w:lang w:val="en-US"/>
        </w:rPr>
        <w:t>missing values</w:t>
      </w:r>
      <w:r>
        <w:rPr>
          <w:lang w:val="en-US"/>
        </w:rPr>
        <w:t xml:space="preserve"> in the data</w:t>
      </w:r>
    </w:p>
    <w:p w:rsidR="00B67114" w:rsidRDefault="00B67114" w:rsidP="00B67114">
      <w:pPr>
        <w:rPr>
          <w:lang w:val="en-US"/>
        </w:rPr>
      </w:pPr>
    </w:p>
    <w:p w:rsidR="00BE11AB" w:rsidRPr="00BE11AB" w:rsidRDefault="00B67114" w:rsidP="00BE11AB">
      <w:pPr>
        <w:pStyle w:val="ListParagraph"/>
        <w:numPr>
          <w:ilvl w:val="0"/>
          <w:numId w:val="2"/>
        </w:numPr>
        <w:rPr>
          <w:lang w:val="en-US"/>
        </w:rPr>
      </w:pPr>
      <w:r>
        <w:rPr>
          <w:lang w:val="en-US"/>
        </w:rPr>
        <w:t xml:space="preserve">Based on the </w:t>
      </w:r>
      <w:r w:rsidRPr="00BE11AB">
        <w:rPr>
          <w:b/>
          <w:bCs/>
          <w:lang w:val="en-US"/>
        </w:rPr>
        <w:t>box plot</w:t>
      </w:r>
      <w:r>
        <w:rPr>
          <w:lang w:val="en-US"/>
        </w:rPr>
        <w:t xml:space="preserve"> – we see that for a few variables there are </w:t>
      </w:r>
      <w:r w:rsidRPr="00BE11AB">
        <w:rPr>
          <w:b/>
          <w:bCs/>
          <w:lang w:val="en-US"/>
        </w:rPr>
        <w:t>outlier values</w:t>
      </w:r>
      <w:r>
        <w:rPr>
          <w:lang w:val="en-US"/>
        </w:rPr>
        <w:t xml:space="preserve"> present in the data set. Using the IQR (Inter Quartile Range) approach we find that there </w:t>
      </w:r>
      <w:r w:rsidRPr="00BE11AB">
        <w:rPr>
          <w:b/>
          <w:bCs/>
          <w:i/>
          <w:iCs/>
          <w:lang w:val="en-US"/>
        </w:rPr>
        <w:t>are around 13% outlier data points which have been removed before further processing</w:t>
      </w:r>
    </w:p>
    <w:p w:rsidR="00BE11AB" w:rsidRPr="00BE11AB" w:rsidRDefault="00BE11AB" w:rsidP="00BE11AB">
      <w:pPr>
        <w:pStyle w:val="ListParagraph"/>
        <w:ind w:left="0"/>
        <w:rPr>
          <w:lang w:val="en-US"/>
        </w:rPr>
      </w:pPr>
      <w:r w:rsidRPr="00BE11AB">
        <w:rPr>
          <w:lang w:val="en-US"/>
        </w:rPr>
        <w:lastRenderedPageBreak/>
        <w:drawing>
          <wp:anchor distT="0" distB="0" distL="114300" distR="114300" simplePos="0" relativeHeight="251660288" behindDoc="1" locked="0" layoutInCell="1" allowOverlap="1" wp14:anchorId="00EEE1E5">
            <wp:simplePos x="0" y="0"/>
            <wp:positionH relativeFrom="column">
              <wp:posOffset>228600</wp:posOffset>
            </wp:positionH>
            <wp:positionV relativeFrom="paragraph">
              <wp:posOffset>0</wp:posOffset>
            </wp:positionV>
            <wp:extent cx="3133725" cy="2415540"/>
            <wp:effectExtent l="19050" t="19050" r="28575" b="22860"/>
            <wp:wrapTight wrapText="bothSides">
              <wp:wrapPolygon edited="0">
                <wp:start x="-131" y="-170"/>
                <wp:lineTo x="-131" y="21634"/>
                <wp:lineTo x="21666" y="21634"/>
                <wp:lineTo x="21666" y="-170"/>
                <wp:lineTo x="-131" y="-170"/>
              </wp:wrapPolygon>
            </wp:wrapTight>
            <wp:docPr id="20972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425"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2415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E11AB">
        <w:rPr>
          <w:lang w:val="en-US"/>
        </w:rPr>
        <w:drawing>
          <wp:anchor distT="0" distB="0" distL="114300" distR="114300" simplePos="0" relativeHeight="251661312" behindDoc="1" locked="0" layoutInCell="1" allowOverlap="1" wp14:anchorId="5BC18DC5">
            <wp:simplePos x="0" y="0"/>
            <wp:positionH relativeFrom="column">
              <wp:posOffset>3352800</wp:posOffset>
            </wp:positionH>
            <wp:positionV relativeFrom="paragraph">
              <wp:posOffset>0</wp:posOffset>
            </wp:positionV>
            <wp:extent cx="2964180" cy="2384425"/>
            <wp:effectExtent l="19050" t="19050" r="26670" b="15875"/>
            <wp:wrapTight wrapText="bothSides">
              <wp:wrapPolygon edited="0">
                <wp:start x="-139" y="-173"/>
                <wp:lineTo x="-139" y="21571"/>
                <wp:lineTo x="21656" y="21571"/>
                <wp:lineTo x="21656" y="-173"/>
                <wp:lineTo x="-139" y="-173"/>
              </wp:wrapPolygon>
            </wp:wrapTight>
            <wp:docPr id="107269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7304" name=""/>
                    <pic:cNvPicPr/>
                  </pic:nvPicPr>
                  <pic:blipFill>
                    <a:blip r:embed="rId8">
                      <a:extLst>
                        <a:ext uri="{28A0092B-C50C-407E-A947-70E740481C1C}">
                          <a14:useLocalDpi xmlns:a14="http://schemas.microsoft.com/office/drawing/2010/main" val="0"/>
                        </a:ext>
                      </a:extLst>
                    </a:blip>
                    <a:stretch>
                      <a:fillRect/>
                    </a:stretch>
                  </pic:blipFill>
                  <pic:spPr>
                    <a:xfrm>
                      <a:off x="0" y="0"/>
                      <a:ext cx="2964180" cy="238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E11AB" w:rsidRDefault="00B67114" w:rsidP="00BE11AB">
      <w:pPr>
        <w:pStyle w:val="ListParagraph"/>
        <w:numPr>
          <w:ilvl w:val="0"/>
          <w:numId w:val="2"/>
        </w:numPr>
        <w:rPr>
          <w:lang w:val="en-US"/>
        </w:rPr>
      </w:pPr>
      <w:r>
        <w:rPr>
          <w:lang w:val="en-US"/>
        </w:rPr>
        <w:t xml:space="preserve">We also perform the correlation analysis and find that the outcome variable </w:t>
      </w:r>
      <w:r w:rsidRPr="00B67114">
        <w:rPr>
          <w:b/>
          <w:bCs/>
          <w:i/>
          <w:iCs/>
          <w:lang w:val="en-US"/>
        </w:rPr>
        <w:t>MEDV</w:t>
      </w:r>
      <w:r w:rsidRPr="00B67114">
        <w:rPr>
          <w:lang w:val="en-US"/>
        </w:rPr>
        <w:t xml:space="preserve"> (which is our outcome variable) has a moderate positive correlation of ~0.695 with </w:t>
      </w:r>
      <w:r w:rsidRPr="00B67114">
        <w:rPr>
          <w:b/>
          <w:bCs/>
          <w:i/>
          <w:iCs/>
          <w:lang w:val="en-US"/>
        </w:rPr>
        <w:t>RM</w:t>
      </w:r>
      <w:r w:rsidRPr="00B67114">
        <w:rPr>
          <w:lang w:val="en-US"/>
        </w:rPr>
        <w:t xml:space="preserve"> variable</w:t>
      </w:r>
      <w:r>
        <w:rPr>
          <w:lang w:val="en-US"/>
        </w:rPr>
        <w:t xml:space="preserve"> a</w:t>
      </w:r>
      <w:r w:rsidRPr="00B67114">
        <w:rPr>
          <w:lang w:val="en-US"/>
        </w:rPr>
        <w:t xml:space="preserve">nd </w:t>
      </w:r>
      <w:r w:rsidRPr="00B67114">
        <w:rPr>
          <w:lang w:val="en-US"/>
        </w:rPr>
        <w:t xml:space="preserve">moderate negative correlation of ~ -0.73 with </w:t>
      </w:r>
      <w:r w:rsidRPr="00B67114">
        <w:rPr>
          <w:b/>
          <w:bCs/>
          <w:i/>
          <w:iCs/>
          <w:lang w:val="en-US"/>
        </w:rPr>
        <w:t>LSTAT</w:t>
      </w:r>
      <w:r w:rsidRPr="00B67114">
        <w:rPr>
          <w:lang w:val="en-US"/>
        </w:rPr>
        <w:t xml:space="preserve"> variable</w:t>
      </w:r>
      <w:r>
        <w:rPr>
          <w:lang w:val="en-US"/>
        </w:rPr>
        <w:t>. The same conclusion w</w:t>
      </w:r>
      <w:r w:rsidR="00BE11AB">
        <w:rPr>
          <w:lang w:val="en-US"/>
        </w:rPr>
        <w:t>as</w:t>
      </w:r>
      <w:r>
        <w:rPr>
          <w:lang w:val="en-US"/>
        </w:rPr>
        <w:t xml:space="preserve"> also generated when we </w:t>
      </w:r>
      <w:r w:rsidRPr="00B67114">
        <w:rPr>
          <w:b/>
          <w:bCs/>
          <w:lang w:val="en-US"/>
        </w:rPr>
        <w:t>performed scatter plot</w:t>
      </w:r>
      <w:r>
        <w:rPr>
          <w:lang w:val="en-US"/>
        </w:rPr>
        <w:t xml:space="preserve"> between </w:t>
      </w:r>
      <w:r w:rsidR="00BE11AB">
        <w:rPr>
          <w:lang w:val="en-US"/>
        </w:rPr>
        <w:t>these variables and we observed positive and negative linear relationship between these variables.</w:t>
      </w:r>
    </w:p>
    <w:p w:rsidR="00BE11AB" w:rsidRDefault="00BE11AB" w:rsidP="00BE11AB">
      <w:pPr>
        <w:pStyle w:val="ListParagraph"/>
        <w:ind w:left="360"/>
        <w:rPr>
          <w:lang w:val="en-US"/>
        </w:rPr>
      </w:pPr>
    </w:p>
    <w:p w:rsidR="00B67114" w:rsidRPr="00BE11AB" w:rsidRDefault="00BE11AB" w:rsidP="00BE11AB">
      <w:pPr>
        <w:pStyle w:val="ListParagraph"/>
        <w:ind w:left="360"/>
        <w:rPr>
          <w:lang w:val="en-US"/>
        </w:rPr>
      </w:pPr>
      <w:r w:rsidRPr="00B67114">
        <w:rPr>
          <w:b/>
          <w:bCs/>
          <w:sz w:val="32"/>
          <w:szCs w:val="32"/>
          <w:lang w:val="en-US"/>
        </w:rPr>
        <w:drawing>
          <wp:anchor distT="0" distB="0" distL="114300" distR="114300" simplePos="0" relativeHeight="251658240" behindDoc="1" locked="0" layoutInCell="1" allowOverlap="1" wp14:anchorId="0682684C">
            <wp:simplePos x="0" y="0"/>
            <wp:positionH relativeFrom="column">
              <wp:posOffset>2914650</wp:posOffset>
            </wp:positionH>
            <wp:positionV relativeFrom="paragraph">
              <wp:posOffset>128270</wp:posOffset>
            </wp:positionV>
            <wp:extent cx="3272790" cy="2534567"/>
            <wp:effectExtent l="0" t="0" r="3810" b="0"/>
            <wp:wrapTight wrapText="bothSides">
              <wp:wrapPolygon edited="0">
                <wp:start x="0" y="0"/>
                <wp:lineTo x="0" y="21432"/>
                <wp:lineTo x="21499" y="21432"/>
                <wp:lineTo x="21499" y="0"/>
                <wp:lineTo x="0" y="0"/>
              </wp:wrapPolygon>
            </wp:wrapTight>
            <wp:docPr id="39961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11211" name=""/>
                    <pic:cNvPicPr/>
                  </pic:nvPicPr>
                  <pic:blipFill>
                    <a:blip r:embed="rId9">
                      <a:extLst>
                        <a:ext uri="{28A0092B-C50C-407E-A947-70E740481C1C}">
                          <a14:useLocalDpi xmlns:a14="http://schemas.microsoft.com/office/drawing/2010/main" val="0"/>
                        </a:ext>
                      </a:extLst>
                    </a:blip>
                    <a:stretch>
                      <a:fillRect/>
                    </a:stretch>
                  </pic:blipFill>
                  <pic:spPr>
                    <a:xfrm>
                      <a:off x="0" y="0"/>
                      <a:ext cx="3272790" cy="2534567"/>
                    </a:xfrm>
                    <a:prstGeom prst="rect">
                      <a:avLst/>
                    </a:prstGeom>
                    <a:ln>
                      <a:noFill/>
                    </a:ln>
                  </pic:spPr>
                </pic:pic>
              </a:graphicData>
            </a:graphic>
            <wp14:sizeRelH relativeFrom="page">
              <wp14:pctWidth>0</wp14:pctWidth>
            </wp14:sizeRelH>
            <wp14:sizeRelV relativeFrom="page">
              <wp14:pctHeight>0</wp14:pctHeight>
            </wp14:sizeRelV>
          </wp:anchor>
        </w:drawing>
      </w:r>
      <w:r w:rsidRPr="00B67114">
        <w:rPr>
          <w:b/>
          <w:bCs/>
          <w:sz w:val="32"/>
          <w:szCs w:val="32"/>
          <w:lang w:val="en-US"/>
        </w:rPr>
        <w:drawing>
          <wp:anchor distT="0" distB="0" distL="114300" distR="114300" simplePos="0" relativeHeight="251659264" behindDoc="1" locked="0" layoutInCell="1" allowOverlap="1" wp14:anchorId="1D17260F">
            <wp:simplePos x="0" y="0"/>
            <wp:positionH relativeFrom="column">
              <wp:posOffset>-99060</wp:posOffset>
            </wp:positionH>
            <wp:positionV relativeFrom="paragraph">
              <wp:posOffset>262255</wp:posOffset>
            </wp:positionV>
            <wp:extent cx="2875280" cy="2384425"/>
            <wp:effectExtent l="19050" t="19050" r="20320" b="15875"/>
            <wp:wrapTight wrapText="bothSides">
              <wp:wrapPolygon edited="0">
                <wp:start x="-143" y="-173"/>
                <wp:lineTo x="-143" y="21571"/>
                <wp:lineTo x="21610" y="21571"/>
                <wp:lineTo x="21610" y="-173"/>
                <wp:lineTo x="-143" y="-173"/>
              </wp:wrapPolygon>
            </wp:wrapTight>
            <wp:docPr id="94066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63424" name=""/>
                    <pic:cNvPicPr/>
                  </pic:nvPicPr>
                  <pic:blipFill>
                    <a:blip r:embed="rId10">
                      <a:extLst>
                        <a:ext uri="{28A0092B-C50C-407E-A947-70E740481C1C}">
                          <a14:useLocalDpi xmlns:a14="http://schemas.microsoft.com/office/drawing/2010/main" val="0"/>
                        </a:ext>
                      </a:extLst>
                    </a:blip>
                    <a:stretch>
                      <a:fillRect/>
                    </a:stretch>
                  </pic:blipFill>
                  <pic:spPr>
                    <a:xfrm>
                      <a:off x="0" y="0"/>
                      <a:ext cx="2875280" cy="238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E11AB" w:rsidRDefault="00BE11AB" w:rsidP="00BE11AB">
      <w:pPr>
        <w:pStyle w:val="ListParagraph"/>
        <w:ind w:left="360"/>
        <w:rPr>
          <w:lang w:val="en-US"/>
        </w:rPr>
      </w:pPr>
    </w:p>
    <w:p w:rsidR="00BE11AB" w:rsidRDefault="00BE11AB" w:rsidP="00BE11AB">
      <w:pPr>
        <w:pStyle w:val="ListParagraph"/>
        <w:numPr>
          <w:ilvl w:val="0"/>
          <w:numId w:val="2"/>
        </w:numPr>
        <w:rPr>
          <w:lang w:val="en-US"/>
        </w:rPr>
      </w:pPr>
      <w:r>
        <w:rPr>
          <w:lang w:val="en-US"/>
        </w:rPr>
        <w:t>Sin</w:t>
      </w:r>
      <w:r>
        <w:rPr>
          <w:lang w:val="en-US"/>
        </w:rPr>
        <w:t>c</w:t>
      </w:r>
      <w:r>
        <w:rPr>
          <w:lang w:val="en-US"/>
        </w:rPr>
        <w:t xml:space="preserve">e we observed that there is difference in the mean values across the data, </w:t>
      </w:r>
      <w:r w:rsidRPr="00BE11AB">
        <w:rPr>
          <w:b/>
          <w:bCs/>
          <w:lang w:val="en-US"/>
        </w:rPr>
        <w:t>Data Scaling</w:t>
      </w:r>
      <w:r>
        <w:rPr>
          <w:lang w:val="en-US"/>
        </w:rPr>
        <w:t xml:space="preserve"> using </w:t>
      </w:r>
      <w:r w:rsidRPr="00BE11AB">
        <w:rPr>
          <w:b/>
          <w:bCs/>
          <w:i/>
          <w:iCs/>
          <w:lang w:val="en-US"/>
        </w:rPr>
        <w:t>Standard scaler</w:t>
      </w:r>
      <w:r>
        <w:rPr>
          <w:lang w:val="en-US"/>
        </w:rPr>
        <w:t xml:space="preserve"> was performed before model creation</w:t>
      </w:r>
    </w:p>
    <w:p w:rsidR="00BE11AB" w:rsidRDefault="00BE11AB" w:rsidP="00BE11AB">
      <w:pPr>
        <w:pStyle w:val="ListParagraph"/>
        <w:ind w:left="360"/>
        <w:rPr>
          <w:b/>
          <w:bCs/>
          <w:sz w:val="28"/>
          <w:szCs w:val="28"/>
          <w:lang w:val="en-US"/>
        </w:rPr>
      </w:pPr>
    </w:p>
    <w:p w:rsidR="00BE11AB" w:rsidRPr="00BE11AB" w:rsidRDefault="00BE11AB" w:rsidP="00BE11AB">
      <w:pPr>
        <w:pStyle w:val="ListParagraph"/>
        <w:ind w:left="360"/>
        <w:rPr>
          <w:b/>
          <w:bCs/>
          <w:sz w:val="28"/>
          <w:szCs w:val="28"/>
          <w:lang w:val="en-US"/>
        </w:rPr>
      </w:pPr>
    </w:p>
    <w:p w:rsidR="00BE11AB" w:rsidRDefault="00BE11AB" w:rsidP="00BE11AB">
      <w:pPr>
        <w:pStyle w:val="ListParagraph"/>
        <w:numPr>
          <w:ilvl w:val="0"/>
          <w:numId w:val="1"/>
        </w:numPr>
        <w:rPr>
          <w:b/>
          <w:bCs/>
          <w:sz w:val="28"/>
          <w:szCs w:val="28"/>
          <w:lang w:val="en-US"/>
        </w:rPr>
      </w:pPr>
      <w:r>
        <w:rPr>
          <w:b/>
          <w:bCs/>
          <w:sz w:val="28"/>
          <w:szCs w:val="28"/>
          <w:lang w:val="en-US"/>
        </w:rPr>
        <w:t>Model training and evaluation</w:t>
      </w:r>
    </w:p>
    <w:p w:rsidR="00BE11AB" w:rsidRPr="00BE11AB" w:rsidRDefault="00BE11AB" w:rsidP="00BE11AB">
      <w:pPr>
        <w:pStyle w:val="ListParagraph"/>
        <w:ind w:left="360"/>
        <w:rPr>
          <w:b/>
          <w:bCs/>
          <w:sz w:val="28"/>
          <w:szCs w:val="28"/>
          <w:lang w:val="en-US"/>
        </w:rPr>
      </w:pPr>
    </w:p>
    <w:p w:rsidR="00BE11AB" w:rsidRDefault="00BE11AB" w:rsidP="00BE11AB">
      <w:pPr>
        <w:pStyle w:val="ListParagraph"/>
        <w:numPr>
          <w:ilvl w:val="0"/>
          <w:numId w:val="2"/>
        </w:numPr>
        <w:rPr>
          <w:lang w:val="en-US"/>
        </w:rPr>
      </w:pPr>
      <w:r>
        <w:rPr>
          <w:lang w:val="en-US"/>
        </w:rPr>
        <w:t xml:space="preserve">In order the </w:t>
      </w:r>
      <w:r w:rsidRPr="002D13C1">
        <w:rPr>
          <w:i/>
          <w:iCs/>
          <w:u w:val="single"/>
          <w:lang w:val="en-US"/>
        </w:rPr>
        <w:t>predict the housing prices</w:t>
      </w:r>
      <w:r>
        <w:rPr>
          <w:lang w:val="en-US"/>
        </w:rPr>
        <w:t xml:space="preserve"> a </w:t>
      </w:r>
      <w:r w:rsidRPr="002D13C1">
        <w:rPr>
          <w:b/>
          <w:bCs/>
          <w:lang w:val="en-US"/>
        </w:rPr>
        <w:t>Multiple Linear Regression</w:t>
      </w:r>
      <w:r>
        <w:rPr>
          <w:lang w:val="en-US"/>
        </w:rPr>
        <w:t xml:space="preserve"> was buil</w:t>
      </w:r>
      <w:r w:rsidR="002D13C1">
        <w:rPr>
          <w:lang w:val="en-US"/>
        </w:rPr>
        <w:t xml:space="preserve">t with the </w:t>
      </w:r>
      <w:r w:rsidR="002D13C1" w:rsidRPr="002D13C1">
        <w:rPr>
          <w:b/>
          <w:bCs/>
          <w:i/>
          <w:iCs/>
          <w:lang w:val="en-US"/>
        </w:rPr>
        <w:t>MDEV variable as the outcome</w:t>
      </w:r>
      <w:r w:rsidR="002D13C1">
        <w:rPr>
          <w:lang w:val="en-US"/>
        </w:rPr>
        <w:t xml:space="preserve"> variable and all other variables as the independent or regressor variables</w:t>
      </w:r>
    </w:p>
    <w:p w:rsidR="002D13C1" w:rsidRDefault="002D13C1" w:rsidP="002D13C1">
      <w:pPr>
        <w:pStyle w:val="ListParagraph"/>
        <w:ind w:left="360"/>
        <w:rPr>
          <w:lang w:val="en-US"/>
        </w:rPr>
      </w:pPr>
    </w:p>
    <w:p w:rsidR="002D13C1" w:rsidRPr="002D13C1" w:rsidRDefault="002D13C1" w:rsidP="00BE11AB">
      <w:pPr>
        <w:pStyle w:val="ListParagraph"/>
        <w:numPr>
          <w:ilvl w:val="0"/>
          <w:numId w:val="2"/>
        </w:numPr>
        <w:rPr>
          <w:lang w:val="en-US"/>
        </w:rPr>
      </w:pPr>
      <w:r>
        <w:rPr>
          <w:lang w:val="en-US"/>
        </w:rPr>
        <w:lastRenderedPageBreak/>
        <w:t>The data was split into 80% training data and 20% test data. The model was built on the 80% training set and the prediction was made on the 20% test data. The actual values from the test set were compared with the predicted values from the model and the following error metrics (MAE, MSE, R square and Adjusted R square) were calculated.</w:t>
      </w:r>
      <w:r>
        <w:rPr>
          <w:noProof/>
        </w:rPr>
        <w:t xml:space="preserve"> Summarising the values below - </w:t>
      </w:r>
    </w:p>
    <w:p w:rsidR="002D13C1" w:rsidRPr="002D13C1" w:rsidRDefault="002D13C1" w:rsidP="002D13C1">
      <w:pPr>
        <w:pStyle w:val="ListParagraph"/>
        <w:rPr>
          <w:lang w:val="en-US"/>
        </w:rPr>
      </w:pPr>
    </w:p>
    <w:p w:rsidR="002D13C1" w:rsidRDefault="002D13C1" w:rsidP="002D13C1">
      <w:pPr>
        <w:pStyle w:val="ListParagraph"/>
        <w:ind w:left="360"/>
        <w:rPr>
          <w:lang w:val="en-US"/>
        </w:rPr>
      </w:pPr>
      <w:r w:rsidRPr="002D13C1">
        <w:rPr>
          <w:lang w:val="en-US"/>
        </w:rPr>
        <w:drawing>
          <wp:inline distT="0" distB="0" distL="0" distR="0" wp14:anchorId="523F7068" wp14:editId="2968C64B">
            <wp:extent cx="3528366" cy="1051651"/>
            <wp:effectExtent l="19050" t="19050" r="15240" b="15240"/>
            <wp:docPr id="47905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52681" name=""/>
                    <pic:cNvPicPr/>
                  </pic:nvPicPr>
                  <pic:blipFill>
                    <a:blip r:embed="rId11"/>
                    <a:stretch>
                      <a:fillRect/>
                    </a:stretch>
                  </pic:blipFill>
                  <pic:spPr>
                    <a:xfrm>
                      <a:off x="0" y="0"/>
                      <a:ext cx="3528366" cy="1051651"/>
                    </a:xfrm>
                    <a:prstGeom prst="rect">
                      <a:avLst/>
                    </a:prstGeom>
                    <a:ln>
                      <a:solidFill>
                        <a:schemeClr val="tx1"/>
                      </a:solidFill>
                    </a:ln>
                  </pic:spPr>
                </pic:pic>
              </a:graphicData>
            </a:graphic>
          </wp:inline>
        </w:drawing>
      </w:r>
    </w:p>
    <w:p w:rsidR="002D13C1" w:rsidRDefault="002D13C1" w:rsidP="00BE11AB">
      <w:pPr>
        <w:pStyle w:val="ListParagraph"/>
        <w:ind w:left="360"/>
        <w:rPr>
          <w:lang w:val="en-US"/>
        </w:rPr>
      </w:pPr>
    </w:p>
    <w:p w:rsidR="002D13C1" w:rsidRDefault="002D13C1" w:rsidP="002D13C1">
      <w:pPr>
        <w:pStyle w:val="ListParagraph"/>
        <w:numPr>
          <w:ilvl w:val="0"/>
          <w:numId w:val="2"/>
        </w:numPr>
        <w:rPr>
          <w:lang w:val="en-US"/>
        </w:rPr>
      </w:pPr>
      <w:r>
        <w:rPr>
          <w:lang w:val="en-US"/>
        </w:rPr>
        <w:t xml:space="preserve">We also look at the model performance by looking that distribution of the actuals and predicted values using a scatter plot and we </w:t>
      </w:r>
      <w:r w:rsidRPr="002D13C1">
        <w:rPr>
          <w:lang w:val="en-US"/>
        </w:rPr>
        <w:t>see that actuals and predictions closely follow the 45 degree line highlighting that the prediction is very close to the actual value</w:t>
      </w:r>
    </w:p>
    <w:p w:rsidR="002D13C1" w:rsidRPr="002D13C1" w:rsidRDefault="002D13C1" w:rsidP="002D13C1">
      <w:pPr>
        <w:pStyle w:val="ListParagraph"/>
        <w:ind w:left="360"/>
        <w:rPr>
          <w:lang w:val="en-US"/>
        </w:rPr>
      </w:pPr>
    </w:p>
    <w:p w:rsidR="002D13C1" w:rsidRDefault="002D13C1" w:rsidP="002D13C1">
      <w:pPr>
        <w:pStyle w:val="ListParagraph"/>
        <w:ind w:left="0"/>
        <w:rPr>
          <w:b/>
          <w:bCs/>
          <w:sz w:val="36"/>
          <w:szCs w:val="36"/>
          <w:lang w:val="en-US"/>
        </w:rPr>
      </w:pPr>
      <w:r w:rsidRPr="002D13C1">
        <w:rPr>
          <w:b/>
          <w:bCs/>
          <w:sz w:val="36"/>
          <w:szCs w:val="36"/>
          <w:lang w:val="en-US"/>
        </w:rPr>
        <w:drawing>
          <wp:inline distT="0" distB="0" distL="0" distR="0" wp14:anchorId="738C4A24" wp14:editId="4D30EC6B">
            <wp:extent cx="3748630" cy="2286000"/>
            <wp:effectExtent l="0" t="0" r="4445" b="0"/>
            <wp:docPr id="85815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55559" name=""/>
                    <pic:cNvPicPr/>
                  </pic:nvPicPr>
                  <pic:blipFill>
                    <a:blip r:embed="rId12"/>
                    <a:stretch>
                      <a:fillRect/>
                    </a:stretch>
                  </pic:blipFill>
                  <pic:spPr>
                    <a:xfrm>
                      <a:off x="0" y="0"/>
                      <a:ext cx="3756986" cy="2291095"/>
                    </a:xfrm>
                    <a:prstGeom prst="rect">
                      <a:avLst/>
                    </a:prstGeom>
                  </pic:spPr>
                </pic:pic>
              </a:graphicData>
            </a:graphic>
          </wp:inline>
        </w:drawing>
      </w:r>
    </w:p>
    <w:p w:rsidR="002D13C1" w:rsidRPr="00BE11AB" w:rsidRDefault="002D13C1" w:rsidP="002D13C1">
      <w:pPr>
        <w:pStyle w:val="ListParagraph"/>
        <w:ind w:left="0"/>
        <w:rPr>
          <w:b/>
          <w:bCs/>
          <w:sz w:val="36"/>
          <w:szCs w:val="36"/>
          <w:lang w:val="en-US"/>
        </w:rPr>
      </w:pPr>
    </w:p>
    <w:p w:rsidR="002D13C1" w:rsidRDefault="002D13C1" w:rsidP="002D13C1">
      <w:pPr>
        <w:pStyle w:val="ListParagraph"/>
        <w:numPr>
          <w:ilvl w:val="0"/>
          <w:numId w:val="2"/>
        </w:numPr>
        <w:rPr>
          <w:lang w:val="en-US"/>
        </w:rPr>
      </w:pPr>
      <w:r>
        <w:rPr>
          <w:lang w:val="en-US"/>
        </w:rPr>
        <w:t xml:space="preserve">We also look at the </w:t>
      </w:r>
      <w:r>
        <w:rPr>
          <w:lang w:val="en-US"/>
        </w:rPr>
        <w:t>distribution of the residuals and see that it closely resembles a normal distribution</w:t>
      </w:r>
    </w:p>
    <w:p w:rsidR="002D13C1" w:rsidRPr="002D13C1" w:rsidRDefault="002D13C1" w:rsidP="002D13C1">
      <w:pPr>
        <w:rPr>
          <w:lang w:val="en-US"/>
        </w:rPr>
      </w:pPr>
      <w:r w:rsidRPr="002D13C1">
        <w:rPr>
          <w:lang w:val="en-US"/>
        </w:rPr>
        <w:drawing>
          <wp:inline distT="0" distB="0" distL="0" distR="0" wp14:anchorId="5A947BC5" wp14:editId="468B571E">
            <wp:extent cx="3672840" cy="2209800"/>
            <wp:effectExtent l="0" t="0" r="3810" b="0"/>
            <wp:docPr id="119414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48513" name=""/>
                    <pic:cNvPicPr/>
                  </pic:nvPicPr>
                  <pic:blipFill>
                    <a:blip r:embed="rId13"/>
                    <a:stretch>
                      <a:fillRect/>
                    </a:stretch>
                  </pic:blipFill>
                  <pic:spPr>
                    <a:xfrm>
                      <a:off x="0" y="0"/>
                      <a:ext cx="3682811" cy="2215799"/>
                    </a:xfrm>
                    <a:prstGeom prst="rect">
                      <a:avLst/>
                    </a:prstGeom>
                  </pic:spPr>
                </pic:pic>
              </a:graphicData>
            </a:graphic>
          </wp:inline>
        </w:drawing>
      </w:r>
    </w:p>
    <w:p w:rsidR="00615A23" w:rsidRDefault="00615A23" w:rsidP="00615A23">
      <w:pPr>
        <w:pStyle w:val="ListParagraph"/>
        <w:ind w:left="360"/>
        <w:rPr>
          <w:b/>
          <w:bCs/>
          <w:lang w:val="en-US"/>
        </w:rPr>
      </w:pPr>
    </w:p>
    <w:p w:rsidR="00615A23" w:rsidRPr="00615A23" w:rsidRDefault="00615A23" w:rsidP="00615A23">
      <w:pPr>
        <w:pStyle w:val="ListParagraph"/>
        <w:ind w:left="360"/>
        <w:rPr>
          <w:b/>
          <w:bCs/>
          <w:lang w:val="en-US"/>
        </w:rPr>
      </w:pPr>
    </w:p>
    <w:p w:rsidR="002D13C1" w:rsidRDefault="002D13C1" w:rsidP="002D13C1">
      <w:pPr>
        <w:pStyle w:val="ListParagraph"/>
        <w:numPr>
          <w:ilvl w:val="0"/>
          <w:numId w:val="2"/>
        </w:numPr>
        <w:rPr>
          <w:b/>
          <w:bCs/>
          <w:lang w:val="en-US"/>
        </w:rPr>
      </w:pPr>
      <w:r w:rsidRPr="002D13C1">
        <w:rPr>
          <w:b/>
          <w:bCs/>
          <w:lang w:val="en-US"/>
        </w:rPr>
        <w:lastRenderedPageBreak/>
        <w:t>Feature Importance</w:t>
      </w:r>
      <w:r w:rsidR="00615A23">
        <w:rPr>
          <w:b/>
          <w:bCs/>
          <w:lang w:val="en-US"/>
        </w:rPr>
        <w:t xml:space="preserve"> – </w:t>
      </w:r>
      <w:r w:rsidR="00615A23">
        <w:rPr>
          <w:lang w:val="en-US"/>
        </w:rPr>
        <w:t>To understand the importance of the features used in the model creation phase we look at the coefficient values from the regression model, as shown below -</w:t>
      </w:r>
    </w:p>
    <w:p w:rsidR="00615A23" w:rsidRDefault="00615A23" w:rsidP="00615A23">
      <w:pPr>
        <w:pStyle w:val="ListParagraph"/>
        <w:ind w:left="360"/>
        <w:rPr>
          <w:b/>
          <w:bCs/>
          <w:lang w:val="en-US"/>
        </w:rPr>
      </w:pPr>
    </w:p>
    <w:p w:rsidR="002D13C1" w:rsidRDefault="00615A23" w:rsidP="002D13C1">
      <w:pPr>
        <w:rPr>
          <w:b/>
          <w:bCs/>
          <w:lang w:val="en-US"/>
        </w:rPr>
      </w:pPr>
      <w:r w:rsidRPr="00615A23">
        <w:rPr>
          <w:b/>
          <w:bCs/>
          <w:lang w:val="en-US"/>
        </w:rPr>
        <w:drawing>
          <wp:inline distT="0" distB="0" distL="0" distR="0" wp14:anchorId="741A7CCB" wp14:editId="232859F2">
            <wp:extent cx="3055885" cy="3246401"/>
            <wp:effectExtent l="19050" t="19050" r="11430" b="11430"/>
            <wp:docPr id="10674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4253" name=""/>
                    <pic:cNvPicPr/>
                  </pic:nvPicPr>
                  <pic:blipFill>
                    <a:blip r:embed="rId14"/>
                    <a:stretch>
                      <a:fillRect/>
                    </a:stretch>
                  </pic:blipFill>
                  <pic:spPr>
                    <a:xfrm>
                      <a:off x="0" y="0"/>
                      <a:ext cx="3055885" cy="3246401"/>
                    </a:xfrm>
                    <a:prstGeom prst="rect">
                      <a:avLst/>
                    </a:prstGeom>
                    <a:ln>
                      <a:solidFill>
                        <a:schemeClr val="tx1"/>
                      </a:solidFill>
                    </a:ln>
                  </pic:spPr>
                </pic:pic>
              </a:graphicData>
            </a:graphic>
          </wp:inline>
        </w:drawing>
      </w:r>
    </w:p>
    <w:p w:rsidR="00615A23" w:rsidRDefault="00615A23" w:rsidP="002D13C1">
      <w:pPr>
        <w:rPr>
          <w:b/>
          <w:bCs/>
          <w:lang w:val="en-US"/>
        </w:rPr>
      </w:pPr>
    </w:p>
    <w:p w:rsidR="00615A23" w:rsidRPr="00615A23" w:rsidRDefault="00615A23" w:rsidP="00615A23">
      <w:pPr>
        <w:rPr>
          <w:lang w:val="en-US"/>
        </w:rPr>
      </w:pPr>
      <w:r w:rsidRPr="00615A23">
        <w:rPr>
          <w:lang w:val="en-US"/>
        </w:rPr>
        <w:t>In the above we can see coefficients of all the features in our data. Based on the above data we see that the variables</w:t>
      </w:r>
      <w:r>
        <w:rPr>
          <w:lang w:val="en-US"/>
        </w:rPr>
        <w:t xml:space="preserve"> - </w:t>
      </w:r>
    </w:p>
    <w:p w:rsidR="00615A23" w:rsidRPr="00615A23" w:rsidRDefault="00615A23" w:rsidP="00615A23">
      <w:pPr>
        <w:pStyle w:val="ListParagraph"/>
        <w:numPr>
          <w:ilvl w:val="0"/>
          <w:numId w:val="3"/>
        </w:numPr>
        <w:rPr>
          <w:lang w:val="en-US"/>
        </w:rPr>
      </w:pPr>
      <w:r w:rsidRPr="00615A23">
        <w:rPr>
          <w:lang w:val="en-US"/>
        </w:rPr>
        <w:t>RM</w:t>
      </w:r>
      <w:r w:rsidRPr="00615A23">
        <w:rPr>
          <w:lang w:val="en-US"/>
        </w:rPr>
        <w:t xml:space="preserve"> has a high coefficient value of 0.38</w:t>
      </w:r>
      <w:r w:rsidRPr="00615A23">
        <w:rPr>
          <w:lang w:val="en-US"/>
        </w:rPr>
        <w:t xml:space="preserve"> and </w:t>
      </w:r>
      <w:r w:rsidRPr="00615A23">
        <w:rPr>
          <w:lang w:val="en-US"/>
        </w:rPr>
        <w:t>DIS</w:t>
      </w:r>
      <w:r w:rsidRPr="00615A23">
        <w:rPr>
          <w:lang w:val="en-US"/>
        </w:rPr>
        <w:t xml:space="preserve"> &amp; </w:t>
      </w:r>
      <w:r w:rsidRPr="00615A23">
        <w:rPr>
          <w:lang w:val="en-US"/>
        </w:rPr>
        <w:t>LSTAT</w:t>
      </w:r>
      <w:r w:rsidRPr="00615A23">
        <w:rPr>
          <w:lang w:val="en-US"/>
        </w:rPr>
        <w:t xml:space="preserve"> </w:t>
      </w:r>
      <w:r w:rsidRPr="00615A23">
        <w:rPr>
          <w:lang w:val="en-US"/>
        </w:rPr>
        <w:t>also have high negative coefficient values of -0.30</w:t>
      </w:r>
      <w:r w:rsidRPr="00615A23">
        <w:rPr>
          <w:lang w:val="en-US"/>
        </w:rPr>
        <w:t xml:space="preserve">. </w:t>
      </w:r>
      <w:r w:rsidRPr="00615A23">
        <w:rPr>
          <w:lang w:val="en-US"/>
        </w:rPr>
        <w:t>This indicates that these variables have a very strong correlation with the outcome variable</w:t>
      </w:r>
    </w:p>
    <w:p w:rsidR="00615A23" w:rsidRDefault="00615A23" w:rsidP="00615A23">
      <w:pPr>
        <w:rPr>
          <w:lang w:val="en-US"/>
        </w:rPr>
      </w:pPr>
      <w:r w:rsidRPr="00615A23">
        <w:rPr>
          <w:lang w:val="en-US"/>
        </w:rPr>
        <w:t xml:space="preserve"> </w:t>
      </w:r>
    </w:p>
    <w:p w:rsidR="00615A23" w:rsidRPr="00615A23" w:rsidRDefault="00615A23" w:rsidP="00615A23">
      <w:pPr>
        <w:pStyle w:val="ListParagraph"/>
        <w:numPr>
          <w:ilvl w:val="0"/>
          <w:numId w:val="1"/>
        </w:numPr>
        <w:rPr>
          <w:b/>
          <w:bCs/>
          <w:sz w:val="28"/>
          <w:szCs w:val="28"/>
          <w:lang w:val="en-US"/>
        </w:rPr>
      </w:pPr>
      <w:r>
        <w:rPr>
          <w:b/>
          <w:bCs/>
          <w:sz w:val="28"/>
          <w:szCs w:val="28"/>
          <w:lang w:val="en-US"/>
        </w:rPr>
        <w:t>Conclusion</w:t>
      </w:r>
    </w:p>
    <w:p w:rsidR="008A1516" w:rsidRDefault="002D13C1" w:rsidP="00615A23">
      <w:pPr>
        <w:rPr>
          <w:lang w:val="en-US"/>
        </w:rPr>
      </w:pPr>
      <w:r>
        <w:rPr>
          <w:lang w:val="en-US"/>
        </w:rPr>
        <w:t xml:space="preserve">Using a multiple linear </w:t>
      </w:r>
      <w:r w:rsidR="00615A23">
        <w:rPr>
          <w:lang w:val="en-US"/>
        </w:rPr>
        <w:t>regression,</w:t>
      </w:r>
      <w:r>
        <w:rPr>
          <w:lang w:val="en-US"/>
        </w:rPr>
        <w:t xml:space="preserve"> we were able to make the prediction for estimating the housing prices using 35% error (based on MAE) with an almost normal distribution of residuals. </w:t>
      </w:r>
    </w:p>
    <w:p w:rsidR="002D13C1" w:rsidRDefault="002D13C1" w:rsidP="00615A23">
      <w:pPr>
        <w:rPr>
          <w:lang w:val="en-US"/>
        </w:rPr>
      </w:pPr>
      <w:r>
        <w:rPr>
          <w:lang w:val="en-US"/>
        </w:rPr>
        <w:t>B</w:t>
      </w:r>
      <w:r w:rsidRPr="002D13C1">
        <w:rPr>
          <w:lang w:val="en-US"/>
        </w:rPr>
        <w:t>ut due to presence of few outliers the data is not exactly normal distribution indicating scope of improvement for the prediction model</w:t>
      </w:r>
      <w:r w:rsidR="00615A23">
        <w:rPr>
          <w:lang w:val="en-US"/>
        </w:rPr>
        <w:t>.</w:t>
      </w:r>
    </w:p>
    <w:p w:rsidR="008A1516" w:rsidRDefault="008A1516" w:rsidP="00615A23">
      <w:pPr>
        <w:rPr>
          <w:lang w:val="en-US"/>
        </w:rPr>
      </w:pPr>
      <w:r>
        <w:rPr>
          <w:lang w:val="en-US"/>
        </w:rPr>
        <w:t>There is a scope for improvement using k-fold cross validation or even trying decision tree based prediction.</w:t>
      </w: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Default="00B67114">
      <w:pPr>
        <w:rPr>
          <w:b/>
          <w:bCs/>
          <w:sz w:val="36"/>
          <w:szCs w:val="36"/>
          <w:lang w:val="en-US"/>
        </w:rPr>
      </w:pPr>
    </w:p>
    <w:p w:rsidR="00B67114" w:rsidRPr="00E35E99" w:rsidRDefault="00B67114">
      <w:pPr>
        <w:rPr>
          <w:b/>
          <w:bCs/>
          <w:sz w:val="36"/>
          <w:szCs w:val="36"/>
          <w:lang w:val="en-US"/>
        </w:rPr>
      </w:pPr>
    </w:p>
    <w:sectPr w:rsidR="00B67114" w:rsidRPr="00E3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771BD"/>
    <w:multiLevelType w:val="hybridMultilevel"/>
    <w:tmpl w:val="722C887E"/>
    <w:lvl w:ilvl="0" w:tplc="4009000F">
      <w:start w:val="1"/>
      <w:numFmt w:val="decimal"/>
      <w:lvlText w:val="%1."/>
      <w:lvlJc w:val="left"/>
      <w:pPr>
        <w:ind w:left="360" w:hanging="360"/>
      </w:pPr>
      <w:rPr>
        <w:rFonts w:hint="default"/>
      </w:rPr>
    </w:lvl>
    <w:lvl w:ilvl="1" w:tplc="EE0E5076">
      <w:numFmt w:val="bullet"/>
      <w:lvlText w:val="-"/>
      <w:lvlJc w:val="left"/>
      <w:pPr>
        <w:ind w:left="1080" w:hanging="360"/>
      </w:pPr>
      <w:rPr>
        <w:rFonts w:ascii="Calibri" w:eastAsiaTheme="minorHAnsi" w:hAnsi="Calibri" w:cs="Calibr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03B57DA"/>
    <w:multiLevelType w:val="hybridMultilevel"/>
    <w:tmpl w:val="31D2C326"/>
    <w:lvl w:ilvl="0" w:tplc="40090003">
      <w:start w:val="1"/>
      <w:numFmt w:val="bullet"/>
      <w:lvlText w:val="o"/>
      <w:lvlJc w:val="left"/>
      <w:pPr>
        <w:ind w:left="768" w:hanging="360"/>
      </w:pPr>
      <w:rPr>
        <w:rFonts w:ascii="Courier New" w:hAnsi="Courier New" w:cs="Courier New"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7ACA779C"/>
    <w:multiLevelType w:val="hybridMultilevel"/>
    <w:tmpl w:val="580E9CD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82546935">
    <w:abstractNumId w:val="0"/>
  </w:num>
  <w:num w:numId="2" w16cid:durableId="336735184">
    <w:abstractNumId w:val="2"/>
  </w:num>
  <w:num w:numId="3" w16cid:durableId="94242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99"/>
    <w:rsid w:val="002D13C1"/>
    <w:rsid w:val="00486EA3"/>
    <w:rsid w:val="00615A23"/>
    <w:rsid w:val="007015F3"/>
    <w:rsid w:val="008A1516"/>
    <w:rsid w:val="00B67114"/>
    <w:rsid w:val="00BE11AB"/>
    <w:rsid w:val="00E3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975E"/>
  <w15:chartTrackingRefBased/>
  <w15:docId w15:val="{27C3E8FF-0357-4D1F-B48E-B6E69607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6</cp:revision>
  <dcterms:created xsi:type="dcterms:W3CDTF">2024-07-21T16:39:00Z</dcterms:created>
  <dcterms:modified xsi:type="dcterms:W3CDTF">2024-07-21T17:38:00Z</dcterms:modified>
</cp:coreProperties>
</file>