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ЗАЯВКА № 00042 на перевозку груза</w:t>
      </w:r>
    </w:p>
    <w:p>
      <w:pPr>
        <w:jc w:val="center"/>
      </w:pPr>
      <w:r>
        <w:t>от 09.09.2026</w:t>
      </w:r>
    </w:p>
    <w:p>
      <w:r>
        <w:rPr>
          <w:b/>
        </w:rPr>
        <w:t>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4320"/>
      </w:tblGrid>
      <w:tr>
        <w:tc>
          <w:tcPr>
            <w:tcW w:type="dxa" w:w="3402"/>
          </w:tcPr>
          <w:p>
            <w:r>
              <w:t>Наименование грузоотправителя</w:t>
            </w:r>
          </w:p>
        </w:tc>
        <w:tc>
          <w:tcPr>
            <w:tcW w:type="dxa" w:w="4320"/>
          </w:tcPr>
          <w:p>
            <w:r>
              <w:t>ООО "НАША КОМПАНИЯ"</w:t>
            </w:r>
          </w:p>
        </w:tc>
      </w:tr>
      <w:tr>
        <w:tc>
          <w:tcPr>
            <w:tcW w:type="dxa" w:w="3402"/>
          </w:tcPr>
          <w:p>
            <w:r>
              <w:t>ИНН грузоотправителя</w:t>
            </w:r>
          </w:p>
        </w:tc>
        <w:tc>
          <w:tcPr>
            <w:tcW w:type="dxa" w:w="4320"/>
          </w:tcPr>
          <w:p>
            <w:r>
              <w:t>5001000001</w:t>
            </w:r>
          </w:p>
        </w:tc>
      </w:tr>
      <w:tr>
        <w:tc>
          <w:tcPr>
            <w:tcW w:type="dxa" w:w="3402"/>
          </w:tcPr>
          <w:p>
            <w:r>
              <w:t>Юрадрес грузоотправителя</w:t>
            </w:r>
          </w:p>
        </w:tc>
        <w:tc>
          <w:tcPr>
            <w:tcW w:type="dxa" w:w="4320"/>
          </w:tcPr>
          <w:p>
            <w:r>
              <w:t>141400, Химки, Ленина 1</w:t>
            </w:r>
          </w:p>
        </w:tc>
      </w:tr>
      <w:tr>
        <w:tc>
          <w:tcPr>
            <w:tcW w:type="dxa" w:w="3402"/>
          </w:tcPr>
          <w:p>
            <w:r>
              <w:t>Телефон грузоотправителя</w:t>
            </w:r>
          </w:p>
        </w:tc>
        <w:tc>
          <w:tcPr>
            <w:tcW w:type="dxa" w:w="4320"/>
          </w:tcPr>
          <w:p>
            <w:r>
              <w:t>+7 (495) 111-22-33</w:t>
            </w:r>
          </w:p>
        </w:tc>
      </w:tr>
      <w:tr>
        <w:tc>
          <w:tcPr>
            <w:tcW w:type="dxa" w:w="3402"/>
          </w:tcPr>
          <w:p>
            <w:r>
              <w:t>Наименование перевозчика</w:t>
            </w:r>
          </w:p>
        </w:tc>
        <w:tc>
          <w:tcPr>
            <w:tcW w:type="dxa" w:w="4320"/>
          </w:tcPr>
          <w:p>
            <w:r>
              <w:t>ООО "ВЕЗЁМ"</w:t>
            </w:r>
          </w:p>
        </w:tc>
      </w:tr>
      <w:tr>
        <w:tc>
          <w:tcPr>
            <w:tcW w:type="dxa" w:w="3402"/>
          </w:tcPr>
          <w:p>
            <w:r>
              <w:t>ИНН перевозчика</w:t>
            </w:r>
          </w:p>
        </w:tc>
        <w:tc>
          <w:tcPr>
            <w:tcW w:type="dxa" w:w="4320"/>
          </w:tcPr>
          <w:p>
            <w:r>
              <w:t>7736050003</w:t>
            </w:r>
          </w:p>
        </w:tc>
      </w:tr>
      <w:tr>
        <w:tc>
          <w:tcPr>
            <w:tcW w:type="dxa" w:w="3402"/>
          </w:tcPr>
          <w:p>
            <w:r>
              <w:t>Телефон перевозчика</w:t>
            </w:r>
          </w:p>
        </w:tc>
        <w:tc>
          <w:tcPr>
            <w:tcW w:type="dxa" w:w="4320"/>
          </w:tcPr>
          <w:p>
            <w:r>
              <w:t>+7 (495) 719-19-19</w:t>
            </w:r>
          </w:p>
        </w:tc>
      </w:tr>
    </w:tbl>
    <w:p>
      <w:r>
        <w:rPr>
          <w:b/>
        </w:rPr>
        <w:t>Маршрут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4320"/>
      </w:tblGrid>
      <w:tr>
        <w:tc>
          <w:tcPr>
            <w:tcW w:type="dxa" w:w="3402"/>
          </w:tcPr>
          <w:p>
            <w:r>
              <w:t>Адрес места погрузки</w:t>
            </w:r>
          </w:p>
        </w:tc>
        <w:tc>
          <w:tcPr>
            <w:tcW w:type="dxa" w:w="4320"/>
          </w:tcPr>
          <w:p>
            <w:r>
              <w:t>141400, Химки, Ленина 1, склад 3</w:t>
            </w:r>
          </w:p>
        </w:tc>
      </w:tr>
      <w:tr>
        <w:tc>
          <w:tcPr>
            <w:tcW w:type="dxa" w:w="3402"/>
          </w:tcPr>
          <w:p>
            <w:r>
              <w:t>Дата и время подачи ТС</w:t>
            </w:r>
          </w:p>
        </w:tc>
        <w:tc>
          <w:tcPr>
            <w:tcW w:type="dxa" w:w="4320"/>
          </w:tcPr>
          <w:p>
            <w:r>
              <w:t>10.09.2026 08:00</w:t>
            </w:r>
          </w:p>
        </w:tc>
      </w:tr>
      <w:tr>
        <w:tc>
          <w:tcPr>
            <w:tcW w:type="dxa" w:w="3402"/>
          </w:tcPr>
          <w:p>
            <w:r>
              <w:t>Тип загрузки</w:t>
            </w:r>
          </w:p>
        </w:tc>
        <w:tc>
          <w:tcPr>
            <w:tcW w:type="dxa" w:w="4320"/>
          </w:tcPr>
          <w:p>
            <w:r>
              <w:t>задняя</w:t>
            </w:r>
          </w:p>
        </w:tc>
      </w:tr>
      <w:tr>
        <w:tc>
          <w:tcPr>
            <w:tcW w:type="dxa" w:w="3402"/>
          </w:tcPr>
          <w:p>
            <w:r>
              <w:t>Адрес места выгрузки</w:t>
            </w:r>
          </w:p>
        </w:tc>
        <w:tc>
          <w:tcPr>
            <w:tcW w:type="dxa" w:w="4320"/>
          </w:tcPr>
          <w:p>
            <w:r>
              <w:t>117997, Москва, Вавилова 19</w:t>
            </w:r>
          </w:p>
        </w:tc>
      </w:tr>
      <w:tr>
        <w:tc>
          <w:tcPr>
            <w:tcW w:type="dxa" w:w="3402"/>
          </w:tcPr>
          <w:p>
            <w:r>
              <w:t>Планируемые дата и время доставки</w:t>
            </w:r>
          </w:p>
        </w:tc>
        <w:tc>
          <w:tcPr>
            <w:tcW w:type="dxa" w:w="4320"/>
          </w:tcPr>
          <w:p>
            <w:r>
              <w:t>12.09.2026 08:00</w:t>
            </w:r>
          </w:p>
        </w:tc>
      </w:tr>
    </w:tbl>
    <w:p>
      <w:r>
        <w:rPr>
          <w:b/>
        </w:rPr>
        <w:t>Груз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4320"/>
      </w:tblGrid>
      <w:tr>
        <w:tc>
          <w:tcPr>
            <w:tcW w:type="dxa" w:w="3402"/>
          </w:tcPr>
          <w:p>
            <w:r>
              <w:t>Наименование груза</w:t>
            </w:r>
          </w:p>
        </w:tc>
        <w:tc>
          <w:tcPr>
            <w:tcW w:type="dxa" w:w="4320"/>
          </w:tcPr>
          <w:p>
            <w:r>
              <w:t>Сера гранулированная</w:t>
            </w:r>
          </w:p>
        </w:tc>
      </w:tr>
      <w:tr>
        <w:tc>
          <w:tcPr>
            <w:tcW w:type="dxa" w:w="3402"/>
          </w:tcPr>
          <w:p>
            <w:r>
              <w:t>Количество мест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3402"/>
          </w:tcPr>
          <w:p>
            <w:r>
              <w:t>Способ упаковки</w:t>
            </w:r>
          </w:p>
        </w:tc>
        <w:tc>
          <w:tcPr>
            <w:tcW w:type="dxa" w:w="4320"/>
          </w:tcPr>
          <w:p>
            <w:r>
              <w:t>паллеты</w:t>
            </w:r>
          </w:p>
        </w:tc>
      </w:tr>
      <w:tr>
        <w:tc>
          <w:tcPr>
            <w:tcW w:type="dxa" w:w="3402"/>
          </w:tcPr>
          <w:p>
            <w:r>
              <w:t>Масса брутто, кг</w:t>
            </w:r>
          </w:p>
        </w:tc>
        <w:tc>
          <w:tcPr>
            <w:tcW w:type="dxa" w:w="4320"/>
          </w:tcPr>
          <w:p>
            <w:r>
              <w:t>20 000</w:t>
            </w:r>
          </w:p>
        </w:tc>
      </w:tr>
    </w:tbl>
    <w:p>
      <w:r>
        <w:rPr>
          <w:b/>
        </w:rPr>
        <w:t>Транспорт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4320"/>
      </w:tblGrid>
      <w:tr>
        <w:tc>
          <w:tcPr>
            <w:tcW w:type="dxa" w:w="3402"/>
          </w:tcPr>
          <w:p>
            <w:r>
              <w:t>Тип кузова</w:t>
            </w:r>
          </w:p>
        </w:tc>
        <w:tc>
          <w:tcPr>
            <w:tcW w:type="dxa" w:w="4320"/>
          </w:tcPr>
          <w:p>
            <w:r>
              <w:t>тент</w:t>
            </w:r>
          </w:p>
        </w:tc>
      </w:tr>
      <w:tr>
        <w:tc>
          <w:tcPr>
            <w:tcW w:type="dxa" w:w="3402"/>
          </w:tcPr>
          <w:p>
            <w:r>
              <w:t>Грузоподъёмность, т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3402"/>
          </w:tcPr>
          <w:p>
            <w:r>
              <w:t>Объём кузова, м³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</w:tbl>
    <w:p>
      <w:r>
        <w:rPr>
          <w:b/>
        </w:rPr>
        <w:t>Оплата и простой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4320"/>
      </w:tblGrid>
      <w:tr>
        <w:tc>
          <w:tcPr>
            <w:tcW w:type="dxa" w:w="3402"/>
          </w:tcPr>
          <w:p>
            <w:r>
              <w:t>Ставка за перевозку</w:t>
            </w:r>
          </w:p>
        </w:tc>
        <w:tc>
          <w:tcPr>
            <w:tcW w:type="dxa" w:w="4320"/>
          </w:tcPr>
          <w:p>
            <w:r>
              <w:t>85 000</w:t>
            </w:r>
          </w:p>
        </w:tc>
      </w:tr>
      <w:tr>
        <w:tc>
          <w:tcPr>
            <w:tcW w:type="dxa" w:w="3402"/>
          </w:tcPr>
          <w:p>
            <w:r>
              <w:t>НДС</w:t>
            </w:r>
          </w:p>
        </w:tc>
        <w:tc>
          <w:tcPr>
            <w:tcW w:type="dxa" w:w="4320"/>
          </w:tcPr>
          <w:p>
            <w:r>
              <w:t>без НДС</w:t>
            </w:r>
          </w:p>
        </w:tc>
      </w:tr>
      <w:tr>
        <w:tc>
          <w:tcPr>
            <w:tcW w:type="dxa" w:w="3402"/>
          </w:tcPr>
          <w:p>
            <w:r>
              <w:t>Условия оплаты</w:t>
            </w:r>
          </w:p>
        </w:tc>
        <w:tc>
          <w:tcPr>
            <w:tcW w:type="dxa" w:w="4320"/>
          </w:tcPr>
          <w:p>
            <w:r>
              <w:t>безналичный расчёт в течение 10 банковских дней с даты получения оригиналов документов</w:t>
            </w:r>
          </w:p>
        </w:tc>
      </w:tr>
      <w:tr>
        <w:tc>
          <w:tcPr>
            <w:tcW w:type="dxa" w:w="3402"/>
          </w:tcPr>
          <w:p>
            <w:r>
              <w:t>Норма погрузки/выгрузки, ч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3402"/>
          </w:tcPr>
          <w:p>
            <w:r>
              <w:t>Стоимость простоя, ₽/сутки</w:t>
            </w:r>
          </w:p>
        </w:tc>
        <w:tc>
          <w:tcPr>
            <w:tcW w:type="dxa" w:w="4320"/>
          </w:tcPr>
          <w:p>
            <w:r>
              <w:t>5 000</w:t>
            </w:r>
          </w:p>
        </w:tc>
      </w:tr>
    </w:tbl>
    <w:p/>
    <w:p>
      <w:r>
        <w:rPr>
          <w:b/>
        </w:rPr>
        <w:t>Условия</w:t>
      </w:r>
    </w:p>
    <w:p>
      <w:r>
        <w:t>1. Перевозчик подтверждает заявку подписью и печатью. Подписанная заявка имеет силу договора на данную перевозку.</w:t>
      </w:r>
    </w:p>
    <w:p>
      <w:r>
        <w:t>2. Перевозчик обязан подать исправное транспортное средство, пригодное для перевозки заявленного груза, к указанному времени.</w:t>
      </w:r>
    </w:p>
    <w:p>
      <w:r>
        <w:t>3. Замена транспортного средства или водителя без письменного согласования с Заказчиком не допускается.</w:t>
      </w:r>
    </w:p>
    <w:p>
      <w:r>
        <w:t>4. Перевозчик несёт ответственность за сохранность груза с момента приёма к перевозке и до момента выдачи грузополучателю.</w:t>
      </w:r>
    </w:p>
    <w:p>
      <w:r>
        <w:t>5. Оригиналы транспортной накладной и иных документов направляются Заказчику в течение 5 рабочих дней с даты выгрузки.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Перевозчик</w:t>
            </w:r>
          </w:p>
        </w:tc>
      </w:tr>
      <w:tr>
        <w:tc>
          <w:tcPr>
            <w:tcW w:type="dxa" w:w="4320"/>
          </w:tcPr>
          <w:p>
            <w:r>
              <w:br/>
              <w:t>____________________ / ______________ /</w:t>
              <w:br/>
              <w:t>М.П.</w:t>
            </w:r>
          </w:p>
        </w:tc>
        <w:tc>
          <w:tcPr>
            <w:tcW w:type="dxa" w:w="4320"/>
          </w:tcPr>
          <w:p>
            <w:r>
              <w:br/>
              <w:t>____________________ / ______________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