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line="252" w:lineRule="auto"/>
      </w:pPr>
      <w:r>
        <w:rPr>
          <w:rFonts w:ascii="Calibri" w:hAnsi="Calibri"/>
          <w:b/>
          <w:color w:val="0B2545"/>
          <w:sz w:val="52"/>
        </w:rPr>
        <w:t>Deployment Ready Report</w:t>
      </w:r>
    </w:p>
    <w:p>
      <w:pPr>
        <w:spacing w:before="0" w:after="360" w:line="276" w:lineRule="auto"/>
      </w:pPr>
      <w:r>
        <w:rPr>
          <w:rFonts w:ascii="Calibri" w:hAnsi="Calibri"/>
          <w:b w:val="0"/>
          <w:color w:val="1F4D78"/>
          <w:sz w:val="26"/>
        </w:rPr>
        <w:t>Database, migration, script, and deployment cleanup review</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F2F4F7"/>
          </w:tcPr>
          <w:p>
            <w:pPr>
              <w:spacing w:after="0"/>
            </w:pPr>
            <w:r>
              <w:rPr>
                <w:rFonts w:ascii="Calibri" w:hAnsi="Calibri"/>
                <w:b/>
                <w:color w:val="0B2545"/>
                <w:sz w:val="21"/>
              </w:rPr>
              <w:t>Prepared for</w:t>
            </w:r>
          </w:p>
        </w:tc>
        <w:tc>
          <w:tcPr>
            <w:tcW w:type="dxa" w:w="7160"/>
            <w:tcMar>
              <w:top w:w="80" w:type="dxa"/>
              <w:start w:w="120" w:type="dxa"/>
              <w:bottom w:w="80" w:type="dxa"/>
              <w:end w:w="120" w:type="dxa"/>
            </w:tcMar>
            <w:vAlign w:val="center"/>
          </w:tcPr>
          <w:p>
            <w:pPr>
              <w:spacing w:after="0"/>
            </w:pPr>
            <w:r>
              <w:rPr>
                <w:rFonts w:ascii="Calibri" w:hAnsi="Calibri"/>
                <w:sz w:val="21"/>
              </w:rPr>
              <w:t>Deployment and Technical Review</w:t>
            </w:r>
          </w:p>
        </w:tc>
      </w:tr>
      <w:tr>
        <w:tc>
          <w:tcPr>
            <w:tcW w:type="dxa" w:w="2200"/>
            <w:tcMar>
              <w:top w:w="80" w:type="dxa"/>
              <w:start w:w="120" w:type="dxa"/>
              <w:bottom w:w="80" w:type="dxa"/>
              <w:end w:w="120" w:type="dxa"/>
            </w:tcMar>
            <w:vAlign w:val="center"/>
            <w:shd w:fill="F2F4F7"/>
          </w:tcPr>
          <w:p>
            <w:pPr>
              <w:spacing w:after="0"/>
            </w:pPr>
            <w:r>
              <w:rPr>
                <w:rFonts w:ascii="Calibri" w:hAnsi="Calibri"/>
                <w:b/>
                <w:color w:val="0B2545"/>
                <w:sz w:val="21"/>
              </w:rPr>
              <w:t>Prepared on</w:t>
            </w:r>
          </w:p>
        </w:tc>
        <w:tc>
          <w:tcPr>
            <w:tcW w:type="dxa" w:w="7160"/>
            <w:tcMar>
              <w:top w:w="80" w:type="dxa"/>
              <w:start w:w="120" w:type="dxa"/>
              <w:bottom w:w="80" w:type="dxa"/>
              <w:end w:w="120" w:type="dxa"/>
            </w:tcMar>
            <w:vAlign w:val="center"/>
          </w:tcPr>
          <w:p>
            <w:pPr>
              <w:spacing w:after="0"/>
            </w:pPr>
            <w:r>
              <w:rPr>
                <w:rFonts w:ascii="Calibri" w:hAnsi="Calibri"/>
                <w:sz w:val="21"/>
              </w:rPr>
              <w:t>2026-06-24</w:t>
            </w:r>
          </w:p>
        </w:tc>
      </w:tr>
      <w:tr>
        <w:tc>
          <w:tcPr>
            <w:tcW w:type="dxa" w:w="2200"/>
            <w:tcMar>
              <w:top w:w="80" w:type="dxa"/>
              <w:start w:w="120" w:type="dxa"/>
              <w:bottom w:w="80" w:type="dxa"/>
              <w:end w:w="120" w:type="dxa"/>
            </w:tcMar>
            <w:vAlign w:val="center"/>
            <w:shd w:fill="F2F4F7"/>
          </w:tcPr>
          <w:p>
            <w:pPr>
              <w:spacing w:after="0"/>
            </w:pPr>
            <w:r>
              <w:rPr>
                <w:rFonts w:ascii="Calibri" w:hAnsi="Calibri"/>
                <w:b/>
                <w:color w:val="0B2545"/>
                <w:sz w:val="21"/>
              </w:rPr>
              <w:t>Scope</w:t>
            </w:r>
          </w:p>
        </w:tc>
        <w:tc>
          <w:tcPr>
            <w:tcW w:type="dxa" w:w="7160"/>
            <w:tcMar>
              <w:top w:w="80" w:type="dxa"/>
              <w:start w:w="120" w:type="dxa"/>
              <w:bottom w:w="80" w:type="dxa"/>
              <w:end w:w="120" w:type="dxa"/>
            </w:tcMar>
            <w:vAlign w:val="center"/>
          </w:tcPr>
          <w:p>
            <w:pPr>
              <w:spacing w:after="0"/>
            </w:pPr>
            <w:r>
              <w:rPr>
                <w:rFonts w:ascii="Calibri" w:hAnsi="Calibri"/>
                <w:sz w:val="21"/>
              </w:rPr>
              <w:t>Backend, Admin Frontend, Mobile App Frontend, Prisma schema, migrations, scripts, and local database structure</w:t>
            </w:r>
          </w:p>
        </w:tc>
      </w:tr>
      <w:tr>
        <w:tc>
          <w:tcPr>
            <w:tcW w:type="dxa" w:w="2200"/>
            <w:tcMar>
              <w:top w:w="80" w:type="dxa"/>
              <w:start w:w="120" w:type="dxa"/>
              <w:bottom w:w="80" w:type="dxa"/>
              <w:end w:w="120" w:type="dxa"/>
            </w:tcMar>
            <w:vAlign w:val="center"/>
            <w:shd w:fill="F2F4F7"/>
          </w:tcPr>
          <w:p>
            <w:pPr>
              <w:spacing w:after="0"/>
            </w:pPr>
            <w:r>
              <w:rPr>
                <w:rFonts w:ascii="Calibri" w:hAnsi="Calibri"/>
                <w:b/>
                <w:color w:val="0B2545"/>
                <w:sz w:val="21"/>
              </w:rPr>
              <w:t>Source workspace</w:t>
            </w:r>
          </w:p>
        </w:tc>
        <w:tc>
          <w:tcPr>
            <w:tcW w:type="dxa" w:w="7160"/>
            <w:tcMar>
              <w:top w:w="80" w:type="dxa"/>
              <w:start w:w="120" w:type="dxa"/>
              <w:bottom w:w="80" w:type="dxa"/>
              <w:end w:w="120" w:type="dxa"/>
            </w:tcMar>
            <w:vAlign w:val="center"/>
          </w:tcPr>
          <w:p>
            <w:pPr>
              <w:spacing w:after="0"/>
            </w:pPr>
            <w:r>
              <w:rPr>
                <w:rFonts w:ascii="Calibri" w:hAnsi="Calibri"/>
                <w:sz w:val="21"/>
              </w:rPr>
              <w:t>C:\Users\dell\Desktop\ADMIN-BACKEND</w:t>
            </w:r>
          </w:p>
        </w:tc>
      </w:tr>
    </w:tbl>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before="0" w:after="0" w:line="276" w:lineRule="auto"/>
            </w:pPr>
            <w:r>
              <w:rPr>
                <w:rFonts w:ascii="Calibri" w:hAnsi="Calibri"/>
                <w:color w:val="0B2545"/>
                <w:sz w:val="21"/>
              </w:rPr>
              <w:t>Executive note: No files or database objects were deleted during this audit. The recommendations below should be applied first in staging, with a full PostgreSQL backup and smoke testing before production deployment.</w:t>
            </w:r>
          </w:p>
        </w:tc>
      </w:tr>
    </w:tbl>
    <w:p>
      <w:r>
        <w:br w:type="page"/>
      </w:r>
    </w:p>
    <w:p>
      <w:pPr>
        <w:pStyle w:val="Heading1"/>
        <w:spacing w:before="320" w:after="160" w:line="264" w:lineRule="auto"/>
      </w:pPr>
      <w:r>
        <w:rPr>
          <w:rFonts w:ascii="Calibri" w:hAnsi="Calibri"/>
          <w:b/>
          <w:color w:val="2E74B5"/>
          <w:sz w:val="32"/>
        </w:rPr>
        <w:t>1. Purpose</w:t>
      </w:r>
    </w:p>
    <w:p>
      <w:pPr>
        <w:spacing w:before="0" w:after="120" w:line="264" w:lineRule="auto"/>
      </w:pPr>
      <w:r>
        <w:rPr>
          <w:rFonts w:ascii="Calibri" w:hAnsi="Calibri"/>
          <w:sz w:val="22"/>
        </w:rPr>
        <w:t>This report identifies database tables, migration files, scripts, and dependencies that appear unused, duplicated, legacy, or risky before deployment.</w:t>
      </w:r>
    </w:p>
    <w:p>
      <w:pPr>
        <w:spacing w:before="0" w:after="120" w:line="264" w:lineRule="auto"/>
      </w:pPr>
      <w:r>
        <w:rPr>
          <w:rFonts w:ascii="Calibri" w:hAnsi="Calibri"/>
          <w:sz w:val="22"/>
        </w:rPr>
        <w:t>The goal is not to remove features blindly. The goal is to give the deployment team a clear, professional checklist of what should be reviewed, archived, removed, or kept before the project is deployed.</w:t>
      </w:r>
    </w:p>
    <w:p>
      <w:pPr>
        <w:spacing w:before="0" w:after="120" w:line="264" w:lineRule="auto"/>
      </w:pPr>
      <w:r>
        <w:rPr>
          <w:rFonts w:ascii="Calibri" w:hAnsi="Calibri"/>
          <w:sz w:val="22"/>
        </w:rPr>
        <w:t>No files or database objects were deleted during this audit.</w:t>
      </w:r>
    </w:p>
    <w:p>
      <w:pPr>
        <w:pStyle w:val="Heading1"/>
        <w:spacing w:before="320" w:after="160" w:line="264" w:lineRule="auto"/>
      </w:pPr>
      <w:r>
        <w:rPr>
          <w:rFonts w:ascii="Calibri" w:hAnsi="Calibri"/>
          <w:b/>
          <w:color w:val="2E74B5"/>
          <w:sz w:val="32"/>
        </w:rPr>
        <w:t>2. Overall Finding</w:t>
      </w:r>
    </w:p>
    <w:p>
      <w:pPr>
        <w:spacing w:before="0" w:after="120" w:line="264" w:lineRule="auto"/>
      </w:pPr>
      <w:r>
        <w:rPr>
          <w:rFonts w:ascii="Calibri" w:hAnsi="Calibri"/>
          <w:sz w:val="22"/>
        </w:rPr>
        <w:t>The project is currently a NestJS backend using TypeORM as the main runtime database layer. Prisma is still present, but it is only actively required for admin permission management.</w:t>
      </w:r>
    </w:p>
    <w:p>
      <w:pPr>
        <w:pStyle w:val="Heading3"/>
        <w:spacing w:before="160" w:after="80" w:line="264" w:lineRule="auto"/>
      </w:pPr>
      <w:r>
        <w:rPr>
          <w:rFonts w:ascii="Calibri" w:hAnsi="Calibri"/>
          <w:b/>
          <w:color w:val="1F4D78"/>
          <w:sz w:val="24"/>
        </w:rPr>
        <w:t>Most business-critical modules are active and should not be removed</w:t>
      </w:r>
    </w:p>
    <w:p>
      <w:pPr>
        <w:pStyle w:val="ListBullet"/>
        <w:spacing w:before="0" w:after="160" w:line="280" w:lineRule="auto"/>
      </w:pPr>
      <w:r>
        <w:rPr>
          <w:rFonts w:ascii="Calibri" w:hAnsi="Calibri"/>
          <w:sz w:val="22"/>
        </w:rPr>
        <w:t>Admin authentication and permissions</w:t>
      </w:r>
    </w:p>
    <w:p>
      <w:pPr>
        <w:pStyle w:val="ListBullet"/>
        <w:spacing w:before="0" w:after="160" w:line="280" w:lineRule="auto"/>
      </w:pPr>
      <w:r>
        <w:rPr>
          <w:rFonts w:ascii="Calibri" w:hAnsi="Calibri"/>
          <w:sz w:val="22"/>
        </w:rPr>
        <w:t>Dealers, electricians, customers, and counter boys</w:t>
      </w:r>
    </w:p>
    <w:p>
      <w:pPr>
        <w:pStyle w:val="ListBullet"/>
        <w:spacing w:before="0" w:after="160" w:line="280" w:lineRule="auto"/>
      </w:pPr>
      <w:r>
        <w:rPr>
          <w:rFonts w:ascii="Calibri" w:hAnsi="Calibri"/>
          <w:sz w:val="22"/>
        </w:rPr>
        <w:t>Products, product categories, QR codes, scans</w:t>
      </w:r>
    </w:p>
    <w:p>
      <w:pPr>
        <w:pStyle w:val="ListBullet"/>
        <w:spacing w:before="0" w:after="160" w:line="280" w:lineRule="auto"/>
      </w:pPr>
      <w:r>
        <w:rPr>
          <w:rFonts w:ascii="Calibri" w:hAnsi="Calibri"/>
          <w:sz w:val="22"/>
        </w:rPr>
        <w:t>Wallet, redemptions, transfers, product orders, gift orders</w:t>
      </w:r>
    </w:p>
    <w:p>
      <w:pPr>
        <w:pStyle w:val="ListBullet"/>
        <w:spacing w:before="0" w:after="160" w:line="280" w:lineRule="auto"/>
      </w:pPr>
      <w:r>
        <w:rPr>
          <w:rFonts w:ascii="Calibri" w:hAnsi="Calibri"/>
          <w:sz w:val="22"/>
        </w:rPr>
        <w:t>Banners, offers, testimonials, notifications</w:t>
      </w:r>
    </w:p>
    <w:p>
      <w:pPr>
        <w:pStyle w:val="ListBullet"/>
        <w:spacing w:before="0" w:after="160" w:line="280" w:lineRule="auto"/>
      </w:pPr>
      <w:r>
        <w:rPr>
          <w:rFonts w:ascii="Calibri" w:hAnsi="Calibri"/>
          <w:sz w:val="22"/>
        </w:rPr>
        <w:t>Settings, app icons, support tickets, app activity, app ratings</w:t>
      </w:r>
    </w:p>
    <w:p>
      <w:pPr>
        <w:pStyle w:val="ListBullet"/>
        <w:spacing w:before="0" w:after="160" w:line="280" w:lineRule="auto"/>
      </w:pPr>
      <w:r>
        <w:rPr>
          <w:rFonts w:ascii="Calibri" w:hAnsi="Calibri"/>
          <w:sz w:val="22"/>
        </w:rPr>
        <w:t>Mobile push tokens and sub-dealer onboarding</w:t>
      </w:r>
    </w:p>
    <w:p>
      <w:pPr>
        <w:pStyle w:val="Heading3"/>
        <w:spacing w:before="160" w:after="80" w:line="264" w:lineRule="auto"/>
      </w:pPr>
      <w:r>
        <w:rPr>
          <w:rFonts w:ascii="Calibri" w:hAnsi="Calibri"/>
          <w:b/>
          <w:color w:val="1F4D78"/>
          <w:sz w:val="24"/>
        </w:rPr>
        <w:t>The main cleanup opportunities are</w:t>
      </w:r>
    </w:p>
    <w:p>
      <w:pPr>
        <w:pStyle w:val="ListBullet"/>
        <w:spacing w:before="0" w:after="160" w:line="280" w:lineRule="auto"/>
      </w:pPr>
      <w:r>
        <w:rPr>
          <w:rFonts w:ascii="Calibri" w:hAnsi="Calibri"/>
          <w:sz w:val="22"/>
        </w:rPr>
        <w:t>Legacy QR backup tables</w:t>
      </w:r>
    </w:p>
    <w:p>
      <w:pPr>
        <w:pStyle w:val="ListBullet"/>
        <w:spacing w:before="0" w:after="160" w:line="280" w:lineRule="auto"/>
      </w:pPr>
      <w:r>
        <w:rPr>
          <w:rFonts w:ascii="Calibri" w:hAnsi="Calibri"/>
          <w:sz w:val="22"/>
        </w:rPr>
        <w:t>Empty Prisma-only feature tables</w:t>
      </w:r>
    </w:p>
    <w:p>
      <w:pPr>
        <w:pStyle w:val="ListBullet"/>
        <w:spacing w:before="0" w:after="160" w:line="280" w:lineRule="auto"/>
      </w:pPr>
      <w:r>
        <w:rPr>
          <w:rFonts w:ascii="Calibri" w:hAnsi="Calibri"/>
          <w:sz w:val="22"/>
        </w:rPr>
        <w:t>Old OTP/profile/QR helper tables that are no longer used by active code</w:t>
      </w:r>
    </w:p>
    <w:p>
      <w:pPr>
        <w:pStyle w:val="ListBullet"/>
        <w:spacing w:before="0" w:after="160" w:line="280" w:lineRule="auto"/>
      </w:pPr>
      <w:r>
        <w:rPr>
          <w:rFonts w:ascii="Calibri" w:hAnsi="Calibri"/>
          <w:sz w:val="22"/>
        </w:rPr>
        <w:t>One-time SQL migration files</w:t>
      </w:r>
    </w:p>
    <w:p>
      <w:pPr>
        <w:pStyle w:val="ListBullet"/>
        <w:spacing w:before="0" w:after="160" w:line="280" w:lineRule="auto"/>
      </w:pPr>
      <w:r>
        <w:rPr>
          <w:rFonts w:ascii="Calibri" w:hAnsi="Calibri"/>
          <w:sz w:val="22"/>
        </w:rPr>
        <w:t>One-time import and seed scripts</w:t>
      </w:r>
    </w:p>
    <w:p>
      <w:pPr>
        <w:pStyle w:val="ListBullet"/>
        <w:spacing w:before="0" w:after="160" w:line="280" w:lineRule="auto"/>
      </w:pPr>
      <w:r>
        <w:rPr>
          <w:rFonts w:ascii="Calibri" w:hAnsi="Calibri"/>
          <w:sz w:val="22"/>
        </w:rPr>
        <w:t>Unused duplicate PostgreSQL enum types</w:t>
      </w:r>
    </w:p>
    <w:p>
      <w:pPr>
        <w:pStyle w:val="ListBullet"/>
        <w:spacing w:before="0" w:after="160" w:line="280" w:lineRule="auto"/>
      </w:pPr>
      <w:r>
        <w:rPr>
          <w:rFonts w:ascii="Calibri" w:hAnsi="Calibri"/>
          <w:sz w:val="22"/>
        </w:rPr>
        <w:t>Prisma dependencies after admin permissions are moved to TypeORM</w:t>
      </w:r>
    </w:p>
    <w:p>
      <w:pPr>
        <w:pStyle w:val="Heading1"/>
        <w:spacing w:before="320" w:after="160" w:line="264" w:lineRule="auto"/>
      </w:pPr>
      <w:r>
        <w:rPr>
          <w:rFonts w:ascii="Calibri" w:hAnsi="Calibri"/>
          <w:b/>
          <w:color w:val="2E74B5"/>
          <w:sz w:val="32"/>
        </w:rPr>
        <w:t>3. Priority Summary</w:t>
      </w:r>
    </w:p>
    <w:tbl>
      <w:tblPr>
        <w:tblStyle w:val="TableGrid"/>
        <w:tblW w:type="dxa" w:w="9360"/>
        <w:jc w:val="center"/>
        <w:tblLayout w:type="fixed"/>
        <w:tblLook w:firstColumn="1" w:firstRow="1" w:lastColumn="0" w:lastRow="0" w:noHBand="0" w:noVBand="1" w:val="04A0"/>
        <w:tblInd w:w="120" w:type="dxa"/>
      </w:tblPr>
      <w:tblGrid>
        <w:gridCol w:w="1900"/>
        <w:gridCol w:w="2800"/>
        <w:gridCol w:w="4660"/>
      </w:tblGrid>
      <w:tr>
        <w:trPr/>
        <w:tc>
          <w:tcPr>
            <w:tcW w:type="dxa" w:w="19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Priority</w:t>
            </w:r>
          </w:p>
        </w:tc>
        <w:tc>
          <w:tcPr>
            <w:tcW w:type="dxa" w:w="28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Area</w:t>
            </w:r>
          </w:p>
        </w:tc>
        <w:tc>
          <w:tcPr>
            <w:tcW w:type="dxa" w:w="466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Action</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High</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QR backup tables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Export if needed, then remove from deploy database.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High</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Empty Prisma-only tables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Remove if related features are not planned for this release.</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Medium</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OTP/profile/QR legacy tables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Export first, then remove after business confirmation.</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Medium</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Prisma usage</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 xml:space="preserve">Keep until </w:t>
            </w:r>
            <w:r>
              <w:rPr>
                <w:rFonts w:ascii="Consolas" w:hAnsi="Consolas"/>
                <w:b w:val="0"/>
                <w:color w:val="263238"/>
                <w:sz w:val="19"/>
              </w:rPr>
              <w:t>admin_permissions</w:t>
            </w:r>
            <w:r>
              <w:rPr>
                <w:rFonts w:ascii="Calibri" w:hAnsi="Calibri"/>
                <w:sz w:val="20"/>
              </w:rPr>
              <w:t xml:space="preserve"> is migrated to TypeORM.</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Medium</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Prisma migration files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Archive after a clean deployment schema/migration is prepared.</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Low</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Duplicate enum types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Remove only after staging verification.</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Low</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One-time scripts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Exclude from production artifact unless operations still need them.</w:t>
            </w:r>
          </w:p>
        </w:tc>
      </w:tr>
    </w:tbl>
    <w:p>
      <w:pPr>
        <w:spacing w:before="0" w:after="160" w:line="240" w:lineRule="auto"/>
      </w:pPr>
    </w:p>
    <w:p>
      <w:pPr>
        <w:pStyle w:val="Heading1"/>
        <w:spacing w:before="320" w:after="160" w:line="264" w:lineRule="auto"/>
      </w:pPr>
      <w:r>
        <w:rPr>
          <w:rFonts w:ascii="Calibri" w:hAnsi="Calibri"/>
          <w:b/>
          <w:color w:val="2E74B5"/>
          <w:sz w:val="32"/>
        </w:rPr>
        <w:t>4. High-Confidence Database Cleanup</w:t>
      </w:r>
    </w:p>
    <w:p>
      <w:pPr>
        <w:spacing w:before="0" w:after="120" w:line="264" w:lineRule="auto"/>
      </w:pPr>
      <w:r>
        <w:rPr>
          <w:rFonts w:ascii="Calibri" w:hAnsi="Calibri"/>
          <w:sz w:val="22"/>
        </w:rPr>
        <w:t>These tables are not used by the active backend modules or frontend flows.</w:t>
      </w:r>
    </w:p>
    <w:tbl>
      <w:tblPr>
        <w:tblStyle w:val="TableGrid"/>
        <w:tblW w:type="dxa" w:w="9360"/>
        <w:jc w:val="center"/>
        <w:tblLayout w:type="fixed"/>
        <w:tblLook w:firstColumn="1" w:firstRow="1" w:lastColumn="0" w:lastRow="0" w:noHBand="0" w:noVBand="1" w:val="04A0"/>
        <w:tblInd w:w="120" w:type="dxa"/>
      </w:tblPr>
      <w:tblGrid>
        <w:gridCol w:w="2400"/>
        <w:gridCol w:w="1400"/>
        <w:gridCol w:w="2500"/>
        <w:gridCol w:w="3060"/>
      </w:tblGrid>
      <w:tr>
        <w:trPr/>
        <w:tc>
          <w:tcPr>
            <w:tcW w:type="dxa" w:w="24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Table</w:t>
            </w:r>
          </w:p>
        </w:tc>
        <w:tc>
          <w:tcPr>
            <w:tcW w:type="dxa" w:w="14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Current Rows</w:t>
            </w:r>
          </w:p>
        </w:tc>
        <w:tc>
          <w:tcPr>
            <w:tcW w:type="dxa" w:w="25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Reason</w:t>
            </w:r>
          </w:p>
        </w:tc>
        <w:tc>
          <w:tcPr>
            <w:tcW w:type="dxa" w:w="306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Recommended Action</w:t>
            </w:r>
          </w:p>
        </w:tc>
      </w:tr>
      <w:tr>
        <w:tc>
          <w:tcPr>
            <w:tcW w:type="dxa" w:w="2400"/>
            <w:tcMar>
              <w:top w:w="80" w:type="dxa"/>
              <w:start w:w="120" w:type="dxa"/>
              <w:bottom w:w="80" w:type="dxa"/>
              <w:end w:w="120" w:type="dxa"/>
            </w:tcMar>
            <w:vAlign w:val="center"/>
          </w:tcPr>
          <w:p>
            <w:pPr>
              <w:spacing w:before="0" w:after="0" w:line="264" w:lineRule="auto"/>
            </w:pPr>
            <w:r>
              <w:rPr>
                <w:rFonts w:ascii="Consolas" w:hAnsi="Consolas"/>
                <w:b w:val="0"/>
                <w:color w:val="263238"/>
                <w:sz w:val="19"/>
              </w:rPr>
              <w:t>qr_codes_backup_20260618083100</w:t>
            </w:r>
          </w:p>
        </w:tc>
        <w:tc>
          <w:tcPr>
            <w:tcW w:type="dxa" w:w="1400"/>
            <w:tcMar>
              <w:top w:w="80" w:type="dxa"/>
              <w:start w:w="120" w:type="dxa"/>
              <w:bottom w:w="80" w:type="dxa"/>
              <w:end w:w="120" w:type="dxa"/>
            </w:tcMar>
            <w:vAlign w:val="center"/>
          </w:tcPr>
          <w:p>
            <w:pPr>
              <w:spacing w:before="0" w:after="0" w:line="264" w:lineRule="auto"/>
              <w:jc w:val="center"/>
            </w:pPr>
            <w:r>
              <w:rPr>
                <w:rFonts w:ascii="Calibri" w:hAnsi="Calibri"/>
                <w:sz w:val="20"/>
              </w:rPr>
              <w:t>1301</w:t>
            </w:r>
          </w:p>
        </w:tc>
        <w:tc>
          <w:tcPr>
            <w:tcW w:type="dxa" w:w="2500"/>
            <w:tcMar>
              <w:top w:w="80" w:type="dxa"/>
              <w:start w:w="120" w:type="dxa"/>
              <w:bottom w:w="80" w:type="dxa"/>
              <w:end w:w="120" w:type="dxa"/>
            </w:tcMar>
            <w:vAlign w:val="center"/>
          </w:tcPr>
          <w:p>
            <w:pPr>
              <w:spacing w:before="0" w:after="0" w:line="264" w:lineRule="auto"/>
            </w:pPr>
            <w:r>
              <w:rPr>
                <w:rFonts w:ascii="Calibri" w:hAnsi="Calibri"/>
                <w:sz w:val="20"/>
              </w:rPr>
              <w:t>Backup table. No entity, controller, service, or frontend usage found.</w:t>
            </w:r>
          </w:p>
        </w:tc>
        <w:tc>
          <w:tcPr>
            <w:tcW w:type="dxa" w:w="3060"/>
            <w:tcMar>
              <w:top w:w="80" w:type="dxa"/>
              <w:start w:w="120" w:type="dxa"/>
              <w:bottom w:w="80" w:type="dxa"/>
              <w:end w:w="120" w:type="dxa"/>
            </w:tcMar>
            <w:vAlign w:val="center"/>
          </w:tcPr>
          <w:p>
            <w:pPr>
              <w:spacing w:before="0" w:after="0" w:line="264" w:lineRule="auto"/>
            </w:pPr>
            <w:r>
              <w:rPr>
                <w:rFonts w:ascii="Calibri" w:hAnsi="Calibri"/>
                <w:sz w:val="20"/>
              </w:rPr>
              <w:t>Export once if required, then drop.</w:t>
            </w:r>
          </w:p>
        </w:tc>
      </w:tr>
      <w:tr>
        <w:tc>
          <w:tcPr>
            <w:tcW w:type="dxa" w:w="2400"/>
            <w:tcMar>
              <w:top w:w="80" w:type="dxa"/>
              <w:start w:w="120" w:type="dxa"/>
              <w:bottom w:w="80" w:type="dxa"/>
              <w:end w:w="120" w:type="dxa"/>
            </w:tcMar>
            <w:vAlign w:val="center"/>
          </w:tcPr>
          <w:p>
            <w:pPr>
              <w:spacing w:before="0" w:after="0" w:line="264" w:lineRule="auto"/>
            </w:pPr>
            <w:r>
              <w:rPr>
                <w:rFonts w:ascii="Consolas" w:hAnsi="Consolas"/>
                <w:b w:val="0"/>
                <w:color w:val="263238"/>
                <w:sz w:val="19"/>
              </w:rPr>
              <w:t>qr_codes_backup_20260618083135</w:t>
            </w:r>
          </w:p>
        </w:tc>
        <w:tc>
          <w:tcPr>
            <w:tcW w:type="dxa" w:w="1400"/>
            <w:tcMar>
              <w:top w:w="80" w:type="dxa"/>
              <w:start w:w="120" w:type="dxa"/>
              <w:bottom w:w="80" w:type="dxa"/>
              <w:end w:w="120" w:type="dxa"/>
            </w:tcMar>
            <w:vAlign w:val="center"/>
          </w:tcPr>
          <w:p>
            <w:pPr>
              <w:spacing w:before="0" w:after="0" w:line="264" w:lineRule="auto"/>
              <w:jc w:val="center"/>
            </w:pPr>
            <w:r>
              <w:rPr>
                <w:rFonts w:ascii="Calibri" w:hAnsi="Calibri"/>
                <w:sz w:val="20"/>
              </w:rPr>
              <w:t>5301</w:t>
            </w:r>
          </w:p>
        </w:tc>
        <w:tc>
          <w:tcPr>
            <w:tcW w:type="dxa" w:w="2500"/>
            <w:tcMar>
              <w:top w:w="80" w:type="dxa"/>
              <w:start w:w="120" w:type="dxa"/>
              <w:bottom w:w="80" w:type="dxa"/>
              <w:end w:w="120" w:type="dxa"/>
            </w:tcMar>
            <w:vAlign w:val="center"/>
          </w:tcPr>
          <w:p>
            <w:pPr>
              <w:spacing w:before="0" w:after="0" w:line="264" w:lineRule="auto"/>
            </w:pPr>
            <w:r>
              <w:rPr>
                <w:rFonts w:ascii="Calibri" w:hAnsi="Calibri"/>
                <w:sz w:val="20"/>
              </w:rPr>
              <w:t>Backup table. No runtime usage found.</w:t>
            </w:r>
          </w:p>
        </w:tc>
        <w:tc>
          <w:tcPr>
            <w:tcW w:type="dxa" w:w="3060"/>
            <w:tcMar>
              <w:top w:w="80" w:type="dxa"/>
              <w:start w:w="120" w:type="dxa"/>
              <w:bottom w:w="80" w:type="dxa"/>
              <w:end w:w="120" w:type="dxa"/>
            </w:tcMar>
            <w:vAlign w:val="center"/>
          </w:tcPr>
          <w:p>
            <w:pPr>
              <w:spacing w:before="0" w:after="0" w:line="264" w:lineRule="auto"/>
            </w:pPr>
            <w:r>
              <w:rPr>
                <w:rFonts w:ascii="Calibri" w:hAnsi="Calibri"/>
                <w:sz w:val="20"/>
              </w:rPr>
              <w:t>Export once if required, then drop.</w:t>
            </w:r>
          </w:p>
        </w:tc>
      </w:tr>
      <w:tr>
        <w:tc>
          <w:tcPr>
            <w:tcW w:type="dxa" w:w="2400"/>
            <w:tcMar>
              <w:top w:w="80" w:type="dxa"/>
              <w:start w:w="120" w:type="dxa"/>
              <w:bottom w:w="80" w:type="dxa"/>
              <w:end w:w="120" w:type="dxa"/>
            </w:tcMar>
            <w:vAlign w:val="center"/>
          </w:tcPr>
          <w:p>
            <w:pPr>
              <w:spacing w:before="0" w:after="0" w:line="264" w:lineRule="auto"/>
            </w:pPr>
            <w:r>
              <w:rPr>
                <w:rFonts w:ascii="Consolas" w:hAnsi="Consolas"/>
                <w:b w:val="0"/>
                <w:color w:val="263238"/>
                <w:sz w:val="19"/>
              </w:rPr>
              <w:t>qr_codes_backup_20260618083208</w:t>
            </w:r>
          </w:p>
        </w:tc>
        <w:tc>
          <w:tcPr>
            <w:tcW w:type="dxa" w:w="1400"/>
            <w:tcMar>
              <w:top w:w="80" w:type="dxa"/>
              <w:start w:w="120" w:type="dxa"/>
              <w:bottom w:w="80" w:type="dxa"/>
              <w:end w:w="120" w:type="dxa"/>
            </w:tcMar>
            <w:vAlign w:val="center"/>
          </w:tcPr>
          <w:p>
            <w:pPr>
              <w:spacing w:before="0" w:after="0" w:line="264" w:lineRule="auto"/>
              <w:jc w:val="center"/>
            </w:pPr>
            <w:r>
              <w:rPr>
                <w:rFonts w:ascii="Calibri" w:hAnsi="Calibri"/>
                <w:sz w:val="20"/>
              </w:rPr>
              <w:t>5301</w:t>
            </w:r>
          </w:p>
        </w:tc>
        <w:tc>
          <w:tcPr>
            <w:tcW w:type="dxa" w:w="2500"/>
            <w:tcMar>
              <w:top w:w="80" w:type="dxa"/>
              <w:start w:w="120" w:type="dxa"/>
              <w:bottom w:w="80" w:type="dxa"/>
              <w:end w:w="120" w:type="dxa"/>
            </w:tcMar>
            <w:vAlign w:val="center"/>
          </w:tcPr>
          <w:p>
            <w:pPr>
              <w:spacing w:before="0" w:after="0" w:line="264" w:lineRule="auto"/>
            </w:pPr>
            <w:r>
              <w:rPr>
                <w:rFonts w:ascii="Calibri" w:hAnsi="Calibri"/>
                <w:sz w:val="20"/>
              </w:rPr>
              <w:t>Backup table. No runtime usage found.</w:t>
            </w:r>
          </w:p>
        </w:tc>
        <w:tc>
          <w:tcPr>
            <w:tcW w:type="dxa" w:w="3060"/>
            <w:tcMar>
              <w:top w:w="80" w:type="dxa"/>
              <w:start w:w="120" w:type="dxa"/>
              <w:bottom w:w="80" w:type="dxa"/>
              <w:end w:w="120" w:type="dxa"/>
            </w:tcMar>
            <w:vAlign w:val="center"/>
          </w:tcPr>
          <w:p>
            <w:pPr>
              <w:spacing w:before="0" w:after="0" w:line="264" w:lineRule="auto"/>
            </w:pPr>
            <w:r>
              <w:rPr>
                <w:rFonts w:ascii="Calibri" w:hAnsi="Calibri"/>
                <w:sz w:val="20"/>
              </w:rPr>
              <w:t>Export once if required, then drop.</w:t>
            </w:r>
          </w:p>
        </w:tc>
      </w:tr>
      <w:tr>
        <w:tc>
          <w:tcPr>
            <w:tcW w:type="dxa" w:w="2400"/>
            <w:tcMar>
              <w:top w:w="80" w:type="dxa"/>
              <w:start w:w="120" w:type="dxa"/>
              <w:bottom w:w="80" w:type="dxa"/>
              <w:end w:w="120" w:type="dxa"/>
            </w:tcMar>
            <w:vAlign w:val="center"/>
          </w:tcPr>
          <w:p>
            <w:pPr>
              <w:spacing w:before="0" w:after="0" w:line="264" w:lineRule="auto"/>
            </w:pPr>
            <w:r>
              <w:rPr>
                <w:rFonts w:ascii="Consolas" w:hAnsi="Consolas"/>
                <w:b w:val="0"/>
                <w:color w:val="263238"/>
                <w:sz w:val="19"/>
              </w:rPr>
              <w:t>chat_conversations</w:t>
            </w:r>
          </w:p>
        </w:tc>
        <w:tc>
          <w:tcPr>
            <w:tcW w:type="dxa" w:w="1400"/>
            <w:tcMar>
              <w:top w:w="80" w:type="dxa"/>
              <w:start w:w="120" w:type="dxa"/>
              <w:bottom w:w="80" w:type="dxa"/>
              <w:end w:w="120" w:type="dxa"/>
            </w:tcMar>
            <w:vAlign w:val="center"/>
          </w:tcPr>
          <w:p>
            <w:pPr>
              <w:spacing w:before="0" w:after="0" w:line="264" w:lineRule="auto"/>
              <w:jc w:val="center"/>
            </w:pPr>
            <w:r>
              <w:rPr>
                <w:rFonts w:ascii="Calibri" w:hAnsi="Calibri"/>
                <w:sz w:val="20"/>
              </w:rPr>
              <w:t>0</w:t>
            </w:r>
          </w:p>
        </w:tc>
        <w:tc>
          <w:tcPr>
            <w:tcW w:type="dxa" w:w="2500"/>
            <w:tcMar>
              <w:top w:w="80" w:type="dxa"/>
              <w:start w:w="120" w:type="dxa"/>
              <w:bottom w:w="80" w:type="dxa"/>
              <w:end w:w="120" w:type="dxa"/>
            </w:tcMar>
            <w:vAlign w:val="center"/>
          </w:tcPr>
          <w:p>
            <w:pPr>
              <w:spacing w:before="0" w:after="0" w:line="264" w:lineRule="auto"/>
            </w:pPr>
            <w:r>
              <w:rPr>
                <w:rFonts w:ascii="Calibri" w:hAnsi="Calibri"/>
                <w:sz w:val="20"/>
              </w:rPr>
              <w:t>Prisma-only table. No chat module exists in active backend.</w:t>
            </w:r>
          </w:p>
        </w:tc>
        <w:tc>
          <w:tcPr>
            <w:tcW w:type="dxa" w:w="3060"/>
            <w:tcMar>
              <w:top w:w="80" w:type="dxa"/>
              <w:start w:w="120" w:type="dxa"/>
              <w:bottom w:w="80" w:type="dxa"/>
              <w:end w:w="120" w:type="dxa"/>
            </w:tcMar>
            <w:vAlign w:val="center"/>
          </w:tcPr>
          <w:p>
            <w:pPr>
              <w:spacing w:before="0" w:after="0" w:line="264" w:lineRule="auto"/>
            </w:pPr>
            <w:r>
              <w:rPr>
                <w:rFonts w:ascii="Calibri" w:hAnsi="Calibri"/>
                <w:sz w:val="20"/>
              </w:rPr>
              <w:t>Drop if chat is not in this release.</w:t>
            </w:r>
          </w:p>
        </w:tc>
      </w:tr>
      <w:tr>
        <w:tc>
          <w:tcPr>
            <w:tcW w:type="dxa" w:w="2400"/>
            <w:tcMar>
              <w:top w:w="80" w:type="dxa"/>
              <w:start w:w="120" w:type="dxa"/>
              <w:bottom w:w="80" w:type="dxa"/>
              <w:end w:w="120" w:type="dxa"/>
            </w:tcMar>
            <w:vAlign w:val="center"/>
          </w:tcPr>
          <w:p>
            <w:pPr>
              <w:spacing w:before="0" w:after="0" w:line="264" w:lineRule="auto"/>
            </w:pPr>
            <w:r>
              <w:rPr>
                <w:rFonts w:ascii="Consolas" w:hAnsi="Consolas"/>
                <w:b w:val="0"/>
                <w:color w:val="263238"/>
                <w:sz w:val="19"/>
              </w:rPr>
              <w:t>chat_messages</w:t>
            </w:r>
          </w:p>
        </w:tc>
        <w:tc>
          <w:tcPr>
            <w:tcW w:type="dxa" w:w="1400"/>
            <w:tcMar>
              <w:top w:w="80" w:type="dxa"/>
              <w:start w:w="120" w:type="dxa"/>
              <w:bottom w:w="80" w:type="dxa"/>
              <w:end w:w="120" w:type="dxa"/>
            </w:tcMar>
            <w:vAlign w:val="center"/>
          </w:tcPr>
          <w:p>
            <w:pPr>
              <w:spacing w:before="0" w:after="0" w:line="264" w:lineRule="auto"/>
              <w:jc w:val="center"/>
            </w:pPr>
            <w:r>
              <w:rPr>
                <w:rFonts w:ascii="Calibri" w:hAnsi="Calibri"/>
                <w:sz w:val="20"/>
              </w:rPr>
              <w:t>0</w:t>
            </w:r>
          </w:p>
        </w:tc>
        <w:tc>
          <w:tcPr>
            <w:tcW w:type="dxa" w:w="2500"/>
            <w:tcMar>
              <w:top w:w="80" w:type="dxa"/>
              <w:start w:w="120" w:type="dxa"/>
              <w:bottom w:w="80" w:type="dxa"/>
              <w:end w:w="120" w:type="dxa"/>
            </w:tcMar>
            <w:vAlign w:val="center"/>
          </w:tcPr>
          <w:p>
            <w:pPr>
              <w:spacing w:before="0" w:after="0" w:line="264" w:lineRule="auto"/>
            </w:pPr>
            <w:r>
              <w:rPr>
                <w:rFonts w:ascii="Calibri" w:hAnsi="Calibri"/>
                <w:sz w:val="20"/>
              </w:rPr>
              <w:t>Prisma-only table paired with unused chat feature.</w:t>
            </w:r>
          </w:p>
        </w:tc>
        <w:tc>
          <w:tcPr>
            <w:tcW w:type="dxa" w:w="3060"/>
            <w:tcMar>
              <w:top w:w="80" w:type="dxa"/>
              <w:start w:w="120" w:type="dxa"/>
              <w:bottom w:w="80" w:type="dxa"/>
              <w:end w:w="120" w:type="dxa"/>
            </w:tcMar>
            <w:vAlign w:val="center"/>
          </w:tcPr>
          <w:p>
            <w:pPr>
              <w:spacing w:before="0" w:after="0" w:line="264" w:lineRule="auto"/>
            </w:pPr>
            <w:r>
              <w:rPr>
                <w:rFonts w:ascii="Calibri" w:hAnsi="Calibri"/>
                <w:sz w:val="20"/>
              </w:rPr>
              <w:t xml:space="preserve">Drop with </w:t>
            </w:r>
            <w:r>
              <w:rPr>
                <w:rFonts w:ascii="Consolas" w:hAnsi="Consolas"/>
                <w:b w:val="0"/>
                <w:color w:val="263238"/>
                <w:sz w:val="19"/>
              </w:rPr>
              <w:t>chat_conversations</w:t>
            </w:r>
            <w:r>
              <w:rPr>
                <w:rFonts w:ascii="Calibri" w:hAnsi="Calibri"/>
                <w:sz w:val="20"/>
              </w:rPr>
              <w:t>.</w:t>
            </w:r>
          </w:p>
        </w:tc>
      </w:tr>
      <w:tr>
        <w:tc>
          <w:tcPr>
            <w:tcW w:type="dxa" w:w="2400"/>
            <w:tcMar>
              <w:top w:w="80" w:type="dxa"/>
              <w:start w:w="120" w:type="dxa"/>
              <w:bottom w:w="80" w:type="dxa"/>
              <w:end w:w="120" w:type="dxa"/>
            </w:tcMar>
            <w:vAlign w:val="center"/>
          </w:tcPr>
          <w:p>
            <w:pPr>
              <w:spacing w:before="0" w:after="0" w:line="264" w:lineRule="auto"/>
            </w:pPr>
            <w:r>
              <w:rPr>
                <w:rFonts w:ascii="Consolas" w:hAnsi="Consolas"/>
                <w:b w:val="0"/>
                <w:color w:val="263238"/>
                <w:sz w:val="19"/>
              </w:rPr>
              <w:t>festivals</w:t>
            </w:r>
          </w:p>
        </w:tc>
        <w:tc>
          <w:tcPr>
            <w:tcW w:type="dxa" w:w="1400"/>
            <w:tcMar>
              <w:top w:w="80" w:type="dxa"/>
              <w:start w:w="120" w:type="dxa"/>
              <w:bottom w:w="80" w:type="dxa"/>
              <w:end w:w="120" w:type="dxa"/>
            </w:tcMar>
            <w:vAlign w:val="center"/>
          </w:tcPr>
          <w:p>
            <w:pPr>
              <w:spacing w:before="0" w:after="0" w:line="264" w:lineRule="auto"/>
              <w:jc w:val="center"/>
            </w:pPr>
            <w:r>
              <w:rPr>
                <w:rFonts w:ascii="Calibri" w:hAnsi="Calibri"/>
                <w:sz w:val="20"/>
              </w:rPr>
              <w:t>0</w:t>
            </w:r>
          </w:p>
        </w:tc>
        <w:tc>
          <w:tcPr>
            <w:tcW w:type="dxa" w:w="2500"/>
            <w:tcMar>
              <w:top w:w="80" w:type="dxa"/>
              <w:start w:w="120" w:type="dxa"/>
              <w:bottom w:w="80" w:type="dxa"/>
              <w:end w:w="120" w:type="dxa"/>
            </w:tcMar>
            <w:vAlign w:val="center"/>
          </w:tcPr>
          <w:p>
            <w:pPr>
              <w:spacing w:before="0" w:after="0" w:line="264" w:lineRule="auto"/>
            </w:pPr>
            <w:r>
              <w:rPr>
                <w:rFonts w:ascii="Calibri" w:hAnsi="Calibri"/>
                <w:sz w:val="20"/>
              </w:rPr>
              <w:t xml:space="preserve">Prisma-only table. Active festival API reads theme from </w:t>
            </w:r>
            <w:r>
              <w:rPr>
                <w:rFonts w:ascii="Consolas" w:hAnsi="Consolas"/>
                <w:b w:val="0"/>
                <w:color w:val="263238"/>
                <w:sz w:val="19"/>
              </w:rPr>
              <w:t>settings</w:t>
            </w:r>
            <w:r>
              <w:rPr>
                <w:rFonts w:ascii="Calibri" w:hAnsi="Calibri"/>
                <w:sz w:val="20"/>
              </w:rPr>
              <w:t>, not this table.</w:t>
            </w:r>
          </w:p>
        </w:tc>
        <w:tc>
          <w:tcPr>
            <w:tcW w:type="dxa" w:w="3060"/>
            <w:tcMar>
              <w:top w:w="80" w:type="dxa"/>
              <w:start w:w="120" w:type="dxa"/>
              <w:bottom w:w="80" w:type="dxa"/>
              <w:end w:w="120" w:type="dxa"/>
            </w:tcMar>
            <w:vAlign w:val="center"/>
          </w:tcPr>
          <w:p>
            <w:pPr>
              <w:spacing w:before="0" w:after="0" w:line="264" w:lineRule="auto"/>
            </w:pPr>
            <w:r>
              <w:rPr>
                <w:rFonts w:ascii="Calibri" w:hAnsi="Calibri"/>
                <w:sz w:val="20"/>
              </w:rPr>
              <w:t>Drop if no dedicated festival admin feature is planned.</w:t>
            </w:r>
          </w:p>
        </w:tc>
      </w:tr>
      <w:tr>
        <w:tc>
          <w:tcPr>
            <w:tcW w:type="dxa" w:w="2400"/>
            <w:tcMar>
              <w:top w:w="80" w:type="dxa"/>
              <w:start w:w="120" w:type="dxa"/>
              <w:bottom w:w="80" w:type="dxa"/>
              <w:end w:w="120" w:type="dxa"/>
            </w:tcMar>
            <w:vAlign w:val="center"/>
          </w:tcPr>
          <w:p>
            <w:pPr>
              <w:spacing w:before="0" w:after="0" w:line="264" w:lineRule="auto"/>
            </w:pPr>
            <w:r>
              <w:rPr>
                <w:rFonts w:ascii="Consolas" w:hAnsi="Consolas"/>
                <w:b w:val="0"/>
                <w:color w:val="263238"/>
                <w:sz w:val="19"/>
              </w:rPr>
              <w:t>reward_schemes</w:t>
            </w:r>
          </w:p>
        </w:tc>
        <w:tc>
          <w:tcPr>
            <w:tcW w:type="dxa" w:w="1400"/>
            <w:tcMar>
              <w:top w:w="80" w:type="dxa"/>
              <w:start w:w="120" w:type="dxa"/>
              <w:bottom w:w="80" w:type="dxa"/>
              <w:end w:w="120" w:type="dxa"/>
            </w:tcMar>
            <w:vAlign w:val="center"/>
          </w:tcPr>
          <w:p>
            <w:pPr>
              <w:spacing w:before="0" w:after="0" w:line="264" w:lineRule="auto"/>
              <w:jc w:val="center"/>
            </w:pPr>
            <w:r>
              <w:rPr>
                <w:rFonts w:ascii="Calibri" w:hAnsi="Calibri"/>
                <w:sz w:val="20"/>
              </w:rPr>
              <w:t>0</w:t>
            </w:r>
          </w:p>
        </w:tc>
        <w:tc>
          <w:tcPr>
            <w:tcW w:type="dxa" w:w="2500"/>
            <w:tcMar>
              <w:top w:w="80" w:type="dxa"/>
              <w:start w:w="120" w:type="dxa"/>
              <w:bottom w:w="80" w:type="dxa"/>
              <w:end w:w="120" w:type="dxa"/>
            </w:tcMar>
            <w:vAlign w:val="center"/>
          </w:tcPr>
          <w:p>
            <w:pPr>
              <w:spacing w:before="0" w:after="0" w:line="264" w:lineRule="auto"/>
            </w:pPr>
            <w:r>
              <w:rPr>
                <w:rFonts w:ascii="Calibri" w:hAnsi="Calibri"/>
                <w:sz w:val="20"/>
              </w:rPr>
              <w:t xml:space="preserve">Prisma-only table. Active reward scheme API maps gift products from </w:t>
            </w:r>
            <w:r>
              <w:rPr>
                <w:rFonts w:ascii="Consolas" w:hAnsi="Consolas"/>
                <w:b w:val="0"/>
                <w:color w:val="263238"/>
                <w:sz w:val="19"/>
              </w:rPr>
              <w:t>products</w:t>
            </w:r>
            <w:r>
              <w:rPr>
                <w:rFonts w:ascii="Calibri" w:hAnsi="Calibri"/>
                <w:sz w:val="20"/>
              </w:rPr>
              <w:t>.</w:t>
            </w:r>
          </w:p>
        </w:tc>
        <w:tc>
          <w:tcPr>
            <w:tcW w:type="dxa" w:w="3060"/>
            <w:tcMar>
              <w:top w:w="80" w:type="dxa"/>
              <w:start w:w="120" w:type="dxa"/>
              <w:bottom w:w="80" w:type="dxa"/>
              <w:end w:w="120" w:type="dxa"/>
            </w:tcMar>
            <w:vAlign w:val="center"/>
          </w:tcPr>
          <w:p>
            <w:pPr>
              <w:spacing w:before="0" w:after="0" w:line="264" w:lineRule="auto"/>
            </w:pPr>
            <w:r>
              <w:rPr>
                <w:rFonts w:ascii="Calibri" w:hAnsi="Calibri"/>
                <w:sz w:val="20"/>
              </w:rPr>
              <w:t>Drop if gift products remain the reward source.</w:t>
            </w:r>
          </w:p>
        </w:tc>
      </w:tr>
    </w:tbl>
    <w:p>
      <w:pPr>
        <w:spacing w:before="0" w:after="160" w:line="240" w:lineRule="auto"/>
      </w:pPr>
    </w:p>
    <w:p>
      <w:pPr>
        <w:pStyle w:val="Heading1"/>
        <w:spacing w:before="320" w:after="160" w:line="264" w:lineRule="auto"/>
      </w:pPr>
      <w:r>
        <w:rPr>
          <w:rFonts w:ascii="Calibri" w:hAnsi="Calibri"/>
          <w:b/>
          <w:color w:val="2E74B5"/>
          <w:sz w:val="32"/>
        </w:rPr>
        <w:t>5. Medium-Confidence Database Cleanup</w:t>
      </w:r>
    </w:p>
    <w:p>
      <w:pPr>
        <w:spacing w:before="0" w:after="120" w:line="264" w:lineRule="auto"/>
      </w:pPr>
      <w:r>
        <w:rPr>
          <w:rFonts w:ascii="Calibri" w:hAnsi="Calibri"/>
          <w:sz w:val="22"/>
        </w:rPr>
        <w:t>These tables look unused by current runtime code, but they contain data or could have historical value. Export before removal.</w:t>
      </w:r>
    </w:p>
    <w:tbl>
      <w:tblPr>
        <w:tblStyle w:val="TableGrid"/>
        <w:tblW w:type="dxa" w:w="9360"/>
        <w:jc w:val="center"/>
        <w:tblLayout w:type="fixed"/>
        <w:tblLook w:firstColumn="1" w:firstRow="1" w:lastColumn="0" w:lastRow="0" w:noHBand="0" w:noVBand="1" w:val="04A0"/>
        <w:tblInd w:w="120" w:type="dxa"/>
      </w:tblPr>
      <w:tblGrid>
        <w:gridCol w:w="2400"/>
        <w:gridCol w:w="1400"/>
        <w:gridCol w:w="2500"/>
        <w:gridCol w:w="3060"/>
      </w:tblGrid>
      <w:tr>
        <w:trPr/>
        <w:tc>
          <w:tcPr>
            <w:tcW w:type="dxa" w:w="24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Table</w:t>
            </w:r>
          </w:p>
        </w:tc>
        <w:tc>
          <w:tcPr>
            <w:tcW w:type="dxa" w:w="14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Current Rows</w:t>
            </w:r>
          </w:p>
        </w:tc>
        <w:tc>
          <w:tcPr>
            <w:tcW w:type="dxa" w:w="25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Current Runtime Behavior</w:t>
            </w:r>
          </w:p>
        </w:tc>
        <w:tc>
          <w:tcPr>
            <w:tcW w:type="dxa" w:w="306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Recommended Action</w:t>
            </w:r>
          </w:p>
        </w:tc>
      </w:tr>
      <w:tr>
        <w:tc>
          <w:tcPr>
            <w:tcW w:type="dxa" w:w="2400"/>
            <w:tcMar>
              <w:top w:w="80" w:type="dxa"/>
              <w:start w:w="120" w:type="dxa"/>
              <w:bottom w:w="80" w:type="dxa"/>
              <w:end w:w="120" w:type="dxa"/>
            </w:tcMar>
            <w:vAlign w:val="center"/>
          </w:tcPr>
          <w:p>
            <w:pPr>
              <w:spacing w:before="0" w:after="0" w:line="264" w:lineRule="auto"/>
            </w:pPr>
            <w:r>
              <w:rPr>
                <w:rFonts w:ascii="Consolas" w:hAnsi="Consolas"/>
                <w:b w:val="0"/>
                <w:color w:val="263238"/>
                <w:sz w:val="19"/>
              </w:rPr>
              <w:t>otp_codes</w:t>
            </w:r>
          </w:p>
        </w:tc>
        <w:tc>
          <w:tcPr>
            <w:tcW w:type="dxa" w:w="1400"/>
            <w:tcMar>
              <w:top w:w="80" w:type="dxa"/>
              <w:start w:w="120" w:type="dxa"/>
              <w:bottom w:w="80" w:type="dxa"/>
              <w:end w:w="120" w:type="dxa"/>
            </w:tcMar>
            <w:vAlign w:val="center"/>
          </w:tcPr>
          <w:p>
            <w:pPr>
              <w:spacing w:before="0" w:after="0" w:line="264" w:lineRule="auto"/>
              <w:jc w:val="center"/>
            </w:pPr>
            <w:r>
              <w:rPr>
                <w:rFonts w:ascii="Calibri" w:hAnsi="Calibri"/>
                <w:sz w:val="20"/>
              </w:rPr>
              <w:t>8</w:t>
            </w:r>
          </w:p>
        </w:tc>
        <w:tc>
          <w:tcPr>
            <w:tcW w:type="dxa" w:w="2500"/>
            <w:tcMar>
              <w:top w:w="80" w:type="dxa"/>
              <w:start w:w="120" w:type="dxa"/>
              <w:bottom w:w="80" w:type="dxa"/>
              <w:end w:w="120" w:type="dxa"/>
            </w:tcMar>
            <w:vAlign w:val="center"/>
          </w:tcPr>
          <w:p>
            <w:pPr>
              <w:spacing w:before="0" w:after="0" w:line="264" w:lineRule="auto"/>
            </w:pPr>
            <w:r>
              <w:rPr>
                <w:rFonts w:ascii="Calibri" w:hAnsi="Calibri"/>
                <w:sz w:val="20"/>
              </w:rPr>
              <w:t>Mobile OTP currently uses in-memory storage in backend code.</w:t>
            </w:r>
          </w:p>
        </w:tc>
        <w:tc>
          <w:tcPr>
            <w:tcW w:type="dxa" w:w="3060"/>
            <w:tcMar>
              <w:top w:w="80" w:type="dxa"/>
              <w:start w:w="120" w:type="dxa"/>
              <w:bottom w:w="80" w:type="dxa"/>
              <w:end w:w="120" w:type="dxa"/>
            </w:tcMar>
            <w:vAlign w:val="center"/>
          </w:tcPr>
          <w:p>
            <w:pPr>
              <w:spacing w:before="0" w:after="0" w:line="264" w:lineRule="auto"/>
            </w:pPr>
            <w:r>
              <w:rPr>
                <w:rFonts w:ascii="Calibri" w:hAnsi="Calibri"/>
                <w:sz w:val="20"/>
              </w:rPr>
              <w:t>Export, confirm no external OTP process uses it, then drop.</w:t>
            </w:r>
          </w:p>
        </w:tc>
      </w:tr>
      <w:tr>
        <w:tc>
          <w:tcPr>
            <w:tcW w:type="dxa" w:w="2400"/>
            <w:tcMar>
              <w:top w:w="80" w:type="dxa"/>
              <w:start w:w="120" w:type="dxa"/>
              <w:bottom w:w="80" w:type="dxa"/>
              <w:end w:w="120" w:type="dxa"/>
            </w:tcMar>
            <w:vAlign w:val="center"/>
          </w:tcPr>
          <w:p>
            <w:pPr>
              <w:spacing w:before="0" w:after="0" w:line="264" w:lineRule="auto"/>
            </w:pPr>
            <w:r>
              <w:rPr>
                <w:rFonts w:ascii="Consolas" w:hAnsi="Consolas"/>
                <w:b w:val="0"/>
                <w:color w:val="263238"/>
                <w:sz w:val="19"/>
              </w:rPr>
              <w:t>user_profile_images</w:t>
            </w:r>
          </w:p>
        </w:tc>
        <w:tc>
          <w:tcPr>
            <w:tcW w:type="dxa" w:w="1400"/>
            <w:tcMar>
              <w:top w:w="80" w:type="dxa"/>
              <w:start w:w="120" w:type="dxa"/>
              <w:bottom w:w="80" w:type="dxa"/>
              <w:end w:w="120" w:type="dxa"/>
            </w:tcMar>
            <w:vAlign w:val="center"/>
          </w:tcPr>
          <w:p>
            <w:pPr>
              <w:spacing w:before="0" w:after="0" w:line="264" w:lineRule="auto"/>
              <w:jc w:val="center"/>
            </w:pPr>
            <w:r>
              <w:rPr>
                <w:rFonts w:ascii="Calibri" w:hAnsi="Calibri"/>
                <w:sz w:val="20"/>
              </w:rPr>
              <w:t>4</w:t>
            </w:r>
          </w:p>
        </w:tc>
        <w:tc>
          <w:tcPr>
            <w:tcW w:type="dxa" w:w="2500"/>
            <w:tcMar>
              <w:top w:w="80" w:type="dxa"/>
              <w:start w:w="120" w:type="dxa"/>
              <w:bottom w:w="80" w:type="dxa"/>
              <w:end w:w="120" w:type="dxa"/>
            </w:tcMar>
            <w:vAlign w:val="center"/>
          </w:tcPr>
          <w:p>
            <w:pPr>
              <w:spacing w:before="0" w:after="0" w:line="264" w:lineRule="auto"/>
            </w:pPr>
            <w:r>
              <w:rPr>
                <w:rFonts w:ascii="Calibri" w:hAnsi="Calibri"/>
                <w:sz w:val="20"/>
              </w:rPr>
              <w:t xml:space="preserve">Profile photos are stored directly on role tables via </w:t>
            </w:r>
            <w:r>
              <w:rPr>
                <w:rFonts w:ascii="Consolas" w:hAnsi="Consolas"/>
                <w:b w:val="0"/>
                <w:color w:val="263238"/>
                <w:sz w:val="19"/>
              </w:rPr>
              <w:t>profileImage</w:t>
            </w:r>
            <w:r>
              <w:rPr>
                <w:rFonts w:ascii="Calibri" w:hAnsi="Calibri"/>
                <w:sz w:val="20"/>
              </w:rPr>
              <w:t>.</w:t>
            </w:r>
          </w:p>
        </w:tc>
        <w:tc>
          <w:tcPr>
            <w:tcW w:type="dxa" w:w="3060"/>
            <w:tcMar>
              <w:top w:w="80" w:type="dxa"/>
              <w:start w:w="120" w:type="dxa"/>
              <w:bottom w:w="80" w:type="dxa"/>
              <w:end w:w="120" w:type="dxa"/>
            </w:tcMar>
            <w:vAlign w:val="center"/>
          </w:tcPr>
          <w:p>
            <w:pPr>
              <w:spacing w:before="0" w:after="0" w:line="264" w:lineRule="auto"/>
            </w:pPr>
            <w:r>
              <w:rPr>
                <w:rFonts w:ascii="Calibri" w:hAnsi="Calibri"/>
                <w:sz w:val="20"/>
              </w:rPr>
              <w:t>Export images, confirm they are not needed, then drop.</w:t>
            </w:r>
          </w:p>
        </w:tc>
      </w:tr>
      <w:tr>
        <w:tc>
          <w:tcPr>
            <w:tcW w:type="dxa" w:w="2400"/>
            <w:tcMar>
              <w:top w:w="80" w:type="dxa"/>
              <w:start w:w="120" w:type="dxa"/>
              <w:bottom w:w="80" w:type="dxa"/>
              <w:end w:w="120" w:type="dxa"/>
            </w:tcMar>
            <w:vAlign w:val="center"/>
          </w:tcPr>
          <w:p>
            <w:pPr>
              <w:spacing w:before="0" w:after="0" w:line="264" w:lineRule="auto"/>
            </w:pPr>
            <w:r>
              <w:rPr>
                <w:rFonts w:ascii="Consolas" w:hAnsi="Consolas"/>
                <w:b w:val="0"/>
                <w:color w:val="263238"/>
                <w:sz w:val="19"/>
              </w:rPr>
              <w:t>user_qr_codes</w:t>
            </w:r>
          </w:p>
        </w:tc>
        <w:tc>
          <w:tcPr>
            <w:tcW w:type="dxa" w:w="1400"/>
            <w:tcMar>
              <w:top w:w="80" w:type="dxa"/>
              <w:start w:w="120" w:type="dxa"/>
              <w:bottom w:w="80" w:type="dxa"/>
              <w:end w:w="120" w:type="dxa"/>
            </w:tcMar>
            <w:vAlign w:val="center"/>
          </w:tcPr>
          <w:p>
            <w:pPr>
              <w:spacing w:before="0" w:after="0" w:line="264" w:lineRule="auto"/>
              <w:jc w:val="center"/>
            </w:pPr>
            <w:r>
              <w:rPr>
                <w:rFonts w:ascii="Calibri" w:hAnsi="Calibri"/>
                <w:sz w:val="20"/>
              </w:rPr>
              <w:t>1</w:t>
            </w:r>
          </w:p>
        </w:tc>
        <w:tc>
          <w:tcPr>
            <w:tcW w:type="dxa" w:w="2500"/>
            <w:tcMar>
              <w:top w:w="80" w:type="dxa"/>
              <w:start w:w="120" w:type="dxa"/>
              <w:bottom w:w="80" w:type="dxa"/>
              <w:end w:w="120" w:type="dxa"/>
            </w:tcMar>
            <w:vAlign w:val="center"/>
          </w:tcPr>
          <w:p>
            <w:pPr>
              <w:spacing w:before="0" w:after="0" w:line="264" w:lineRule="auto"/>
            </w:pPr>
            <w:r>
              <w:rPr>
                <w:rFonts w:ascii="Calibri" w:hAnsi="Calibri"/>
                <w:sz w:val="20"/>
              </w:rPr>
              <w:t>User QR API generates QR data dynamically from user code/id.</w:t>
            </w:r>
          </w:p>
        </w:tc>
        <w:tc>
          <w:tcPr>
            <w:tcW w:type="dxa" w:w="3060"/>
            <w:tcMar>
              <w:top w:w="80" w:type="dxa"/>
              <w:start w:w="120" w:type="dxa"/>
              <w:bottom w:w="80" w:type="dxa"/>
              <w:end w:w="120" w:type="dxa"/>
            </w:tcMar>
            <w:vAlign w:val="center"/>
          </w:tcPr>
          <w:p>
            <w:pPr>
              <w:spacing w:before="0" w:after="0" w:line="264" w:lineRule="auto"/>
            </w:pPr>
            <w:r>
              <w:rPr>
                <w:rFonts w:ascii="Calibri" w:hAnsi="Calibri"/>
                <w:sz w:val="20"/>
              </w:rPr>
              <w:t>Export single row, confirm no legacy QR image is needed, then drop.</w:t>
            </w:r>
          </w:p>
        </w:tc>
      </w:tr>
      <w:tr>
        <w:tc>
          <w:tcPr>
            <w:tcW w:type="dxa" w:w="2400"/>
            <w:tcMar>
              <w:top w:w="80" w:type="dxa"/>
              <w:start w:w="120" w:type="dxa"/>
              <w:bottom w:w="80" w:type="dxa"/>
              <w:end w:w="120" w:type="dxa"/>
            </w:tcMar>
            <w:vAlign w:val="center"/>
          </w:tcPr>
          <w:p>
            <w:pPr>
              <w:spacing w:before="0" w:after="0" w:line="264" w:lineRule="auto"/>
            </w:pPr>
            <w:r>
              <w:rPr>
                <w:rFonts w:ascii="Consolas" w:hAnsi="Consolas"/>
                <w:b w:val="0"/>
                <w:color w:val="263238"/>
                <w:sz w:val="19"/>
              </w:rPr>
              <w:t>_prisma_migrations</w:t>
            </w:r>
          </w:p>
        </w:tc>
        <w:tc>
          <w:tcPr>
            <w:tcW w:type="dxa" w:w="1400"/>
            <w:tcMar>
              <w:top w:w="80" w:type="dxa"/>
              <w:start w:w="120" w:type="dxa"/>
              <w:bottom w:w="80" w:type="dxa"/>
              <w:end w:w="120" w:type="dxa"/>
            </w:tcMar>
            <w:vAlign w:val="center"/>
          </w:tcPr>
          <w:p>
            <w:pPr>
              <w:spacing w:before="0" w:after="0" w:line="264" w:lineRule="auto"/>
              <w:jc w:val="center"/>
            </w:pPr>
            <w:r>
              <w:rPr>
                <w:rFonts w:ascii="Calibri" w:hAnsi="Calibri"/>
                <w:sz w:val="20"/>
              </w:rPr>
              <w:t>1</w:t>
            </w:r>
          </w:p>
        </w:tc>
        <w:tc>
          <w:tcPr>
            <w:tcW w:type="dxa" w:w="2500"/>
            <w:tcMar>
              <w:top w:w="80" w:type="dxa"/>
              <w:start w:w="120" w:type="dxa"/>
              <w:bottom w:w="80" w:type="dxa"/>
              <w:end w:w="120" w:type="dxa"/>
            </w:tcMar>
            <w:vAlign w:val="center"/>
          </w:tcPr>
          <w:p>
            <w:pPr>
              <w:spacing w:before="0" w:after="0" w:line="264" w:lineRule="auto"/>
            </w:pPr>
            <w:r>
              <w:rPr>
                <w:rFonts w:ascii="Calibri" w:hAnsi="Calibri"/>
                <w:sz w:val="20"/>
              </w:rPr>
              <w:t>Prisma migration metadata.</w:t>
            </w:r>
          </w:p>
        </w:tc>
        <w:tc>
          <w:tcPr>
            <w:tcW w:type="dxa" w:w="3060"/>
            <w:tcMar>
              <w:top w:w="80" w:type="dxa"/>
              <w:start w:w="120" w:type="dxa"/>
              <w:bottom w:w="80" w:type="dxa"/>
              <w:end w:w="120" w:type="dxa"/>
            </w:tcMar>
            <w:vAlign w:val="center"/>
          </w:tcPr>
          <w:p>
            <w:pPr>
              <w:spacing w:before="0" w:after="0" w:line="264" w:lineRule="auto"/>
            </w:pPr>
            <w:r>
              <w:rPr>
                <w:rFonts w:ascii="Calibri" w:hAnsi="Calibri"/>
                <w:sz w:val="20"/>
              </w:rPr>
              <w:t>Keep until Prisma is fully retired from backend runtime.</w:t>
            </w:r>
          </w:p>
        </w:tc>
      </w:tr>
    </w:tbl>
    <w:p>
      <w:pPr>
        <w:spacing w:before="0" w:after="160" w:line="240" w:lineRule="auto"/>
      </w:pPr>
    </w:p>
    <w:p>
      <w:pPr>
        <w:pStyle w:val="Heading1"/>
        <w:spacing w:before="320" w:after="160" w:line="264" w:lineRule="auto"/>
      </w:pPr>
      <w:r>
        <w:rPr>
          <w:rFonts w:ascii="Calibri" w:hAnsi="Calibri"/>
          <w:b/>
          <w:color w:val="2E74B5"/>
          <w:sz w:val="32"/>
        </w:rPr>
        <w:t>6. Tables That Should Not Be Removed</w:t>
      </w:r>
    </w:p>
    <w:p>
      <w:pPr>
        <w:spacing w:before="0" w:after="120" w:line="264" w:lineRule="auto"/>
      </w:pPr>
      <w:r>
        <w:rPr>
          <w:rFonts w:ascii="Calibri" w:hAnsi="Calibri"/>
          <w:sz w:val="22"/>
        </w:rPr>
        <w:t>The following tables are active and should remain in the deployment database.</w:t>
      </w:r>
    </w:p>
    <w:tbl>
      <w:tblPr>
        <w:tblStyle w:val="TableGrid"/>
        <w:tblW w:type="dxa" w:w="9360"/>
        <w:jc w:val="center"/>
        <w:tblLayout w:type="fixed"/>
        <w:tblLook w:firstColumn="1" w:firstRow="1" w:lastColumn="0" w:lastRow="0" w:noHBand="0" w:noVBand="1" w:val="04A0"/>
        <w:tblInd w:w="120" w:type="dxa"/>
      </w:tblPr>
      <w:tblGrid>
        <w:gridCol w:w="1900"/>
        <w:gridCol w:w="2800"/>
        <w:gridCol w:w="4660"/>
      </w:tblGrid>
      <w:tr>
        <w:trPr/>
        <w:tc>
          <w:tcPr>
            <w:tcW w:type="dxa" w:w="19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Table Group</w:t>
            </w:r>
          </w:p>
        </w:tc>
        <w:tc>
          <w:tcPr>
            <w:tcW w:type="dxa" w:w="28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Tables</w:t>
            </w:r>
          </w:p>
        </w:tc>
        <w:tc>
          <w:tcPr>
            <w:tcW w:type="dxa" w:w="466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Reason</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Admin</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admins</w:t>
            </w:r>
            <w:r>
              <w:rPr>
                <w:rFonts w:ascii="Calibri" w:hAnsi="Calibri"/>
                <w:sz w:val="20"/>
              </w:rPr>
              <w:t xml:space="preserve">, </w:t>
            </w:r>
            <w:r>
              <w:rPr>
                <w:rFonts w:ascii="Consolas" w:hAnsi="Consolas"/>
                <w:b w:val="0"/>
                <w:color w:val="263238"/>
                <w:sz w:val="19"/>
              </w:rPr>
              <w:t>admin_permissions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Admin login, roles, and permissions.</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User roles</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dealers</w:t>
            </w:r>
            <w:r>
              <w:rPr>
                <w:rFonts w:ascii="Calibri" w:hAnsi="Calibri"/>
                <w:sz w:val="20"/>
              </w:rPr>
              <w:t xml:space="preserve">, </w:t>
            </w:r>
            <w:r>
              <w:rPr>
                <w:rFonts w:ascii="Consolas" w:hAnsi="Consolas"/>
                <w:b w:val="0"/>
                <w:color w:val="263238"/>
                <w:sz w:val="19"/>
              </w:rPr>
              <w:t>electricians</w:t>
            </w:r>
            <w:r>
              <w:rPr>
                <w:rFonts w:ascii="Calibri" w:hAnsi="Calibri"/>
                <w:sz w:val="20"/>
              </w:rPr>
              <w:t xml:space="preserve">, </w:t>
            </w:r>
            <w:r>
              <w:rPr>
                <w:rFonts w:ascii="Consolas" w:hAnsi="Consolas"/>
                <w:b w:val="0"/>
                <w:color w:val="263238"/>
                <w:sz w:val="19"/>
              </w:rPr>
              <w:t>app_users</w:t>
            </w:r>
            <w:r>
              <w:rPr>
                <w:rFonts w:ascii="Calibri" w:hAnsi="Calibri"/>
                <w:sz w:val="20"/>
              </w:rPr>
              <w:t xml:space="preserve">, </w:t>
            </w:r>
            <w:r>
              <w:rPr>
                <w:rFonts w:ascii="Consolas" w:hAnsi="Consolas"/>
                <w:b w:val="0"/>
                <w:color w:val="263238"/>
                <w:sz w:val="19"/>
              </w:rPr>
              <w:t>counterboys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Core business users for admin and mobile app.</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Catalog and QR</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products</w:t>
            </w:r>
            <w:r>
              <w:rPr>
                <w:rFonts w:ascii="Calibri" w:hAnsi="Calibri"/>
                <w:sz w:val="20"/>
              </w:rPr>
              <w:t xml:space="preserve">, </w:t>
            </w:r>
            <w:r>
              <w:rPr>
                <w:rFonts w:ascii="Consolas" w:hAnsi="Consolas"/>
                <w:b w:val="0"/>
                <w:color w:val="263238"/>
                <w:sz w:val="19"/>
              </w:rPr>
              <w:t>product_categories</w:t>
            </w:r>
            <w:r>
              <w:rPr>
                <w:rFonts w:ascii="Calibri" w:hAnsi="Calibri"/>
                <w:sz w:val="20"/>
              </w:rPr>
              <w:t xml:space="preserve">, </w:t>
            </w:r>
            <w:r>
              <w:rPr>
                <w:rFonts w:ascii="Consolas" w:hAnsi="Consolas"/>
                <w:b w:val="0"/>
                <w:color w:val="263238"/>
                <w:sz w:val="19"/>
              </w:rPr>
              <w:t>qr_codes</w:t>
            </w:r>
            <w:r>
              <w:rPr>
                <w:rFonts w:ascii="Calibri" w:hAnsi="Calibri"/>
                <w:sz w:val="20"/>
              </w:rPr>
              <w:t xml:space="preserve">, </w:t>
            </w:r>
            <w:r>
              <w:rPr>
                <w:rFonts w:ascii="Consolas" w:hAnsi="Consolas"/>
                <w:b w:val="0"/>
                <w:color w:val="263238"/>
                <w:sz w:val="19"/>
              </w:rPr>
              <w:t>scans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Product catalog, QR generation, and scan history.</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Wallet and redemption</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wallet_transactions</w:t>
            </w:r>
            <w:r>
              <w:rPr>
                <w:rFonts w:ascii="Calibri" w:hAnsi="Calibri"/>
                <w:sz w:val="20"/>
              </w:rPr>
              <w:t xml:space="preserve">, </w:t>
            </w:r>
            <w:r>
              <w:rPr>
                <w:rFonts w:ascii="Consolas" w:hAnsi="Consolas"/>
                <w:b w:val="0"/>
                <w:color w:val="263238"/>
                <w:sz w:val="19"/>
              </w:rPr>
              <w:t>redemptions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Wallet balance, transfers, withdrawal, redemption history.</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Orders</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product_cart_items</w:t>
            </w:r>
            <w:r>
              <w:rPr>
                <w:rFonts w:ascii="Calibri" w:hAnsi="Calibri"/>
                <w:sz w:val="20"/>
              </w:rPr>
              <w:t xml:space="preserve">, </w:t>
            </w:r>
            <w:r>
              <w:rPr>
                <w:rFonts w:ascii="Consolas" w:hAnsi="Consolas"/>
                <w:b w:val="0"/>
                <w:color w:val="263238"/>
                <w:sz w:val="19"/>
              </w:rPr>
              <w:t>product_orders</w:t>
            </w:r>
            <w:r>
              <w:rPr>
                <w:rFonts w:ascii="Calibri" w:hAnsi="Calibri"/>
                <w:sz w:val="20"/>
              </w:rPr>
              <w:t xml:space="preserve">, </w:t>
            </w:r>
            <w:r>
              <w:rPr>
                <w:rFonts w:ascii="Consolas" w:hAnsi="Consolas"/>
                <w:b w:val="0"/>
                <w:color w:val="263238"/>
                <w:sz w:val="19"/>
              </w:rPr>
              <w:t>gift_orders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COD, Razorpay, cart, delivery, gift order workflows.</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App content</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banners</w:t>
            </w:r>
            <w:r>
              <w:rPr>
                <w:rFonts w:ascii="Calibri" w:hAnsi="Calibri"/>
                <w:sz w:val="20"/>
              </w:rPr>
              <w:t xml:space="preserve">, </w:t>
            </w:r>
            <w:r>
              <w:rPr>
                <w:rFonts w:ascii="Consolas" w:hAnsi="Consolas"/>
                <w:b w:val="0"/>
                <w:color w:val="263238"/>
                <w:sz w:val="19"/>
              </w:rPr>
              <w:t>offers</w:t>
            </w:r>
            <w:r>
              <w:rPr>
                <w:rFonts w:ascii="Calibri" w:hAnsi="Calibri"/>
                <w:sz w:val="20"/>
              </w:rPr>
              <w:t xml:space="preserve">, </w:t>
            </w:r>
            <w:r>
              <w:rPr>
                <w:rFonts w:ascii="Consolas" w:hAnsi="Consolas"/>
                <w:b w:val="0"/>
                <w:color w:val="263238"/>
                <w:sz w:val="19"/>
              </w:rPr>
              <w:t>testimonials</w:t>
            </w:r>
            <w:r>
              <w:rPr>
                <w:rFonts w:ascii="Calibri" w:hAnsi="Calibri"/>
                <w:sz w:val="20"/>
              </w:rPr>
              <w:t xml:space="preserve">, </w:t>
            </w:r>
            <w:r>
              <w:rPr>
                <w:rFonts w:ascii="Consolas" w:hAnsi="Consolas"/>
                <w:b w:val="0"/>
                <w:color w:val="263238"/>
                <w:sz w:val="19"/>
              </w:rPr>
              <w:t>notifications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Admin-managed content consumed by mobile app.</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App configuration</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settings</w:t>
            </w:r>
            <w:r>
              <w:rPr>
                <w:rFonts w:ascii="Calibri" w:hAnsi="Calibri"/>
                <w:sz w:val="20"/>
              </w:rPr>
              <w:t xml:space="preserve">, </w:t>
            </w:r>
            <w:r>
              <w:rPr>
                <w:rFonts w:ascii="Consolas" w:hAnsi="Consolas"/>
                <w:b w:val="0"/>
                <w:color w:val="263238"/>
                <w:sz w:val="19"/>
              </w:rPr>
              <w:t>points_config</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App settings, role controls, points configuration, rating history joins.</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Support and activity</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support_tickets</w:t>
            </w:r>
            <w:r>
              <w:rPr>
                <w:rFonts w:ascii="Calibri" w:hAnsi="Calibri"/>
                <w:sz w:val="20"/>
              </w:rPr>
              <w:t xml:space="preserve">, </w:t>
            </w:r>
            <w:r>
              <w:rPr>
                <w:rFonts w:ascii="Consolas" w:hAnsi="Consolas"/>
                <w:b w:val="0"/>
                <w:color w:val="263238"/>
                <w:sz w:val="19"/>
              </w:rPr>
              <w:t>app_activity_events</w:t>
            </w:r>
            <w:r>
              <w:rPr>
                <w:rFonts w:ascii="Calibri" w:hAnsi="Calibri"/>
                <w:sz w:val="20"/>
              </w:rPr>
              <w:t xml:space="preserve">, </w:t>
            </w:r>
            <w:r>
              <w:rPr>
                <w:rFonts w:ascii="Consolas" w:hAnsi="Consolas"/>
                <w:b w:val="0"/>
                <w:color w:val="263238"/>
                <w:sz w:val="19"/>
              </w:rPr>
              <w:t>app_ratings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Support workflow, app analytics, app rating history.</w:t>
            </w:r>
          </w:p>
        </w:tc>
      </w:tr>
      <w:tr>
        <w:tc>
          <w:tcPr>
            <w:tcW w:type="dxa" w:w="1900"/>
            <w:tcMar>
              <w:top w:w="80" w:type="dxa"/>
              <w:start w:w="120" w:type="dxa"/>
              <w:bottom w:w="80" w:type="dxa"/>
              <w:end w:w="120" w:type="dxa"/>
            </w:tcMar>
            <w:vAlign w:val="center"/>
          </w:tcPr>
          <w:p>
            <w:pPr>
              <w:spacing w:before="0" w:after="0" w:line="264" w:lineRule="auto"/>
            </w:pPr>
            <w:r>
              <w:rPr>
                <w:rFonts w:ascii="Calibri" w:hAnsi="Calibri"/>
                <w:sz w:val="20"/>
              </w:rPr>
              <w:t>App operations</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app_icons</w:t>
            </w:r>
            <w:r>
              <w:rPr>
                <w:rFonts w:ascii="Calibri" w:hAnsi="Calibri"/>
                <w:sz w:val="20"/>
              </w:rPr>
              <w:t xml:space="preserve">, </w:t>
            </w:r>
            <w:r>
              <w:rPr>
                <w:rFonts w:ascii="Consolas" w:hAnsi="Consolas"/>
                <w:b w:val="0"/>
                <w:color w:val="263238"/>
                <w:sz w:val="19"/>
              </w:rPr>
              <w:t>mobile_push_tokens</w:t>
            </w:r>
            <w:r>
              <w:rPr>
                <w:rFonts w:ascii="Calibri" w:hAnsi="Calibri"/>
                <w:sz w:val="20"/>
              </w:rPr>
              <w:t xml:space="preserve">, </w:t>
            </w:r>
            <w:r>
              <w:rPr>
                <w:rFonts w:ascii="Consolas" w:hAnsi="Consolas"/>
                <w:b w:val="0"/>
                <w:color w:val="263238"/>
                <w:sz w:val="19"/>
              </w:rPr>
              <w:t>sub_dealers</w:t>
            </w:r>
            <w:r>
              <w:rPr>
                <w:rFonts w:ascii="Calibri" w:hAnsi="Calibri"/>
                <w:sz w:val="20"/>
              </w:rPr>
              <w:t xml:space="preserve">, </w:t>
            </w:r>
            <w:r>
              <w:rPr>
                <w:rFonts w:ascii="Consolas" w:hAnsi="Consolas"/>
                <w:b w:val="0"/>
                <w:color w:val="263238"/>
                <w:sz w:val="19"/>
              </w:rPr>
              <w:t>plays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App icon management, push notifications, fallback dealer flow, play/video content.</w:t>
            </w:r>
          </w:p>
        </w:tc>
      </w:tr>
    </w:tbl>
    <w:p>
      <w:pPr>
        <w:spacing w:before="0" w:after="160" w:line="240" w:lineRule="auto"/>
      </w:pPr>
    </w:p>
    <w:p>
      <w:pPr>
        <w:pStyle w:val="Heading1"/>
        <w:spacing w:before="320" w:after="160" w:line="264" w:lineRule="auto"/>
      </w:pPr>
      <w:r>
        <w:rPr>
          <w:rFonts w:ascii="Calibri" w:hAnsi="Calibri"/>
          <w:b/>
          <w:color w:val="2E74B5"/>
          <w:sz w:val="32"/>
        </w:rPr>
        <w:t>7. Prisma Review</w:t>
      </w:r>
    </w:p>
    <w:p>
      <w:pPr>
        <w:pStyle w:val="Heading2"/>
        <w:spacing w:before="240" w:after="120" w:line="264" w:lineRule="auto"/>
      </w:pPr>
      <w:r>
        <w:rPr>
          <w:rFonts w:ascii="Calibri" w:hAnsi="Calibri"/>
          <w:b/>
          <w:color w:val="2E74B5"/>
          <w:sz w:val="26"/>
        </w:rPr>
        <w:t>Current Status</w:t>
      </w:r>
    </w:p>
    <w:p>
      <w:pPr>
        <w:spacing w:before="0" w:after="120" w:line="264" w:lineRule="auto"/>
      </w:pPr>
      <w:r>
        <w:rPr>
          <w:rFonts w:ascii="Calibri" w:hAnsi="Calibri"/>
          <w:sz w:val="22"/>
        </w:rPr>
        <w:t>Prisma is not the primary backend ORM. TypeORM is the primary ORM.</w:t>
      </w:r>
    </w:p>
    <w:p>
      <w:pPr>
        <w:pStyle w:val="Heading3"/>
        <w:spacing w:before="160" w:after="80" w:line="264" w:lineRule="auto"/>
      </w:pPr>
      <w:r>
        <w:rPr>
          <w:rFonts w:ascii="Calibri" w:hAnsi="Calibri"/>
          <w:b/>
          <w:color w:val="1F4D78"/>
          <w:sz w:val="24"/>
        </w:rPr>
        <w:t>However, Prisma is still actively used in</w:t>
      </w:r>
    </w:p>
    <w:p>
      <w:pPr>
        <w:pStyle w:val="ListBullet"/>
        <w:spacing w:before="0" w:after="160" w:line="280" w:lineRule="auto"/>
      </w:pPr>
      <w:r>
        <w:rPr>
          <w:rFonts w:ascii="Consolas" w:hAnsi="Consolas"/>
          <w:b w:val="0"/>
          <w:color w:val="263238"/>
          <w:sz w:val="21"/>
        </w:rPr>
        <w:t>src/modules/admin/admin.service.ts</w:t>
      </w:r>
    </w:p>
    <w:p>
      <w:pPr>
        <w:pStyle w:val="ListBullet"/>
        <w:spacing w:before="0" w:after="160" w:line="280" w:lineRule="auto"/>
      </w:pPr>
      <w:r>
        <w:rPr>
          <w:rFonts w:ascii="Consolas" w:hAnsi="Consolas"/>
          <w:b w:val="0"/>
          <w:color w:val="263238"/>
          <w:sz w:val="21"/>
        </w:rPr>
        <w:t>AdminService.getPermissions()</w:t>
      </w:r>
    </w:p>
    <w:p>
      <w:pPr>
        <w:pStyle w:val="ListBullet"/>
        <w:spacing w:before="0" w:after="160" w:line="280" w:lineRule="auto"/>
      </w:pPr>
      <w:r>
        <w:rPr>
          <w:rFonts w:ascii="Consolas" w:hAnsi="Consolas"/>
          <w:b w:val="0"/>
          <w:color w:val="263238"/>
          <w:sz w:val="21"/>
        </w:rPr>
        <w:t>AdminService.updatePermissions()</w:t>
      </w:r>
    </w:p>
    <w:p>
      <w:pPr>
        <w:pStyle w:val="ListBullet"/>
        <w:spacing w:before="0" w:after="160" w:line="280" w:lineRule="auto"/>
      </w:pPr>
      <w:r>
        <w:rPr>
          <w:rFonts w:ascii="Calibri" w:hAnsi="Calibri"/>
          <w:sz w:val="22"/>
        </w:rPr>
        <w:t xml:space="preserve">Table: </w:t>
      </w:r>
      <w:r>
        <w:rPr>
          <w:rFonts w:ascii="Consolas" w:hAnsi="Consolas"/>
          <w:b w:val="0"/>
          <w:color w:val="263238"/>
          <w:sz w:val="21"/>
        </w:rPr>
        <w:t>admin_permissions</w:t>
      </w:r>
    </w:p>
    <w:p>
      <w:pPr>
        <w:spacing w:before="0" w:after="120" w:line="264" w:lineRule="auto"/>
      </w:pPr>
      <w:r>
        <w:rPr>
          <w:rFonts w:ascii="Calibri" w:hAnsi="Calibri"/>
          <w:sz w:val="22"/>
        </w:rPr>
        <w:t>Because of this, Prisma should not be removed yet.</w:t>
      </w:r>
    </w:p>
    <w:p>
      <w:pPr>
        <w:pStyle w:val="Heading2"/>
        <w:spacing w:before="240" w:after="120" w:line="264" w:lineRule="auto"/>
      </w:pPr>
      <w:r>
        <w:rPr>
          <w:rFonts w:ascii="Calibri" w:hAnsi="Calibri"/>
          <w:b/>
          <w:color w:val="2E74B5"/>
          <w:sz w:val="26"/>
        </w:rPr>
        <w:t>Prisma Models That Look Unused</w:t>
      </w:r>
    </w:p>
    <w:p>
      <w:pPr>
        <w:spacing w:before="0" w:after="120" w:line="264" w:lineRule="auto"/>
      </w:pPr>
      <w:r>
        <w:rPr>
          <w:rFonts w:ascii="Calibri" w:hAnsi="Calibri"/>
          <w:sz w:val="22"/>
        </w:rPr>
        <w:t>These Prisma models do not have active TypeORM modules and are not directly used by runtime code:</w:t>
      </w:r>
    </w:p>
    <w:tbl>
      <w:tblPr>
        <w:tblStyle w:val="TableGrid"/>
        <w:tblW w:type="dxa" w:w="9360"/>
        <w:jc w:val="center"/>
        <w:tblLayout w:type="fixed"/>
        <w:tblLook w:firstColumn="1" w:firstRow="1" w:lastColumn="0" w:lastRow="0" w:noHBand="0" w:noVBand="1" w:val="04A0"/>
        <w:tblInd w:w="120" w:type="dxa"/>
      </w:tblPr>
      <w:tblGrid>
        <w:gridCol w:w="1900"/>
        <w:gridCol w:w="2800"/>
        <w:gridCol w:w="4660"/>
      </w:tblGrid>
      <w:tr>
        <w:trPr/>
        <w:tc>
          <w:tcPr>
            <w:tcW w:type="dxa" w:w="19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Prisma Model</w:t>
            </w:r>
          </w:p>
        </w:tc>
        <w:tc>
          <w:tcPr>
            <w:tcW w:type="dxa" w:w="28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Database Table</w:t>
            </w:r>
          </w:p>
        </w:tc>
        <w:tc>
          <w:tcPr>
            <w:tcW w:type="dxa" w:w="466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Finding</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ChatConversation</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chat_conversations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No active chat feature found.</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ChatMessage</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chat_messages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No active chat feature found.</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Festival</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festivals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 xml:space="preserve">Active festival API reads from </w:t>
            </w:r>
            <w:r>
              <w:rPr>
                <w:rFonts w:ascii="Consolas" w:hAnsi="Consolas"/>
                <w:b w:val="0"/>
                <w:color w:val="263238"/>
                <w:sz w:val="19"/>
              </w:rPr>
              <w:t>settings</w:t>
            </w:r>
            <w:r>
              <w:rPr>
                <w:rFonts w:ascii="Calibri" w:hAnsi="Calibri"/>
                <w:sz w:val="20"/>
              </w:rPr>
              <w:t>.</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OtpCode</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otp_codes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Active OTP uses in-memory storage.</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RewardScheme</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reward_schemes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Active reward schemes are mapped from gift products.</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UserProfileImage</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user_profile_images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 xml:space="preserve">Active profile photo uses role table </w:t>
            </w:r>
            <w:r>
              <w:rPr>
                <w:rFonts w:ascii="Consolas" w:hAnsi="Consolas"/>
                <w:b w:val="0"/>
                <w:color w:val="263238"/>
                <w:sz w:val="19"/>
              </w:rPr>
              <w:t>profileImage</w:t>
            </w:r>
            <w:r>
              <w:rPr>
                <w:rFonts w:ascii="Calibri" w:hAnsi="Calibri"/>
                <w:sz w:val="20"/>
              </w:rPr>
              <w:t>.</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UserQrCode</w:t>
            </w:r>
          </w:p>
        </w:tc>
        <w:tc>
          <w:tcPr>
            <w:tcW w:type="dxa" w:w="2800"/>
            <w:tcMar>
              <w:top w:w="80" w:type="dxa"/>
              <w:start w:w="120" w:type="dxa"/>
              <w:bottom w:w="80" w:type="dxa"/>
              <w:end w:w="120" w:type="dxa"/>
            </w:tcMar>
            <w:vAlign w:val="center"/>
          </w:tcPr>
          <w:p>
            <w:pPr>
              <w:spacing w:before="0" w:after="0" w:line="264" w:lineRule="auto"/>
            </w:pPr>
            <w:r>
              <w:rPr>
                <w:rFonts w:ascii="Consolas" w:hAnsi="Consolas"/>
                <w:b w:val="0"/>
                <w:color w:val="263238"/>
                <w:sz w:val="19"/>
              </w:rPr>
              <w:t>user_qr_codes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Active user QR is generated dynamically.</w:t>
            </w:r>
          </w:p>
        </w:tc>
      </w:tr>
    </w:tbl>
    <w:p>
      <w:pPr>
        <w:spacing w:before="0" w:after="160" w:line="240" w:lineRule="auto"/>
      </w:pPr>
    </w:p>
    <w:p>
      <w:pPr>
        <w:pStyle w:val="Heading2"/>
        <w:spacing w:before="240" w:after="120" w:line="264" w:lineRule="auto"/>
      </w:pPr>
      <w:r>
        <w:rPr>
          <w:rFonts w:ascii="Calibri" w:hAnsi="Calibri"/>
          <w:b/>
          <w:color w:val="2E74B5"/>
          <w:sz w:val="26"/>
        </w:rPr>
        <w:t>Recommended Prisma Cleanup Plan</w:t>
      </w:r>
    </w:p>
    <w:p>
      <w:pPr>
        <w:pStyle w:val="ListNumber"/>
        <w:spacing w:before="0" w:after="160" w:line="280" w:lineRule="auto"/>
      </w:pPr>
      <w:r>
        <w:rPr>
          <w:rFonts w:ascii="Calibri" w:hAnsi="Calibri"/>
          <w:sz w:val="22"/>
        </w:rPr>
        <w:t xml:space="preserve">Create a TypeORM entity for </w:t>
      </w:r>
      <w:r>
        <w:rPr>
          <w:rFonts w:ascii="Consolas" w:hAnsi="Consolas"/>
          <w:b w:val="0"/>
          <w:color w:val="263238"/>
          <w:sz w:val="21"/>
        </w:rPr>
        <w:t>admin_permissions</w:t>
      </w:r>
      <w:r>
        <w:rPr>
          <w:rFonts w:ascii="Calibri" w:hAnsi="Calibri"/>
          <w:sz w:val="22"/>
        </w:rPr>
        <w:t>.</w:t>
      </w:r>
    </w:p>
    <w:p>
      <w:pPr>
        <w:pStyle w:val="ListNumber"/>
        <w:spacing w:before="0" w:after="160" w:line="280" w:lineRule="auto"/>
      </w:pPr>
      <w:r>
        <w:rPr>
          <w:rFonts w:ascii="Calibri" w:hAnsi="Calibri"/>
          <w:sz w:val="22"/>
        </w:rPr>
        <w:t>Register it in the backend module structure.</w:t>
      </w:r>
    </w:p>
    <w:p>
      <w:pPr>
        <w:pStyle w:val="ListNumber"/>
        <w:spacing w:before="0" w:after="160" w:line="280" w:lineRule="auto"/>
      </w:pPr>
      <w:r>
        <w:rPr>
          <w:rFonts w:ascii="Calibri" w:hAnsi="Calibri"/>
          <w:sz w:val="22"/>
        </w:rPr>
        <w:t xml:space="preserve">Replace Prisma calls in </w:t>
      </w:r>
      <w:r>
        <w:rPr>
          <w:rFonts w:ascii="Consolas" w:hAnsi="Consolas"/>
          <w:b w:val="0"/>
          <w:color w:val="263238"/>
          <w:sz w:val="21"/>
        </w:rPr>
        <w:t>AdminService</w:t>
      </w:r>
      <w:r>
        <w:rPr>
          <w:rFonts w:ascii="Calibri" w:hAnsi="Calibri"/>
          <w:sz w:val="22"/>
        </w:rPr>
        <w:t xml:space="preserve"> with TypeORM repository calls.</w:t>
      </w:r>
    </w:p>
    <w:p>
      <w:pPr>
        <w:pStyle w:val="ListNumber"/>
        <w:spacing w:before="0" w:after="160" w:line="280" w:lineRule="auto"/>
      </w:pPr>
      <w:r>
        <w:rPr>
          <w:rFonts w:ascii="Calibri" w:hAnsi="Calibri"/>
          <w:sz w:val="22"/>
        </w:rPr>
        <w:t>Verify admin permission editing in the admin panel.</w:t>
      </w:r>
    </w:p>
    <w:p>
      <w:pPr>
        <w:pStyle w:val="ListNumber"/>
        <w:spacing w:before="0" w:after="160" w:line="280" w:lineRule="auto"/>
      </w:pPr>
      <w:r>
        <w:rPr>
          <w:rFonts w:ascii="Calibri" w:hAnsi="Calibri"/>
          <w:sz w:val="22"/>
        </w:rPr>
        <w:t>Remove Prisma dependencies and scripts only after the above works.</w:t>
      </w:r>
    </w:p>
    <w:p>
      <w:pPr>
        <w:pStyle w:val="ListNumber"/>
        <w:spacing w:before="0" w:after="160" w:line="280" w:lineRule="auto"/>
      </w:pPr>
      <w:r>
        <w:rPr>
          <w:rFonts w:ascii="Calibri" w:hAnsi="Calibri"/>
          <w:sz w:val="22"/>
        </w:rPr>
        <w:t xml:space="preserve">Remove </w:t>
      </w:r>
      <w:r>
        <w:rPr>
          <w:rFonts w:ascii="Consolas" w:hAnsi="Consolas"/>
          <w:b w:val="0"/>
          <w:color w:val="263238"/>
          <w:sz w:val="21"/>
        </w:rPr>
        <w:t>_prisma_migrations</w:t>
      </w:r>
      <w:r>
        <w:rPr>
          <w:rFonts w:ascii="Calibri" w:hAnsi="Calibri"/>
          <w:sz w:val="22"/>
        </w:rPr>
        <w:t xml:space="preserve"> only after Prisma migration tooling is fully retired.</w:t>
      </w:r>
    </w:p>
    <w:p>
      <w:pPr>
        <w:pStyle w:val="Heading1"/>
        <w:spacing w:before="320" w:after="160" w:line="264" w:lineRule="auto"/>
      </w:pPr>
      <w:r>
        <w:rPr>
          <w:rFonts w:ascii="Calibri" w:hAnsi="Calibri"/>
          <w:b/>
          <w:color w:val="2E74B5"/>
          <w:sz w:val="32"/>
        </w:rPr>
        <w:t>8. Migration File Review</w:t>
      </w:r>
    </w:p>
    <w:p>
      <w:pPr>
        <w:pStyle w:val="Heading2"/>
        <w:spacing w:before="240" w:after="120" w:line="264" w:lineRule="auto"/>
      </w:pPr>
      <w:r>
        <w:rPr>
          <w:rFonts w:ascii="Calibri" w:hAnsi="Calibri"/>
          <w:b/>
          <w:color w:val="2E74B5"/>
          <w:sz w:val="26"/>
        </w:rPr>
        <w:t>Prisma Migration Files</w:t>
      </w:r>
    </w:p>
    <w:p>
      <w:pPr>
        <w:spacing w:before="0" w:after="120" w:line="264" w:lineRule="auto"/>
      </w:pPr>
      <w:r>
        <w:rPr>
          <w:rFonts w:ascii="Calibri" w:hAnsi="Calibri"/>
          <w:sz w:val="22"/>
        </w:rPr>
        <w:t xml:space="preserve">The folder </w:t>
      </w:r>
      <w:r>
        <w:rPr>
          <w:rFonts w:ascii="Consolas" w:hAnsi="Consolas"/>
          <w:b w:val="0"/>
          <w:color w:val="263238"/>
          <w:sz w:val="21"/>
        </w:rPr>
        <w:t>prisma/migrations</w:t>
      </w:r>
      <w:r>
        <w:rPr>
          <w:rFonts w:ascii="Calibri" w:hAnsi="Calibri"/>
          <w:sz w:val="22"/>
        </w:rPr>
        <w:t xml:space="preserve"> contains legacy and manual SQL migration files. The active backend does not appear to run Prisma migrations as part of deployment.</w:t>
      </w:r>
    </w:p>
    <w:p>
      <w:pPr>
        <w:pStyle w:val="Heading3"/>
        <w:spacing w:before="160" w:after="80" w:line="264" w:lineRule="auto"/>
      </w:pPr>
      <w:r>
        <w:rPr>
          <w:rFonts w:ascii="Calibri" w:hAnsi="Calibri"/>
          <w:b/>
          <w:color w:val="1F4D78"/>
          <w:sz w:val="24"/>
        </w:rPr>
        <w:t>Files to archive after creating a clean deployment baseline</w:t>
      </w:r>
    </w:p>
    <w:p>
      <w:pPr>
        <w:pStyle w:val="ListBullet"/>
        <w:spacing w:before="0" w:after="160" w:line="280" w:lineRule="auto"/>
      </w:pPr>
      <w:r>
        <w:rPr>
          <w:rFonts w:ascii="Consolas" w:hAnsi="Consolas"/>
          <w:b w:val="0"/>
          <w:color w:val="263238"/>
          <w:sz w:val="21"/>
        </w:rPr>
        <w:t>prisma/migrations/20260430100926_fix_uuid_defaults/migration.sql</w:t>
      </w:r>
    </w:p>
    <w:p>
      <w:pPr>
        <w:pStyle w:val="ListBullet"/>
        <w:spacing w:before="0" w:after="160" w:line="280" w:lineRule="auto"/>
      </w:pPr>
      <w:r>
        <w:rPr>
          <w:rFonts w:ascii="Consolas" w:hAnsi="Consolas"/>
          <w:b w:val="0"/>
          <w:color w:val="263238"/>
          <w:sz w:val="21"/>
        </w:rPr>
        <w:t>prisma/migrations/add_user_counterboy_roles.sql</w:t>
      </w:r>
    </w:p>
    <w:p>
      <w:pPr>
        <w:pStyle w:val="ListBullet"/>
        <w:spacing w:before="0" w:after="160" w:line="280" w:lineRule="auto"/>
      </w:pPr>
      <w:r>
        <w:rPr>
          <w:rFonts w:ascii="Consolas" w:hAnsi="Consolas"/>
          <w:b w:val="0"/>
          <w:color w:val="263238"/>
          <w:sz w:val="21"/>
        </w:rPr>
        <w:t>prisma/migrations/manual_add_aadhar_images.sql</w:t>
      </w:r>
    </w:p>
    <w:p>
      <w:pPr>
        <w:pStyle w:val="ListBullet"/>
        <w:spacing w:before="0" w:after="160" w:line="280" w:lineRule="auto"/>
      </w:pPr>
      <w:r>
        <w:rPr>
          <w:rFonts w:ascii="Consolas" w:hAnsi="Consolas"/>
          <w:b w:val="0"/>
          <w:color w:val="263238"/>
          <w:sz w:val="21"/>
        </w:rPr>
        <w:t>prisma/migrations/20260508_add_play_interactions_columns.sql</w:t>
      </w:r>
    </w:p>
    <w:p>
      <w:pPr>
        <w:pStyle w:val="ListBullet"/>
        <w:spacing w:before="0" w:after="160" w:line="280" w:lineRule="auto"/>
      </w:pPr>
      <w:r>
        <w:rPr>
          <w:rFonts w:ascii="Consolas" w:hAnsi="Consolas"/>
          <w:b w:val="0"/>
          <w:color w:val="263238"/>
          <w:sz w:val="21"/>
        </w:rPr>
        <w:t>prisma/migrations/20260508_counterboy_wallet_bank_fields.sql</w:t>
      </w:r>
    </w:p>
    <w:p>
      <w:pPr>
        <w:pStyle w:val="ListBullet"/>
        <w:spacing w:before="0" w:after="160" w:line="280" w:lineRule="auto"/>
      </w:pPr>
      <w:r>
        <w:rPr>
          <w:rFonts w:ascii="Consolas" w:hAnsi="Consolas"/>
          <w:b w:val="0"/>
          <w:color w:val="263238"/>
          <w:sz w:val="21"/>
        </w:rPr>
        <w:t>prisma/migrations/20260523_add_app_icons_table.sql</w:t>
      </w:r>
    </w:p>
    <w:p>
      <w:pPr>
        <w:pStyle w:val="ListBullet"/>
        <w:spacing w:before="0" w:after="160" w:line="280" w:lineRule="auto"/>
      </w:pPr>
      <w:r>
        <w:rPr>
          <w:rFonts w:ascii="Consolas" w:hAnsi="Consolas"/>
          <w:b w:val="0"/>
          <w:color w:val="263238"/>
          <w:sz w:val="21"/>
        </w:rPr>
        <w:t>prisma/migrations/20260523_fix_counterboy_missing_columns.sql</w:t>
      </w:r>
    </w:p>
    <w:p>
      <w:pPr>
        <w:pStyle w:val="ListBullet"/>
        <w:spacing w:before="0" w:after="160" w:line="280" w:lineRule="auto"/>
      </w:pPr>
      <w:r>
        <w:rPr>
          <w:rFonts w:ascii="Consolas" w:hAnsi="Consolas"/>
          <w:b w:val="0"/>
          <w:color w:val="263238"/>
          <w:sz w:val="21"/>
        </w:rPr>
        <w:t>prisma/migrations/20260527_add_password_hash_to_electricians_dealers.sql</w:t>
      </w:r>
    </w:p>
    <w:p>
      <w:pPr>
        <w:pStyle w:val="ListBullet"/>
        <w:spacing w:before="0" w:after="160" w:line="280" w:lineRule="auto"/>
      </w:pPr>
      <w:r>
        <w:rPr>
          <w:rFonts w:ascii="Consolas" w:hAnsi="Consolas"/>
          <w:b w:val="0"/>
          <w:color w:val="263238"/>
          <w:sz w:val="21"/>
        </w:rPr>
        <w:t>prisma/migrations/migration_lock.toml</w:t>
      </w:r>
    </w:p>
    <w:p>
      <w:pPr>
        <w:pStyle w:val="Heading3"/>
        <w:spacing w:before="160" w:after="80" w:line="264" w:lineRule="auto"/>
      </w:pPr>
      <w:r>
        <w:rPr>
          <w:rFonts w:ascii="Calibri" w:hAnsi="Calibri"/>
          <w:b/>
          <w:color w:val="1F4D78"/>
          <w:sz w:val="24"/>
        </w:rPr>
        <w:t>Recommendation</w:t>
      </w:r>
    </w:p>
    <w:p>
      <w:pPr>
        <w:spacing w:before="0" w:after="120" w:line="264" w:lineRule="auto"/>
      </w:pPr>
      <w:r>
        <w:rPr>
          <w:rFonts w:ascii="Calibri" w:hAnsi="Calibri"/>
          <w:sz w:val="22"/>
        </w:rPr>
        <w:t>Do not delete these blindly from source control. First create a clean production baseline migration or schema dump that represents the current required schema.</w:t>
      </w:r>
    </w:p>
    <w:p>
      <w:pPr>
        <w:pStyle w:val="Heading2"/>
        <w:spacing w:before="240" w:after="120" w:line="264" w:lineRule="auto"/>
      </w:pPr>
      <w:r>
        <w:rPr>
          <w:rFonts w:ascii="Calibri" w:hAnsi="Calibri"/>
          <w:b/>
          <w:color w:val="2E74B5"/>
          <w:sz w:val="26"/>
        </w:rPr>
        <w:t>TypeORM Migration</w:t>
      </w:r>
    </w:p>
    <w:p>
      <w:pPr>
        <w:pStyle w:val="Heading3"/>
        <w:spacing w:before="160" w:after="80" w:line="264" w:lineRule="auto"/>
      </w:pPr>
      <w:r>
        <w:rPr>
          <w:rFonts w:ascii="Calibri" w:hAnsi="Calibri"/>
          <w:b/>
          <w:color w:val="1F4D78"/>
          <w:sz w:val="24"/>
        </w:rPr>
        <w:t>Keep this file for now</w:t>
      </w:r>
    </w:p>
    <w:p>
      <w:pPr>
        <w:pStyle w:val="ListBullet"/>
        <w:spacing w:before="0" w:after="160" w:line="280" w:lineRule="auto"/>
      </w:pPr>
      <w:r>
        <w:rPr>
          <w:rFonts w:ascii="Consolas" w:hAnsi="Consolas"/>
          <w:b w:val="0"/>
          <w:color w:val="263238"/>
          <w:sz w:val="21"/>
        </w:rPr>
        <w:t>src/database/migrations/1716645600000-add-play-target-roles.ts</w:t>
      </w:r>
    </w:p>
    <w:p>
      <w:pPr>
        <w:pStyle w:val="Heading3"/>
        <w:spacing w:before="160" w:after="80" w:line="264" w:lineRule="auto"/>
      </w:pPr>
      <w:r>
        <w:rPr>
          <w:rFonts w:ascii="Calibri" w:hAnsi="Calibri"/>
          <w:b/>
          <w:color w:val="1F4D78"/>
          <w:sz w:val="24"/>
        </w:rPr>
        <w:t>Reason</w:t>
      </w:r>
    </w:p>
    <w:p>
      <w:pPr>
        <w:spacing w:before="0" w:after="120" w:line="264" w:lineRule="auto"/>
      </w:pPr>
      <w:r>
        <w:rPr>
          <w:rFonts w:ascii="Calibri" w:hAnsi="Calibri"/>
          <w:sz w:val="22"/>
        </w:rPr>
        <w:t xml:space="preserve">It adds </w:t>
      </w:r>
      <w:r>
        <w:rPr>
          <w:rFonts w:ascii="Consolas" w:hAnsi="Consolas"/>
          <w:b w:val="0"/>
          <w:color w:val="263238"/>
          <w:sz w:val="21"/>
        </w:rPr>
        <w:t>plays.targetRoles</w:t>
      </w:r>
      <w:r>
        <w:rPr>
          <w:rFonts w:ascii="Calibri" w:hAnsi="Calibri"/>
          <w:sz w:val="22"/>
        </w:rPr>
        <w:t>, which is used by the active Play module. It can be folded into a consolidated baseline later.</w:t>
      </w:r>
    </w:p>
    <w:p>
      <w:pPr>
        <w:pStyle w:val="Heading1"/>
        <w:spacing w:before="320" w:after="160" w:line="264" w:lineRule="auto"/>
      </w:pPr>
      <w:r>
        <w:rPr>
          <w:rFonts w:ascii="Calibri" w:hAnsi="Calibri"/>
          <w:b/>
          <w:color w:val="2E74B5"/>
          <w:sz w:val="32"/>
        </w:rPr>
        <w:t>9. Script Review</w:t>
      </w:r>
    </w:p>
    <w:p>
      <w:pPr>
        <w:spacing w:before="0" w:after="120" w:line="264" w:lineRule="auto"/>
      </w:pPr>
      <w:r>
        <w:rPr>
          <w:rFonts w:ascii="Calibri" w:hAnsi="Calibri"/>
          <w:sz w:val="22"/>
        </w:rPr>
        <w:t>These scripts should not be part of a normal production deployment image unless the operations team explicitly needs them.</w:t>
      </w:r>
    </w:p>
    <w:tbl>
      <w:tblPr>
        <w:tblStyle w:val="TableGrid"/>
        <w:tblW w:type="dxa" w:w="9360"/>
        <w:jc w:val="center"/>
        <w:tblLayout w:type="fixed"/>
        <w:tblLook w:firstColumn="1" w:firstRow="1" w:lastColumn="0" w:lastRow="0" w:noHBand="0" w:noVBand="1" w:val="04A0"/>
        <w:tblInd w:w="120" w:type="dxa"/>
      </w:tblPr>
      <w:tblGrid>
        <w:gridCol w:w="1900"/>
        <w:gridCol w:w="2800"/>
        <w:gridCol w:w="4660"/>
      </w:tblGrid>
      <w:tr>
        <w:trPr/>
        <w:tc>
          <w:tcPr>
            <w:tcW w:type="dxa" w:w="19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Script</w:t>
            </w:r>
          </w:p>
        </w:tc>
        <w:tc>
          <w:tcPr>
            <w:tcW w:type="dxa" w:w="28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Type</w:t>
            </w:r>
          </w:p>
        </w:tc>
        <w:tc>
          <w:tcPr>
            <w:tcW w:type="dxa" w:w="466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Recommendation</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scripts/import-legacy-qr.mjs</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One-time legacy import</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Archive after final import. Do not ship by default.</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scripts/import-razorpay-keys.mjs</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One-time Razorpay helper</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Archive or keep only in secure operations tooling.</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src/database/seeds/seed.ts</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Development seed</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Do not run in production. It uses development-style setup.</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src/database/seeds/app-seed.ts</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Demo/sample seed</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Do not run in production.</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src/database/seeds/update-product-images.ts</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One-time image update</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Archive after image data is finalized.</w:t>
            </w:r>
          </w:p>
        </w:tc>
      </w:tr>
    </w:tbl>
    <w:p>
      <w:pPr>
        <w:spacing w:before="0" w:after="160" w:line="240" w:lineRule="auto"/>
      </w:pPr>
    </w:p>
    <w:p>
      <w:pPr>
        <w:pStyle w:val="Heading1"/>
        <w:spacing w:before="320" w:after="160" w:line="264" w:lineRule="auto"/>
      </w:pPr>
      <w:r>
        <w:rPr>
          <w:rFonts w:ascii="Calibri" w:hAnsi="Calibri"/>
          <w:b/>
          <w:color w:val="2E74B5"/>
          <w:sz w:val="32"/>
        </w:rPr>
        <w:t>10. Dependency Review</w:t>
      </w:r>
    </w:p>
    <w:p>
      <w:pPr>
        <w:pStyle w:val="Heading2"/>
        <w:spacing w:before="240" w:after="120" w:line="264" w:lineRule="auto"/>
      </w:pPr>
      <w:r>
        <w:rPr>
          <w:rFonts w:ascii="Calibri" w:hAnsi="Calibri"/>
          <w:b/>
          <w:color w:val="2E74B5"/>
          <w:sz w:val="26"/>
        </w:rPr>
        <w:t>Backend</w:t>
      </w:r>
    </w:p>
    <w:tbl>
      <w:tblPr>
        <w:tblStyle w:val="TableGrid"/>
        <w:tblW w:type="dxa" w:w="9360"/>
        <w:jc w:val="center"/>
        <w:tblLayout w:type="fixed"/>
        <w:tblLook w:firstColumn="1" w:firstRow="1" w:lastColumn="0" w:lastRow="0" w:noHBand="0" w:noVBand="1" w:val="04A0"/>
        <w:tblInd w:w="120" w:type="dxa"/>
      </w:tblPr>
      <w:tblGrid>
        <w:gridCol w:w="1900"/>
        <w:gridCol w:w="2800"/>
        <w:gridCol w:w="4660"/>
      </w:tblGrid>
      <w:tr>
        <w:trPr/>
        <w:tc>
          <w:tcPr>
            <w:tcW w:type="dxa" w:w="19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Dependency</w:t>
            </w:r>
          </w:p>
        </w:tc>
        <w:tc>
          <w:tcPr>
            <w:tcW w:type="dxa" w:w="280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Current Assessment</w:t>
            </w:r>
          </w:p>
        </w:tc>
        <w:tc>
          <w:tcPr>
            <w:tcW w:type="dxa" w:w="4660"/>
            <w:tcMar>
              <w:top w:w="80" w:type="dxa"/>
              <w:start w:w="120" w:type="dxa"/>
              <w:bottom w:w="80" w:type="dxa"/>
              <w:end w:w="120" w:type="dxa"/>
            </w:tcMar>
            <w:vAlign w:val="center"/>
            <w:shd w:fill="F2F4F7"/>
          </w:tcPr>
          <w:p>
            <w:pPr>
              <w:spacing w:before="0" w:after="0" w:line="264" w:lineRule="auto"/>
            </w:pPr>
            <w:r>
              <w:rPr>
                <w:rFonts w:ascii="Calibri" w:hAnsi="Calibri"/>
                <w:b/>
                <w:color w:val="0B2545"/>
                <w:sz w:val="21"/>
              </w:rPr>
              <w:t>Recommendation</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@prisma/client</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 xml:space="preserve">Still required by </w:t>
            </w:r>
            <w:r>
              <w:rPr>
                <w:rFonts w:ascii="Consolas" w:hAnsi="Consolas"/>
                <w:b w:val="0"/>
                <w:color w:val="263238"/>
                <w:sz w:val="19"/>
              </w:rPr>
              <w:t>AdminService</w:t>
            </w:r>
            <w:r>
              <w:rPr>
                <w:rFonts w:ascii="Calibri" w:hAnsi="Calibri"/>
                <w:sz w:val="20"/>
              </w:rPr>
              <w:t>.</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Keep until admin permissions are converted to TypeORM.</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prisma</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Needed only for Prisma tooling.</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Keep only while Prisma workflow remains.</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mysql2</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Current backend database is Postgres. Likely legacy/import related.</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Remove if no MySQL import work remains.</w:t>
            </w:r>
          </w:p>
        </w:tc>
      </w:tr>
      <w:tr>
        <w:tc>
          <w:tcPr>
            <w:tcW w:type="dxa" w:w="1900"/>
            <w:tcMar>
              <w:top w:w="80" w:type="dxa"/>
              <w:start w:w="120" w:type="dxa"/>
              <w:bottom w:w="80" w:type="dxa"/>
              <w:end w:w="120" w:type="dxa"/>
            </w:tcMar>
            <w:vAlign w:val="center"/>
          </w:tcPr>
          <w:p>
            <w:pPr>
              <w:spacing w:before="0" w:after="0" w:line="264" w:lineRule="auto"/>
            </w:pPr>
            <w:r>
              <w:rPr>
                <w:rFonts w:ascii="Consolas" w:hAnsi="Consolas"/>
                <w:b w:val="0"/>
                <w:color w:val="263238"/>
                <w:sz w:val="19"/>
              </w:rPr>
              <w:t>sqlite3</w:t>
            </w:r>
          </w:p>
        </w:tc>
        <w:tc>
          <w:tcPr>
            <w:tcW w:type="dxa" w:w="2800"/>
            <w:tcMar>
              <w:top w:w="80" w:type="dxa"/>
              <w:start w:w="120" w:type="dxa"/>
              <w:bottom w:w="80" w:type="dxa"/>
              <w:end w:w="120" w:type="dxa"/>
            </w:tcMar>
            <w:vAlign w:val="center"/>
          </w:tcPr>
          <w:p>
            <w:pPr>
              <w:spacing w:before="0" w:after="0" w:line="264" w:lineRule="auto"/>
            </w:pPr>
            <w:r>
              <w:rPr>
                <w:rFonts w:ascii="Calibri" w:hAnsi="Calibri"/>
                <w:sz w:val="20"/>
              </w:rPr>
              <w:t>Current backend database is Postgres.</w:t>
            </w:r>
          </w:p>
        </w:tc>
        <w:tc>
          <w:tcPr>
            <w:tcW w:type="dxa" w:w="4660"/>
            <w:tcMar>
              <w:top w:w="80" w:type="dxa"/>
              <w:start w:w="120" w:type="dxa"/>
              <w:bottom w:w="80" w:type="dxa"/>
              <w:end w:w="120" w:type="dxa"/>
            </w:tcMar>
            <w:vAlign w:val="center"/>
          </w:tcPr>
          <w:p>
            <w:pPr>
              <w:spacing w:before="0" w:after="0" w:line="264" w:lineRule="auto"/>
            </w:pPr>
            <w:r>
              <w:rPr>
                <w:rFonts w:ascii="Calibri" w:hAnsi="Calibri"/>
                <w:sz w:val="20"/>
              </w:rPr>
              <w:t>Remove unless tests/local tooling require it.</w:t>
            </w:r>
          </w:p>
        </w:tc>
      </w:tr>
    </w:tbl>
    <w:p>
      <w:pPr>
        <w:spacing w:before="0" w:after="160" w:line="240" w:lineRule="auto"/>
      </w:pPr>
    </w:p>
    <w:p>
      <w:pPr>
        <w:pStyle w:val="Heading2"/>
        <w:spacing w:before="240" w:after="120" w:line="264" w:lineRule="auto"/>
      </w:pPr>
      <w:r>
        <w:rPr>
          <w:rFonts w:ascii="Calibri" w:hAnsi="Calibri"/>
          <w:b/>
          <w:color w:val="2E74B5"/>
          <w:sz w:val="26"/>
        </w:rPr>
        <w:t>Admin Frontend</w:t>
      </w:r>
    </w:p>
    <w:p>
      <w:pPr>
        <w:pStyle w:val="Heading3"/>
        <w:spacing w:before="160" w:after="80" w:line="264" w:lineRule="auto"/>
      </w:pPr>
      <w:r>
        <w:rPr>
          <w:rFonts w:ascii="Calibri" w:hAnsi="Calibri"/>
          <w:b/>
          <w:color w:val="1F4D78"/>
          <w:sz w:val="24"/>
        </w:rPr>
        <w:t>The admin frontend uses export/report features, so review before removing</w:t>
      </w:r>
    </w:p>
    <w:p>
      <w:pPr>
        <w:pStyle w:val="ListBullet"/>
        <w:spacing w:before="0" w:after="160" w:line="280" w:lineRule="auto"/>
      </w:pPr>
      <w:r>
        <w:rPr>
          <w:rFonts w:ascii="Consolas" w:hAnsi="Consolas"/>
          <w:b w:val="0"/>
          <w:color w:val="263238"/>
          <w:sz w:val="21"/>
        </w:rPr>
        <w:t>docx</w:t>
      </w:r>
    </w:p>
    <w:p>
      <w:pPr>
        <w:pStyle w:val="ListBullet"/>
        <w:spacing w:before="0" w:after="160" w:line="280" w:lineRule="auto"/>
      </w:pPr>
      <w:r>
        <w:rPr>
          <w:rFonts w:ascii="Consolas" w:hAnsi="Consolas"/>
          <w:b w:val="0"/>
          <w:color w:val="263238"/>
          <w:sz w:val="21"/>
        </w:rPr>
        <w:t>officegen</w:t>
      </w:r>
    </w:p>
    <w:p>
      <w:pPr>
        <w:pStyle w:val="ListBullet"/>
        <w:spacing w:before="0" w:after="160" w:line="280" w:lineRule="auto"/>
      </w:pPr>
      <w:r>
        <w:rPr>
          <w:rFonts w:ascii="Consolas" w:hAnsi="Consolas"/>
          <w:b w:val="0"/>
          <w:color w:val="263238"/>
          <w:sz w:val="21"/>
        </w:rPr>
        <w:t>jszip</w:t>
      </w:r>
    </w:p>
    <w:p>
      <w:pPr>
        <w:pStyle w:val="ListBullet"/>
        <w:spacing w:before="0" w:after="160" w:line="280" w:lineRule="auto"/>
      </w:pPr>
      <w:r>
        <w:rPr>
          <w:rFonts w:ascii="Consolas" w:hAnsi="Consolas"/>
          <w:b w:val="0"/>
          <w:color w:val="263238"/>
          <w:sz w:val="21"/>
        </w:rPr>
        <w:t>jspdf</w:t>
      </w:r>
    </w:p>
    <w:p>
      <w:pPr>
        <w:pStyle w:val="ListBullet"/>
        <w:spacing w:before="0" w:after="160" w:line="280" w:lineRule="auto"/>
      </w:pPr>
      <w:r>
        <w:rPr>
          <w:rFonts w:ascii="Consolas" w:hAnsi="Consolas"/>
          <w:b w:val="0"/>
          <w:color w:val="263238"/>
          <w:sz w:val="21"/>
        </w:rPr>
        <w:t>xlsx</w:t>
      </w:r>
    </w:p>
    <w:p>
      <w:pPr>
        <w:pStyle w:val="Heading2"/>
        <w:spacing w:before="240" w:after="120" w:line="264" w:lineRule="auto"/>
      </w:pPr>
      <w:r>
        <w:rPr>
          <w:rFonts w:ascii="Calibri" w:hAnsi="Calibri"/>
          <w:b/>
          <w:color w:val="2E74B5"/>
          <w:sz w:val="26"/>
        </w:rPr>
        <w:t>Mobile App</w:t>
      </w:r>
    </w:p>
    <w:p>
      <w:pPr>
        <w:spacing w:before="0" w:after="120" w:line="264" w:lineRule="auto"/>
      </w:pPr>
      <w:r>
        <w:rPr>
          <w:rFonts w:ascii="Calibri" w:hAnsi="Calibri"/>
          <w:sz w:val="22"/>
        </w:rPr>
        <w:t>No obvious cleanup dependency was identified. Current flows use camera, notifications, image upload, location, Razorpay, web browser, and file/document features.</w:t>
      </w:r>
    </w:p>
    <w:p>
      <w:pPr>
        <w:pStyle w:val="Heading1"/>
        <w:spacing w:before="320" w:after="160" w:line="264" w:lineRule="auto"/>
      </w:pPr>
      <w:r>
        <w:rPr>
          <w:rFonts w:ascii="Calibri" w:hAnsi="Calibri"/>
          <w:b/>
          <w:color w:val="2E74B5"/>
          <w:sz w:val="32"/>
        </w:rPr>
        <w:t>11. PostgreSQL Enum Cleanup</w:t>
      </w:r>
    </w:p>
    <w:p>
      <w:pPr>
        <w:spacing w:before="0" w:after="120" w:line="264" w:lineRule="auto"/>
      </w:pPr>
      <w:r>
        <w:rPr>
          <w:rFonts w:ascii="Calibri" w:hAnsi="Calibri"/>
          <w:sz w:val="22"/>
        </w:rPr>
        <w:t>The database contains duplicate enum types that currently have no dependent columns. They are cleanup candidates after staging verification.</w:t>
      </w:r>
    </w:p>
    <w:p>
      <w:pPr>
        <w:pStyle w:val="Heading3"/>
        <w:spacing w:before="160" w:after="80" w:line="264" w:lineRule="auto"/>
      </w:pPr>
      <w:r>
        <w:rPr>
          <w:rFonts w:ascii="Calibri" w:hAnsi="Calibri"/>
          <w:b/>
          <w:color w:val="1F4D78"/>
          <w:sz w:val="24"/>
        </w:rPr>
        <w:t>Candidate enum types</w:t>
      </w:r>
    </w:p>
    <w:p>
      <w:pPr>
        <w:pStyle w:val="ListBullet"/>
        <w:spacing w:before="0" w:after="160" w:line="280" w:lineRule="auto"/>
      </w:pPr>
      <w:r>
        <w:rPr>
          <w:rFonts w:ascii="Consolas" w:hAnsi="Consolas"/>
          <w:b w:val="0"/>
          <w:color w:val="263238"/>
          <w:sz w:val="21"/>
        </w:rPr>
        <w:t>admins_role_enum</w:t>
      </w:r>
    </w:p>
    <w:p>
      <w:pPr>
        <w:pStyle w:val="ListBullet"/>
        <w:spacing w:before="0" w:after="160" w:line="280" w:lineRule="auto"/>
      </w:pPr>
      <w:r>
        <w:rPr>
          <w:rFonts w:ascii="Consolas" w:hAnsi="Consolas"/>
          <w:b w:val="0"/>
          <w:color w:val="263238"/>
          <w:sz w:val="21"/>
        </w:rPr>
        <w:t>dealers_kycstatus_enum</w:t>
      </w:r>
    </w:p>
    <w:p>
      <w:pPr>
        <w:pStyle w:val="ListBullet"/>
        <w:spacing w:before="0" w:after="160" w:line="280" w:lineRule="auto"/>
      </w:pPr>
      <w:r>
        <w:rPr>
          <w:rFonts w:ascii="Consolas" w:hAnsi="Consolas"/>
          <w:b w:val="0"/>
          <w:color w:val="263238"/>
          <w:sz w:val="21"/>
        </w:rPr>
        <w:t>dealers_status_enum</w:t>
      </w:r>
    </w:p>
    <w:p>
      <w:pPr>
        <w:pStyle w:val="ListBullet"/>
        <w:spacing w:before="0" w:after="160" w:line="280" w:lineRule="auto"/>
      </w:pPr>
      <w:r>
        <w:rPr>
          <w:rFonts w:ascii="Consolas" w:hAnsi="Consolas"/>
          <w:b w:val="0"/>
          <w:color w:val="263238"/>
          <w:sz w:val="21"/>
        </w:rPr>
        <w:t>dealers_tier_enum</w:t>
      </w:r>
    </w:p>
    <w:p>
      <w:pPr>
        <w:pStyle w:val="ListBullet"/>
        <w:spacing w:before="0" w:after="160" w:line="280" w:lineRule="auto"/>
      </w:pPr>
      <w:r>
        <w:rPr>
          <w:rFonts w:ascii="Consolas" w:hAnsi="Consolas"/>
          <w:b w:val="0"/>
          <w:color w:val="263238"/>
          <w:sz w:val="21"/>
        </w:rPr>
        <w:t>electricians_kycstatus_enum</w:t>
      </w:r>
    </w:p>
    <w:p>
      <w:pPr>
        <w:pStyle w:val="ListBullet"/>
        <w:spacing w:before="0" w:after="160" w:line="280" w:lineRule="auto"/>
      </w:pPr>
      <w:r>
        <w:rPr>
          <w:rFonts w:ascii="Consolas" w:hAnsi="Consolas"/>
          <w:b w:val="0"/>
          <w:color w:val="263238"/>
          <w:sz w:val="21"/>
        </w:rPr>
        <w:t>electricians_status_enum</w:t>
      </w:r>
    </w:p>
    <w:p>
      <w:pPr>
        <w:pStyle w:val="ListBullet"/>
        <w:spacing w:before="0" w:after="160" w:line="280" w:lineRule="auto"/>
      </w:pPr>
      <w:r>
        <w:rPr>
          <w:rFonts w:ascii="Consolas" w:hAnsi="Consolas"/>
          <w:b w:val="0"/>
          <w:color w:val="263238"/>
          <w:sz w:val="21"/>
        </w:rPr>
        <w:t>electricians_subcategory_enum</w:t>
      </w:r>
    </w:p>
    <w:p>
      <w:pPr>
        <w:pStyle w:val="ListBullet"/>
        <w:spacing w:before="0" w:after="160" w:line="280" w:lineRule="auto"/>
      </w:pPr>
      <w:r>
        <w:rPr>
          <w:rFonts w:ascii="Consolas" w:hAnsi="Consolas"/>
          <w:b w:val="0"/>
          <w:color w:val="263238"/>
          <w:sz w:val="21"/>
        </w:rPr>
        <w:t>electricians_tier_enum</w:t>
      </w:r>
    </w:p>
    <w:p>
      <w:pPr>
        <w:pStyle w:val="ListBullet"/>
        <w:spacing w:before="0" w:after="160" w:line="280" w:lineRule="auto"/>
      </w:pPr>
      <w:r>
        <w:rPr>
          <w:rFonts w:ascii="Consolas" w:hAnsi="Consolas"/>
          <w:b w:val="0"/>
          <w:color w:val="263238"/>
          <w:sz w:val="21"/>
        </w:rPr>
        <w:t>notifications_status_enum</w:t>
      </w:r>
    </w:p>
    <w:p>
      <w:pPr>
        <w:pStyle w:val="ListBullet"/>
        <w:spacing w:before="0" w:after="160" w:line="280" w:lineRule="auto"/>
      </w:pPr>
      <w:r>
        <w:rPr>
          <w:rFonts w:ascii="Consolas" w:hAnsi="Consolas"/>
          <w:b w:val="0"/>
          <w:color w:val="263238"/>
          <w:sz w:val="21"/>
        </w:rPr>
        <w:t>offers_status_enum</w:t>
      </w:r>
    </w:p>
    <w:p>
      <w:pPr>
        <w:pStyle w:val="ListBullet"/>
        <w:spacing w:before="0" w:after="160" w:line="280" w:lineRule="auto"/>
      </w:pPr>
      <w:r>
        <w:rPr>
          <w:rFonts w:ascii="Consolas" w:hAnsi="Consolas"/>
          <w:b w:val="0"/>
          <w:color w:val="263238"/>
          <w:sz w:val="21"/>
        </w:rPr>
        <w:t>redemptions_role_enum</w:t>
      </w:r>
    </w:p>
    <w:p>
      <w:pPr>
        <w:pStyle w:val="ListBullet"/>
        <w:spacing w:before="0" w:after="160" w:line="280" w:lineRule="auto"/>
      </w:pPr>
      <w:r>
        <w:rPr>
          <w:rFonts w:ascii="Consolas" w:hAnsi="Consolas"/>
          <w:b w:val="0"/>
          <w:color w:val="263238"/>
          <w:sz w:val="21"/>
        </w:rPr>
        <w:t>redemptions_status_enum</w:t>
      </w:r>
    </w:p>
    <w:p>
      <w:pPr>
        <w:pStyle w:val="ListBullet"/>
        <w:spacing w:before="0" w:after="160" w:line="280" w:lineRule="auto"/>
      </w:pPr>
      <w:r>
        <w:rPr>
          <w:rFonts w:ascii="Consolas" w:hAnsi="Consolas"/>
          <w:b w:val="0"/>
          <w:color w:val="263238"/>
          <w:sz w:val="21"/>
        </w:rPr>
        <w:t>scans_mode_enum</w:t>
      </w:r>
    </w:p>
    <w:p>
      <w:pPr>
        <w:pStyle w:val="ListBullet"/>
        <w:spacing w:before="0" w:after="160" w:line="280" w:lineRule="auto"/>
      </w:pPr>
      <w:r>
        <w:rPr>
          <w:rFonts w:ascii="Consolas" w:hAnsi="Consolas"/>
          <w:b w:val="0"/>
          <w:color w:val="263238"/>
          <w:sz w:val="21"/>
        </w:rPr>
        <w:t>scans_role_enum</w:t>
      </w:r>
    </w:p>
    <w:p>
      <w:pPr>
        <w:pStyle w:val="ListBullet"/>
        <w:spacing w:before="0" w:after="160" w:line="280" w:lineRule="auto"/>
      </w:pPr>
      <w:r>
        <w:rPr>
          <w:rFonts w:ascii="Consolas" w:hAnsi="Consolas"/>
          <w:b w:val="0"/>
          <w:color w:val="263238"/>
          <w:sz w:val="21"/>
        </w:rPr>
        <w:t>support_tickets_priority_enum</w:t>
      </w:r>
    </w:p>
    <w:p>
      <w:pPr>
        <w:pStyle w:val="ListBullet"/>
        <w:spacing w:before="0" w:after="160" w:line="280" w:lineRule="auto"/>
      </w:pPr>
      <w:r>
        <w:rPr>
          <w:rFonts w:ascii="Consolas" w:hAnsi="Consolas"/>
          <w:b w:val="0"/>
          <w:color w:val="263238"/>
          <w:sz w:val="21"/>
        </w:rPr>
        <w:t>support_tickets_status_enum</w:t>
      </w:r>
    </w:p>
    <w:p>
      <w:pPr>
        <w:pStyle w:val="ListBullet"/>
        <w:spacing w:before="0" w:after="160" w:line="280" w:lineRule="auto"/>
      </w:pPr>
      <w:r>
        <w:rPr>
          <w:rFonts w:ascii="Consolas" w:hAnsi="Consolas"/>
          <w:b w:val="0"/>
          <w:color w:val="263238"/>
          <w:sz w:val="21"/>
        </w:rPr>
        <w:t>support_tickets_userrole_enum</w:t>
      </w:r>
    </w:p>
    <w:p>
      <w:pPr>
        <w:pStyle w:val="ListBullet"/>
        <w:spacing w:before="0" w:after="160" w:line="280" w:lineRule="auto"/>
      </w:pPr>
      <w:r>
        <w:rPr>
          <w:rFonts w:ascii="Consolas" w:hAnsi="Consolas"/>
          <w:b w:val="0"/>
          <w:color w:val="263238"/>
          <w:sz w:val="21"/>
        </w:rPr>
        <w:t>wallet_transactions_source_enum</w:t>
      </w:r>
    </w:p>
    <w:p>
      <w:pPr>
        <w:pStyle w:val="ListBullet"/>
        <w:spacing w:before="0" w:after="160" w:line="280" w:lineRule="auto"/>
      </w:pPr>
      <w:r>
        <w:rPr>
          <w:rFonts w:ascii="Consolas" w:hAnsi="Consolas"/>
          <w:b w:val="0"/>
          <w:color w:val="263238"/>
          <w:sz w:val="21"/>
        </w:rPr>
        <w:t>wallet_transactions_type_enum</w:t>
      </w:r>
    </w:p>
    <w:p>
      <w:pPr>
        <w:pStyle w:val="ListBullet"/>
        <w:spacing w:before="0" w:after="160" w:line="280" w:lineRule="auto"/>
      </w:pPr>
      <w:r>
        <w:rPr>
          <w:rFonts w:ascii="Consolas" w:hAnsi="Consolas"/>
          <w:b w:val="0"/>
          <w:color w:val="263238"/>
          <w:sz w:val="21"/>
        </w:rPr>
        <w:t>wallet_transactions_userrole_enum</w:t>
      </w:r>
    </w:p>
    <w:p>
      <w:pPr>
        <w:pStyle w:val="Heading3"/>
        <w:spacing w:before="160" w:after="80" w:line="264" w:lineRule="auto"/>
      </w:pPr>
      <w:r>
        <w:rPr>
          <w:rFonts w:ascii="Calibri" w:hAnsi="Calibri"/>
          <w:b/>
          <w:color w:val="1F4D78"/>
          <w:sz w:val="24"/>
        </w:rPr>
        <w:t>Do not remove enum types that are still attached to columns, including</w:t>
      </w:r>
    </w:p>
    <w:p>
      <w:pPr>
        <w:pStyle w:val="ListBullet"/>
        <w:spacing w:before="0" w:after="160" w:line="280" w:lineRule="auto"/>
      </w:pPr>
      <w:r>
        <w:rPr>
          <w:rFonts w:ascii="Consolas" w:hAnsi="Consolas"/>
          <w:b w:val="0"/>
          <w:color w:val="263238"/>
          <w:sz w:val="21"/>
        </w:rPr>
        <w:t>AdminRole</w:t>
      </w:r>
    </w:p>
    <w:p>
      <w:pPr>
        <w:pStyle w:val="ListBullet"/>
        <w:spacing w:before="0" w:after="160" w:line="280" w:lineRule="auto"/>
      </w:pPr>
      <w:r>
        <w:rPr>
          <w:rFonts w:ascii="Consolas" w:hAnsi="Consolas"/>
          <w:b w:val="0"/>
          <w:color w:val="263238"/>
          <w:sz w:val="21"/>
        </w:rPr>
        <w:t>UserRole</w:t>
      </w:r>
    </w:p>
    <w:p>
      <w:pPr>
        <w:pStyle w:val="ListBullet"/>
        <w:spacing w:before="0" w:after="160" w:line="280" w:lineRule="auto"/>
      </w:pPr>
      <w:r>
        <w:rPr>
          <w:rFonts w:ascii="Consolas" w:hAnsi="Consolas"/>
          <w:b w:val="0"/>
          <w:color w:val="263238"/>
          <w:sz w:val="21"/>
        </w:rPr>
        <w:t>MemberTier</w:t>
      </w:r>
    </w:p>
    <w:p>
      <w:pPr>
        <w:pStyle w:val="ListBullet"/>
        <w:spacing w:before="0" w:after="160" w:line="280" w:lineRule="auto"/>
      </w:pPr>
      <w:r>
        <w:rPr>
          <w:rFonts w:ascii="Consolas" w:hAnsi="Consolas"/>
          <w:b w:val="0"/>
          <w:color w:val="263238"/>
          <w:sz w:val="21"/>
        </w:rPr>
        <w:t>UserStatus</w:t>
      </w:r>
    </w:p>
    <w:p>
      <w:pPr>
        <w:pStyle w:val="ListBullet"/>
        <w:spacing w:before="0" w:after="160" w:line="280" w:lineRule="auto"/>
      </w:pPr>
      <w:r>
        <w:rPr>
          <w:rFonts w:ascii="Consolas" w:hAnsi="Consolas"/>
          <w:b w:val="0"/>
          <w:color w:val="263238"/>
          <w:sz w:val="21"/>
        </w:rPr>
        <w:t>KYCStatus</w:t>
      </w:r>
    </w:p>
    <w:p>
      <w:pPr>
        <w:pStyle w:val="ListBullet"/>
        <w:spacing w:before="0" w:after="160" w:line="280" w:lineRule="auto"/>
      </w:pPr>
      <w:r>
        <w:rPr>
          <w:rFonts w:ascii="Consolas" w:hAnsi="Consolas"/>
          <w:b w:val="0"/>
          <w:color w:val="263238"/>
          <w:sz w:val="21"/>
        </w:rPr>
        <w:t>ElectricianSubCategory</w:t>
      </w:r>
    </w:p>
    <w:p>
      <w:pPr>
        <w:pStyle w:val="ListBullet"/>
        <w:spacing w:before="0" w:after="160" w:line="280" w:lineRule="auto"/>
      </w:pPr>
      <w:r>
        <w:rPr>
          <w:rFonts w:ascii="Consolas" w:hAnsi="Consolas"/>
          <w:b w:val="0"/>
          <w:color w:val="263238"/>
          <w:sz w:val="21"/>
        </w:rPr>
        <w:t>ScanMode</w:t>
      </w:r>
    </w:p>
    <w:p>
      <w:pPr>
        <w:pStyle w:val="ListBullet"/>
        <w:spacing w:before="0" w:after="160" w:line="280" w:lineRule="auto"/>
      </w:pPr>
      <w:r>
        <w:rPr>
          <w:rFonts w:ascii="Consolas" w:hAnsi="Consolas"/>
          <w:b w:val="0"/>
          <w:color w:val="263238"/>
          <w:sz w:val="21"/>
        </w:rPr>
        <w:t>RedemptionStatus</w:t>
      </w:r>
    </w:p>
    <w:p>
      <w:pPr>
        <w:pStyle w:val="ListBullet"/>
        <w:spacing w:before="0" w:after="160" w:line="280" w:lineRule="auto"/>
      </w:pPr>
      <w:r>
        <w:rPr>
          <w:rFonts w:ascii="Consolas" w:hAnsi="Consolas"/>
          <w:b w:val="0"/>
          <w:color w:val="263238"/>
          <w:sz w:val="21"/>
        </w:rPr>
        <w:t>NotificationStatus</w:t>
      </w:r>
    </w:p>
    <w:p>
      <w:pPr>
        <w:pStyle w:val="ListBullet"/>
        <w:spacing w:before="0" w:after="160" w:line="280" w:lineRule="auto"/>
      </w:pPr>
      <w:r>
        <w:rPr>
          <w:rFonts w:ascii="Consolas" w:hAnsi="Consolas"/>
          <w:b w:val="0"/>
          <w:color w:val="263238"/>
          <w:sz w:val="21"/>
        </w:rPr>
        <w:t>OfferStatus</w:t>
      </w:r>
    </w:p>
    <w:p>
      <w:pPr>
        <w:pStyle w:val="ListBullet"/>
        <w:spacing w:before="0" w:after="160" w:line="280" w:lineRule="auto"/>
      </w:pPr>
      <w:r>
        <w:rPr>
          <w:rFonts w:ascii="Consolas" w:hAnsi="Consolas"/>
          <w:b w:val="0"/>
          <w:color w:val="263238"/>
          <w:sz w:val="21"/>
        </w:rPr>
        <w:t>TransactionType</w:t>
      </w:r>
    </w:p>
    <w:p>
      <w:pPr>
        <w:pStyle w:val="ListBullet"/>
        <w:spacing w:before="0" w:after="160" w:line="280" w:lineRule="auto"/>
      </w:pPr>
      <w:r>
        <w:rPr>
          <w:rFonts w:ascii="Consolas" w:hAnsi="Consolas"/>
          <w:b w:val="0"/>
          <w:color w:val="263238"/>
          <w:sz w:val="21"/>
        </w:rPr>
        <w:t>TransactionSource</w:t>
      </w:r>
    </w:p>
    <w:p>
      <w:pPr>
        <w:pStyle w:val="ListBullet"/>
        <w:spacing w:before="0" w:after="160" w:line="280" w:lineRule="auto"/>
      </w:pPr>
      <w:r>
        <w:rPr>
          <w:rFonts w:ascii="Consolas" w:hAnsi="Consolas"/>
          <w:b w:val="0"/>
          <w:color w:val="263238"/>
          <w:sz w:val="21"/>
        </w:rPr>
        <w:t>SupportTicketStatus</w:t>
      </w:r>
    </w:p>
    <w:p>
      <w:pPr>
        <w:pStyle w:val="ListBullet"/>
        <w:spacing w:before="0" w:after="160" w:line="280" w:lineRule="auto"/>
      </w:pPr>
      <w:r>
        <w:rPr>
          <w:rFonts w:ascii="Consolas" w:hAnsi="Consolas"/>
          <w:b w:val="0"/>
          <w:color w:val="263238"/>
          <w:sz w:val="21"/>
        </w:rPr>
        <w:t>SupportTicketPriority</w:t>
      </w:r>
    </w:p>
    <w:p>
      <w:pPr>
        <w:pStyle w:val="ListBullet"/>
        <w:spacing w:before="0" w:after="160" w:line="280" w:lineRule="auto"/>
      </w:pPr>
      <w:r>
        <w:rPr>
          <w:rFonts w:ascii="Consolas" w:hAnsi="Consolas"/>
          <w:b w:val="0"/>
          <w:color w:val="263238"/>
          <w:sz w:val="21"/>
        </w:rPr>
        <w:t>GiftOrderStatus</w:t>
      </w:r>
    </w:p>
    <w:p>
      <w:pPr>
        <w:pStyle w:val="ListBullet"/>
        <w:spacing w:before="0" w:after="160" w:line="280" w:lineRule="auto"/>
      </w:pPr>
      <w:r>
        <w:rPr>
          <w:rFonts w:ascii="Consolas" w:hAnsi="Consolas"/>
          <w:b w:val="0"/>
          <w:color w:val="263238"/>
          <w:sz w:val="21"/>
        </w:rPr>
        <w:t>product_cart_items_userrole_enum</w:t>
      </w:r>
    </w:p>
    <w:p>
      <w:pPr>
        <w:pStyle w:val="ListBullet"/>
        <w:spacing w:before="0" w:after="160" w:line="280" w:lineRule="auto"/>
      </w:pPr>
      <w:r>
        <w:rPr>
          <w:rFonts w:ascii="Consolas" w:hAnsi="Consolas"/>
          <w:b w:val="0"/>
          <w:color w:val="263238"/>
          <w:sz w:val="21"/>
        </w:rPr>
        <w:t>product_orders_status_enum</w:t>
      </w:r>
    </w:p>
    <w:p>
      <w:pPr>
        <w:pStyle w:val="ListBullet"/>
        <w:spacing w:before="0" w:after="160" w:line="280" w:lineRule="auto"/>
      </w:pPr>
      <w:r>
        <w:rPr>
          <w:rFonts w:ascii="Consolas" w:hAnsi="Consolas"/>
          <w:b w:val="0"/>
          <w:color w:val="263238"/>
          <w:sz w:val="21"/>
        </w:rPr>
        <w:t>product_orders_userrole_enum</w:t>
      </w:r>
    </w:p>
    <w:p>
      <w:pPr>
        <w:pStyle w:val="ListBullet"/>
        <w:spacing w:before="0" w:after="160" w:line="280" w:lineRule="auto"/>
      </w:pPr>
      <w:r>
        <w:rPr>
          <w:rFonts w:ascii="Consolas" w:hAnsi="Consolas"/>
          <w:b w:val="0"/>
          <w:color w:val="263238"/>
          <w:sz w:val="21"/>
        </w:rPr>
        <w:t>app_activity_events_eventtype_enum</w:t>
      </w:r>
    </w:p>
    <w:p>
      <w:pPr>
        <w:pStyle w:val="ListBullet"/>
        <w:spacing w:before="0" w:after="160" w:line="280" w:lineRule="auto"/>
      </w:pPr>
      <w:r>
        <w:rPr>
          <w:rFonts w:ascii="Consolas" w:hAnsi="Consolas"/>
          <w:b w:val="0"/>
          <w:color w:val="263238"/>
          <w:sz w:val="21"/>
        </w:rPr>
        <w:t>app_activity_events_userrole_enum</w:t>
      </w:r>
    </w:p>
    <w:p>
      <w:pPr>
        <w:pStyle w:val="Heading1"/>
        <w:spacing w:before="320" w:after="160" w:line="264" w:lineRule="auto"/>
      </w:pPr>
      <w:r>
        <w:rPr>
          <w:rFonts w:ascii="Calibri" w:hAnsi="Calibri"/>
          <w:b/>
          <w:color w:val="2E74B5"/>
          <w:sz w:val="32"/>
        </w:rPr>
        <w:t>12. Recommended Cleanup Sequence</w:t>
      </w:r>
    </w:p>
    <w:p>
      <w:pPr>
        <w:spacing w:before="0" w:after="120" w:line="264" w:lineRule="auto"/>
      </w:pPr>
      <w:r>
        <w:rPr>
          <w:rFonts w:ascii="Calibri" w:hAnsi="Calibri"/>
          <w:sz w:val="22"/>
        </w:rPr>
        <w:t>Follow this order to reduce deployment risk.</w:t>
      </w:r>
    </w:p>
    <w:p>
      <w:pPr>
        <w:pStyle w:val="ListNumber"/>
        <w:spacing w:before="0" w:after="160" w:line="280" w:lineRule="auto"/>
      </w:pPr>
      <w:r>
        <w:rPr>
          <w:rFonts w:ascii="Calibri" w:hAnsi="Calibri"/>
          <w:sz w:val="22"/>
        </w:rPr>
        <w:t>Take a full PostgreSQL backup.</w:t>
      </w:r>
    </w:p>
    <w:p>
      <w:pPr>
        <w:pStyle w:val="ListNumber"/>
        <w:spacing w:before="0" w:after="160" w:line="280" w:lineRule="auto"/>
      </w:pPr>
      <w:r>
        <w:rPr>
          <w:rFonts w:ascii="Calibri" w:hAnsi="Calibri"/>
          <w:sz w:val="22"/>
        </w:rPr>
        <w:t>Restore the backup into a staging database.</w:t>
      </w:r>
    </w:p>
    <w:p>
      <w:pPr>
        <w:pStyle w:val="ListNumber"/>
        <w:spacing w:before="0" w:after="160" w:line="280" w:lineRule="auto"/>
      </w:pPr>
      <w:r>
        <w:rPr>
          <w:rFonts w:ascii="Calibri" w:hAnsi="Calibri"/>
          <w:sz w:val="22"/>
        </w:rPr>
        <w:t>Drop or archive QR backup tables in staging.</w:t>
      </w:r>
    </w:p>
    <w:p>
      <w:pPr>
        <w:pStyle w:val="ListNumber"/>
        <w:spacing w:before="0" w:after="160" w:line="280" w:lineRule="auto"/>
      </w:pPr>
      <w:r>
        <w:rPr>
          <w:rFonts w:ascii="Calibri" w:hAnsi="Calibri"/>
          <w:sz w:val="22"/>
        </w:rPr>
        <w:t>Drop empty unused Prisma-only feature tables in staging.</w:t>
      </w:r>
    </w:p>
    <w:p>
      <w:pPr>
        <w:pStyle w:val="ListNumber"/>
        <w:spacing w:before="0" w:after="160" w:line="280" w:lineRule="auto"/>
      </w:pPr>
      <w:r>
        <w:rPr>
          <w:rFonts w:ascii="Calibri" w:hAnsi="Calibri"/>
          <w:sz w:val="22"/>
        </w:rPr>
        <w:t xml:space="preserve">Export and review </w:t>
      </w:r>
      <w:r>
        <w:rPr>
          <w:rFonts w:ascii="Consolas" w:hAnsi="Consolas"/>
          <w:b w:val="0"/>
          <w:color w:val="263238"/>
          <w:sz w:val="21"/>
        </w:rPr>
        <w:t>otp_codes</w:t>
      </w:r>
      <w:r>
        <w:rPr>
          <w:rFonts w:ascii="Calibri" w:hAnsi="Calibri"/>
          <w:sz w:val="22"/>
        </w:rPr>
        <w:t xml:space="preserve">, </w:t>
      </w:r>
      <w:r>
        <w:rPr>
          <w:rFonts w:ascii="Consolas" w:hAnsi="Consolas"/>
          <w:b w:val="0"/>
          <w:color w:val="263238"/>
          <w:sz w:val="21"/>
        </w:rPr>
        <w:t>user_profile_images</w:t>
      </w:r>
      <w:r>
        <w:rPr>
          <w:rFonts w:ascii="Calibri" w:hAnsi="Calibri"/>
          <w:sz w:val="22"/>
        </w:rPr>
        <w:t xml:space="preserve">, and </w:t>
      </w:r>
      <w:r>
        <w:rPr>
          <w:rFonts w:ascii="Consolas" w:hAnsi="Consolas"/>
          <w:b w:val="0"/>
          <w:color w:val="263238"/>
          <w:sz w:val="21"/>
        </w:rPr>
        <w:t>user_qr_codes</w:t>
      </w:r>
      <w:r>
        <w:rPr>
          <w:rFonts w:ascii="Calibri" w:hAnsi="Calibri"/>
          <w:sz w:val="22"/>
        </w:rPr>
        <w:t>.</w:t>
      </w:r>
    </w:p>
    <w:p>
      <w:pPr>
        <w:pStyle w:val="ListNumber"/>
        <w:spacing w:before="0" w:after="160" w:line="280" w:lineRule="auto"/>
      </w:pPr>
      <w:r>
        <w:rPr>
          <w:rFonts w:ascii="Calibri" w:hAnsi="Calibri"/>
          <w:sz w:val="22"/>
        </w:rPr>
        <w:t>Smoke test backend, admin frontend, and mobile app.</w:t>
      </w:r>
    </w:p>
    <w:p>
      <w:pPr>
        <w:pStyle w:val="ListNumber"/>
        <w:spacing w:before="0" w:after="160" w:line="280" w:lineRule="auto"/>
      </w:pPr>
      <w:r>
        <w:rPr>
          <w:rFonts w:ascii="Calibri" w:hAnsi="Calibri"/>
          <w:sz w:val="22"/>
        </w:rPr>
        <w:t xml:space="preserve">Convert </w:t>
      </w:r>
      <w:r>
        <w:rPr>
          <w:rFonts w:ascii="Consolas" w:hAnsi="Consolas"/>
          <w:b w:val="0"/>
          <w:color w:val="263238"/>
          <w:sz w:val="21"/>
        </w:rPr>
        <w:t>admin_permissions</w:t>
      </w:r>
      <w:r>
        <w:rPr>
          <w:rFonts w:ascii="Calibri" w:hAnsi="Calibri"/>
          <w:sz w:val="22"/>
        </w:rPr>
        <w:t xml:space="preserve"> from Prisma to TypeORM if you want a TypeORM-only backend.</w:t>
      </w:r>
    </w:p>
    <w:p>
      <w:pPr>
        <w:pStyle w:val="ListNumber"/>
        <w:spacing w:before="0" w:after="160" w:line="280" w:lineRule="auto"/>
      </w:pPr>
      <w:r>
        <w:rPr>
          <w:rFonts w:ascii="Calibri" w:hAnsi="Calibri"/>
          <w:sz w:val="22"/>
        </w:rPr>
        <w:t>Remove Prisma dependencies only after admin permissions work without Prisma.</w:t>
      </w:r>
    </w:p>
    <w:p>
      <w:pPr>
        <w:pStyle w:val="ListNumber"/>
        <w:spacing w:before="0" w:after="160" w:line="280" w:lineRule="auto"/>
      </w:pPr>
      <w:r>
        <w:rPr>
          <w:rFonts w:ascii="Calibri" w:hAnsi="Calibri"/>
          <w:sz w:val="22"/>
        </w:rPr>
        <w:t>Archive one-time scripts and old migration files from production artifacts.</w:t>
      </w:r>
    </w:p>
    <w:p>
      <w:pPr>
        <w:pStyle w:val="ListNumber"/>
        <w:spacing w:before="0" w:after="160" w:line="280" w:lineRule="auto"/>
      </w:pPr>
      <w:r>
        <w:rPr>
          <w:rFonts w:ascii="Calibri" w:hAnsi="Calibri"/>
          <w:sz w:val="22"/>
        </w:rPr>
        <w:t>Clean unused enum types after staging validation.</w:t>
      </w:r>
    </w:p>
    <w:p>
      <w:pPr>
        <w:pStyle w:val="ListNumber"/>
        <w:spacing w:before="0" w:after="160" w:line="280" w:lineRule="auto"/>
      </w:pPr>
      <w:r>
        <w:rPr>
          <w:rFonts w:ascii="Calibri" w:hAnsi="Calibri"/>
          <w:sz w:val="22"/>
        </w:rPr>
        <w:t>Repeat smoke tests.</w:t>
      </w:r>
    </w:p>
    <w:p>
      <w:pPr>
        <w:pStyle w:val="ListNumber"/>
        <w:spacing w:before="0" w:after="160" w:line="280" w:lineRule="auto"/>
      </w:pPr>
      <w:r>
        <w:rPr>
          <w:rFonts w:ascii="Calibri" w:hAnsi="Calibri"/>
          <w:sz w:val="22"/>
        </w:rPr>
        <w:t>Apply the approved cleanup to production.</w:t>
      </w:r>
    </w:p>
    <w:p>
      <w:pPr>
        <w:pStyle w:val="Heading1"/>
        <w:spacing w:before="320" w:after="160" w:line="264" w:lineRule="auto"/>
      </w:pPr>
      <w:r>
        <w:rPr>
          <w:rFonts w:ascii="Calibri" w:hAnsi="Calibri"/>
          <w:b/>
          <w:color w:val="2E74B5"/>
          <w:sz w:val="32"/>
        </w:rPr>
        <w:t>13. Smoke Test Checklist</w:t>
      </w:r>
    </w:p>
    <w:p>
      <w:pPr>
        <w:pStyle w:val="Heading3"/>
        <w:spacing w:before="160" w:after="80" w:line="264" w:lineRule="auto"/>
      </w:pPr>
      <w:r>
        <w:rPr>
          <w:rFonts w:ascii="Calibri" w:hAnsi="Calibri"/>
          <w:b/>
          <w:color w:val="1F4D78"/>
          <w:sz w:val="24"/>
        </w:rPr>
        <w:t>Backend</w:t>
      </w:r>
    </w:p>
    <w:p>
      <w:pPr>
        <w:pStyle w:val="ListBullet"/>
        <w:spacing w:before="0" w:after="160" w:line="280" w:lineRule="auto"/>
      </w:pPr>
      <w:r>
        <w:rPr>
          <w:rFonts w:ascii="Calibri" w:hAnsi="Calibri"/>
          <w:sz w:val="22"/>
        </w:rPr>
        <w:t>Admin login and token refresh</w:t>
      </w:r>
    </w:p>
    <w:p>
      <w:pPr>
        <w:pStyle w:val="ListBullet"/>
        <w:spacing w:before="0" w:after="160" w:line="280" w:lineRule="auto"/>
      </w:pPr>
      <w:r>
        <w:rPr>
          <w:rFonts w:ascii="Calibri" w:hAnsi="Calibri"/>
          <w:sz w:val="22"/>
        </w:rPr>
        <w:t>Admin permissions view and update</w:t>
      </w:r>
    </w:p>
    <w:p>
      <w:pPr>
        <w:pStyle w:val="ListBullet"/>
        <w:spacing w:before="0" w:after="160" w:line="280" w:lineRule="auto"/>
      </w:pPr>
      <w:r>
        <w:rPr>
          <w:rFonts w:ascii="Calibri" w:hAnsi="Calibri"/>
          <w:sz w:val="22"/>
        </w:rPr>
        <w:t>Product list, create, update</w:t>
      </w:r>
    </w:p>
    <w:p>
      <w:pPr>
        <w:pStyle w:val="ListBullet"/>
        <w:spacing w:before="0" w:after="160" w:line="280" w:lineRule="auto"/>
      </w:pPr>
      <w:r>
        <w:rPr>
          <w:rFonts w:ascii="Calibri" w:hAnsi="Calibri"/>
          <w:sz w:val="22"/>
        </w:rPr>
        <w:t>QR list, generate, scan</w:t>
      </w:r>
    </w:p>
    <w:p>
      <w:pPr>
        <w:pStyle w:val="ListBullet"/>
        <w:spacing w:before="0" w:after="160" w:line="280" w:lineRule="auto"/>
      </w:pPr>
      <w:r>
        <w:rPr>
          <w:rFonts w:ascii="Calibri" w:hAnsi="Calibri"/>
          <w:sz w:val="22"/>
        </w:rPr>
        <w:t>Wallet history and redemption history</w:t>
      </w:r>
    </w:p>
    <w:p>
      <w:pPr>
        <w:pStyle w:val="ListBullet"/>
        <w:spacing w:before="0" w:after="160" w:line="280" w:lineRule="auto"/>
      </w:pPr>
      <w:r>
        <w:rPr>
          <w:rFonts w:ascii="Calibri" w:hAnsi="Calibri"/>
          <w:sz w:val="22"/>
        </w:rPr>
        <w:t>Product order delivered flow</w:t>
      </w:r>
    </w:p>
    <w:p>
      <w:pPr>
        <w:pStyle w:val="ListBullet"/>
        <w:spacing w:before="0" w:after="160" w:line="280" w:lineRule="auto"/>
      </w:pPr>
      <w:r>
        <w:rPr>
          <w:rFonts w:ascii="Calibri" w:hAnsi="Calibri"/>
          <w:sz w:val="22"/>
        </w:rPr>
        <w:t>Gift order flow</w:t>
      </w:r>
    </w:p>
    <w:p>
      <w:pPr>
        <w:pStyle w:val="ListBullet"/>
        <w:spacing w:before="0" w:after="160" w:line="280" w:lineRule="auto"/>
      </w:pPr>
      <w:r>
        <w:rPr>
          <w:rFonts w:ascii="Calibri" w:hAnsi="Calibri"/>
          <w:sz w:val="22"/>
        </w:rPr>
        <w:t>Notifications and push token lookup</w:t>
      </w:r>
    </w:p>
    <w:p>
      <w:pPr>
        <w:pStyle w:val="ListBullet"/>
        <w:spacing w:before="0" w:after="160" w:line="280" w:lineRule="auto"/>
      </w:pPr>
      <w:r>
        <w:rPr>
          <w:rFonts w:ascii="Calibri" w:hAnsi="Calibri"/>
          <w:sz w:val="22"/>
        </w:rPr>
        <w:t>Settings and app rating history</w:t>
      </w:r>
    </w:p>
    <w:p>
      <w:pPr>
        <w:pStyle w:val="ListBullet"/>
        <w:spacing w:before="0" w:after="160" w:line="280" w:lineRule="auto"/>
      </w:pPr>
      <w:r>
        <w:rPr>
          <w:rFonts w:ascii="Calibri" w:hAnsi="Calibri"/>
          <w:sz w:val="22"/>
        </w:rPr>
        <w:t>App icon API</w:t>
      </w:r>
    </w:p>
    <w:p>
      <w:pPr>
        <w:pStyle w:val="ListBullet"/>
        <w:spacing w:before="0" w:after="160" w:line="280" w:lineRule="auto"/>
      </w:pPr>
      <w:r>
        <w:rPr>
          <w:rFonts w:ascii="Calibri" w:hAnsi="Calibri"/>
          <w:sz w:val="22"/>
        </w:rPr>
        <w:t>Support tickets</w:t>
      </w:r>
    </w:p>
    <w:p>
      <w:pPr>
        <w:pStyle w:val="Heading3"/>
        <w:spacing w:before="160" w:after="80" w:line="264" w:lineRule="auto"/>
      </w:pPr>
      <w:r>
        <w:rPr>
          <w:rFonts w:ascii="Calibri" w:hAnsi="Calibri"/>
          <w:b/>
          <w:color w:val="1F4D78"/>
          <w:sz w:val="24"/>
        </w:rPr>
        <w:t>Admin frontend</w:t>
      </w:r>
    </w:p>
    <w:p>
      <w:pPr>
        <w:pStyle w:val="ListBullet"/>
        <w:spacing w:before="0" w:after="160" w:line="280" w:lineRule="auto"/>
      </w:pPr>
      <w:r>
        <w:rPr>
          <w:rFonts w:ascii="Calibri" w:hAnsi="Calibri"/>
          <w:sz w:val="22"/>
        </w:rPr>
        <w:t>Login</w:t>
      </w:r>
    </w:p>
    <w:p>
      <w:pPr>
        <w:pStyle w:val="ListBullet"/>
        <w:spacing w:before="0" w:after="160" w:line="280" w:lineRule="auto"/>
      </w:pPr>
      <w:r>
        <w:rPr>
          <w:rFonts w:ascii="Calibri" w:hAnsi="Calibri"/>
          <w:sz w:val="22"/>
        </w:rPr>
        <w:t>Dashboard</w:t>
      </w:r>
    </w:p>
    <w:p>
      <w:pPr>
        <w:pStyle w:val="ListBullet"/>
        <w:spacing w:before="0" w:after="160" w:line="280" w:lineRule="auto"/>
      </w:pPr>
      <w:r>
        <w:rPr>
          <w:rFonts w:ascii="Calibri" w:hAnsi="Calibri"/>
          <w:sz w:val="22"/>
        </w:rPr>
        <w:t>Product orders and delivered button</w:t>
      </w:r>
    </w:p>
    <w:p>
      <w:pPr>
        <w:pStyle w:val="ListBullet"/>
        <w:spacing w:before="0" w:after="160" w:line="280" w:lineRule="auto"/>
      </w:pPr>
      <w:r>
        <w:rPr>
          <w:rFonts w:ascii="Calibri" w:hAnsi="Calibri"/>
          <w:sz w:val="22"/>
        </w:rPr>
        <w:t>QR management</w:t>
      </w:r>
    </w:p>
    <w:p>
      <w:pPr>
        <w:pStyle w:val="ListBullet"/>
        <w:spacing w:before="0" w:after="160" w:line="280" w:lineRule="auto"/>
      </w:pPr>
      <w:r>
        <w:rPr>
          <w:rFonts w:ascii="Calibri" w:hAnsi="Calibri"/>
          <w:sz w:val="22"/>
        </w:rPr>
        <w:t>Users, dealers, electricians, counter boys</w:t>
      </w:r>
    </w:p>
    <w:p>
      <w:pPr>
        <w:pStyle w:val="ListBullet"/>
        <w:spacing w:before="0" w:after="160" w:line="280" w:lineRule="auto"/>
      </w:pPr>
      <w:r>
        <w:rPr>
          <w:rFonts w:ascii="Calibri" w:hAnsi="Calibri"/>
          <w:sz w:val="22"/>
        </w:rPr>
        <w:t>Settings</w:t>
      </w:r>
    </w:p>
    <w:p>
      <w:pPr>
        <w:pStyle w:val="ListBullet"/>
        <w:spacing w:before="0" w:after="160" w:line="280" w:lineRule="auto"/>
      </w:pPr>
      <w:r>
        <w:rPr>
          <w:rFonts w:ascii="Calibri" w:hAnsi="Calibri"/>
          <w:sz w:val="22"/>
        </w:rPr>
        <w:t>Admin permissions</w:t>
      </w:r>
    </w:p>
    <w:p>
      <w:pPr>
        <w:pStyle w:val="ListBullet"/>
        <w:spacing w:before="0" w:after="160" w:line="280" w:lineRule="auto"/>
      </w:pPr>
      <w:r>
        <w:rPr>
          <w:rFonts w:ascii="Calibri" w:hAnsi="Calibri"/>
          <w:sz w:val="22"/>
        </w:rPr>
        <w:t>Export buttons</w:t>
      </w:r>
    </w:p>
    <w:p>
      <w:pPr>
        <w:pStyle w:val="Heading3"/>
        <w:spacing w:before="160" w:after="80" w:line="264" w:lineRule="auto"/>
      </w:pPr>
      <w:r>
        <w:rPr>
          <w:rFonts w:ascii="Calibri" w:hAnsi="Calibri"/>
          <w:b/>
          <w:color w:val="1F4D78"/>
          <w:sz w:val="24"/>
        </w:rPr>
        <w:t>Mobile app</w:t>
      </w:r>
    </w:p>
    <w:p>
      <w:pPr>
        <w:pStyle w:val="ListBullet"/>
        <w:spacing w:before="0" w:after="160" w:line="280" w:lineRule="auto"/>
      </w:pPr>
      <w:r>
        <w:rPr>
          <w:rFonts w:ascii="Calibri" w:hAnsi="Calibri"/>
          <w:sz w:val="22"/>
        </w:rPr>
        <w:t>Login/signup for all roles</w:t>
      </w:r>
    </w:p>
    <w:p>
      <w:pPr>
        <w:pStyle w:val="ListBullet"/>
        <w:spacing w:before="0" w:after="160" w:line="280" w:lineRule="auto"/>
      </w:pPr>
      <w:r>
        <w:rPr>
          <w:rFonts w:ascii="Calibri" w:hAnsi="Calibri"/>
          <w:sz w:val="22"/>
        </w:rPr>
        <w:t>Product list</w:t>
      </w:r>
    </w:p>
    <w:p>
      <w:pPr>
        <w:pStyle w:val="ListBullet"/>
        <w:spacing w:before="0" w:after="160" w:line="280" w:lineRule="auto"/>
      </w:pPr>
      <w:r>
        <w:rPr>
          <w:rFonts w:ascii="Calibri" w:hAnsi="Calibri"/>
          <w:sz w:val="22"/>
        </w:rPr>
        <w:t>COD order</w:t>
      </w:r>
    </w:p>
    <w:p>
      <w:pPr>
        <w:pStyle w:val="ListBullet"/>
        <w:spacing w:before="0" w:after="160" w:line="280" w:lineRule="auto"/>
      </w:pPr>
      <w:r>
        <w:rPr>
          <w:rFonts w:ascii="Calibri" w:hAnsi="Calibri"/>
          <w:sz w:val="22"/>
        </w:rPr>
        <w:t>Razorpay order</w:t>
      </w:r>
    </w:p>
    <w:p>
      <w:pPr>
        <w:pStyle w:val="ListBullet"/>
        <w:spacing w:before="0" w:after="160" w:line="280" w:lineRule="auto"/>
      </w:pPr>
      <w:r>
        <w:rPr>
          <w:rFonts w:ascii="Calibri" w:hAnsi="Calibri"/>
          <w:sz w:val="22"/>
        </w:rPr>
        <w:t>My Orders</w:t>
      </w:r>
    </w:p>
    <w:p>
      <w:pPr>
        <w:pStyle w:val="ListBullet"/>
        <w:spacing w:before="0" w:after="160" w:line="280" w:lineRule="auto"/>
      </w:pPr>
      <w:r>
        <w:rPr>
          <w:rFonts w:ascii="Calibri" w:hAnsi="Calibri"/>
          <w:sz w:val="22"/>
        </w:rPr>
        <w:t>QR scan</w:t>
      </w:r>
    </w:p>
    <w:p>
      <w:pPr>
        <w:pStyle w:val="ListBullet"/>
        <w:spacing w:before="0" w:after="160" w:line="280" w:lineRule="auto"/>
      </w:pPr>
      <w:r>
        <w:rPr>
          <w:rFonts w:ascii="Calibri" w:hAnsi="Calibri"/>
          <w:sz w:val="22"/>
        </w:rPr>
        <w:t>Wallet</w:t>
      </w:r>
    </w:p>
    <w:p>
      <w:pPr>
        <w:pStyle w:val="ListBullet"/>
        <w:spacing w:before="0" w:after="160" w:line="280" w:lineRule="auto"/>
      </w:pPr>
      <w:r>
        <w:rPr>
          <w:rFonts w:ascii="Calibri" w:hAnsi="Calibri"/>
          <w:sz w:val="22"/>
        </w:rPr>
        <w:t>Profile update and profile photo</w:t>
      </w:r>
    </w:p>
    <w:p>
      <w:pPr>
        <w:pStyle w:val="ListBullet"/>
        <w:spacing w:before="0" w:after="160" w:line="280" w:lineRule="auto"/>
      </w:pPr>
      <w:r>
        <w:rPr>
          <w:rFonts w:ascii="Calibri" w:hAnsi="Calibri"/>
          <w:sz w:val="22"/>
        </w:rPr>
        <w:t>Profile QR code</w:t>
      </w:r>
    </w:p>
    <w:p>
      <w:pPr>
        <w:pStyle w:val="ListBullet"/>
        <w:spacing w:before="0" w:after="160" w:line="280" w:lineRule="auto"/>
      </w:pPr>
      <w:r>
        <w:rPr>
          <w:rFonts w:ascii="Calibri" w:hAnsi="Calibri"/>
          <w:sz w:val="22"/>
        </w:rPr>
        <w:t>Support ticket</w:t>
      </w:r>
    </w:p>
    <w:p>
      <w:pPr>
        <w:pStyle w:val="ListBullet"/>
        <w:spacing w:before="0" w:after="160" w:line="280" w:lineRule="auto"/>
      </w:pPr>
      <w:r>
        <w:rPr>
          <w:rFonts w:ascii="Calibri" w:hAnsi="Calibri"/>
          <w:sz w:val="22"/>
        </w:rPr>
        <w:t>Rating</w:t>
      </w:r>
    </w:p>
    <w:p>
      <w:pPr>
        <w:pStyle w:val="ListBullet"/>
        <w:spacing w:before="0" w:after="160" w:line="280" w:lineRule="auto"/>
      </w:pPr>
      <w:r>
        <w:rPr>
          <w:rFonts w:ascii="Calibri" w:hAnsi="Calibri"/>
          <w:sz w:val="22"/>
        </w:rPr>
        <w:t>Notifications</w:t>
      </w:r>
    </w:p>
    <w:p>
      <w:pPr>
        <w:pStyle w:val="ListBullet"/>
        <w:spacing w:before="0" w:after="160" w:line="280" w:lineRule="auto"/>
      </w:pPr>
      <w:r>
        <w:rPr>
          <w:rFonts w:ascii="Calibri" w:hAnsi="Calibri"/>
          <w:sz w:val="22"/>
        </w:rPr>
        <w:t>Plays</w:t>
      </w:r>
    </w:p>
    <w:p>
      <w:pPr>
        <w:pStyle w:val="Heading1"/>
        <w:spacing w:before="320" w:after="160" w:line="264" w:lineRule="auto"/>
      </w:pPr>
      <w:r>
        <w:rPr>
          <w:rFonts w:ascii="Calibri" w:hAnsi="Calibri"/>
          <w:b/>
          <w:color w:val="2E74B5"/>
          <w:sz w:val="32"/>
        </w:rPr>
        <w:t>14. Final Recommendation</w:t>
      </w:r>
    </w:p>
    <w:p>
      <w:pPr>
        <w:pStyle w:val="Heading3"/>
        <w:spacing w:before="160" w:after="80" w:line="264" w:lineRule="auto"/>
      </w:pPr>
      <w:r>
        <w:rPr>
          <w:rFonts w:ascii="Calibri" w:hAnsi="Calibri"/>
          <w:b/>
          <w:color w:val="1F4D78"/>
          <w:sz w:val="24"/>
        </w:rPr>
        <w:t>For this deployment, the safest immediate cleanup is</w:t>
      </w:r>
    </w:p>
    <w:p>
      <w:pPr>
        <w:pStyle w:val="ListNumber"/>
        <w:spacing w:before="0" w:after="160" w:line="280" w:lineRule="auto"/>
      </w:pPr>
      <w:r>
        <w:rPr>
          <w:rFonts w:ascii="Calibri" w:hAnsi="Calibri"/>
          <w:sz w:val="22"/>
        </w:rPr>
        <w:t xml:space="preserve">Remove or archive the three </w:t>
      </w:r>
      <w:r>
        <w:rPr>
          <w:rFonts w:ascii="Consolas" w:hAnsi="Consolas"/>
          <w:b w:val="0"/>
          <w:color w:val="263238"/>
          <w:sz w:val="21"/>
        </w:rPr>
        <w:t>qr_codes_backup_*</w:t>
      </w:r>
      <w:r>
        <w:rPr>
          <w:rFonts w:ascii="Calibri" w:hAnsi="Calibri"/>
          <w:sz w:val="22"/>
        </w:rPr>
        <w:t xml:space="preserve"> tables after backup.</w:t>
      </w:r>
    </w:p>
    <w:p>
      <w:pPr>
        <w:pStyle w:val="ListNumber"/>
        <w:spacing w:before="0" w:after="160" w:line="280" w:lineRule="auto"/>
      </w:pPr>
      <w:r>
        <w:rPr>
          <w:rFonts w:ascii="Calibri" w:hAnsi="Calibri"/>
          <w:sz w:val="22"/>
        </w:rPr>
        <w:t xml:space="preserve">Remove empty unused tables: </w:t>
      </w:r>
      <w:r>
        <w:rPr>
          <w:rFonts w:ascii="Consolas" w:hAnsi="Consolas"/>
          <w:b w:val="0"/>
          <w:color w:val="263238"/>
          <w:sz w:val="21"/>
        </w:rPr>
        <w:t>chat_conversations</w:t>
      </w:r>
      <w:r>
        <w:rPr>
          <w:rFonts w:ascii="Calibri" w:hAnsi="Calibri"/>
          <w:sz w:val="22"/>
        </w:rPr>
        <w:t xml:space="preserve">, </w:t>
      </w:r>
      <w:r>
        <w:rPr>
          <w:rFonts w:ascii="Consolas" w:hAnsi="Consolas"/>
          <w:b w:val="0"/>
          <w:color w:val="263238"/>
          <w:sz w:val="21"/>
        </w:rPr>
        <w:t>chat_messages</w:t>
      </w:r>
      <w:r>
        <w:rPr>
          <w:rFonts w:ascii="Calibri" w:hAnsi="Calibri"/>
          <w:sz w:val="22"/>
        </w:rPr>
        <w:t xml:space="preserve">, </w:t>
      </w:r>
      <w:r>
        <w:rPr>
          <w:rFonts w:ascii="Consolas" w:hAnsi="Consolas"/>
          <w:b w:val="0"/>
          <w:color w:val="263238"/>
          <w:sz w:val="21"/>
        </w:rPr>
        <w:t>festivals</w:t>
      </w:r>
      <w:r>
        <w:rPr>
          <w:rFonts w:ascii="Calibri" w:hAnsi="Calibri"/>
          <w:sz w:val="22"/>
        </w:rPr>
        <w:t xml:space="preserve">, </w:t>
      </w:r>
      <w:r>
        <w:rPr>
          <w:rFonts w:ascii="Consolas" w:hAnsi="Consolas"/>
          <w:b w:val="0"/>
          <w:color w:val="263238"/>
          <w:sz w:val="21"/>
        </w:rPr>
        <w:t>reward_schemes</w:t>
      </w:r>
      <w:r>
        <w:rPr>
          <w:rFonts w:ascii="Calibri" w:hAnsi="Calibri"/>
          <w:sz w:val="22"/>
        </w:rPr>
        <w:t>.</w:t>
      </w:r>
    </w:p>
    <w:p>
      <w:pPr>
        <w:pStyle w:val="ListNumber"/>
        <w:spacing w:before="0" w:after="160" w:line="280" w:lineRule="auto"/>
      </w:pPr>
      <w:r>
        <w:rPr>
          <w:rFonts w:ascii="Calibri" w:hAnsi="Calibri"/>
          <w:sz w:val="22"/>
        </w:rPr>
        <w:t xml:space="preserve">Export and review </w:t>
      </w:r>
      <w:r>
        <w:rPr>
          <w:rFonts w:ascii="Consolas" w:hAnsi="Consolas"/>
          <w:b w:val="0"/>
          <w:color w:val="263238"/>
          <w:sz w:val="21"/>
        </w:rPr>
        <w:t>otp_codes</w:t>
      </w:r>
      <w:r>
        <w:rPr>
          <w:rFonts w:ascii="Calibri" w:hAnsi="Calibri"/>
          <w:sz w:val="22"/>
        </w:rPr>
        <w:t xml:space="preserve">, </w:t>
      </w:r>
      <w:r>
        <w:rPr>
          <w:rFonts w:ascii="Consolas" w:hAnsi="Consolas"/>
          <w:b w:val="0"/>
          <w:color w:val="263238"/>
          <w:sz w:val="21"/>
        </w:rPr>
        <w:t>user_profile_images</w:t>
      </w:r>
      <w:r>
        <w:rPr>
          <w:rFonts w:ascii="Calibri" w:hAnsi="Calibri"/>
          <w:sz w:val="22"/>
        </w:rPr>
        <w:t xml:space="preserve">, and </w:t>
      </w:r>
      <w:r>
        <w:rPr>
          <w:rFonts w:ascii="Consolas" w:hAnsi="Consolas"/>
          <w:b w:val="0"/>
          <w:color w:val="263238"/>
          <w:sz w:val="21"/>
        </w:rPr>
        <w:t>user_qr_codes</w:t>
      </w:r>
      <w:r>
        <w:rPr>
          <w:rFonts w:ascii="Calibri" w:hAnsi="Calibri"/>
          <w:sz w:val="22"/>
        </w:rPr>
        <w:t>.</w:t>
      </w:r>
    </w:p>
    <w:p>
      <w:pPr>
        <w:pStyle w:val="ListNumber"/>
        <w:spacing w:before="0" w:after="160" w:line="280" w:lineRule="auto"/>
      </w:pPr>
      <w:r>
        <w:rPr>
          <w:rFonts w:ascii="Calibri" w:hAnsi="Calibri"/>
          <w:sz w:val="22"/>
        </w:rPr>
        <w:t xml:space="preserve">Do not remove </w:t>
      </w:r>
      <w:r>
        <w:rPr>
          <w:rFonts w:ascii="Consolas" w:hAnsi="Consolas"/>
          <w:b w:val="0"/>
          <w:color w:val="263238"/>
          <w:sz w:val="21"/>
        </w:rPr>
        <w:t>admin_permissions</w:t>
      </w:r>
      <w:r>
        <w:rPr>
          <w:rFonts w:ascii="Calibri" w:hAnsi="Calibri"/>
          <w:sz w:val="22"/>
        </w:rPr>
        <w:t>, Prisma packages, or Prisma metadata until admin permissions are migrated to TypeORM.</w:t>
      </w:r>
    </w:p>
    <w:p>
      <w:pPr>
        <w:pStyle w:val="ListNumber"/>
        <w:spacing w:before="0" w:after="160" w:line="280" w:lineRule="auto"/>
      </w:pPr>
      <w:r>
        <w:rPr>
          <w:rFonts w:ascii="Calibri" w:hAnsi="Calibri"/>
          <w:sz w:val="22"/>
        </w:rPr>
        <w:t>Exclude one-time import and seed scripts from production deployment artifacts.</w:t>
      </w:r>
    </w:p>
    <w:p>
      <w:pPr>
        <w:spacing w:before="0" w:after="120" w:line="264" w:lineRule="auto"/>
      </w:pPr>
      <w:r>
        <w:rPr>
          <w:rFonts w:ascii="Calibri" w:hAnsi="Calibri"/>
          <w:sz w:val="22"/>
        </w:rPr>
        <w:t>The biggest architectural cleanup item is Prisma. It is mostly legacy now, but it is still required for admin permissions. Removing Prisma before replacing that permission logic would break the admin panel.</w:t>
      </w:r>
    </w:p>
    <w:p>
      <w:pPr>
        <w:spacing w:before="200" w:after="80" w:line="264" w:lineRule="auto"/>
      </w:pPr>
      <w:r>
        <w:rPr>
          <w:rFonts w:ascii="Calibri" w:hAnsi="Calibri"/>
          <w:b/>
          <w:color w:val="5F6B7A"/>
          <w:sz w:val="20"/>
        </w:rPr>
        <w:t>Document QA note</w:t>
      </w:r>
    </w:p>
    <w:p>
      <w:pPr>
        <w:spacing w:before="0" w:after="0" w:line="264" w:lineRule="auto"/>
      </w:pPr>
      <w:r>
        <w:rPr>
          <w:rFonts w:ascii="Calibri" w:hAnsi="Calibri"/>
          <w:color w:val="5F6B7A"/>
          <w:sz w:val="19"/>
        </w:rPr>
        <w:t>Generated from DEPLOYMENT_CLEANUP_PROFESSIONAL_REPORT.md using the standard_business_brief layout preset.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color w:val="5F6B7A"/>
        <w:sz w:val="18"/>
      </w:rPr>
      <w:t>SRV deployment cleanup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val="0"/>
        <w:color w:val="5F6B7A"/>
        <w:sz w:val="18"/>
      </w:rPr>
      <w:t>Deployment Readiness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