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229" w14:textId="77777777" w:rsidR="00FA45A2" w:rsidRDefault="00000000">
      <w:pPr>
        <w:spacing w:line="360" w:lineRule="auto"/>
        <w:jc w:val="center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上海建桥学院</w:t>
      </w:r>
    </w:p>
    <w:p w14:paraId="69063DB8" w14:textId="77777777" w:rsidR="00FA45A2" w:rsidRDefault="0000000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2F7A98FB" w14:textId="77777777" w:rsidR="00FA45A2" w:rsidRDefault="00FA45A2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FA45A2" w14:paraId="2CDDA8F1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D4BA68F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17978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软件测试技术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FA45A2" w14:paraId="47E5DD22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4EA6EFCE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4A8BE6" w14:textId="740BC85D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2311</w:t>
            </w:r>
            <w:r w:rsidR="00736268">
              <w:rPr>
                <w:rFonts w:eastAsia="宋体" w:hint="eastAsia"/>
                <w:sz w:val="28"/>
                <w:szCs w:val="28"/>
              </w:rPr>
              <w:t>806</w:t>
            </w:r>
          </w:p>
        </w:tc>
      </w:tr>
      <w:tr w:rsidR="00FA45A2" w14:paraId="66ABE1E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58612E74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FEE76" w14:textId="3B865637" w:rsidR="00FA45A2" w:rsidRDefault="00736268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宋卓立</w:t>
            </w:r>
          </w:p>
        </w:tc>
      </w:tr>
      <w:tr w:rsidR="00FA45A2" w14:paraId="2F3D4F59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076916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753FA" w14:textId="77777777" w:rsidR="00FA45A2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  <w:tr w:rsidR="00FA45A2" w14:paraId="65C70CD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E19E5A4" w14:textId="77777777" w:rsidR="00FA45A2" w:rsidRDefault="0000000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BBC64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eastAsia="宋体" w:hint="eastAsia"/>
                <w:sz w:val="28"/>
                <w:szCs w:val="28"/>
              </w:rPr>
              <w:t>软工</w:t>
            </w:r>
            <w:proofErr w:type="gramEnd"/>
            <w:r>
              <w:rPr>
                <w:rFonts w:eastAsia="宋体" w:hint="eastAsia"/>
                <w:sz w:val="28"/>
                <w:szCs w:val="28"/>
              </w:rPr>
              <w:t>B21-4</w:t>
            </w:r>
          </w:p>
        </w:tc>
      </w:tr>
      <w:tr w:rsidR="00FA45A2" w14:paraId="673E34A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0436227" w14:textId="77777777" w:rsidR="00FA45A2" w:rsidRDefault="0000000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93CCC" w14:textId="77777777" w:rsidR="00FA45A2" w:rsidRDefault="00000000">
            <w:pPr>
              <w:spacing w:line="360" w:lineRule="auto"/>
              <w:jc w:val="center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龙永辉</w:t>
            </w:r>
          </w:p>
        </w:tc>
      </w:tr>
    </w:tbl>
    <w:p w14:paraId="5876BCA3" w14:textId="77777777" w:rsidR="00FA45A2" w:rsidRDefault="00FA45A2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</w:p>
    <w:p w14:paraId="5E2FAE7A" w14:textId="77777777" w:rsidR="00FA45A2" w:rsidRDefault="00000000">
      <w:pPr>
        <w:spacing w:beforeLines="50" w:before="156" w:afterLines="50" w:after="156"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课内实验目录及成绩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3203"/>
        <w:gridCol w:w="1215"/>
        <w:gridCol w:w="2938"/>
      </w:tblGrid>
      <w:tr w:rsidR="00FA45A2" w14:paraId="031D08CD" w14:textId="77777777">
        <w:trPr>
          <w:trHeight w:hRule="exact" w:val="480"/>
        </w:trPr>
        <w:tc>
          <w:tcPr>
            <w:tcW w:w="959" w:type="dxa"/>
            <w:vAlign w:val="center"/>
          </w:tcPr>
          <w:p w14:paraId="6645626C" w14:textId="77777777" w:rsidR="00FA45A2" w:rsidRDefault="0000000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01" w:type="dxa"/>
            <w:vAlign w:val="center"/>
          </w:tcPr>
          <w:p w14:paraId="0EDDBCDA" w14:textId="77777777" w:rsidR="00FA45A2" w:rsidRDefault="00000000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1235" w:type="dxa"/>
            <w:vAlign w:val="center"/>
          </w:tcPr>
          <w:p w14:paraId="6BA2B515" w14:textId="77777777" w:rsidR="00FA45A2" w:rsidRDefault="00000000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3027" w:type="dxa"/>
            <w:vAlign w:val="center"/>
          </w:tcPr>
          <w:p w14:paraId="5C09E82E" w14:textId="77777777" w:rsidR="00FA45A2" w:rsidRDefault="00000000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FA45A2" w14:paraId="7D8383FA" w14:textId="77777777">
        <w:trPr>
          <w:trHeight w:hRule="exact" w:val="656"/>
        </w:trPr>
        <w:tc>
          <w:tcPr>
            <w:tcW w:w="959" w:type="dxa"/>
            <w:vAlign w:val="center"/>
          </w:tcPr>
          <w:p w14:paraId="0BE75D05" w14:textId="77777777" w:rsidR="00FA45A2" w:rsidRDefault="00000000">
            <w:pPr>
              <w:jc w:val="center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45E8334E" w14:textId="77777777" w:rsidR="00FA45A2" w:rsidRDefault="00FA45A2">
            <w:pPr>
              <w:ind w:hanging="59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7805016D" w14:textId="77777777" w:rsidR="00FA45A2" w:rsidRDefault="00000000">
            <w:pPr>
              <w:ind w:firstLineChars="200" w:firstLine="420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314BC2A" w14:textId="77777777" w:rsidR="00FA45A2" w:rsidRDefault="00FA45A2">
            <w:pPr>
              <w:jc w:val="center"/>
            </w:pPr>
          </w:p>
        </w:tc>
      </w:tr>
      <w:tr w:rsidR="00FA45A2" w14:paraId="1DAF0925" w14:textId="77777777">
        <w:trPr>
          <w:trHeight w:hRule="exact" w:val="840"/>
        </w:trPr>
        <w:tc>
          <w:tcPr>
            <w:tcW w:w="959" w:type="dxa"/>
            <w:vAlign w:val="center"/>
          </w:tcPr>
          <w:p w14:paraId="396AFD3D" w14:textId="77777777" w:rsidR="00FA45A2" w:rsidRDefault="00000000">
            <w:pPr>
              <w:jc w:val="center"/>
            </w:pPr>
            <w:r>
              <w:t>2</w:t>
            </w:r>
          </w:p>
        </w:tc>
        <w:tc>
          <w:tcPr>
            <w:tcW w:w="3301" w:type="dxa"/>
            <w:vAlign w:val="center"/>
          </w:tcPr>
          <w:p w14:paraId="5881EAE5" w14:textId="77777777" w:rsidR="00FA45A2" w:rsidRDefault="00FA45A2">
            <w:pPr>
              <w:ind w:hanging="59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0B1D35F3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AAB6E2F" w14:textId="77777777" w:rsidR="00FA45A2" w:rsidRDefault="00FA45A2">
            <w:pPr>
              <w:jc w:val="center"/>
            </w:pPr>
          </w:p>
        </w:tc>
      </w:tr>
      <w:tr w:rsidR="00FA45A2" w14:paraId="7483B8E9" w14:textId="77777777">
        <w:trPr>
          <w:trHeight w:hRule="exact" w:val="852"/>
        </w:trPr>
        <w:tc>
          <w:tcPr>
            <w:tcW w:w="959" w:type="dxa"/>
            <w:vAlign w:val="center"/>
          </w:tcPr>
          <w:p w14:paraId="5EFEA4E2" w14:textId="77777777" w:rsidR="00FA45A2" w:rsidRDefault="00000000">
            <w:pPr>
              <w:jc w:val="center"/>
            </w:pPr>
            <w:r>
              <w:t>3</w:t>
            </w:r>
          </w:p>
        </w:tc>
        <w:tc>
          <w:tcPr>
            <w:tcW w:w="3301" w:type="dxa"/>
            <w:vAlign w:val="center"/>
          </w:tcPr>
          <w:p w14:paraId="6A086723" w14:textId="77777777" w:rsidR="00FA45A2" w:rsidRDefault="00FA45A2">
            <w:pPr>
              <w:ind w:hanging="59"/>
              <w:jc w:val="left"/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5F699F47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72104068" w14:textId="77777777" w:rsidR="00FA45A2" w:rsidRDefault="00FA45A2">
            <w:pPr>
              <w:jc w:val="center"/>
            </w:pPr>
          </w:p>
        </w:tc>
      </w:tr>
      <w:tr w:rsidR="00FA45A2" w14:paraId="370C4911" w14:textId="77777777">
        <w:trPr>
          <w:trHeight w:hRule="exact" w:val="850"/>
        </w:trPr>
        <w:tc>
          <w:tcPr>
            <w:tcW w:w="959" w:type="dxa"/>
            <w:vAlign w:val="center"/>
          </w:tcPr>
          <w:p w14:paraId="7C59A878" w14:textId="77777777" w:rsidR="00FA45A2" w:rsidRDefault="00000000">
            <w:pPr>
              <w:jc w:val="center"/>
            </w:pPr>
            <w:r>
              <w:t>4</w:t>
            </w:r>
          </w:p>
        </w:tc>
        <w:tc>
          <w:tcPr>
            <w:tcW w:w="3301" w:type="dxa"/>
            <w:vAlign w:val="center"/>
          </w:tcPr>
          <w:p w14:paraId="16A0FE1B" w14:textId="77777777" w:rsidR="00FA45A2" w:rsidRDefault="00FA45A2">
            <w:pPr>
              <w:rPr>
                <w:rFonts w:ascii="宋体" w:cs="宋体"/>
                <w:color w:val="000000"/>
                <w:sz w:val="24"/>
              </w:rPr>
            </w:pPr>
          </w:p>
        </w:tc>
        <w:tc>
          <w:tcPr>
            <w:tcW w:w="1235" w:type="dxa"/>
            <w:vAlign w:val="center"/>
          </w:tcPr>
          <w:p w14:paraId="394104B0" w14:textId="77777777" w:rsidR="00FA45A2" w:rsidRDefault="00000000">
            <w:pPr>
              <w:jc w:val="center"/>
            </w:pPr>
            <w:r>
              <w:t xml:space="preserve"> </w:t>
            </w:r>
          </w:p>
        </w:tc>
        <w:tc>
          <w:tcPr>
            <w:tcW w:w="3027" w:type="dxa"/>
            <w:vAlign w:val="center"/>
          </w:tcPr>
          <w:p w14:paraId="0E5D943B" w14:textId="77777777" w:rsidR="00FA45A2" w:rsidRDefault="00FA45A2">
            <w:pPr>
              <w:jc w:val="center"/>
            </w:pPr>
          </w:p>
        </w:tc>
      </w:tr>
    </w:tbl>
    <w:p w14:paraId="6D5BDC67" w14:textId="77777777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信息技术学院</w:t>
      </w:r>
    </w:p>
    <w:p w14:paraId="78234357" w14:textId="2B15CC1B" w:rsidR="00FA45A2" w:rsidRDefault="0000000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736268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 w:rsidR="00FA31F6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 w:rsidR="003A4F10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</w:p>
    <w:p w14:paraId="7BDB5E68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9C1BB16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083305D9" w14:textId="77777777" w:rsidR="00FA45A2" w:rsidRDefault="00FA45A2">
      <w:pPr>
        <w:rPr>
          <w:rFonts w:ascii="Times New Roman" w:eastAsia="宋体" w:hAnsi="Times New Roman" w:cs="Times New Roman"/>
          <w:szCs w:val="24"/>
        </w:rPr>
      </w:pPr>
    </w:p>
    <w:p w14:paraId="28741AEB" w14:textId="77777777" w:rsidR="00FA45A2" w:rsidRDefault="00000000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09396EFC" w14:textId="77777777" w:rsidR="00FA45A2" w:rsidRDefault="00000000">
      <w:pPr>
        <w:spacing w:beforeLines="50" w:before="156"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软件测试技术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python</w:t>
      </w:r>
      <w:r>
        <w:rPr>
          <w:rFonts w:hint="eastAsia"/>
          <w:sz w:val="24"/>
          <w:u w:val="single"/>
        </w:rPr>
        <w:t>练习</w:t>
      </w:r>
      <w:r>
        <w:rPr>
          <w:sz w:val="24"/>
          <w:u w:val="single"/>
        </w:rPr>
        <w:t xml:space="preserve">             </w:t>
      </w:r>
      <w:r>
        <w:rPr>
          <w:sz w:val="24"/>
        </w:rPr>
        <w:t xml:space="preserve"> </w:t>
      </w:r>
    </w:p>
    <w:p w14:paraId="7B636334" w14:textId="03EB5CA4" w:rsidR="00FA45A2" w:rsidRDefault="00000000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color w:val="000000"/>
          <w:u w:val="single"/>
        </w:rPr>
        <w:t xml:space="preserve">   </w:t>
      </w:r>
      <w:r>
        <w:rPr>
          <w:color w:val="000000"/>
          <w:u w:val="single"/>
        </w:rPr>
        <w:t xml:space="preserve">              </w:t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 w:rsidR="003F0B76">
        <w:rPr>
          <w:color w:val="000000"/>
          <w:u w:val="single"/>
        </w:rPr>
        <w:tab/>
      </w:r>
      <w:r>
        <w:rPr>
          <w:color w:val="000000"/>
          <w:u w:val="single"/>
        </w:rPr>
        <w:t xml:space="preserve">                            </w:t>
      </w:r>
      <w:r>
        <w:rPr>
          <w:rFonts w:hint="eastAsia"/>
          <w:color w:val="000000"/>
          <w:u w:val="single"/>
        </w:rPr>
        <w:t xml:space="preserve">      </w:t>
      </w:r>
      <w:r>
        <w:rPr>
          <w:sz w:val="24"/>
          <w:u w:val="single"/>
        </w:rPr>
        <w:t xml:space="preserve">  </w:t>
      </w:r>
    </w:p>
    <w:p w14:paraId="2EE1C1CB" w14:textId="29E98F4C" w:rsidR="00FA45A2" w:rsidRDefault="00000000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2024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FA31F6">
        <w:rPr>
          <w:rFonts w:hint="eastAsia"/>
          <w:sz w:val="24"/>
          <w:u w:val="single"/>
        </w:rPr>
        <w:t>4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</w:t>
      </w:r>
      <w:r w:rsidR="003A4F10">
        <w:rPr>
          <w:rFonts w:hint="eastAsia"/>
          <w:sz w:val="24"/>
          <w:u w:val="single"/>
        </w:rPr>
        <w:t>14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日</w:t>
      </w:r>
    </w:p>
    <w:p w14:paraId="25D464FC" w14:textId="77777777" w:rsidR="00FA45A2" w:rsidRDefault="00000000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 xml:space="preserve">实验目的 </w:t>
      </w:r>
    </w:p>
    <w:p w14:paraId="4BC64514" w14:textId="13D29AD0" w:rsidR="003F0B76" w:rsidRDefault="00000000" w:rsidP="003F0B76">
      <w:pPr>
        <w:pStyle w:val="Default"/>
        <w:numPr>
          <w:ilvl w:val="0"/>
          <w:numId w:val="1"/>
        </w:numPr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实验过程及结果</w:t>
      </w:r>
    </w:p>
    <w:p w14:paraId="7EDD9351" w14:textId="00C353F2" w:rsidR="00FA31F6" w:rsidRP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编写两个函数</w:t>
      </w:r>
      <w:r>
        <w:rPr>
          <w:rFonts w:ascii="Segoe UI" w:hAnsi="Segoe UI" w:cs="Segoe UI" w:hint="eastAsia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一个函数来生成斐波那契数列</w:t>
      </w:r>
      <w:r>
        <w:rPr>
          <w:rFonts w:ascii="Segoe UI" w:hAnsi="Segoe UI" w:cs="Segoe UI" w:hint="eastAsia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另一个函数来生成素数序列通过调用这两个函数生成分子和分母，组合成分数数列，并计算其总和。最后，输出结果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1A0B304B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函数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1: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生成斐波那契数列</w:t>
      </w:r>
    </w:p>
    <w:p w14:paraId="3A487AD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fibonacci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99E9DB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[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]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前两项</w:t>
      </w:r>
    </w:p>
    <w:p w14:paraId="25166EF9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3A4F10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3A4F1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, n):</w:t>
      </w:r>
    </w:p>
    <w:p w14:paraId="68ABFDFA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fib_</w:t>
      </w:r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sequence.append</w:t>
      </w:r>
      <w:proofErr w:type="spellEnd"/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[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])</w:t>
      </w:r>
    </w:p>
    <w:p w14:paraId="293B5084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fib_sequence</w:t>
      </w:r>
      <w:proofErr w:type="spellEnd"/>
    </w:p>
    <w:p w14:paraId="638C929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2E1C03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函数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2: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判断是否为素数</w:t>
      </w:r>
    </w:p>
    <w:p w14:paraId="4997F1B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is_prime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521F836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num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33C28ED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15FAE8DD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num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55C414D1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5E5F680C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num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num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D277133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3D2E670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5</w:t>
      </w:r>
    </w:p>
    <w:p w14:paraId="3833458B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num:</w:t>
      </w:r>
    </w:p>
    <w:p w14:paraId="21FFC2B6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num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FF"/>
          <w:kern w:val="0"/>
          <w:szCs w:val="21"/>
        </w:rPr>
        <w:t>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num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%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6BDD721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296EE27B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6</w:t>
      </w:r>
    </w:p>
    <w:p w14:paraId="1DF3418E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1826B942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209DD632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主函数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: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生成分数数列并计算前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项之</w:t>
      </w:r>
      <w:proofErr w:type="gramStart"/>
      <w:r w:rsidRPr="003A4F10">
        <w:rPr>
          <w:rFonts w:ascii="Consolas" w:eastAsia="宋体" w:hAnsi="Consolas" w:cs="宋体"/>
          <w:color w:val="008000"/>
          <w:kern w:val="0"/>
          <w:szCs w:val="21"/>
        </w:rPr>
        <w:t>和</w:t>
      </w:r>
      <w:proofErr w:type="gramEnd"/>
    </w:p>
    <w:p w14:paraId="622EFF0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sum_fraction_series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FF97DBD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fibonacci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(n)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生成斐波那契数列</w:t>
      </w:r>
    </w:p>
    <w:p w14:paraId="61599439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primes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4498435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2</w:t>
      </w:r>
    </w:p>
    <w:p w14:paraId="205D663C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while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(primes)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n:</w:t>
      </w:r>
    </w:p>
    <w:p w14:paraId="3A27D3A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is_prime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24EF8EED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primes.append</w:t>
      </w:r>
      <w:proofErr w:type="spellEnd"/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154AEB19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7629DF1E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</w:p>
    <w:p w14:paraId="3F61753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fraction_series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[]</w:t>
      </w:r>
    </w:p>
    <w:p w14:paraId="18DA877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(n):</w:t>
      </w:r>
    </w:p>
    <w:p w14:paraId="128A9FF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numerator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fib_sequence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]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分子为斐波那契数列中的值</w:t>
      </w:r>
    </w:p>
    <w:p w14:paraId="6B279D1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denominator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primes[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]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分母为素数序列中的值</w:t>
      </w:r>
    </w:p>
    <w:p w14:paraId="69C398A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fraction_</w:t>
      </w:r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series.append</w:t>
      </w:r>
      <w:proofErr w:type="spellEnd"/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(numerator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denominator)</w:t>
      </w:r>
    </w:p>
    <w:p w14:paraId="0FC4628A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</w:p>
    <w:p w14:paraId="7C05051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sum_series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fraction_series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计算分数数列的</w:t>
      </w:r>
      <w:proofErr w:type="gramStart"/>
      <w:r w:rsidRPr="003A4F10">
        <w:rPr>
          <w:rFonts w:ascii="Consolas" w:eastAsia="宋体" w:hAnsi="Consolas" w:cs="宋体"/>
          <w:color w:val="008000"/>
          <w:kern w:val="0"/>
          <w:szCs w:val="21"/>
        </w:rPr>
        <w:t>和</w:t>
      </w:r>
      <w:proofErr w:type="gramEnd"/>
    </w:p>
    <w:p w14:paraId="67A270EB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sum_series</w:t>
      </w:r>
      <w:proofErr w:type="spellEnd"/>
    </w:p>
    <w:p w14:paraId="5DD2CE8C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B4AAF44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计算前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项之和</w:t>
      </w:r>
      <w:proofErr w:type="gramStart"/>
      <w:r w:rsidRPr="003A4F10">
        <w:rPr>
          <w:rFonts w:ascii="Consolas" w:eastAsia="宋体" w:hAnsi="Consolas" w:cs="宋体"/>
          <w:color w:val="008000"/>
          <w:kern w:val="0"/>
          <w:szCs w:val="21"/>
        </w:rPr>
        <w:t>并</w:t>
      </w:r>
      <w:proofErr w:type="gramEnd"/>
      <w:r w:rsidRPr="003A4F10">
        <w:rPr>
          <w:rFonts w:ascii="Consolas" w:eastAsia="宋体" w:hAnsi="Consolas" w:cs="宋体"/>
          <w:color w:val="008000"/>
          <w:kern w:val="0"/>
          <w:szCs w:val="21"/>
        </w:rPr>
        <w:t>输出结果</w:t>
      </w:r>
    </w:p>
    <w:p w14:paraId="7B32BEC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result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sum_fraction_</w:t>
      </w:r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series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3A4F10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4CEF5D2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前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20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项分数数列之和为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, result)</w:t>
      </w:r>
    </w:p>
    <w:p w14:paraId="72B9656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603D2E7E" w14:textId="3A2CD188" w:rsid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noProof/>
        </w:rPr>
        <w:drawing>
          <wp:inline distT="0" distB="0" distL="0" distR="0" wp14:anchorId="55E54E77" wp14:editId="59001C5F">
            <wp:extent cx="4410075" cy="342900"/>
            <wp:effectExtent l="0" t="0" r="9525" b="0"/>
            <wp:docPr id="1936011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1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A372" w14:textId="77777777" w:rsid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</w:p>
    <w:p w14:paraId="796B9F11" w14:textId="77777777" w:rsid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通过迭代输入的</w:t>
      </w:r>
      <w:r>
        <w:rPr>
          <w:rFonts w:ascii="Segoe UI" w:hAnsi="Segoe UI" w:cs="Segoe UI"/>
          <w:color w:val="0D0D0D"/>
          <w:shd w:val="clear" w:color="auto" w:fill="FFFFFF"/>
        </w:rPr>
        <w:t>DNA</w:t>
      </w:r>
      <w:r>
        <w:rPr>
          <w:rFonts w:ascii="Segoe UI" w:hAnsi="Segoe UI" w:cs="Segoe UI"/>
          <w:color w:val="0D0D0D"/>
          <w:shd w:val="clear" w:color="auto" w:fill="FFFFFF"/>
        </w:rPr>
        <w:t>序列，计算每个可能长度的子序列的</w:t>
      </w:r>
      <w:r>
        <w:rPr>
          <w:rFonts w:ascii="Segoe UI" w:hAnsi="Segoe UI" w:cs="Segoe UI"/>
          <w:color w:val="0D0D0D"/>
          <w:shd w:val="clear" w:color="auto" w:fill="FFFFFF"/>
        </w:rPr>
        <w:t>GC-Ratio</w:t>
      </w:r>
      <w:r>
        <w:rPr>
          <w:rFonts w:ascii="Segoe UI" w:hAnsi="Segoe UI" w:cs="Segoe UI"/>
          <w:color w:val="0D0D0D"/>
          <w:shd w:val="clear" w:color="auto" w:fill="FFFFFF"/>
        </w:rPr>
        <w:t>，并记录下最高的</w:t>
      </w:r>
      <w:r>
        <w:rPr>
          <w:rFonts w:ascii="Segoe UI" w:hAnsi="Segoe UI" w:cs="Segoe UI"/>
          <w:color w:val="0D0D0D"/>
          <w:shd w:val="clear" w:color="auto" w:fill="FFFFFF"/>
        </w:rPr>
        <w:t>GC-Ratio</w:t>
      </w:r>
      <w:r>
        <w:rPr>
          <w:rFonts w:ascii="Segoe UI" w:hAnsi="Segoe UI" w:cs="Segoe UI"/>
          <w:color w:val="0D0D0D"/>
          <w:shd w:val="clear" w:color="auto" w:fill="FFFFFF"/>
        </w:rPr>
        <w:t>以及对应的子序列长度。</w:t>
      </w:r>
    </w:p>
    <w:p w14:paraId="748FD9DE" w14:textId="27A661AD" w:rsidR="003A4F10" w:rsidRP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Segoe UI" w:hAnsi="Segoe UI" w:cs="Segoe UI" w:hint="eastAsia"/>
          <w:color w:val="0D0D0D"/>
          <w:shd w:val="clear" w:color="auto" w:fill="FFFFFF"/>
        </w:rPr>
      </w:pPr>
      <w:proofErr w:type="spellStart"/>
      <w:r w:rsidRPr="003A4F10">
        <w:rPr>
          <w:rFonts w:ascii="Segoe UI" w:hAnsi="Segoe UI" w:cs="Segoe UI"/>
          <w:color w:val="0D0D0D"/>
          <w:shd w:val="clear" w:color="auto" w:fill="FFFFFF"/>
        </w:rPr>
        <w:t>calculate_gc_ratio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函数计算了一个给定子序列的</w:t>
      </w:r>
      <w:r>
        <w:rPr>
          <w:rFonts w:ascii="Segoe UI" w:hAnsi="Segoe UI" w:cs="Segoe UI"/>
          <w:color w:val="0D0D0D"/>
          <w:shd w:val="clear" w:color="auto" w:fill="FFFFFF"/>
        </w:rPr>
        <w:t>GC-Ratio</w:t>
      </w:r>
      <w:r>
        <w:rPr>
          <w:rFonts w:ascii="Segoe UI" w:hAnsi="Segoe UI" w:cs="Segoe UI"/>
          <w:color w:val="0D0D0D"/>
          <w:shd w:val="clear" w:color="auto" w:fill="FFFFFF"/>
        </w:rPr>
        <w:t>，而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  <w:color w:val="0D0D0D"/>
          <w:shd w:val="clear" w:color="auto" w:fill="FFFFFF"/>
        </w:rPr>
        <w:t>find_highest_gc_ratio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函数找到了最高的</w:t>
      </w:r>
      <w:r>
        <w:rPr>
          <w:rFonts w:ascii="Segoe UI" w:hAnsi="Segoe UI" w:cs="Segoe UI"/>
          <w:color w:val="0D0D0D"/>
          <w:shd w:val="clear" w:color="auto" w:fill="FFFFFF"/>
        </w:rPr>
        <w:t>GC-Ratio</w:t>
      </w:r>
      <w:r>
        <w:rPr>
          <w:rFonts w:ascii="Segoe UI" w:hAnsi="Segoe UI" w:cs="Segoe UI"/>
          <w:color w:val="0D0D0D"/>
          <w:shd w:val="clear" w:color="auto" w:fill="FFFFFF"/>
        </w:rPr>
        <w:t>和对应的子序列长度。然后对示例</w:t>
      </w:r>
      <w:r>
        <w:rPr>
          <w:rFonts w:ascii="Segoe UI" w:hAnsi="Segoe UI" w:cs="Segoe UI"/>
          <w:color w:val="0D0D0D"/>
          <w:shd w:val="clear" w:color="auto" w:fill="FFFFFF"/>
        </w:rPr>
        <w:t>DNA</w:t>
      </w:r>
      <w:r>
        <w:rPr>
          <w:rFonts w:ascii="Segoe UI" w:hAnsi="Segoe UI" w:cs="Segoe UI"/>
          <w:color w:val="0D0D0D"/>
          <w:shd w:val="clear" w:color="auto" w:fill="FFFFFF"/>
        </w:rPr>
        <w:t>序列调用这两个函数，并输出结果。</w:t>
      </w:r>
    </w:p>
    <w:p w14:paraId="4661396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calculate_gc_ratio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001080"/>
          <w:kern w:val="0"/>
          <w:szCs w:val="21"/>
        </w:rPr>
        <w:t>sequence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AE40D05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gc_count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sequence.count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sequence.count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统计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GC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出现次数</w:t>
      </w:r>
    </w:p>
    <w:p w14:paraId="39D4422C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total_bases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(sequence)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总碱基数</w:t>
      </w:r>
    </w:p>
    <w:p w14:paraId="1EFB652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gc_count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total_bases</w:t>
      </w:r>
      <w:proofErr w:type="spellEnd"/>
    </w:p>
    <w:p w14:paraId="2D647AD6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gc_ratio</w:t>
      </w:r>
      <w:proofErr w:type="spellEnd"/>
    </w:p>
    <w:p w14:paraId="02C92C4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AB44CAC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find_highest_gc_ratio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001080"/>
          <w:kern w:val="0"/>
          <w:szCs w:val="21"/>
        </w:rPr>
        <w:t>sequence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71EE5B1E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602A8FB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5BD98A5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sequence_length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(sequence)</w:t>
      </w:r>
    </w:p>
    <w:p w14:paraId="439D4AC1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449A07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迭代不同长度的子序列</w:t>
      </w:r>
    </w:p>
    <w:p w14:paraId="179D9A3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length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3A4F10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sequence_length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14333263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start_index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3A4F10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sequence_length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length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0B20CF1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sub_sequence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sequence[</w:t>
      </w:r>
      <w:proofErr w:type="spellStart"/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start_index:start_index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length]</w:t>
      </w:r>
    </w:p>
    <w:p w14:paraId="04B57801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lastRenderedPageBreak/>
        <w:t xml:space="preserve">    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calculate_gc_ratio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sub_sequence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0C97F4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:</w:t>
      </w:r>
    </w:p>
    <w:p w14:paraId="0D239FA2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gc_ratio</w:t>
      </w:r>
      <w:proofErr w:type="spellEnd"/>
    </w:p>
    <w:p w14:paraId="2AAFB41D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length</w:t>
      </w:r>
    </w:p>
    <w:p w14:paraId="319D8119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26E574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max_gc_ratio_length</w:t>
      </w:r>
      <w:proofErr w:type="spellEnd"/>
    </w:p>
    <w:p w14:paraId="5E17054D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343331E5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示例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DNA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序列</w:t>
      </w:r>
    </w:p>
    <w:p w14:paraId="2B0DDD4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dna_sequence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"ATGCGCTAAGCTAGCTAGCT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ATCG"</w:t>
      </w:r>
    </w:p>
    <w:p w14:paraId="4DEEEAB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find_highest_gc_ratio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dna_sequence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1B0883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最高的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GC-Ratio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为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4C657B5E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对应的子序列长度为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max_gc_ratio_length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)</w:t>
      </w:r>
    </w:p>
    <w:p w14:paraId="6C3AAE7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18BAFB4D" w14:textId="7A15562B" w:rsid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  <w:r>
        <w:rPr>
          <w:noProof/>
        </w:rPr>
        <w:drawing>
          <wp:inline distT="0" distB="0" distL="0" distR="0" wp14:anchorId="1F97AB7B" wp14:editId="189A4AE7">
            <wp:extent cx="2886075" cy="742950"/>
            <wp:effectExtent l="0" t="0" r="9525" b="0"/>
            <wp:docPr id="910989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89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6AC" w14:textId="77777777" w:rsid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/>
        </w:rPr>
      </w:pPr>
    </w:p>
    <w:p w14:paraId="4D8D8114" w14:textId="33ADA642" w:rsidR="003A4F10" w:rsidRP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计算两个字符串的最大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公共子串长度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可以使用动态规划算法。我们可以创建一个二维数组，其中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</w:rPr>
        <w:t>dp</w:t>
      </w:r>
      <w:proofErr w:type="spellEnd"/>
      <w:r w:rsidRPr="003A4F10">
        <w:rPr>
          <w:rFonts w:ascii="Segoe UI" w:hAnsi="Segoe UI" w:cs="Segoe UI"/>
        </w:rPr>
        <w:t>[</w:t>
      </w:r>
      <w:proofErr w:type="spellStart"/>
      <w:r w:rsidRPr="003A4F10">
        <w:rPr>
          <w:rFonts w:ascii="Segoe UI" w:hAnsi="Segoe UI" w:cs="Segoe UI"/>
        </w:rPr>
        <w:t>i</w:t>
      </w:r>
      <w:proofErr w:type="spellEnd"/>
      <w:r w:rsidRPr="003A4F10">
        <w:rPr>
          <w:rFonts w:ascii="Segoe UI" w:hAnsi="Segoe UI" w:cs="Segoe UI"/>
        </w:rPr>
        <w:t>][j]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表示以字符串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的第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字符和字符串</w:t>
      </w:r>
      <w:r>
        <w:rPr>
          <w:rFonts w:ascii="Segoe UI" w:hAnsi="Segoe UI" w:cs="Segoe UI"/>
          <w:color w:val="0D0D0D"/>
          <w:shd w:val="clear" w:color="auto" w:fill="FFFFFF"/>
        </w:rPr>
        <w:t>2</w:t>
      </w:r>
      <w:r>
        <w:rPr>
          <w:rFonts w:ascii="Segoe UI" w:hAnsi="Segoe UI" w:cs="Segoe UI"/>
          <w:color w:val="0D0D0D"/>
          <w:shd w:val="clear" w:color="auto" w:fill="FFFFFF"/>
        </w:rPr>
        <w:t>的第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A4F10">
        <w:rPr>
          <w:rFonts w:ascii="Segoe UI" w:hAnsi="Segoe UI" w:cs="Segoe UI"/>
        </w:rPr>
        <w:t>j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字符结尾的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公共子串的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长度。如果两个字符相同，那么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</w:rPr>
        <w:t>dp</w:t>
      </w:r>
      <w:proofErr w:type="spellEnd"/>
      <w:r w:rsidRPr="003A4F10">
        <w:rPr>
          <w:rFonts w:ascii="Segoe UI" w:hAnsi="Segoe UI" w:cs="Segoe UI"/>
        </w:rPr>
        <w:t>[</w:t>
      </w:r>
      <w:proofErr w:type="spellStart"/>
      <w:r w:rsidRPr="003A4F10">
        <w:rPr>
          <w:rFonts w:ascii="Segoe UI" w:hAnsi="Segoe UI" w:cs="Segoe UI"/>
        </w:rPr>
        <w:t>i</w:t>
      </w:r>
      <w:proofErr w:type="spellEnd"/>
      <w:r w:rsidRPr="003A4F10">
        <w:rPr>
          <w:rFonts w:ascii="Segoe UI" w:hAnsi="Segoe UI" w:cs="Segoe UI"/>
        </w:rPr>
        <w:t>][j]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可以通过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</w:rPr>
        <w:t>dp</w:t>
      </w:r>
      <w:proofErr w:type="spellEnd"/>
      <w:r w:rsidRPr="003A4F10">
        <w:rPr>
          <w:rFonts w:ascii="Segoe UI" w:hAnsi="Segoe UI" w:cs="Segoe UI"/>
        </w:rPr>
        <w:t>[i-1][j-1] + 1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来计算；否则，</w:t>
      </w:r>
      <w:proofErr w:type="spellStart"/>
      <w:r w:rsidRPr="003A4F10">
        <w:rPr>
          <w:rFonts w:ascii="Segoe UI" w:hAnsi="Segoe UI" w:cs="Segoe UI"/>
        </w:rPr>
        <w:t>dp</w:t>
      </w:r>
      <w:proofErr w:type="spellEnd"/>
      <w:r w:rsidRPr="003A4F10">
        <w:rPr>
          <w:rFonts w:ascii="Segoe UI" w:hAnsi="Segoe UI" w:cs="Segoe UI"/>
        </w:rPr>
        <w:t>[</w:t>
      </w:r>
      <w:proofErr w:type="spellStart"/>
      <w:r w:rsidRPr="003A4F10">
        <w:rPr>
          <w:rFonts w:ascii="Segoe UI" w:hAnsi="Segoe UI" w:cs="Segoe UI"/>
        </w:rPr>
        <w:t>i</w:t>
      </w:r>
      <w:proofErr w:type="spellEnd"/>
      <w:r w:rsidRPr="003A4F10">
        <w:rPr>
          <w:rFonts w:ascii="Segoe UI" w:hAnsi="Segoe UI" w:cs="Segoe UI"/>
        </w:rPr>
        <w:t>][j]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应该为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/>
          <w:color w:val="0D0D0D"/>
          <w:shd w:val="clear" w:color="auto" w:fill="FFFFFF"/>
        </w:rPr>
        <w:t>。定义了一个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</w:rPr>
        <w:t>longest_common_substring_length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函数来计算两个字符串的最大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公共子串的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长度。在函数中，我们先将两个字符串转换为小写，然后初始化一个二维数组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</w:rPr>
        <w:t>dp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用于动态规划计算。接着我们遍历两个字符串，如果当前字符相同，则更新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3A4F10">
        <w:rPr>
          <w:rFonts w:ascii="Segoe UI" w:hAnsi="Segoe UI" w:cs="Segoe UI"/>
        </w:rPr>
        <w:t>dp</w:t>
      </w:r>
      <w:proofErr w:type="spellEnd"/>
      <w:r w:rsidRPr="003A4F10">
        <w:rPr>
          <w:rFonts w:ascii="Segoe UI" w:hAnsi="Segoe UI" w:cs="Segoe UI"/>
        </w:rPr>
        <w:t>[</w:t>
      </w:r>
      <w:proofErr w:type="spellStart"/>
      <w:r w:rsidRPr="003A4F10">
        <w:rPr>
          <w:rFonts w:ascii="Segoe UI" w:hAnsi="Segoe UI" w:cs="Segoe UI"/>
        </w:rPr>
        <w:t>i</w:t>
      </w:r>
      <w:proofErr w:type="spellEnd"/>
      <w:r w:rsidRPr="003A4F10">
        <w:rPr>
          <w:rFonts w:ascii="Segoe UI" w:hAnsi="Segoe UI" w:cs="Segoe UI"/>
        </w:rPr>
        <w:t>][j]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为前一个对角线的值加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，同时更新最大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公共子串的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长度。最后返回最大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公共子串的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长度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6A5E1CD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longest_common_substring_</w:t>
      </w:r>
      <w:proofErr w:type="gram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3A4F10">
        <w:rPr>
          <w:rFonts w:ascii="Consolas" w:eastAsia="宋体" w:hAnsi="Consolas" w:cs="宋体"/>
          <w:color w:val="001080"/>
          <w:kern w:val="0"/>
          <w:szCs w:val="21"/>
        </w:rPr>
        <w:t>s1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r w:rsidRPr="003A4F10">
        <w:rPr>
          <w:rFonts w:ascii="Consolas" w:eastAsia="宋体" w:hAnsi="Consolas" w:cs="宋体"/>
          <w:color w:val="001080"/>
          <w:kern w:val="0"/>
          <w:szCs w:val="21"/>
        </w:rPr>
        <w:t>s2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7856BA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将两个字符串转换为小写，以便字符不区分大小写</w:t>
      </w:r>
    </w:p>
    <w:p w14:paraId="147FAFB3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s1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s</w:t>
      </w:r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1.lower</w:t>
      </w:r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01842B31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s2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s</w:t>
      </w:r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2.lower</w:t>
      </w:r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46799D04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2896E5B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初始化动态规划数组</w:t>
      </w:r>
    </w:p>
    <w:p w14:paraId="2D5B7E7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dp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[[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(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(s2)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)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_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(s1)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)]</w:t>
      </w:r>
    </w:p>
    <w:p w14:paraId="2A0E5F5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46B44A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 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记录最大</w:t>
      </w:r>
      <w:proofErr w:type="gramStart"/>
      <w:r w:rsidRPr="003A4F10">
        <w:rPr>
          <w:rFonts w:ascii="Consolas" w:eastAsia="宋体" w:hAnsi="Consolas" w:cs="宋体"/>
          <w:color w:val="008000"/>
          <w:kern w:val="0"/>
          <w:szCs w:val="21"/>
        </w:rPr>
        <w:t>公共子串的</w:t>
      </w:r>
      <w:proofErr w:type="gramEnd"/>
      <w:r w:rsidRPr="003A4F10">
        <w:rPr>
          <w:rFonts w:ascii="Consolas" w:eastAsia="宋体" w:hAnsi="Consolas" w:cs="宋体"/>
          <w:color w:val="008000"/>
          <w:kern w:val="0"/>
          <w:szCs w:val="21"/>
        </w:rPr>
        <w:t>长度</w:t>
      </w:r>
    </w:p>
    <w:p w14:paraId="22346952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4FB9354C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动态规划计算</w:t>
      </w:r>
      <w:proofErr w:type="gramStart"/>
      <w:r w:rsidRPr="003A4F10">
        <w:rPr>
          <w:rFonts w:ascii="Consolas" w:eastAsia="宋体" w:hAnsi="Consolas" w:cs="宋体"/>
          <w:color w:val="008000"/>
          <w:kern w:val="0"/>
          <w:szCs w:val="21"/>
        </w:rPr>
        <w:t>公共子串长度</w:t>
      </w:r>
      <w:proofErr w:type="gramEnd"/>
    </w:p>
    <w:p w14:paraId="0F3E7B88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3A4F10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(s1)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6B15B87E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j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3A4F10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(s2)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):</w:t>
      </w:r>
    </w:p>
    <w:p w14:paraId="3B539A6E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s1[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s2[j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]:</w:t>
      </w:r>
    </w:p>
    <w:p w14:paraId="11585417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dp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][j]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dp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][j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]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049EBFF0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           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gramStart"/>
      <w:r w:rsidRPr="003A4F10">
        <w:rPr>
          <w:rFonts w:ascii="Consolas" w:eastAsia="宋体" w:hAnsi="Consolas" w:cs="宋体"/>
          <w:color w:val="795E26"/>
          <w:kern w:val="0"/>
          <w:szCs w:val="21"/>
        </w:rPr>
        <w:t>max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max_length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,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dp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[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i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][j])</w:t>
      </w:r>
    </w:p>
    <w:p w14:paraId="59361BE6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BD92BDC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3A4F10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max_length</w:t>
      </w:r>
      <w:proofErr w:type="spellEnd"/>
    </w:p>
    <w:p w14:paraId="25746094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7CA9D671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3A4F10">
        <w:rPr>
          <w:rFonts w:ascii="Consolas" w:eastAsia="宋体" w:hAnsi="Consolas" w:cs="宋体"/>
          <w:color w:val="008000"/>
          <w:kern w:val="0"/>
          <w:szCs w:val="21"/>
        </w:rPr>
        <w:t>示例字符串</w:t>
      </w:r>
    </w:p>
    <w:p w14:paraId="1A94B499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string1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"HelloWorld"</w:t>
      </w:r>
    </w:p>
    <w:p w14:paraId="55E11BAF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string2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A4F10">
        <w:rPr>
          <w:rFonts w:ascii="Consolas" w:eastAsia="宋体" w:hAnsi="Consolas" w:cs="宋体"/>
          <w:color w:val="A31515"/>
          <w:kern w:val="0"/>
          <w:szCs w:val="21"/>
        </w:rPr>
        <w:t>WelcomedToTheWorld</w:t>
      </w:r>
      <w:proofErr w:type="spellEnd"/>
      <w:r w:rsidRPr="003A4F1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7EFFB11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result </w:t>
      </w:r>
      <w:r w:rsidRPr="003A4F1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3A4F10">
        <w:rPr>
          <w:rFonts w:ascii="Consolas" w:eastAsia="宋体" w:hAnsi="Consolas" w:cs="宋体"/>
          <w:color w:val="3B3B3B"/>
          <w:kern w:val="0"/>
          <w:szCs w:val="21"/>
        </w:rPr>
        <w:t>longest_common_substring_</w:t>
      </w:r>
      <w:proofErr w:type="gramStart"/>
      <w:r w:rsidRPr="003A4F10">
        <w:rPr>
          <w:rFonts w:ascii="Consolas" w:eastAsia="宋体" w:hAnsi="Consolas" w:cs="宋体"/>
          <w:color w:val="3B3B3B"/>
          <w:kern w:val="0"/>
          <w:szCs w:val="21"/>
        </w:rPr>
        <w:t>length</w:t>
      </w:r>
      <w:proofErr w:type="spellEnd"/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3A4F10">
        <w:rPr>
          <w:rFonts w:ascii="Consolas" w:eastAsia="宋体" w:hAnsi="Consolas" w:cs="宋体"/>
          <w:color w:val="3B3B3B"/>
          <w:kern w:val="0"/>
          <w:szCs w:val="21"/>
        </w:rPr>
        <w:t>string1, string2)</w:t>
      </w:r>
    </w:p>
    <w:p w14:paraId="0C7F83A3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3A4F10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最大</w:t>
      </w:r>
      <w:proofErr w:type="gramStart"/>
      <w:r w:rsidRPr="003A4F10">
        <w:rPr>
          <w:rFonts w:ascii="Consolas" w:eastAsia="宋体" w:hAnsi="Consolas" w:cs="宋体"/>
          <w:color w:val="A31515"/>
          <w:kern w:val="0"/>
          <w:szCs w:val="21"/>
        </w:rPr>
        <w:t>公共子串的</w:t>
      </w:r>
      <w:proofErr w:type="gramEnd"/>
      <w:r w:rsidRPr="003A4F10">
        <w:rPr>
          <w:rFonts w:ascii="Consolas" w:eastAsia="宋体" w:hAnsi="Consolas" w:cs="宋体"/>
          <w:color w:val="A31515"/>
          <w:kern w:val="0"/>
          <w:szCs w:val="21"/>
        </w:rPr>
        <w:t>长度为</w:t>
      </w:r>
      <w:r w:rsidRPr="003A4F10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3A4F10">
        <w:rPr>
          <w:rFonts w:ascii="Consolas" w:eastAsia="宋体" w:hAnsi="Consolas" w:cs="宋体"/>
          <w:color w:val="3B3B3B"/>
          <w:kern w:val="0"/>
          <w:szCs w:val="21"/>
        </w:rPr>
        <w:t>, result)</w:t>
      </w:r>
    </w:p>
    <w:p w14:paraId="12E9AA22" w14:textId="77777777" w:rsidR="003A4F10" w:rsidRPr="003A4F10" w:rsidRDefault="003A4F10" w:rsidP="003A4F1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</w:p>
    <w:p w14:paraId="0D518F88" w14:textId="2C013EE3" w:rsidR="003A4F10" w:rsidRPr="003A4F10" w:rsidRDefault="003A4F10" w:rsidP="00FA31F6">
      <w:pPr>
        <w:pStyle w:val="Default"/>
        <w:snapToGrid w:val="0"/>
        <w:spacing w:beforeLines="50" w:before="156" w:afterLines="50" w:after="156"/>
        <w:jc w:val="both"/>
        <w:rPr>
          <w:rFonts w:ascii="黑体" w:eastAsia="黑体" w:hAnsi="宋体" w:hint="eastAsia"/>
        </w:rPr>
      </w:pPr>
      <w:r>
        <w:rPr>
          <w:noProof/>
        </w:rPr>
        <w:drawing>
          <wp:inline distT="0" distB="0" distL="0" distR="0" wp14:anchorId="46D65CBD" wp14:editId="28B09A13">
            <wp:extent cx="3457575" cy="542925"/>
            <wp:effectExtent l="0" t="0" r="9525" b="9525"/>
            <wp:docPr id="1979463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63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10" w:rsidRPr="003A4F1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73F6" w14:textId="77777777" w:rsidR="002A13F7" w:rsidRDefault="002A13F7">
      <w:r>
        <w:separator/>
      </w:r>
    </w:p>
  </w:endnote>
  <w:endnote w:type="continuationSeparator" w:id="0">
    <w:p w14:paraId="0CC77FCE" w14:textId="77777777" w:rsidR="002A13F7" w:rsidRDefault="002A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24F4" w14:textId="77777777" w:rsidR="002A13F7" w:rsidRDefault="002A13F7">
      <w:r>
        <w:separator/>
      </w:r>
    </w:p>
  </w:footnote>
  <w:footnote w:type="continuationSeparator" w:id="0">
    <w:p w14:paraId="67B2EB66" w14:textId="77777777" w:rsidR="002A13F7" w:rsidRDefault="002A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C8A3" w14:textId="77777777" w:rsidR="00FA45A2" w:rsidRDefault="00000000">
    <w:pPr>
      <w:pStyle w:val="a5"/>
    </w:pPr>
    <w:r>
      <w:rPr>
        <w:rFonts w:hint="eastAsia"/>
      </w:rPr>
      <w:t>“软件工程”实验报告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DD1BB7"/>
    <w:multiLevelType w:val="singleLevel"/>
    <w:tmpl w:val="9CDD1BB7"/>
    <w:lvl w:ilvl="0">
      <w:start w:val="1"/>
      <w:numFmt w:val="decimal"/>
      <w:suff w:val="space"/>
      <w:lvlText w:val="%1."/>
      <w:lvlJc w:val="left"/>
    </w:lvl>
  </w:abstractNum>
  <w:num w:numId="1" w16cid:durableId="168377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MzNzU0N2ZhNTljYWMwMmMzYzFjOTU0MDE0NjQ2ZjYifQ=="/>
  </w:docVars>
  <w:rsids>
    <w:rsidRoot w:val="00EA526A"/>
    <w:rsid w:val="00006C72"/>
    <w:rsid w:val="0001530F"/>
    <w:rsid w:val="000370CD"/>
    <w:rsid w:val="00044B78"/>
    <w:rsid w:val="000D59A3"/>
    <w:rsid w:val="000F2E63"/>
    <w:rsid w:val="001429FF"/>
    <w:rsid w:val="0025072E"/>
    <w:rsid w:val="00261A9D"/>
    <w:rsid w:val="002A13F7"/>
    <w:rsid w:val="002F0D25"/>
    <w:rsid w:val="002F7B98"/>
    <w:rsid w:val="00314CDF"/>
    <w:rsid w:val="0033286C"/>
    <w:rsid w:val="00332C29"/>
    <w:rsid w:val="0036743B"/>
    <w:rsid w:val="003A4F10"/>
    <w:rsid w:val="003F0B76"/>
    <w:rsid w:val="003F7B7A"/>
    <w:rsid w:val="00460ECF"/>
    <w:rsid w:val="00474597"/>
    <w:rsid w:val="0048408D"/>
    <w:rsid w:val="004F5287"/>
    <w:rsid w:val="00597614"/>
    <w:rsid w:val="005A6ADC"/>
    <w:rsid w:val="005C3F01"/>
    <w:rsid w:val="005F5A82"/>
    <w:rsid w:val="00631E3C"/>
    <w:rsid w:val="00665B29"/>
    <w:rsid w:val="00685514"/>
    <w:rsid w:val="006E5C4F"/>
    <w:rsid w:val="00704FFE"/>
    <w:rsid w:val="0072298D"/>
    <w:rsid w:val="007256F7"/>
    <w:rsid w:val="00727607"/>
    <w:rsid w:val="00736268"/>
    <w:rsid w:val="007F0EDB"/>
    <w:rsid w:val="007F7587"/>
    <w:rsid w:val="00815BA3"/>
    <w:rsid w:val="00843DF6"/>
    <w:rsid w:val="00876F0D"/>
    <w:rsid w:val="0087734A"/>
    <w:rsid w:val="00886736"/>
    <w:rsid w:val="00897DCE"/>
    <w:rsid w:val="008C6C8F"/>
    <w:rsid w:val="00900626"/>
    <w:rsid w:val="00914EB3"/>
    <w:rsid w:val="009429EE"/>
    <w:rsid w:val="00946924"/>
    <w:rsid w:val="00984876"/>
    <w:rsid w:val="009B2529"/>
    <w:rsid w:val="009F4471"/>
    <w:rsid w:val="00A64027"/>
    <w:rsid w:val="00A90140"/>
    <w:rsid w:val="00AE69F2"/>
    <w:rsid w:val="00B1230A"/>
    <w:rsid w:val="00B40611"/>
    <w:rsid w:val="00B573DA"/>
    <w:rsid w:val="00B93706"/>
    <w:rsid w:val="00BC7C04"/>
    <w:rsid w:val="00BE3131"/>
    <w:rsid w:val="00BF4ECC"/>
    <w:rsid w:val="00C16135"/>
    <w:rsid w:val="00C73BED"/>
    <w:rsid w:val="00C92998"/>
    <w:rsid w:val="00CB30CA"/>
    <w:rsid w:val="00CB4746"/>
    <w:rsid w:val="00CD381E"/>
    <w:rsid w:val="00CD740B"/>
    <w:rsid w:val="00D33010"/>
    <w:rsid w:val="00D70AF4"/>
    <w:rsid w:val="00D865FE"/>
    <w:rsid w:val="00D93406"/>
    <w:rsid w:val="00DB25D6"/>
    <w:rsid w:val="00DB60DC"/>
    <w:rsid w:val="00DD63AA"/>
    <w:rsid w:val="00EA526A"/>
    <w:rsid w:val="00EA6CDE"/>
    <w:rsid w:val="00F6355F"/>
    <w:rsid w:val="00F63D7A"/>
    <w:rsid w:val="00F7114D"/>
    <w:rsid w:val="00F87F64"/>
    <w:rsid w:val="00FA1DD2"/>
    <w:rsid w:val="00FA31F6"/>
    <w:rsid w:val="00FA45A2"/>
    <w:rsid w:val="00FB0B1A"/>
    <w:rsid w:val="00FF47D9"/>
    <w:rsid w:val="03634626"/>
    <w:rsid w:val="13255706"/>
    <w:rsid w:val="74D1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A30B"/>
  <w15:docId w15:val="{E3DC1629-EA88-46CD-9741-8A41812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Default">
    <w:name w:val="Default"/>
    <w:autoRedefine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4F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C4F32-8AE9-470E-8C45-2584182F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xperia</dc:creator>
  <cp:lastModifiedBy>卓立 宋</cp:lastModifiedBy>
  <cp:revision>5</cp:revision>
  <dcterms:created xsi:type="dcterms:W3CDTF">2024-03-24T10:21:00Z</dcterms:created>
  <dcterms:modified xsi:type="dcterms:W3CDTF">2024-04-14T10:42:00Z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C766EF5C4B9D48E3A1F43499E96428F7_13</vt:lpwstr>
  </property>
</Properties>
</file>