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4200" w14:textId="77777777" w:rsidR="000B175B" w:rsidRPr="000B175B" w:rsidRDefault="000B175B" w:rsidP="000B175B">
      <w:pPr>
        <w:rPr>
          <w:b/>
          <w:bCs/>
          <w:sz w:val="32"/>
          <w:szCs w:val="32"/>
        </w:rPr>
      </w:pPr>
      <w:r w:rsidRPr="000B175B">
        <w:rPr>
          <w:b/>
          <w:bCs/>
          <w:sz w:val="32"/>
          <w:szCs w:val="32"/>
        </w:rPr>
        <w:t>Asia Pacific Local Governance Project Mapping Dashboard (UNDP Portfolio Analytics)</w:t>
      </w:r>
    </w:p>
    <w:p w14:paraId="3BEFC887" w14:textId="77777777" w:rsidR="000B175B" w:rsidRPr="000B175B" w:rsidRDefault="000B175B" w:rsidP="000B175B">
      <w:pPr>
        <w:rPr>
          <w:b/>
          <w:bCs/>
          <w:sz w:val="28"/>
          <w:szCs w:val="28"/>
        </w:rPr>
      </w:pPr>
      <w:r w:rsidRPr="000B175B">
        <w:rPr>
          <w:b/>
          <w:bCs/>
          <w:sz w:val="28"/>
          <w:szCs w:val="28"/>
        </w:rPr>
        <w:t>Interactive Power BI dashboard visualizing local governance and development projects across Asia Pacific using publicly available UNDP project data.</w:t>
      </w:r>
    </w:p>
    <w:p w14:paraId="78ECA44D" w14:textId="77777777" w:rsidR="000B175B" w:rsidRPr="000B175B" w:rsidRDefault="000B175B" w:rsidP="000B175B">
      <w:r w:rsidRPr="000B175B">
        <w:t>Then add:</w:t>
      </w:r>
    </w:p>
    <w:p w14:paraId="29682632" w14:textId="77777777" w:rsidR="000B175B" w:rsidRPr="000B175B" w:rsidRDefault="000B175B" w:rsidP="000B175B">
      <w:pPr>
        <w:rPr>
          <w:b/>
          <w:bCs/>
        </w:rPr>
      </w:pPr>
      <w:r w:rsidRPr="000B175B">
        <w:rPr>
          <w:b/>
          <w:bCs/>
        </w:rPr>
        <w:t>Project Summary</w:t>
      </w:r>
    </w:p>
    <w:p w14:paraId="1B8E0856" w14:textId="77777777" w:rsidR="000B175B" w:rsidRPr="000B175B" w:rsidRDefault="000B175B" w:rsidP="000B175B">
      <w:pPr>
        <w:jc w:val="both"/>
      </w:pPr>
      <w:r w:rsidRPr="000B175B">
        <w:t>This project demonstrates the design and development of an interactive Power BI dashboard for mapping local governance and development initiatives across the Asia Pacific region. The solution integrates project portfolio data, geographic visualization, SDG alignment tracking, donor analysis, budget monitoring, and drill-through project profiles to support evidence-based decision-making.</w:t>
      </w:r>
    </w:p>
    <w:p w14:paraId="32E27940" w14:textId="77777777" w:rsidR="000B175B" w:rsidRPr="000B175B" w:rsidRDefault="000B175B" w:rsidP="000B175B">
      <w:pPr>
        <w:rPr>
          <w:b/>
          <w:bCs/>
        </w:rPr>
      </w:pPr>
      <w:r w:rsidRPr="000B175B">
        <w:rPr>
          <w:b/>
          <w:bCs/>
        </w:rPr>
        <w:t>Tools Used</w:t>
      </w:r>
    </w:p>
    <w:p w14:paraId="355253F5" w14:textId="77777777" w:rsidR="000B175B" w:rsidRPr="000B175B" w:rsidRDefault="000B175B" w:rsidP="000B175B">
      <w:pPr>
        <w:numPr>
          <w:ilvl w:val="0"/>
          <w:numId w:val="1"/>
        </w:numPr>
      </w:pPr>
      <w:r w:rsidRPr="000B175B">
        <w:t xml:space="preserve">Power BI Desktop </w:t>
      </w:r>
    </w:p>
    <w:p w14:paraId="326BB153" w14:textId="77777777" w:rsidR="000B175B" w:rsidRPr="000B175B" w:rsidRDefault="000B175B" w:rsidP="000B175B">
      <w:pPr>
        <w:numPr>
          <w:ilvl w:val="0"/>
          <w:numId w:val="1"/>
        </w:numPr>
      </w:pPr>
      <w:r w:rsidRPr="000B175B">
        <w:t xml:space="preserve">Power Query </w:t>
      </w:r>
    </w:p>
    <w:p w14:paraId="687E9664" w14:textId="77777777" w:rsidR="000B175B" w:rsidRPr="000B175B" w:rsidRDefault="000B175B" w:rsidP="000B175B">
      <w:pPr>
        <w:numPr>
          <w:ilvl w:val="0"/>
          <w:numId w:val="1"/>
        </w:numPr>
      </w:pPr>
      <w:r w:rsidRPr="000B175B">
        <w:t xml:space="preserve">DAX </w:t>
      </w:r>
    </w:p>
    <w:p w14:paraId="5B5C60FB" w14:textId="77777777" w:rsidR="000B175B" w:rsidRPr="000B175B" w:rsidRDefault="000B175B" w:rsidP="000B175B">
      <w:pPr>
        <w:numPr>
          <w:ilvl w:val="0"/>
          <w:numId w:val="1"/>
        </w:numPr>
      </w:pPr>
      <w:r w:rsidRPr="000B175B">
        <w:t xml:space="preserve">Python </w:t>
      </w:r>
    </w:p>
    <w:p w14:paraId="0201512F" w14:textId="77777777" w:rsidR="000B175B" w:rsidRPr="000B175B" w:rsidRDefault="000B175B" w:rsidP="000B175B">
      <w:pPr>
        <w:numPr>
          <w:ilvl w:val="0"/>
          <w:numId w:val="1"/>
        </w:numPr>
      </w:pPr>
      <w:r w:rsidRPr="000B175B">
        <w:t xml:space="preserve">Excel </w:t>
      </w:r>
    </w:p>
    <w:p w14:paraId="07941CF1" w14:textId="77777777" w:rsidR="000B175B" w:rsidRPr="000B175B" w:rsidRDefault="000B175B" w:rsidP="000B175B">
      <w:pPr>
        <w:numPr>
          <w:ilvl w:val="0"/>
          <w:numId w:val="1"/>
        </w:numPr>
      </w:pPr>
      <w:r w:rsidRPr="000B175B">
        <w:t xml:space="preserve">UNDP Public Project Data </w:t>
      </w:r>
    </w:p>
    <w:p w14:paraId="58270B1D" w14:textId="77777777" w:rsidR="000B175B" w:rsidRPr="000B175B" w:rsidRDefault="000B175B" w:rsidP="000B175B">
      <w:pPr>
        <w:rPr>
          <w:b/>
          <w:bCs/>
        </w:rPr>
      </w:pPr>
      <w:r w:rsidRPr="000B175B">
        <w:rPr>
          <w:b/>
          <w:bCs/>
        </w:rPr>
        <w:t>Key Features</w:t>
      </w:r>
    </w:p>
    <w:p w14:paraId="6CE245E5" w14:textId="77777777" w:rsidR="000B175B" w:rsidRPr="000B175B" w:rsidRDefault="000B175B" w:rsidP="000B175B">
      <w:pPr>
        <w:numPr>
          <w:ilvl w:val="0"/>
          <w:numId w:val="2"/>
        </w:numPr>
      </w:pPr>
      <w:r w:rsidRPr="000B175B">
        <w:t xml:space="preserve">Executive Portfolio Overview </w:t>
      </w:r>
    </w:p>
    <w:p w14:paraId="3FA0421A" w14:textId="77777777" w:rsidR="000B175B" w:rsidRPr="000B175B" w:rsidRDefault="000B175B" w:rsidP="000B175B">
      <w:pPr>
        <w:numPr>
          <w:ilvl w:val="0"/>
          <w:numId w:val="2"/>
        </w:numPr>
      </w:pPr>
      <w:r w:rsidRPr="000B175B">
        <w:t xml:space="preserve">Geographic Project Mapping </w:t>
      </w:r>
    </w:p>
    <w:p w14:paraId="0214A61B" w14:textId="77777777" w:rsidR="000B175B" w:rsidRPr="000B175B" w:rsidRDefault="000B175B" w:rsidP="000B175B">
      <w:pPr>
        <w:numPr>
          <w:ilvl w:val="0"/>
          <w:numId w:val="2"/>
        </w:numPr>
      </w:pPr>
      <w:r w:rsidRPr="000B175B">
        <w:t xml:space="preserve">Budget Analytics </w:t>
      </w:r>
    </w:p>
    <w:p w14:paraId="6D35184C" w14:textId="77777777" w:rsidR="000B175B" w:rsidRPr="000B175B" w:rsidRDefault="000B175B" w:rsidP="000B175B">
      <w:pPr>
        <w:numPr>
          <w:ilvl w:val="0"/>
          <w:numId w:val="2"/>
        </w:numPr>
      </w:pPr>
      <w:r w:rsidRPr="000B175B">
        <w:t xml:space="preserve">SDG Alignment Analysis </w:t>
      </w:r>
    </w:p>
    <w:p w14:paraId="28F2082F" w14:textId="77777777" w:rsidR="000B175B" w:rsidRPr="000B175B" w:rsidRDefault="000B175B" w:rsidP="000B175B">
      <w:pPr>
        <w:numPr>
          <w:ilvl w:val="0"/>
          <w:numId w:val="2"/>
        </w:numPr>
      </w:pPr>
      <w:r w:rsidRPr="000B175B">
        <w:t xml:space="preserve">Donor Portfolio Analysis </w:t>
      </w:r>
    </w:p>
    <w:p w14:paraId="6830C51E" w14:textId="77777777" w:rsidR="000B175B" w:rsidRPr="000B175B" w:rsidRDefault="000B175B" w:rsidP="000B175B">
      <w:pPr>
        <w:numPr>
          <w:ilvl w:val="0"/>
          <w:numId w:val="2"/>
        </w:numPr>
      </w:pPr>
      <w:r w:rsidRPr="000B175B">
        <w:t xml:space="preserve">Interactive Filtering </w:t>
      </w:r>
    </w:p>
    <w:p w14:paraId="32070C21" w14:textId="77777777" w:rsidR="000B175B" w:rsidRPr="000B175B" w:rsidRDefault="000B175B" w:rsidP="000B175B">
      <w:pPr>
        <w:numPr>
          <w:ilvl w:val="0"/>
          <w:numId w:val="2"/>
        </w:numPr>
      </w:pPr>
      <w:r w:rsidRPr="000B175B">
        <w:t xml:space="preserve">Project Explorer </w:t>
      </w:r>
    </w:p>
    <w:p w14:paraId="53692DF8" w14:textId="77777777" w:rsidR="000B175B" w:rsidRPr="000B175B" w:rsidRDefault="000B175B" w:rsidP="000B175B">
      <w:pPr>
        <w:numPr>
          <w:ilvl w:val="0"/>
          <w:numId w:val="2"/>
        </w:numPr>
      </w:pPr>
      <w:r w:rsidRPr="000B175B">
        <w:t xml:space="preserve">Drill-through Project Profiles </w:t>
      </w:r>
    </w:p>
    <w:p w14:paraId="05157716" w14:textId="77777777" w:rsidR="000B175B" w:rsidRPr="000B175B" w:rsidRDefault="000B175B" w:rsidP="000B175B">
      <w:pPr>
        <w:numPr>
          <w:ilvl w:val="0"/>
          <w:numId w:val="2"/>
        </w:numPr>
      </w:pPr>
      <w:r w:rsidRPr="000B175B">
        <w:t xml:space="preserve">Narrative Insights </w:t>
      </w:r>
    </w:p>
    <w:p w14:paraId="6D3BF1A7" w14:textId="542BAAE5" w:rsidR="00C97502" w:rsidRDefault="000B175B" w:rsidP="000B175B">
      <w:pPr>
        <w:numPr>
          <w:ilvl w:val="0"/>
          <w:numId w:val="2"/>
        </w:numPr>
      </w:pPr>
      <w:r w:rsidRPr="000B175B">
        <w:t>Cross-filtering and Navigation</w:t>
      </w:r>
    </w:p>
    <w:sectPr w:rsidR="00C97502" w:rsidSect="000B175B">
      <w:pgSz w:w="12240" w:h="15840"/>
      <w:pgMar w:top="72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6EF"/>
    <w:multiLevelType w:val="multilevel"/>
    <w:tmpl w:val="565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35716"/>
    <w:multiLevelType w:val="multilevel"/>
    <w:tmpl w:val="600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497350">
    <w:abstractNumId w:val="1"/>
  </w:num>
  <w:num w:numId="2" w16cid:durableId="192645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ED"/>
    <w:rsid w:val="00053933"/>
    <w:rsid w:val="000A16EE"/>
    <w:rsid w:val="000B175B"/>
    <w:rsid w:val="00725915"/>
    <w:rsid w:val="00B26CED"/>
    <w:rsid w:val="00C97502"/>
    <w:rsid w:val="00E77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320CA-83D6-46C6-9108-C847A2DA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CED"/>
    <w:rPr>
      <w:rFonts w:eastAsiaTheme="majorEastAsia" w:cstheme="majorBidi"/>
      <w:color w:val="272727" w:themeColor="text1" w:themeTint="D8"/>
    </w:rPr>
  </w:style>
  <w:style w:type="paragraph" w:styleId="Title">
    <w:name w:val="Title"/>
    <w:basedOn w:val="Normal"/>
    <w:next w:val="Normal"/>
    <w:link w:val="TitleChar"/>
    <w:uiPriority w:val="10"/>
    <w:qFormat/>
    <w:rsid w:val="00B2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CED"/>
    <w:pPr>
      <w:spacing w:before="160"/>
      <w:jc w:val="center"/>
    </w:pPr>
    <w:rPr>
      <w:i/>
      <w:iCs/>
      <w:color w:val="404040" w:themeColor="text1" w:themeTint="BF"/>
    </w:rPr>
  </w:style>
  <w:style w:type="character" w:customStyle="1" w:styleId="QuoteChar">
    <w:name w:val="Quote Char"/>
    <w:basedOn w:val="DefaultParagraphFont"/>
    <w:link w:val="Quote"/>
    <w:uiPriority w:val="29"/>
    <w:rsid w:val="00B26CED"/>
    <w:rPr>
      <w:i/>
      <w:iCs/>
      <w:color w:val="404040" w:themeColor="text1" w:themeTint="BF"/>
    </w:rPr>
  </w:style>
  <w:style w:type="paragraph" w:styleId="ListParagraph">
    <w:name w:val="List Paragraph"/>
    <w:basedOn w:val="Normal"/>
    <w:uiPriority w:val="34"/>
    <w:qFormat/>
    <w:rsid w:val="00B26CED"/>
    <w:pPr>
      <w:ind w:left="720"/>
      <w:contextualSpacing/>
    </w:pPr>
  </w:style>
  <w:style w:type="character" w:styleId="IntenseEmphasis">
    <w:name w:val="Intense Emphasis"/>
    <w:basedOn w:val="DefaultParagraphFont"/>
    <w:uiPriority w:val="21"/>
    <w:qFormat/>
    <w:rsid w:val="00B26CED"/>
    <w:rPr>
      <w:i/>
      <w:iCs/>
      <w:color w:val="0F4761" w:themeColor="accent1" w:themeShade="BF"/>
    </w:rPr>
  </w:style>
  <w:style w:type="paragraph" w:styleId="IntenseQuote">
    <w:name w:val="Intense Quote"/>
    <w:basedOn w:val="Normal"/>
    <w:next w:val="Normal"/>
    <w:link w:val="IntenseQuoteChar"/>
    <w:uiPriority w:val="30"/>
    <w:qFormat/>
    <w:rsid w:val="00B2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CED"/>
    <w:rPr>
      <w:i/>
      <w:iCs/>
      <w:color w:val="0F4761" w:themeColor="accent1" w:themeShade="BF"/>
    </w:rPr>
  </w:style>
  <w:style w:type="character" w:styleId="IntenseReference">
    <w:name w:val="Intense Reference"/>
    <w:basedOn w:val="DefaultParagraphFont"/>
    <w:uiPriority w:val="32"/>
    <w:qFormat/>
    <w:rsid w:val="00B26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Maleeka Atif</dc:creator>
  <cp:keywords/>
  <dc:description/>
  <cp:lastModifiedBy>Maleeka Atif</cp:lastModifiedBy>
  <cp:revision>2</cp:revision>
  <dcterms:created xsi:type="dcterms:W3CDTF">2026-06-04T13:22:00Z</dcterms:created>
  <dcterms:modified xsi:type="dcterms:W3CDTF">2026-06-04T13:22:00Z</dcterms:modified>
</cp:coreProperties>
</file>