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tbl>
      <w:tblPr>
        <w:tblStyle w:val="817"/>
        <w:tblW w:w="0" w:type="auto"/>
        <w:tblInd w:w="-1559" w:type="dxa"/>
        <w:tblLayout w:type="fixed"/>
        <w:tblLook w:val="04A0" w:firstRow="1" w:lastRow="0" w:firstColumn="1" w:lastColumn="0" w:noHBand="0" w:noVBand="1"/>
      </w:tblPr>
      <w:tblGrid>
        <w:gridCol w:w="850"/>
        <w:gridCol w:w="1559"/>
        <w:gridCol w:w="2835"/>
        <w:gridCol w:w="3827"/>
        <w:gridCol w:w="2409"/>
      </w:tblGrid>
      <w:tr>
        <w:trPr>
          <w:trHeight w:val="999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Запорс</w:t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Body</w:t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Request</w:t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</w:t>
            </w:r>
            <w:r/>
          </w:p>
        </w:tc>
      </w:tr>
      <w:tr>
        <w:trPr>
          <w:trHeight w:val="1060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/albums/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"title":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artist_id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"release_date":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genre_id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highlight w:val="none"/>
              </w:rPr>
              <w:t xml:space="preserve">}</w:t>
            </w:r>
            <w:r>
              <w:rPr>
                <w:highlight w:val="none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альбоме по его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3392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/albums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id":,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"title":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"artist_id":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"release_date":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"genre_id": 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...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список всех альбомов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502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POST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/albums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{"title":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"artist_id":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"release_date":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"genre_id": 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"id":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создать новый альбом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982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PUT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/albums/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{"title":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"artist_id":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"release_date":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"genre_id": 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highlight w:val="none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обновить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сущ.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альбоме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960"/>
        </w:trPr>
        <w:tc>
          <w:tcPr>
            <w:tcW w:w="850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/albums/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382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альбом с указанным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artists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"",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country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active_years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""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>
              <w:rPr>
                <w:highlight w:val="none"/>
              </w:rPr>
              <w:t xml:space="preserve">}</w:t>
            </w:r>
            <w:r>
              <w:rPr>
                <w:highlight w:val="none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artist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его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artists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id":,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country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active_years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""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...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список всех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artists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artists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country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active_years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"id":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создать новый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artist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artists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country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active_years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/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highlight w:val="none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обновить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сущ.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artist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artists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artist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указанным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/genres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""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highlight w:val="none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его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id":,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""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...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список всех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676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""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"id":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создать новый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genre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692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/genres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""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highlight w:val="none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обновить инф. 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сущ.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genre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/genres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genre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указанным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/songs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"title": "",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album_id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artist_id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duration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""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highlight w:val="none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его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songs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id":,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"album_id":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"artist_id":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duration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""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...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список всех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songs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songs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"title":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"album_id":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"artist_id":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duration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"id":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создать новый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songs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"title":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"album_id":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"artist_id":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duration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/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highlight w:val="none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обновить информацию о сущ.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song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songs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указанным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customers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first_name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"",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last_name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email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phone_number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""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highlight w:val="none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customer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его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customers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id":,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"first_name": "",</w:t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"last_name": "",</w:t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"email": "",</w:t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"phone_number": ""}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...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список всех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customers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customers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{"first_name": "",</w:t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"last_name": "",</w:t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"email": "",</w:t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"phone_number": ""}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"id":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создать новый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customer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customers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{"first_name":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"last_name":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"email":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"phone_number": ""}</w:t>
            </w:r>
            <w:r/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highlight w:val="none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обновить информацию о сущ.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customer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customers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customer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указанным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customer_id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,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order_date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total_amount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highlight w:val="none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его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id":,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customer_id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,</w:t>
            </w:r>
            <w:r/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order_date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total_amount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/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...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список всех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{"customer_id":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"order_date":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"total_amount": 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"id":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создать новый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{"customer_id":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"order_date":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"total_amount": 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highlight w:val="none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обновить информацию о сущ.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указанным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OrderDetails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order_id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,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song_id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quantity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price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highlight w:val="none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OrderDetail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его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OrderDetails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id":,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"order_id":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"song_id":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"quantity":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"price": 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...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список всех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OrderDetails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OrderDetails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{"order_id":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"song_id":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"quantity":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"price": 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"id":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создать новый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OrderDetail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OrderDetails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{"order_id":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"song_id":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"quantity":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"price": 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highlight w:val="none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обновить информацию о сущ.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OrderDetail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OrderDetails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OrderDetail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указанным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employees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first_name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"",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last_name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hire_date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position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""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highlight w:val="none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employee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его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employees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id":,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"first_name":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"last_name":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"hire_date":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"position": ""}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...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список всех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employees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employees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{"first_name":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"last_name":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"hire_date":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"position": ""}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"id":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создать новый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employee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employees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{"first_name":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"last_name":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"hire_date":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"position": ""}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highlight w:val="none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обновить информацию о сущ.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employee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employees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employee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указанным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784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publishers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"",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country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""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  <w:r>
              <w:rPr>
                <w:highlight w:val="none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publisher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его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715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publishers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id":,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"name":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"country": ""}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...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список всех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publishers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publishers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{"name":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"country": ""}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"id":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создать новый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publisher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714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publishers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{"name": "",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"country": ""}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highlight w:val="none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обновить инф. о сущ.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publisher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publishers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publisher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указанным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copyrights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song_id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,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publisher_id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royalty_rate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highlight w:val="none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Получить информацию 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copyright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его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GET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copyrights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id":,</w:t>
            </w:r>
            <w:r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"song_id":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"publisher_id":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"royalty_rate": 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  <w:t xml:space="preserve">...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]}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список всех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copyrights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copyrights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{"song_id":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"publisher_id":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"royalty_rate": 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"id":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}}</w:t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создать новый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copyright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PUT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copyrights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{"song_id":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"publisher_id": 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"royalty_rate": 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highlight w:val="none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обновить информацию о сущ.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copyright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</w:tr>
      <w:tr>
        <w:trPr>
          <w:trHeight w:val="1060"/>
        </w:trPr>
        <w:tc>
          <w:tcPr>
            <w:tcW w:w="850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DELETE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155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copyrights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/id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</w:tc>
        <w:tc>
          <w:tcPr>
            <w:tcW w:w="3827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code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t xml:space="preserve">:,</w:t>
            </w:r>
            <w:r>
              <w:rPr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highlight w:val="none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res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</w:t>
            </w:r>
            <w:r>
              <w:rPr>
                <w:highlight w:val="none"/>
              </w:rPr>
              <w:t xml:space="preserve">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/>
          </w:p>
          <w:p>
            <w:pP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highlight w:val="none"/>
                <w:lang w:val="en-US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удаляет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copyright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указанным id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/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4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paragraph" w:styleId="656">
    <w:name w:val="Title"/>
    <w:basedOn w:val="813"/>
    <w:next w:val="813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basedOn w:val="814"/>
    <w:link w:val="656"/>
    <w:uiPriority w:val="10"/>
    <w:rPr>
      <w:sz w:val="48"/>
      <w:szCs w:val="48"/>
    </w:rPr>
  </w:style>
  <w:style w:type="paragraph" w:styleId="658">
    <w:name w:val="Subtitle"/>
    <w:basedOn w:val="813"/>
    <w:next w:val="813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basedOn w:val="814"/>
    <w:link w:val="658"/>
    <w:uiPriority w:val="11"/>
    <w:rPr>
      <w:sz w:val="24"/>
      <w:szCs w:val="24"/>
    </w:rPr>
  </w:style>
  <w:style w:type="paragraph" w:styleId="660">
    <w:name w:val="Quote"/>
    <w:basedOn w:val="813"/>
    <w:next w:val="813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3"/>
    <w:next w:val="813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3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basedOn w:val="814"/>
    <w:link w:val="664"/>
    <w:uiPriority w:val="99"/>
  </w:style>
  <w:style w:type="paragraph" w:styleId="666">
    <w:name w:val="Footer"/>
    <w:basedOn w:val="813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basedOn w:val="814"/>
    <w:link w:val="666"/>
    <w:uiPriority w:val="99"/>
  </w:style>
  <w:style w:type="paragraph" w:styleId="668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6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0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table" w:styleId="817">
    <w:name w:val="Table Grid"/>
    <w:basedOn w:val="81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601A1-9F07-4ED0-939A-B96D289D3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</dc:creator>
  <cp:keywords/>
  <dc:description/>
  <cp:lastModifiedBy>Guset_608</cp:lastModifiedBy>
  <cp:revision>9</cp:revision>
  <dcterms:created xsi:type="dcterms:W3CDTF">2023-09-22T21:27:00Z</dcterms:created>
  <dcterms:modified xsi:type="dcterms:W3CDTF">2023-10-01T13:59:59Z</dcterms:modified>
</cp:coreProperties>
</file>