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E56" w:rsidRPr="0087288E" w:rsidRDefault="00D3491C" w:rsidP="0087288E">
      <w:pPr>
        <w:pStyle w:val="Paragraphedeliste"/>
        <w:numPr>
          <w:ilvl w:val="0"/>
          <w:numId w:val="1"/>
        </w:numPr>
        <w:rPr>
          <w:b/>
          <w:noProof/>
          <w:lang w:eastAsia="fr-FR"/>
        </w:rPr>
      </w:pPr>
      <w:r>
        <w:rPr>
          <w:b/>
          <w:noProof/>
          <w:lang w:eastAsia="fr-FR"/>
        </w:rPr>
        <w:t>Expérience de</w:t>
      </w:r>
      <w:r w:rsidR="00D03424">
        <w:rPr>
          <w:b/>
          <w:noProof/>
          <w:lang w:eastAsia="fr-FR"/>
        </w:rPr>
        <w:t xml:space="preserve"> di</w:t>
      </w:r>
      <w:r>
        <w:rPr>
          <w:b/>
          <w:noProof/>
          <w:lang w:eastAsia="fr-FR"/>
        </w:rPr>
        <w:t>hybridisme</w:t>
      </w:r>
      <w:r w:rsidR="00375DDE" w:rsidRPr="0087288E">
        <w:rPr>
          <w:b/>
          <w:noProof/>
          <w:lang w:eastAsia="fr-FR"/>
        </w:rPr>
        <w:t xml:space="preserve"> entre drosophiles de lignées pures (vg+ //vg+</w:t>
      </w:r>
      <w:r w:rsidR="00692C9A">
        <w:rPr>
          <w:b/>
          <w:noProof/>
          <w:lang w:eastAsia="fr-FR"/>
        </w:rPr>
        <w:t> ; p</w:t>
      </w:r>
      <w:r w:rsidR="00CE6245">
        <w:rPr>
          <w:b/>
          <w:noProof/>
          <w:lang w:eastAsia="fr-FR"/>
        </w:rPr>
        <w:t>r</w:t>
      </w:r>
      <w:r w:rsidR="00692C9A">
        <w:rPr>
          <w:b/>
          <w:noProof/>
          <w:lang w:eastAsia="fr-FR"/>
        </w:rPr>
        <w:t>+//p</w:t>
      </w:r>
      <w:r w:rsidR="00CE6245">
        <w:rPr>
          <w:b/>
          <w:noProof/>
          <w:lang w:eastAsia="fr-FR"/>
        </w:rPr>
        <w:t>r</w:t>
      </w:r>
      <w:r w:rsidR="00D03424">
        <w:rPr>
          <w:b/>
          <w:noProof/>
          <w:lang w:eastAsia="fr-FR"/>
        </w:rPr>
        <w:t>+</w:t>
      </w:r>
      <w:r w:rsidR="00375DDE" w:rsidRPr="0087288E">
        <w:rPr>
          <w:b/>
          <w:noProof/>
          <w:lang w:eastAsia="fr-FR"/>
        </w:rPr>
        <w:t>) [vg+</w:t>
      </w:r>
      <w:r w:rsidR="00692C9A">
        <w:rPr>
          <w:b/>
          <w:noProof/>
          <w:lang w:eastAsia="fr-FR"/>
        </w:rPr>
        <w:t> ; p</w:t>
      </w:r>
      <w:r w:rsidR="00CE6245">
        <w:rPr>
          <w:b/>
          <w:noProof/>
          <w:lang w:eastAsia="fr-FR"/>
        </w:rPr>
        <w:t>r</w:t>
      </w:r>
      <w:r w:rsidR="00D03424">
        <w:rPr>
          <w:b/>
          <w:noProof/>
          <w:lang w:eastAsia="fr-FR"/>
        </w:rPr>
        <w:t>+</w:t>
      </w:r>
      <w:r w:rsidR="00375DDE" w:rsidRPr="0087288E">
        <w:rPr>
          <w:b/>
          <w:noProof/>
          <w:lang w:eastAsia="fr-FR"/>
        </w:rPr>
        <w:t>] et (vg//vg</w:t>
      </w:r>
      <w:r w:rsidR="00692C9A">
        <w:rPr>
          <w:b/>
          <w:noProof/>
          <w:lang w:eastAsia="fr-FR"/>
        </w:rPr>
        <w:t> ; p</w:t>
      </w:r>
      <w:r w:rsidR="00CE6245">
        <w:rPr>
          <w:b/>
          <w:noProof/>
          <w:lang w:eastAsia="fr-FR"/>
        </w:rPr>
        <w:t>r</w:t>
      </w:r>
      <w:r w:rsidR="00692C9A">
        <w:rPr>
          <w:b/>
          <w:noProof/>
          <w:lang w:eastAsia="fr-FR"/>
        </w:rPr>
        <w:t>//p</w:t>
      </w:r>
      <w:r w:rsidR="00CE6245">
        <w:rPr>
          <w:b/>
          <w:noProof/>
          <w:lang w:eastAsia="fr-FR"/>
        </w:rPr>
        <w:t>r</w:t>
      </w:r>
      <w:r w:rsidR="00375DDE" w:rsidRPr="0087288E">
        <w:rPr>
          <w:b/>
          <w:noProof/>
          <w:lang w:eastAsia="fr-FR"/>
        </w:rPr>
        <w:t>) [vg</w:t>
      </w:r>
      <w:r w:rsidR="00692C9A">
        <w:rPr>
          <w:b/>
          <w:noProof/>
          <w:lang w:eastAsia="fr-FR"/>
        </w:rPr>
        <w:t> ;p</w:t>
      </w:r>
      <w:r w:rsidR="00CE6245">
        <w:rPr>
          <w:b/>
          <w:noProof/>
          <w:lang w:eastAsia="fr-FR"/>
        </w:rPr>
        <w:t>r</w:t>
      </w:r>
      <w:r w:rsidR="00692C9A">
        <w:rPr>
          <w:b/>
          <w:noProof/>
          <w:lang w:eastAsia="fr-FR"/>
        </w:rPr>
        <w:t>]. L’allèle p</w:t>
      </w:r>
      <w:r w:rsidR="00CE6245">
        <w:rPr>
          <w:b/>
          <w:noProof/>
          <w:lang w:eastAsia="fr-FR"/>
        </w:rPr>
        <w:t>r</w:t>
      </w:r>
      <w:r w:rsidR="00D03424">
        <w:rPr>
          <w:b/>
          <w:noProof/>
          <w:lang w:eastAsia="fr-FR"/>
        </w:rPr>
        <w:t>+</w:t>
      </w:r>
      <w:r>
        <w:rPr>
          <w:b/>
          <w:noProof/>
          <w:lang w:eastAsia="fr-FR"/>
        </w:rPr>
        <w:t xml:space="preserve"> conduit au cara</w:t>
      </w:r>
      <w:r w:rsidR="00692C9A">
        <w:rPr>
          <w:b/>
          <w:noProof/>
          <w:lang w:eastAsia="fr-FR"/>
        </w:rPr>
        <w:t>ctère yeux rouges et l’allèle p</w:t>
      </w:r>
      <w:r w:rsidR="00CE6245">
        <w:rPr>
          <w:b/>
          <w:noProof/>
          <w:lang w:eastAsia="fr-FR"/>
        </w:rPr>
        <w:t>r</w:t>
      </w:r>
      <w:r w:rsidR="00D03424">
        <w:rPr>
          <w:b/>
          <w:noProof/>
          <w:lang w:eastAsia="fr-FR"/>
        </w:rPr>
        <w:t xml:space="preserve"> </w:t>
      </w:r>
      <w:r>
        <w:rPr>
          <w:b/>
          <w:noProof/>
          <w:lang w:eastAsia="fr-FR"/>
        </w:rPr>
        <w:t>conduit au caractère yeux pourpres. Les deux gènes étudiés sont sur le même chromosome : ils sont dits liés.</w:t>
      </w:r>
    </w:p>
    <w:p w:rsidR="00375DDE" w:rsidRPr="00D03424" w:rsidRDefault="00816E4F" w:rsidP="0087288E">
      <w:pPr>
        <w:ind w:left="-709"/>
        <w:jc w:val="center"/>
        <w:rPr>
          <w:noProof/>
          <w:color w:val="404040" w:themeColor="text1" w:themeTint="BF"/>
          <w:lang w:eastAsia="fr-FR"/>
        </w:rPr>
      </w:pPr>
      <w:r w:rsidRPr="00816E4F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.15pt;margin-top:119.4pt;width:39pt;height:30.75pt;z-index:251658240" stroked="f">
            <v:textbox>
              <w:txbxContent>
                <w:p w:rsidR="0087288E" w:rsidRPr="0087288E" w:rsidRDefault="0087288E">
                  <w:pPr>
                    <w:rPr>
                      <w:b/>
                      <w:sz w:val="36"/>
                      <w:szCs w:val="36"/>
                    </w:rPr>
                  </w:pPr>
                  <w:r w:rsidRPr="0087288E">
                    <w:rPr>
                      <w:b/>
                      <w:sz w:val="36"/>
                      <w:szCs w:val="36"/>
                    </w:rPr>
                    <w:t>P1</w:t>
                  </w:r>
                </w:p>
              </w:txbxContent>
            </v:textbox>
          </v:shape>
        </w:pict>
      </w:r>
      <w:r w:rsidRPr="00816E4F">
        <w:rPr>
          <w:noProof/>
          <w:lang w:eastAsia="fr-FR"/>
        </w:rPr>
        <w:pict>
          <v:shape id="_x0000_s1027" type="#_x0000_t202" style="position:absolute;left:0;text-align:left;margin-left:408.4pt;margin-top:119.4pt;width:39pt;height:30.75pt;z-index:251659264" stroked="f">
            <v:textbox>
              <w:txbxContent>
                <w:p w:rsidR="0087288E" w:rsidRPr="0087288E" w:rsidRDefault="0087288E" w:rsidP="0087288E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P2</w:t>
                  </w:r>
                </w:p>
              </w:txbxContent>
            </v:textbox>
          </v:shape>
        </w:pict>
      </w:r>
      <w:r w:rsidR="00D3491C">
        <w:rPr>
          <w:noProof/>
          <w:color w:val="404040" w:themeColor="text1" w:themeTint="BF"/>
          <w:lang w:eastAsia="fr-FR"/>
        </w:rPr>
        <w:drawing>
          <wp:inline distT="0" distB="0" distL="0" distR="0">
            <wp:extent cx="5676900" cy="345757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88E" w:rsidRPr="00EF024F" w:rsidRDefault="00EF024F" w:rsidP="00EF024F">
      <w:pPr>
        <w:pStyle w:val="Paragraphedeliste"/>
        <w:numPr>
          <w:ilvl w:val="0"/>
          <w:numId w:val="1"/>
        </w:numPr>
        <w:rPr>
          <w:b/>
        </w:rPr>
      </w:pPr>
      <w:r w:rsidRPr="00EF024F">
        <w:rPr>
          <w:b/>
        </w:rPr>
        <w:t>Test-cross :</w:t>
      </w:r>
    </w:p>
    <w:p w:rsidR="0087288E" w:rsidRDefault="00816E4F" w:rsidP="00D3491C">
      <w:pPr>
        <w:ind w:left="-709"/>
        <w:jc w:val="center"/>
      </w:pPr>
      <w:r>
        <w:rPr>
          <w:noProof/>
          <w:lang w:eastAsia="fr-FR"/>
        </w:rPr>
        <w:pict>
          <v:shape id="_x0000_s1028" type="#_x0000_t202" style="position:absolute;left:0;text-align:left;margin-left:429.4pt;margin-top:126.95pt;width:39pt;height:30.75pt;z-index:251660288" stroked="f">
            <v:textbox style="mso-next-textbox:#_x0000_s1028">
              <w:txbxContent>
                <w:p w:rsidR="0087288E" w:rsidRPr="0087288E" w:rsidRDefault="0087288E" w:rsidP="0087288E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P2</w:t>
                  </w:r>
                </w:p>
              </w:txbxContent>
            </v:textbox>
          </v:shape>
        </w:pict>
      </w:r>
      <w:r w:rsidR="00EF024F">
        <w:rPr>
          <w:noProof/>
          <w:lang w:eastAsia="fr-FR"/>
        </w:rPr>
        <w:t xml:space="preserve">                           </w:t>
      </w:r>
      <w:r w:rsidR="00D3491C">
        <w:rPr>
          <w:noProof/>
          <w:lang w:eastAsia="fr-FR"/>
        </w:rPr>
        <w:drawing>
          <wp:inline distT="0" distB="0" distL="0" distR="0">
            <wp:extent cx="5181600" cy="3257996"/>
            <wp:effectExtent l="19050" t="0" r="0" b="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57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288E" w:rsidSect="00375DD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8300B"/>
    <w:multiLevelType w:val="hybridMultilevel"/>
    <w:tmpl w:val="8690AC3E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B694B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7B1"/>
    <w:rsid w:val="001D29F9"/>
    <w:rsid w:val="001D3487"/>
    <w:rsid w:val="001D48E8"/>
    <w:rsid w:val="001D4B1E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373F"/>
    <w:rsid w:val="001F7BF7"/>
    <w:rsid w:val="002025DF"/>
    <w:rsid w:val="00202FE2"/>
    <w:rsid w:val="0020614F"/>
    <w:rsid w:val="00211C04"/>
    <w:rsid w:val="00211F31"/>
    <w:rsid w:val="00212C1D"/>
    <w:rsid w:val="00212EC6"/>
    <w:rsid w:val="00212F79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2B6D"/>
    <w:rsid w:val="00314D84"/>
    <w:rsid w:val="00314EEB"/>
    <w:rsid w:val="00314F45"/>
    <w:rsid w:val="00320111"/>
    <w:rsid w:val="003212B3"/>
    <w:rsid w:val="00321A88"/>
    <w:rsid w:val="00323FEF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5DDE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5CF4"/>
    <w:rsid w:val="00386013"/>
    <w:rsid w:val="00386043"/>
    <w:rsid w:val="00386F79"/>
    <w:rsid w:val="00392105"/>
    <w:rsid w:val="00392316"/>
    <w:rsid w:val="00392572"/>
    <w:rsid w:val="00393BA7"/>
    <w:rsid w:val="00393F39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5BEC"/>
    <w:rsid w:val="003D6293"/>
    <w:rsid w:val="003E03B3"/>
    <w:rsid w:val="003E264A"/>
    <w:rsid w:val="003E288E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73AC"/>
    <w:rsid w:val="004202A7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D7E"/>
    <w:rsid w:val="00464B99"/>
    <w:rsid w:val="0046649B"/>
    <w:rsid w:val="00467697"/>
    <w:rsid w:val="00467836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172D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40909"/>
    <w:rsid w:val="00540927"/>
    <w:rsid w:val="00540CA1"/>
    <w:rsid w:val="005419E7"/>
    <w:rsid w:val="005422B0"/>
    <w:rsid w:val="00543150"/>
    <w:rsid w:val="00544694"/>
    <w:rsid w:val="00545FDB"/>
    <w:rsid w:val="00547552"/>
    <w:rsid w:val="00551BF3"/>
    <w:rsid w:val="00554520"/>
    <w:rsid w:val="00554A24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94B"/>
    <w:rsid w:val="005B6F49"/>
    <w:rsid w:val="005C2100"/>
    <w:rsid w:val="005C276E"/>
    <w:rsid w:val="005C4A53"/>
    <w:rsid w:val="005C558F"/>
    <w:rsid w:val="005C68AD"/>
    <w:rsid w:val="005C6B87"/>
    <w:rsid w:val="005C6BBB"/>
    <w:rsid w:val="005C73EE"/>
    <w:rsid w:val="005C7D9C"/>
    <w:rsid w:val="005D054C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13AD"/>
    <w:rsid w:val="005F1514"/>
    <w:rsid w:val="005F18E5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6995"/>
    <w:rsid w:val="00642623"/>
    <w:rsid w:val="006442FF"/>
    <w:rsid w:val="00644333"/>
    <w:rsid w:val="0064507B"/>
    <w:rsid w:val="0064522C"/>
    <w:rsid w:val="00645745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2C9A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BEC"/>
    <w:rsid w:val="00713C85"/>
    <w:rsid w:val="00714E72"/>
    <w:rsid w:val="007152DE"/>
    <w:rsid w:val="007164B8"/>
    <w:rsid w:val="0071657C"/>
    <w:rsid w:val="0072078C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E4F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1166"/>
    <w:rsid w:val="00871F60"/>
    <w:rsid w:val="0087288E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31A8"/>
    <w:rsid w:val="008E387D"/>
    <w:rsid w:val="008E666A"/>
    <w:rsid w:val="008E7103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99"/>
    <w:rsid w:val="00907530"/>
    <w:rsid w:val="0091048F"/>
    <w:rsid w:val="00910848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8BE"/>
    <w:rsid w:val="00933975"/>
    <w:rsid w:val="0093438D"/>
    <w:rsid w:val="00934887"/>
    <w:rsid w:val="00934DBF"/>
    <w:rsid w:val="00934E2F"/>
    <w:rsid w:val="00936127"/>
    <w:rsid w:val="00936C3B"/>
    <w:rsid w:val="00940016"/>
    <w:rsid w:val="00941253"/>
    <w:rsid w:val="00942C46"/>
    <w:rsid w:val="00943A2B"/>
    <w:rsid w:val="00944D72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FE0"/>
    <w:rsid w:val="009752A8"/>
    <w:rsid w:val="00975375"/>
    <w:rsid w:val="0098006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4CB4"/>
    <w:rsid w:val="009B7870"/>
    <w:rsid w:val="009C1F9D"/>
    <w:rsid w:val="009C4AFE"/>
    <w:rsid w:val="009C53C7"/>
    <w:rsid w:val="009C61D5"/>
    <w:rsid w:val="009C6457"/>
    <w:rsid w:val="009C6D77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881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F1C"/>
    <w:rsid w:val="00A134A0"/>
    <w:rsid w:val="00A15282"/>
    <w:rsid w:val="00A15909"/>
    <w:rsid w:val="00A15958"/>
    <w:rsid w:val="00A1651B"/>
    <w:rsid w:val="00A17FB9"/>
    <w:rsid w:val="00A21A65"/>
    <w:rsid w:val="00A21D5E"/>
    <w:rsid w:val="00A22551"/>
    <w:rsid w:val="00A2413E"/>
    <w:rsid w:val="00A25205"/>
    <w:rsid w:val="00A2567B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C33"/>
    <w:rsid w:val="00B75C71"/>
    <w:rsid w:val="00B801CF"/>
    <w:rsid w:val="00B80CA4"/>
    <w:rsid w:val="00B80D60"/>
    <w:rsid w:val="00B81EA8"/>
    <w:rsid w:val="00B82994"/>
    <w:rsid w:val="00B83CFB"/>
    <w:rsid w:val="00B844AA"/>
    <w:rsid w:val="00B84801"/>
    <w:rsid w:val="00B85CA4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1B61"/>
    <w:rsid w:val="00BB45BA"/>
    <w:rsid w:val="00BB4BBD"/>
    <w:rsid w:val="00BB51AC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F2B"/>
    <w:rsid w:val="00BE2FE6"/>
    <w:rsid w:val="00BE44FC"/>
    <w:rsid w:val="00BE4A32"/>
    <w:rsid w:val="00BE5032"/>
    <w:rsid w:val="00BE52B1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23CC"/>
    <w:rsid w:val="00C92C72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5C50"/>
    <w:rsid w:val="00CB6564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E6245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3424"/>
    <w:rsid w:val="00D04AB8"/>
    <w:rsid w:val="00D06C4C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491C"/>
    <w:rsid w:val="00D35363"/>
    <w:rsid w:val="00D365DE"/>
    <w:rsid w:val="00D36B93"/>
    <w:rsid w:val="00D370D3"/>
    <w:rsid w:val="00D3712C"/>
    <w:rsid w:val="00D4312A"/>
    <w:rsid w:val="00D4389F"/>
    <w:rsid w:val="00D445BE"/>
    <w:rsid w:val="00D44F52"/>
    <w:rsid w:val="00D45A57"/>
    <w:rsid w:val="00D474F8"/>
    <w:rsid w:val="00D526F5"/>
    <w:rsid w:val="00D52B7B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CE4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8E7"/>
    <w:rsid w:val="00DC6E12"/>
    <w:rsid w:val="00DD1BD5"/>
    <w:rsid w:val="00DD1C40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4896"/>
    <w:rsid w:val="00E257AE"/>
    <w:rsid w:val="00E2778C"/>
    <w:rsid w:val="00E27A0C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024F"/>
    <w:rsid w:val="00EF3386"/>
    <w:rsid w:val="00EF351A"/>
    <w:rsid w:val="00EF4856"/>
    <w:rsid w:val="00EF5360"/>
    <w:rsid w:val="00EF5E2A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07EA9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66B3"/>
    <w:rsid w:val="00F26AC7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60EF"/>
    <w:rsid w:val="00F87D49"/>
    <w:rsid w:val="00F90ABF"/>
    <w:rsid w:val="00F92C11"/>
    <w:rsid w:val="00F934D6"/>
    <w:rsid w:val="00F93ADC"/>
    <w:rsid w:val="00F95D4C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37C8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B69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694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75D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728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53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6</cp:revision>
  <dcterms:created xsi:type="dcterms:W3CDTF">2013-07-19T12:16:00Z</dcterms:created>
  <dcterms:modified xsi:type="dcterms:W3CDTF">2013-07-20T09:35:00Z</dcterms:modified>
</cp:coreProperties>
</file>