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F2B0E" w14:textId="1F62690E" w:rsidR="00A17796" w:rsidRPr="00945817" w:rsidRDefault="00A17796" w:rsidP="00945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567" w:right="-851"/>
        <w:jc w:val="center"/>
        <w:rPr>
          <w:b/>
          <w:bCs/>
        </w:rPr>
      </w:pPr>
      <w:r w:rsidRPr="00945817">
        <w:rPr>
          <w:b/>
          <w:bCs/>
        </w:rPr>
        <w:t>CORRECTION DU CONTROLE SUR L’HEMOPHILIE DE TYPE B</w:t>
      </w:r>
    </w:p>
    <w:p w14:paraId="1D65093E" w14:textId="76B09A5F" w:rsidR="00A17796" w:rsidRPr="0084212F" w:rsidRDefault="00945817" w:rsidP="00A17796">
      <w:pPr>
        <w:ind w:left="-567" w:right="-851"/>
        <w:rPr>
          <w:b/>
          <w:bCs/>
        </w:rPr>
      </w:pPr>
      <w:r w:rsidRPr="0084212F">
        <w:rPr>
          <w:b/>
          <w:bCs/>
        </w:rPr>
        <w:t>INTRODUCTION :</w:t>
      </w:r>
    </w:p>
    <w:p w14:paraId="701F353B" w14:textId="3086EC9D" w:rsidR="00945817" w:rsidRDefault="00945817" w:rsidP="00945817">
      <w:pPr>
        <w:pStyle w:val="Paragraphedeliste"/>
        <w:numPr>
          <w:ilvl w:val="0"/>
          <w:numId w:val="1"/>
        </w:numPr>
        <w:ind w:right="-851"/>
      </w:pPr>
      <w:r>
        <w:t>Accroche.</w:t>
      </w:r>
    </w:p>
    <w:p w14:paraId="433008B8" w14:textId="00BB4BBF" w:rsidR="00945817" w:rsidRDefault="00945817" w:rsidP="00945817">
      <w:pPr>
        <w:pStyle w:val="Paragraphedeliste"/>
        <w:numPr>
          <w:ilvl w:val="0"/>
          <w:numId w:val="1"/>
        </w:numPr>
        <w:ind w:right="-851"/>
      </w:pPr>
      <w:r>
        <w:t>Problème.</w:t>
      </w:r>
    </w:p>
    <w:p w14:paraId="2C558F17" w14:textId="2B583550" w:rsidR="00945817" w:rsidRDefault="00945817" w:rsidP="00945817">
      <w:pPr>
        <w:pStyle w:val="Paragraphedeliste"/>
        <w:numPr>
          <w:ilvl w:val="0"/>
          <w:numId w:val="1"/>
        </w:numPr>
        <w:ind w:right="-851"/>
      </w:pPr>
      <w:r>
        <w:t>Annonce de la démarche.</w:t>
      </w:r>
    </w:p>
    <w:p w14:paraId="6B9793F7" w14:textId="77777777" w:rsidR="00945817" w:rsidRDefault="00945817" w:rsidP="00945817">
      <w:pPr>
        <w:pStyle w:val="Paragraphedeliste"/>
        <w:ind w:left="-567" w:right="-851"/>
      </w:pPr>
    </w:p>
    <w:p w14:paraId="720201B8" w14:textId="33E4CCF5" w:rsidR="00945817" w:rsidRPr="0084212F" w:rsidRDefault="00945817" w:rsidP="00945817">
      <w:pPr>
        <w:pStyle w:val="Paragraphedeliste"/>
        <w:ind w:left="-567" w:right="-851"/>
        <w:rPr>
          <w:b/>
          <w:bCs/>
        </w:rPr>
      </w:pPr>
      <w:r w:rsidRPr="0084212F">
        <w:rPr>
          <w:b/>
          <w:bCs/>
        </w:rPr>
        <w:t>DEVELOPPEMENT :</w:t>
      </w:r>
    </w:p>
    <w:p w14:paraId="7961B189" w14:textId="77777777" w:rsidR="00945817" w:rsidRDefault="00945817" w:rsidP="00945817">
      <w:pPr>
        <w:pStyle w:val="Paragraphedeliste"/>
        <w:ind w:left="-567" w:right="-851"/>
      </w:pPr>
    </w:p>
    <w:p w14:paraId="19C83C63" w14:textId="590EC59A" w:rsidR="00A17796" w:rsidRDefault="00470F29" w:rsidP="00470F29">
      <w:pPr>
        <w:pStyle w:val="Paragraphedeliste"/>
        <w:numPr>
          <w:ilvl w:val="0"/>
          <w:numId w:val="1"/>
        </w:numPr>
        <w:ind w:right="-851"/>
      </w:pPr>
      <w:r>
        <w:t>La maladie se rencontre dans la plupart des générations de cette famille.</w:t>
      </w:r>
    </w:p>
    <w:p w14:paraId="26BF96D7" w14:textId="73FA0B09" w:rsidR="00470F29" w:rsidRDefault="00470F29" w:rsidP="00470F29">
      <w:pPr>
        <w:pStyle w:val="Paragraphedeliste"/>
        <w:numPr>
          <w:ilvl w:val="0"/>
          <w:numId w:val="1"/>
        </w:numPr>
        <w:ind w:right="-851"/>
      </w:pPr>
      <w:r>
        <w:t>C’est donc un maladie génétique.</w:t>
      </w:r>
    </w:p>
    <w:p w14:paraId="5A865E04" w14:textId="77777777" w:rsidR="00945817" w:rsidRDefault="00945817" w:rsidP="00945817">
      <w:pPr>
        <w:pStyle w:val="Paragraphedeliste"/>
        <w:ind w:left="153" w:right="-851"/>
      </w:pPr>
    </w:p>
    <w:p w14:paraId="0D255809" w14:textId="1AF044BD" w:rsidR="00470F29" w:rsidRDefault="00470F29" w:rsidP="00470F29">
      <w:pPr>
        <w:pStyle w:val="Paragraphedeliste"/>
        <w:numPr>
          <w:ilvl w:val="0"/>
          <w:numId w:val="1"/>
        </w:numPr>
        <w:ind w:right="-851"/>
      </w:pPr>
      <w:r>
        <w:t>Un seul caractère est étudié.</w:t>
      </w:r>
    </w:p>
    <w:p w14:paraId="0E89D676" w14:textId="6FD1A222" w:rsidR="00470F29" w:rsidRDefault="00470F29" w:rsidP="00470F29">
      <w:pPr>
        <w:pStyle w:val="Paragraphedeliste"/>
        <w:numPr>
          <w:ilvl w:val="0"/>
          <w:numId w:val="1"/>
        </w:numPr>
        <w:ind w:right="-851"/>
      </w:pPr>
      <w:r>
        <w:t>C’est donc une maladie qui dépend d’un seul gène.</w:t>
      </w:r>
    </w:p>
    <w:p w14:paraId="5845D4A8" w14:textId="77777777" w:rsidR="00945817" w:rsidRDefault="00945817" w:rsidP="00945817">
      <w:pPr>
        <w:pStyle w:val="Paragraphedeliste"/>
        <w:ind w:left="153" w:right="-851"/>
      </w:pPr>
    </w:p>
    <w:p w14:paraId="0840B533" w14:textId="66101043" w:rsidR="00470F29" w:rsidRDefault="00470F29" w:rsidP="00470F29">
      <w:pPr>
        <w:pStyle w:val="Paragraphedeliste"/>
        <w:numPr>
          <w:ilvl w:val="0"/>
          <w:numId w:val="1"/>
        </w:numPr>
        <w:ind w:right="-851"/>
      </w:pPr>
      <w:r>
        <w:t>On peut voir 2 phénotypes : malade et sain.</w:t>
      </w:r>
    </w:p>
    <w:p w14:paraId="114CB6A8" w14:textId="09FC16DD" w:rsidR="00470F29" w:rsidRDefault="00470F29" w:rsidP="00470F29">
      <w:pPr>
        <w:pStyle w:val="Paragraphedeliste"/>
        <w:numPr>
          <w:ilvl w:val="0"/>
          <w:numId w:val="1"/>
        </w:numPr>
        <w:ind w:right="-851"/>
      </w:pPr>
      <w:r>
        <w:t>C’est donc un gène qui se présente sous 2 formes : une forme normale et une forme morbide.</w:t>
      </w:r>
    </w:p>
    <w:p w14:paraId="2705C9FE" w14:textId="77777777" w:rsidR="00945817" w:rsidRDefault="00945817" w:rsidP="00945817">
      <w:pPr>
        <w:pStyle w:val="Paragraphedeliste"/>
        <w:ind w:left="153" w:right="-851"/>
      </w:pPr>
    </w:p>
    <w:p w14:paraId="28ECBB9B" w14:textId="169774E2" w:rsidR="00470F29" w:rsidRDefault="00497CE1" w:rsidP="00470F29">
      <w:pPr>
        <w:pStyle w:val="Paragraphedeliste"/>
        <w:numPr>
          <w:ilvl w:val="0"/>
          <w:numId w:val="1"/>
        </w:numPr>
        <w:ind w:right="-851"/>
      </w:pPr>
      <w:r>
        <w:t>Aucun malade n’a de parent malade.</w:t>
      </w:r>
    </w:p>
    <w:p w14:paraId="782002F9" w14:textId="521F4185" w:rsidR="00497CE1" w:rsidRDefault="00945817" w:rsidP="00470F29">
      <w:pPr>
        <w:pStyle w:val="Paragraphedeliste"/>
        <w:numPr>
          <w:ilvl w:val="0"/>
          <w:numId w:val="1"/>
        </w:numPr>
        <w:ind w:right="-851"/>
      </w:pPr>
      <w:r>
        <w:t>Donc l</w:t>
      </w:r>
      <w:r w:rsidR="00497CE1">
        <w:t>’allèle morbide est récessif.</w:t>
      </w:r>
    </w:p>
    <w:p w14:paraId="1421757E" w14:textId="77777777" w:rsidR="00945817" w:rsidRDefault="00945817" w:rsidP="00945817">
      <w:pPr>
        <w:pStyle w:val="Paragraphedeliste"/>
        <w:ind w:left="153" w:right="-851"/>
      </w:pPr>
    </w:p>
    <w:p w14:paraId="120BE2A8" w14:textId="62A52502" w:rsidR="00497CE1" w:rsidRDefault="00497CE1" w:rsidP="00470F29">
      <w:pPr>
        <w:pStyle w:val="Paragraphedeliste"/>
        <w:numPr>
          <w:ilvl w:val="0"/>
          <w:numId w:val="1"/>
        </w:numPr>
        <w:ind w:right="-851"/>
      </w:pPr>
      <w:r>
        <w:t>Hypothèse gène porté par le chromosome X, par le chromosome Y ou par les autosomes.</w:t>
      </w:r>
    </w:p>
    <w:p w14:paraId="7489AD71" w14:textId="77777777" w:rsidR="00945817" w:rsidRDefault="00945817" w:rsidP="00945817">
      <w:pPr>
        <w:pStyle w:val="Paragraphedeliste"/>
        <w:ind w:left="153" w:right="-851"/>
      </w:pPr>
    </w:p>
    <w:p w14:paraId="646DF28D" w14:textId="77777777" w:rsidR="00497CE1" w:rsidRDefault="00497CE1" w:rsidP="00470F29">
      <w:pPr>
        <w:pStyle w:val="Paragraphedeliste"/>
        <w:numPr>
          <w:ilvl w:val="0"/>
          <w:numId w:val="1"/>
        </w:numPr>
        <w:ind w:right="-851"/>
      </w:pPr>
      <w:r>
        <w:t>Seulement des garçons sont malades.</w:t>
      </w:r>
    </w:p>
    <w:p w14:paraId="7A65AAF0" w14:textId="77777777" w:rsidR="00497CE1" w:rsidRDefault="00497CE1" w:rsidP="00470F29">
      <w:pPr>
        <w:pStyle w:val="Paragraphedeliste"/>
        <w:numPr>
          <w:ilvl w:val="0"/>
          <w:numId w:val="1"/>
        </w:numPr>
        <w:ind w:right="-851"/>
      </w:pPr>
      <w:r>
        <w:t>A priori OK pour l’hypothèse Y.</w:t>
      </w:r>
    </w:p>
    <w:p w14:paraId="41D89D80" w14:textId="1B5D1BBD" w:rsidR="00497CE1" w:rsidRDefault="00497CE1" w:rsidP="00470F29">
      <w:pPr>
        <w:pStyle w:val="Paragraphedeliste"/>
        <w:numPr>
          <w:ilvl w:val="0"/>
          <w:numId w:val="1"/>
        </w:numPr>
        <w:ind w:right="-851"/>
      </w:pPr>
      <w:r>
        <w:t>Mais aucun garçon n’a de père malade.</w:t>
      </w:r>
    </w:p>
    <w:p w14:paraId="4B6BB7E6" w14:textId="60CFC195" w:rsidR="00497CE1" w:rsidRDefault="00497CE1" w:rsidP="00470F29">
      <w:pPr>
        <w:pStyle w:val="Paragraphedeliste"/>
        <w:numPr>
          <w:ilvl w:val="0"/>
          <w:numId w:val="1"/>
        </w:numPr>
        <w:ind w:right="-851"/>
      </w:pPr>
      <w:r>
        <w:t xml:space="preserve">Réfutation de l’hypothèse Y. </w:t>
      </w:r>
    </w:p>
    <w:p w14:paraId="1D4262F3" w14:textId="77777777" w:rsidR="00945817" w:rsidRDefault="00945817" w:rsidP="00945817">
      <w:pPr>
        <w:pStyle w:val="Paragraphedeliste"/>
        <w:ind w:left="153" w:right="-851"/>
      </w:pPr>
    </w:p>
    <w:p w14:paraId="6FA6DD36" w14:textId="16DAB462" w:rsidR="00497CE1" w:rsidRDefault="002F5882" w:rsidP="00470F29">
      <w:pPr>
        <w:pStyle w:val="Paragraphedeliste"/>
        <w:numPr>
          <w:ilvl w:val="0"/>
          <w:numId w:val="1"/>
        </w:numPr>
        <w:ind w:right="-851"/>
      </w:pPr>
      <w:r>
        <w:t>Puisqu’aucune fille n’est touchée, c’est difficile de trancher entre les 2 hypothèses restantes.</w:t>
      </w:r>
    </w:p>
    <w:p w14:paraId="5F46DE9A" w14:textId="77777777" w:rsidR="00945817" w:rsidRDefault="00945817" w:rsidP="00945817">
      <w:pPr>
        <w:pStyle w:val="Paragraphedeliste"/>
        <w:ind w:left="153" w:right="-851"/>
      </w:pPr>
    </w:p>
    <w:p w14:paraId="24962430" w14:textId="736DC56A" w:rsidR="002F5882" w:rsidRDefault="002F5882" w:rsidP="00470F29">
      <w:pPr>
        <w:pStyle w:val="Paragraphedeliste"/>
        <w:numPr>
          <w:ilvl w:val="0"/>
          <w:numId w:val="1"/>
        </w:numPr>
        <w:ind w:right="-851"/>
      </w:pPr>
      <w:r>
        <w:t>Néanmoins, si c’était l’hypothèse autosome, il y aurait statistiquement des filles touchées.</w:t>
      </w:r>
    </w:p>
    <w:p w14:paraId="553B5B82" w14:textId="23E795D4" w:rsidR="002F5882" w:rsidRDefault="002F5882" w:rsidP="00470F29">
      <w:pPr>
        <w:pStyle w:val="Paragraphedeliste"/>
        <w:numPr>
          <w:ilvl w:val="0"/>
          <w:numId w:val="1"/>
        </w:numPr>
        <w:ind w:right="-851"/>
      </w:pPr>
      <w:r>
        <w:t>De plus, il aurait fallu que la malchance fasse que chaque mère ayant eu un fils malade se soit accouplée avec un père porteur de l’allèle morbide.</w:t>
      </w:r>
    </w:p>
    <w:p w14:paraId="066BA6E8" w14:textId="473CF4BB" w:rsidR="002F5882" w:rsidRDefault="002F5882" w:rsidP="00470F29">
      <w:pPr>
        <w:pStyle w:val="Paragraphedeliste"/>
        <w:numPr>
          <w:ilvl w:val="0"/>
          <w:numId w:val="1"/>
        </w:numPr>
        <w:ind w:right="-851"/>
      </w:pPr>
      <w:r>
        <w:t>C’est statistiquement improbable.</w:t>
      </w:r>
    </w:p>
    <w:p w14:paraId="0E1B4544" w14:textId="3CD6B354" w:rsidR="002F5882" w:rsidRDefault="002F5882" w:rsidP="00470F29">
      <w:pPr>
        <w:pStyle w:val="Paragraphedeliste"/>
        <w:numPr>
          <w:ilvl w:val="0"/>
          <w:numId w:val="1"/>
        </w:numPr>
        <w:ind w:right="-851"/>
      </w:pPr>
      <w:r>
        <w:t>Réfutation de l’hypothèse autosome.</w:t>
      </w:r>
    </w:p>
    <w:p w14:paraId="13AA8140" w14:textId="77777777" w:rsidR="00945817" w:rsidRDefault="00945817" w:rsidP="00945817">
      <w:pPr>
        <w:pStyle w:val="Paragraphedeliste"/>
        <w:ind w:left="153" w:right="-851"/>
      </w:pPr>
    </w:p>
    <w:p w14:paraId="38814D81" w14:textId="0762C225" w:rsidR="002F5882" w:rsidRDefault="002F5882" w:rsidP="00470F29">
      <w:pPr>
        <w:pStyle w:val="Paragraphedeliste"/>
        <w:numPr>
          <w:ilvl w:val="0"/>
          <w:numId w:val="1"/>
        </w:numPr>
        <w:ind w:right="-851"/>
      </w:pPr>
      <w:r>
        <w:t>Pour l’hypothèse X, tous les garçons malades auraient hérité leur allèle morbide de leur mère et rien de leur père.</w:t>
      </w:r>
    </w:p>
    <w:p w14:paraId="72BEC235" w14:textId="509A64AB" w:rsidR="002F5882" w:rsidRDefault="00945817" w:rsidP="00470F29">
      <w:pPr>
        <w:pStyle w:val="Paragraphedeliste"/>
        <w:numPr>
          <w:ilvl w:val="0"/>
          <w:numId w:val="1"/>
        </w:numPr>
        <w:ind w:right="-851"/>
      </w:pPr>
      <w:r>
        <w:t>Description d’un exemple où ça marche (ou schéma).</w:t>
      </w:r>
    </w:p>
    <w:p w14:paraId="4E14C8CA" w14:textId="0F2D1EAA" w:rsidR="00945817" w:rsidRDefault="00945817" w:rsidP="00470F29">
      <w:pPr>
        <w:pStyle w:val="Paragraphedeliste"/>
        <w:numPr>
          <w:ilvl w:val="0"/>
          <w:numId w:val="1"/>
        </w:numPr>
        <w:ind w:right="-851"/>
      </w:pPr>
      <w:r>
        <w:t>Hypothèse X validée.</w:t>
      </w:r>
    </w:p>
    <w:p w14:paraId="50FE0BE4" w14:textId="347E19F8" w:rsidR="00945817" w:rsidRDefault="00945817" w:rsidP="00945817">
      <w:pPr>
        <w:ind w:right="-851"/>
      </w:pPr>
    </w:p>
    <w:p w14:paraId="3C4DE270" w14:textId="77777777" w:rsidR="0084212F" w:rsidRPr="0084212F" w:rsidRDefault="00945817" w:rsidP="00945817">
      <w:pPr>
        <w:ind w:left="-426" w:right="-851"/>
        <w:rPr>
          <w:b/>
          <w:bCs/>
        </w:rPr>
      </w:pPr>
      <w:r w:rsidRPr="0084212F">
        <w:rPr>
          <w:b/>
          <w:bCs/>
        </w:rPr>
        <w:t xml:space="preserve">CONCLUSION : </w:t>
      </w:r>
    </w:p>
    <w:p w14:paraId="148B9B59" w14:textId="6AF9075F" w:rsidR="0084212F" w:rsidRDefault="0084212F" w:rsidP="0084212F">
      <w:pPr>
        <w:pStyle w:val="Paragraphedeliste"/>
        <w:numPr>
          <w:ilvl w:val="0"/>
          <w:numId w:val="2"/>
        </w:numPr>
        <w:ind w:right="-851"/>
      </w:pPr>
      <w:r>
        <w:t>L</w:t>
      </w:r>
      <w:r w:rsidR="00945817">
        <w:t>’hémophilie de type B est une maladie génétique</w:t>
      </w:r>
      <w:r>
        <w:t>…</w:t>
      </w:r>
      <w:r w:rsidR="00945817">
        <w:t xml:space="preserve"> </w:t>
      </w:r>
    </w:p>
    <w:p w14:paraId="2BC02F51" w14:textId="2B4A8178" w:rsidR="0084212F" w:rsidRDefault="0084212F" w:rsidP="0084212F">
      <w:pPr>
        <w:pStyle w:val="Paragraphedeliste"/>
        <w:numPr>
          <w:ilvl w:val="0"/>
          <w:numId w:val="2"/>
        </w:numPr>
        <w:ind w:right="-851"/>
      </w:pPr>
      <w:r>
        <w:t>R</w:t>
      </w:r>
      <w:r w:rsidR="00945817">
        <w:t>écessive</w:t>
      </w:r>
      <w:r>
        <w:t>…</w:t>
      </w:r>
      <w:r w:rsidR="00945817">
        <w:t xml:space="preserve"> </w:t>
      </w:r>
    </w:p>
    <w:p w14:paraId="64B712DD" w14:textId="64558FBD" w:rsidR="00945817" w:rsidRDefault="0084212F" w:rsidP="0084212F">
      <w:pPr>
        <w:pStyle w:val="Paragraphedeliste"/>
        <w:numPr>
          <w:ilvl w:val="0"/>
          <w:numId w:val="2"/>
        </w:numPr>
        <w:ind w:right="-851"/>
      </w:pPr>
      <w:r>
        <w:t>P</w:t>
      </w:r>
      <w:r w:rsidR="00945817">
        <w:t>ortée par le chromosome X.</w:t>
      </w:r>
    </w:p>
    <w:p w14:paraId="417839E0" w14:textId="3C5115A6" w:rsidR="0084212F" w:rsidRDefault="0084212F" w:rsidP="0084212F">
      <w:pPr>
        <w:pStyle w:val="Paragraphedeliste"/>
        <w:ind w:left="294" w:right="-851"/>
      </w:pPr>
    </w:p>
    <w:p w14:paraId="0DB861E4" w14:textId="45BF79B9" w:rsidR="0084212F" w:rsidRPr="0084212F" w:rsidRDefault="0084212F" w:rsidP="0084212F">
      <w:pPr>
        <w:pStyle w:val="Paragraphedeliste"/>
        <w:ind w:left="-284" w:right="-851"/>
        <w:rPr>
          <w:b/>
          <w:bCs/>
          <w:color w:val="FF0000"/>
        </w:rPr>
      </w:pPr>
      <w:r w:rsidRPr="0084212F">
        <w:rPr>
          <w:b/>
          <w:bCs/>
          <w:color w:val="FF0000"/>
        </w:rPr>
        <w:t>Au total 27 points de démonstration + 2 points de démarche + 1 point de grammaire/orthographe/syntaxe.</w:t>
      </w:r>
    </w:p>
    <w:sectPr w:rsidR="0084212F" w:rsidRPr="0084212F" w:rsidSect="00A17796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10EDB"/>
    <w:multiLevelType w:val="hybridMultilevel"/>
    <w:tmpl w:val="4C8E71EE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8557D36"/>
    <w:multiLevelType w:val="hybridMultilevel"/>
    <w:tmpl w:val="C2FCF96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763447827">
    <w:abstractNumId w:val="1"/>
  </w:num>
  <w:num w:numId="2" w16cid:durableId="178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96"/>
    <w:rsid w:val="002F5882"/>
    <w:rsid w:val="00470F29"/>
    <w:rsid w:val="00497CE1"/>
    <w:rsid w:val="0084212F"/>
    <w:rsid w:val="00945817"/>
    <w:rsid w:val="00A1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1353"/>
  <w15:chartTrackingRefBased/>
  <w15:docId w15:val="{D0F5B611-B7C1-46B0-AED7-D9A9C222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0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2022-09-30T12:11:00Z</dcterms:created>
  <dcterms:modified xsi:type="dcterms:W3CDTF">2022-09-30T12:41:00Z</dcterms:modified>
</cp:coreProperties>
</file>