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6ACA2" w14:textId="1978435F" w:rsidR="005B0DCD" w:rsidRDefault="005B0DCD" w:rsidP="005B0DCD">
      <w:pPr>
        <w:ind w:left="-709" w:right="-851"/>
      </w:pPr>
      <w:r>
        <w:t xml:space="preserve">CLASSE : </w:t>
      </w:r>
      <w:r w:rsidR="00651E4D">
        <w:t>terminale</w:t>
      </w:r>
      <w:r w:rsidR="00651E4D">
        <w:tab/>
      </w:r>
      <w:r w:rsidR="00651E4D">
        <w:tab/>
      </w:r>
      <w:r>
        <w:tab/>
      </w:r>
      <w:r>
        <w:tab/>
      </w:r>
      <w:r>
        <w:tab/>
      </w:r>
      <w:r>
        <w:tab/>
      </w:r>
      <w:r>
        <w:tab/>
      </w:r>
      <w:r>
        <w:tab/>
      </w:r>
      <w:r>
        <w:tab/>
      </w:r>
      <w:r>
        <w:tab/>
        <w:t xml:space="preserve">Cours semaine </w:t>
      </w:r>
      <w:r w:rsidR="009C1516">
        <w:t>1</w:t>
      </w:r>
      <w:r w:rsidR="001B06C6">
        <w:t>1</w:t>
      </w:r>
    </w:p>
    <w:p w14:paraId="485D72A7" w14:textId="44045286" w:rsidR="00854D88" w:rsidRDefault="00854D88" w:rsidP="00854D88">
      <w:pPr>
        <w:pStyle w:val="Paragraphedeliste"/>
        <w:ind w:left="-567"/>
        <w:rPr>
          <w:color w:val="FF0000"/>
        </w:rPr>
      </w:pPr>
    </w:p>
    <w:p w14:paraId="5C62A30F" w14:textId="1517BFB5" w:rsidR="003F0BCE" w:rsidRDefault="003F0BCE" w:rsidP="003F0BCE">
      <w:pPr>
        <w:pBdr>
          <w:top w:val="single" w:sz="4" w:space="1" w:color="auto"/>
          <w:left w:val="single" w:sz="4" w:space="4" w:color="auto"/>
          <w:bottom w:val="single" w:sz="4" w:space="1" w:color="auto"/>
          <w:right w:val="single" w:sz="4" w:space="4" w:color="auto"/>
        </w:pBdr>
        <w:ind w:left="-709" w:right="-851"/>
        <w:jc w:val="center"/>
        <w:rPr>
          <w:b/>
          <w:bCs/>
          <w:color w:val="FF0000"/>
          <w:sz w:val="32"/>
          <w:szCs w:val="32"/>
        </w:rPr>
      </w:pPr>
      <w:r w:rsidRPr="00BC424B">
        <w:rPr>
          <w:b/>
          <w:bCs/>
          <w:color w:val="FF0000"/>
          <w:sz w:val="32"/>
          <w:szCs w:val="32"/>
        </w:rPr>
        <w:t xml:space="preserve">Leçon </w:t>
      </w:r>
      <w:r>
        <w:rPr>
          <w:b/>
          <w:bCs/>
          <w:color w:val="FF0000"/>
          <w:sz w:val="32"/>
          <w:szCs w:val="32"/>
        </w:rPr>
        <w:t>12</w:t>
      </w:r>
      <w:r w:rsidRPr="00BC424B">
        <w:rPr>
          <w:b/>
          <w:bCs/>
          <w:color w:val="FF0000"/>
          <w:sz w:val="32"/>
          <w:szCs w:val="32"/>
        </w:rPr>
        <w:t xml:space="preserve"> : </w:t>
      </w:r>
      <w:r>
        <w:rPr>
          <w:b/>
          <w:bCs/>
          <w:color w:val="FF0000"/>
          <w:sz w:val="32"/>
          <w:szCs w:val="32"/>
        </w:rPr>
        <w:t>la reproduction de la plante, entre vie fixée et mobilité</w:t>
      </w:r>
    </w:p>
    <w:p w14:paraId="385F4940" w14:textId="77777777" w:rsidR="00854D88" w:rsidRPr="00854D88" w:rsidRDefault="00854D88" w:rsidP="00854D88">
      <w:pPr>
        <w:pStyle w:val="Paragraphedeliste"/>
        <w:ind w:left="-567"/>
        <w:rPr>
          <w:color w:val="FF0000"/>
        </w:rPr>
      </w:pPr>
    </w:p>
    <w:p w14:paraId="2B3E3863" w14:textId="77777777" w:rsidR="005E2430" w:rsidRPr="005E2430" w:rsidRDefault="005E2430" w:rsidP="005E2430">
      <w:pPr>
        <w:pStyle w:val="Paragraphedeliste"/>
        <w:ind w:left="-567"/>
        <w:rPr>
          <w:color w:val="FF0000"/>
        </w:rPr>
      </w:pPr>
    </w:p>
    <w:p w14:paraId="0D05E531" w14:textId="2AA39830" w:rsidR="005E2430" w:rsidRPr="001B06C6" w:rsidRDefault="005E2430" w:rsidP="001B06C6">
      <w:pPr>
        <w:pStyle w:val="Paragraphedeliste"/>
        <w:numPr>
          <w:ilvl w:val="0"/>
          <w:numId w:val="15"/>
        </w:numPr>
        <w:rPr>
          <w:color w:val="FF0000"/>
        </w:rPr>
      </w:pPr>
      <w:r w:rsidRPr="001B06C6">
        <w:rPr>
          <w:color w:val="FF0000"/>
        </w:rPr>
        <w:t>L</w:t>
      </w:r>
      <w:r w:rsidR="001B06C6">
        <w:rPr>
          <w:color w:val="FF0000"/>
        </w:rPr>
        <w:t>es stratégies de dispersion des graines chez les végétaux</w:t>
      </w:r>
      <w:r w:rsidRPr="001B06C6">
        <w:rPr>
          <w:color w:val="FF0000"/>
        </w:rPr>
        <w:t xml:space="preserve"> :</w:t>
      </w:r>
    </w:p>
    <w:p w14:paraId="71B7DD1B" w14:textId="60C77EBD" w:rsidR="00854D88" w:rsidRDefault="00854D88" w:rsidP="00854D88">
      <w:pPr>
        <w:pStyle w:val="Paragraphedeliste"/>
        <w:ind w:left="-567"/>
        <w:rPr>
          <w:color w:val="FF0000"/>
        </w:rPr>
      </w:pPr>
    </w:p>
    <w:p w14:paraId="676588E8" w14:textId="6D35CACE" w:rsidR="00053B17" w:rsidRDefault="00053B17" w:rsidP="00053B17">
      <w:pPr>
        <w:ind w:firstLine="708"/>
        <w:rPr>
          <w:rFonts w:eastAsia="MetaNormalLF-Roman" w:cs="Arial"/>
          <w:szCs w:val="24"/>
        </w:rPr>
      </w:pPr>
      <w:r>
        <w:rPr>
          <w:rFonts w:eastAsia="MetaNormalLF-Roman" w:cs="Arial"/>
          <w:szCs w:val="24"/>
        </w:rPr>
        <w:t>Certaines plantes ont développé des dispositifs spécifiques pour disperser leurs graines dans l’environnement par elles-mêmes : on parle d’</w:t>
      </w:r>
      <w:proofErr w:type="spellStart"/>
      <w:r>
        <w:rPr>
          <w:rFonts w:eastAsia="MetaNormalLF-Roman" w:cs="Arial"/>
          <w:szCs w:val="24"/>
        </w:rPr>
        <w:t>autochorie</w:t>
      </w:r>
      <w:proofErr w:type="spellEnd"/>
      <w:r>
        <w:rPr>
          <w:rFonts w:eastAsia="MetaNormalLF-Roman" w:cs="Arial"/>
          <w:szCs w:val="24"/>
        </w:rPr>
        <w:t xml:space="preserve">. C’est le cas de la violette ou de la sensitive qui catapultent leurs graines lors de l’ouverture de leurs fruits ou du concombre gicleur qui propulse à plus de 10 m ses graines grâce à l’accumulation d’eau sous pression (6 bars) dans ses fruits. </w:t>
      </w:r>
    </w:p>
    <w:p w14:paraId="3D421987" w14:textId="77777777" w:rsidR="00053B17" w:rsidRDefault="00053B17" w:rsidP="00053B17">
      <w:pPr>
        <w:rPr>
          <w:rFonts w:eastAsia="MetaNormalLF-Roman" w:cs="Arial"/>
          <w:szCs w:val="24"/>
        </w:rPr>
      </w:pPr>
      <w:r>
        <w:rPr>
          <w:rFonts w:eastAsia="MetaNormalLF-Roman" w:cs="Arial"/>
          <w:szCs w:val="24"/>
        </w:rPr>
        <w:t>Néanmoins, la plupart des plantes ne dispersent pas directement leurs graines. Ce sont les fruits contenant ces graines qui sont dispersés avec le concours soit d’autres êtres vivants soit d’agents physiques : on parle d’</w:t>
      </w:r>
      <w:proofErr w:type="spellStart"/>
      <w:r>
        <w:rPr>
          <w:rFonts w:eastAsia="MetaNormalLF-Roman" w:cs="Arial"/>
          <w:szCs w:val="24"/>
        </w:rPr>
        <w:t>allochorie</w:t>
      </w:r>
      <w:proofErr w:type="spellEnd"/>
      <w:r>
        <w:rPr>
          <w:rFonts w:eastAsia="MetaNormalLF-Roman" w:cs="Arial"/>
          <w:szCs w:val="24"/>
        </w:rPr>
        <w:t>.</w:t>
      </w:r>
    </w:p>
    <w:p w14:paraId="2BDA2371" w14:textId="77777777" w:rsidR="00053B17" w:rsidRDefault="00053B17" w:rsidP="00053B17">
      <w:pPr>
        <w:rPr>
          <w:rFonts w:eastAsia="MetaNormalLF-Roman" w:cs="Arial"/>
          <w:szCs w:val="24"/>
        </w:rPr>
      </w:pPr>
      <w:r>
        <w:rPr>
          <w:rFonts w:eastAsia="MetaNormalLF-Roman" w:cs="Arial"/>
          <w:szCs w:val="24"/>
        </w:rPr>
        <w:t>Un premier type d’</w:t>
      </w:r>
      <w:proofErr w:type="spellStart"/>
      <w:r>
        <w:rPr>
          <w:rFonts w:eastAsia="MetaNormalLF-Roman" w:cs="Arial"/>
          <w:szCs w:val="24"/>
        </w:rPr>
        <w:t>allochorie</w:t>
      </w:r>
      <w:proofErr w:type="spellEnd"/>
      <w:r>
        <w:rPr>
          <w:rFonts w:eastAsia="MetaNormalLF-Roman" w:cs="Arial"/>
          <w:szCs w:val="24"/>
        </w:rPr>
        <w:t xml:space="preserve"> est l’anémochorie. Dans ce cas, les fruits sont dispersés par le vent comme pour le pissenlit ou les virevoltants.</w:t>
      </w:r>
    </w:p>
    <w:p w14:paraId="6A8E5FE5" w14:textId="77777777" w:rsidR="00053B17" w:rsidRDefault="00053B17" w:rsidP="00053B17">
      <w:pPr>
        <w:rPr>
          <w:rFonts w:eastAsia="MetaNormalLF-Roman" w:cs="Arial"/>
          <w:szCs w:val="24"/>
        </w:rPr>
      </w:pPr>
      <w:r>
        <w:rPr>
          <w:rFonts w:eastAsia="MetaNormalLF-Roman" w:cs="Arial"/>
          <w:szCs w:val="24"/>
        </w:rPr>
        <w:t>On distingue aussi l’hydrochorie quand c’est l’eau qui se charge de la dispersion du fruit. C’est le cas pour le cocotier dont le fruit flotte et voyage au grès des courants.</w:t>
      </w:r>
    </w:p>
    <w:p w14:paraId="7301B6B8" w14:textId="77777777" w:rsidR="00053B17" w:rsidRDefault="00053B17" w:rsidP="00053B17">
      <w:r>
        <w:t>Quand les fruits sont dispersés grâce à intervention des animaux, on parle de zoochorie. On en distingue 3 types :</w:t>
      </w:r>
    </w:p>
    <w:p w14:paraId="23CBAB94" w14:textId="77777777" w:rsidR="00053B17" w:rsidRDefault="00053B17" w:rsidP="00053B17">
      <w:pPr>
        <w:pStyle w:val="Paragraphedeliste"/>
        <w:numPr>
          <w:ilvl w:val="0"/>
          <w:numId w:val="16"/>
        </w:numPr>
      </w:pPr>
      <w:proofErr w:type="gramStart"/>
      <w:r>
        <w:t>l’</w:t>
      </w:r>
      <w:proofErr w:type="spellStart"/>
      <w:r>
        <w:t>épizoochorie</w:t>
      </w:r>
      <w:proofErr w:type="spellEnd"/>
      <w:proofErr w:type="gramEnd"/>
      <w:r>
        <w:t xml:space="preserve"> quand le fruit est transporté accroché aux poils ou aux plumes des animaux, comme la bardane ou la carotte sauvage par exemple. </w:t>
      </w:r>
    </w:p>
    <w:p w14:paraId="5782149F" w14:textId="77777777" w:rsidR="00053B17" w:rsidRDefault="00053B17" w:rsidP="00053B17">
      <w:pPr>
        <w:pStyle w:val="Paragraphedeliste"/>
        <w:numPr>
          <w:ilvl w:val="0"/>
          <w:numId w:val="16"/>
        </w:numPr>
      </w:pPr>
      <w:r>
        <w:t xml:space="preserve">La </w:t>
      </w:r>
      <w:proofErr w:type="spellStart"/>
      <w:r>
        <w:t>synzoochorie</w:t>
      </w:r>
      <w:proofErr w:type="spellEnd"/>
      <w:r>
        <w:t xml:space="preserve"> quand les animaux cachent et oublient les fruits comme pour les noisettes de l’écureuil.</w:t>
      </w:r>
    </w:p>
    <w:p w14:paraId="345DF905" w14:textId="77777777" w:rsidR="00053B17" w:rsidRDefault="00053B17" w:rsidP="00053B17">
      <w:pPr>
        <w:pStyle w:val="Paragraphedeliste"/>
        <w:numPr>
          <w:ilvl w:val="0"/>
          <w:numId w:val="16"/>
        </w:numPr>
      </w:pPr>
      <w:proofErr w:type="gramStart"/>
      <w:r>
        <w:t>l’</w:t>
      </w:r>
      <w:proofErr w:type="spellStart"/>
      <w:r>
        <w:t>endozoochorie</w:t>
      </w:r>
      <w:proofErr w:type="spellEnd"/>
      <w:proofErr w:type="gramEnd"/>
      <w:r>
        <w:t xml:space="preserve"> quand le fruit est mangé par l’animal. </w:t>
      </w:r>
    </w:p>
    <w:p w14:paraId="142705D1" w14:textId="77777777" w:rsidR="00053B17" w:rsidRDefault="00053B17" w:rsidP="00053B17">
      <w:r>
        <w:t>En cas de zoochorie, il y a souvent coopération entre espèces animales et végétales : on parle de mutualisme.</w:t>
      </w:r>
    </w:p>
    <w:p w14:paraId="3816E3F7" w14:textId="77777777" w:rsidR="00053B17" w:rsidRDefault="00053B17" w:rsidP="00053B17">
      <w:pPr>
        <w:ind w:firstLine="708"/>
      </w:pPr>
      <w:r>
        <w:t xml:space="preserve">En effet, tant que les graines ne sont pas à maturité, les fruits restent de couleur verte, soit quasi-invisibles dans le feuillage. De plus, ils sont chargés en acides organiques au goût désagréable ou en amidon peu goûteux comme pour la banane. Les quelques animaux tentés sont ainsi repoussés. Au cours de la maturation, les acides et/ou l’amidon sont remplacés progressivement par des glucides simples au goût agréable (glucose, fructose…). De plus, les pigments du tégument des fruits changent pour passer à des couleurs vives afin d'attirer les animaux (carotènes, flavonoïdes…). </w:t>
      </w:r>
    </w:p>
    <w:p w14:paraId="613447AE" w14:textId="77777777" w:rsidR="00053B17" w:rsidRDefault="00053B17" w:rsidP="00053B17">
      <w:pPr>
        <w:ind w:firstLine="708"/>
      </w:pPr>
      <w:r>
        <w:t>Il va y avoir consommation des fruits par les animaux et, si les graines ne sont pas dispersées à ce moment-là, elles vont être avalées. Or, les graines sont généralement capables de résister aux attaques des sucs digestifs. Elles se retrouveront donc dans les excréments, bien loin de la plante –mère et dans un terreau idéal pour la germination.</w:t>
      </w:r>
    </w:p>
    <w:p w14:paraId="563363A0" w14:textId="2DAECCF5" w:rsidR="000D084F" w:rsidRDefault="000D084F" w:rsidP="00053B17">
      <w:pPr>
        <w:pStyle w:val="Paragraphedeliste"/>
        <w:ind w:left="-567" w:firstLine="720"/>
        <w:rPr>
          <w:color w:val="FF0000"/>
        </w:rPr>
      </w:pPr>
    </w:p>
    <w:p w14:paraId="3D9FED43" w14:textId="20D140CD" w:rsidR="000D084F" w:rsidRPr="000D084F" w:rsidRDefault="00854D88" w:rsidP="000D084F">
      <w:pPr>
        <w:pStyle w:val="Paragraphedeliste"/>
        <w:ind w:left="-567"/>
        <w:rPr>
          <w:color w:val="FF0000"/>
        </w:rPr>
      </w:pPr>
      <w:r>
        <w:rPr>
          <w:color w:val="FF0000"/>
        </w:rPr>
        <w:t xml:space="preserve">CONCLUSION : </w:t>
      </w:r>
      <w:r w:rsidR="00053B17" w:rsidRPr="00053B17">
        <w:rPr>
          <w:color w:val="FF0000"/>
        </w:rPr>
        <w:t>Les stratégies végétales qui permettent la dispersion des graines et/ou des fruits sont diverses mais la très grande majorité des plantes ont recours aux animaux pour réaliser cette étape de leur cycle de vie.</w:t>
      </w:r>
    </w:p>
    <w:p w14:paraId="3B5DF1B7" w14:textId="77777777" w:rsidR="000D084F" w:rsidRPr="000D084F" w:rsidRDefault="000D084F" w:rsidP="000D084F">
      <w:pPr>
        <w:pStyle w:val="Paragraphedeliste"/>
        <w:ind w:left="-567"/>
        <w:rPr>
          <w:color w:val="FF0000"/>
        </w:rPr>
      </w:pPr>
    </w:p>
    <w:p w14:paraId="1E0ED32C" w14:textId="77777777" w:rsidR="000D084F" w:rsidRPr="000D084F" w:rsidRDefault="000D084F" w:rsidP="000D084F">
      <w:pPr>
        <w:pStyle w:val="Paragraphedeliste"/>
        <w:ind w:left="-567"/>
        <w:rPr>
          <w:color w:val="FF0000"/>
        </w:rPr>
      </w:pPr>
    </w:p>
    <w:p w14:paraId="7125DD69" w14:textId="77777777" w:rsidR="00053B17" w:rsidRPr="00053B17" w:rsidRDefault="000D084F" w:rsidP="00053B17">
      <w:pPr>
        <w:pStyle w:val="Paragraphedeliste"/>
        <w:ind w:left="-567"/>
        <w:rPr>
          <w:color w:val="FF0000"/>
        </w:rPr>
      </w:pPr>
      <w:r>
        <w:rPr>
          <w:color w:val="FF0000"/>
        </w:rPr>
        <w:t xml:space="preserve">BILAN : </w:t>
      </w:r>
      <w:r w:rsidR="00053B17" w:rsidRPr="00053B17">
        <w:rPr>
          <w:color w:val="FF0000"/>
        </w:rPr>
        <w:t>Les plantes ont 2 modalités de reproduction : sexuée et asexuée. Si la reproduction asexuée est assurée par divers organes de la plante qui ont par ailleurs d’autres fonctions, la reproduction sexuée quant à elle est le fait d’un organe bien particulier, la fleur.</w:t>
      </w:r>
    </w:p>
    <w:p w14:paraId="605604EE" w14:textId="623428AB" w:rsidR="00854D88" w:rsidRDefault="00053B17" w:rsidP="00053B17">
      <w:pPr>
        <w:pStyle w:val="Paragraphedeliste"/>
        <w:ind w:left="-567"/>
        <w:rPr>
          <w:color w:val="FF0000"/>
        </w:rPr>
      </w:pPr>
      <w:r w:rsidRPr="00053B17">
        <w:rPr>
          <w:color w:val="FF0000"/>
        </w:rPr>
        <w:lastRenderedPageBreak/>
        <w:t>Pour la grande majorité des plantes cette reproduction sexuée comprend 2 étapes essentielles en collaboration avec d’autres êtres vivants : la pollinisation et la dispersion des fruits ou des graines. Il existe donc une coévolution entre les plantes et les animaux et ces derniers pallient au fait que les végétaux ont un mode de vie fixé théoriquement peu compatible avec la reproduction sexuée.</w:t>
      </w:r>
    </w:p>
    <w:p w14:paraId="06091CDD" w14:textId="26A4FD9D" w:rsidR="00053B17" w:rsidRDefault="00053B17" w:rsidP="00053B17">
      <w:pPr>
        <w:pStyle w:val="Paragraphedeliste"/>
        <w:ind w:left="-567"/>
        <w:rPr>
          <w:color w:val="FF0000"/>
        </w:rPr>
      </w:pPr>
    </w:p>
    <w:p w14:paraId="22A233C6" w14:textId="77777777" w:rsidR="00053B17" w:rsidRDefault="00053B17" w:rsidP="00053B17">
      <w:pPr>
        <w:pStyle w:val="Paragraphedeliste"/>
        <w:ind w:left="-567"/>
        <w:rPr>
          <w:color w:val="FF0000"/>
        </w:rPr>
      </w:pPr>
    </w:p>
    <w:sectPr w:rsidR="00053B17" w:rsidSect="005B0DCD">
      <w:pgSz w:w="11906" w:h="16838"/>
      <w:pgMar w:top="567"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aNormalLF-Roman">
    <w:altName w:val="Yu Gothic"/>
    <w:panose1 w:val="00000000000000000000"/>
    <w:charset w:val="80"/>
    <w:family w:val="swiss"/>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15C"/>
    <w:multiLevelType w:val="hybridMultilevel"/>
    <w:tmpl w:val="88DAAC14"/>
    <w:lvl w:ilvl="0" w:tplc="AD147DBE">
      <w:start w:val="5"/>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1" w15:restartNumberingAfterBreak="0">
    <w:nsid w:val="114953C5"/>
    <w:multiLevelType w:val="hybridMultilevel"/>
    <w:tmpl w:val="F684B4B2"/>
    <w:lvl w:ilvl="0" w:tplc="034CC54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130D6F"/>
    <w:multiLevelType w:val="hybridMultilevel"/>
    <w:tmpl w:val="FCB09548"/>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15D2C2A"/>
    <w:multiLevelType w:val="hybridMultilevel"/>
    <w:tmpl w:val="79A2CF04"/>
    <w:lvl w:ilvl="0" w:tplc="E2B603C8">
      <w:start w:val="1"/>
      <w:numFmt w:val="upperRoman"/>
      <w:lvlText w:val="%1."/>
      <w:lvlJc w:val="left"/>
      <w:pPr>
        <w:ind w:left="11" w:hanging="720"/>
      </w:pPr>
      <w:rPr>
        <w:rFonts w:hint="default"/>
      </w:rPr>
    </w:lvl>
    <w:lvl w:ilvl="1" w:tplc="040C0019" w:tentative="1">
      <w:start w:val="1"/>
      <w:numFmt w:val="lowerLetter"/>
      <w:lvlText w:val="%2."/>
      <w:lvlJc w:val="left"/>
      <w:pPr>
        <w:ind w:left="371" w:hanging="360"/>
      </w:pPr>
    </w:lvl>
    <w:lvl w:ilvl="2" w:tplc="040C001B" w:tentative="1">
      <w:start w:val="1"/>
      <w:numFmt w:val="lowerRoman"/>
      <w:lvlText w:val="%3."/>
      <w:lvlJc w:val="right"/>
      <w:pPr>
        <w:ind w:left="1091" w:hanging="180"/>
      </w:pPr>
    </w:lvl>
    <w:lvl w:ilvl="3" w:tplc="040C000F" w:tentative="1">
      <w:start w:val="1"/>
      <w:numFmt w:val="decimal"/>
      <w:lvlText w:val="%4."/>
      <w:lvlJc w:val="left"/>
      <w:pPr>
        <w:ind w:left="1811" w:hanging="360"/>
      </w:pPr>
    </w:lvl>
    <w:lvl w:ilvl="4" w:tplc="040C0019" w:tentative="1">
      <w:start w:val="1"/>
      <w:numFmt w:val="lowerLetter"/>
      <w:lvlText w:val="%5."/>
      <w:lvlJc w:val="left"/>
      <w:pPr>
        <w:ind w:left="2531" w:hanging="360"/>
      </w:pPr>
    </w:lvl>
    <w:lvl w:ilvl="5" w:tplc="040C001B" w:tentative="1">
      <w:start w:val="1"/>
      <w:numFmt w:val="lowerRoman"/>
      <w:lvlText w:val="%6."/>
      <w:lvlJc w:val="right"/>
      <w:pPr>
        <w:ind w:left="3251" w:hanging="180"/>
      </w:pPr>
    </w:lvl>
    <w:lvl w:ilvl="6" w:tplc="040C000F" w:tentative="1">
      <w:start w:val="1"/>
      <w:numFmt w:val="decimal"/>
      <w:lvlText w:val="%7."/>
      <w:lvlJc w:val="left"/>
      <w:pPr>
        <w:ind w:left="3971" w:hanging="360"/>
      </w:pPr>
    </w:lvl>
    <w:lvl w:ilvl="7" w:tplc="040C0019" w:tentative="1">
      <w:start w:val="1"/>
      <w:numFmt w:val="lowerLetter"/>
      <w:lvlText w:val="%8."/>
      <w:lvlJc w:val="left"/>
      <w:pPr>
        <w:ind w:left="4691" w:hanging="360"/>
      </w:pPr>
    </w:lvl>
    <w:lvl w:ilvl="8" w:tplc="040C001B" w:tentative="1">
      <w:start w:val="1"/>
      <w:numFmt w:val="lowerRoman"/>
      <w:lvlText w:val="%9."/>
      <w:lvlJc w:val="right"/>
      <w:pPr>
        <w:ind w:left="5411" w:hanging="180"/>
      </w:pPr>
    </w:lvl>
  </w:abstractNum>
  <w:abstractNum w:abstractNumId="4" w15:restartNumberingAfterBreak="0">
    <w:nsid w:val="33C42B0A"/>
    <w:multiLevelType w:val="hybridMultilevel"/>
    <w:tmpl w:val="A028986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35496EC2"/>
    <w:multiLevelType w:val="hybridMultilevel"/>
    <w:tmpl w:val="A1C804D0"/>
    <w:lvl w:ilvl="0" w:tplc="040C0001">
      <w:start w:val="1"/>
      <w:numFmt w:val="bullet"/>
      <w:lvlText w:val=""/>
      <w:lvlJc w:val="left"/>
      <w:pPr>
        <w:ind w:left="345" w:hanging="360"/>
      </w:pPr>
      <w:rPr>
        <w:rFonts w:ascii="Symbol" w:hAnsi="Symbol" w:hint="default"/>
      </w:rPr>
    </w:lvl>
    <w:lvl w:ilvl="1" w:tplc="040C0003" w:tentative="1">
      <w:start w:val="1"/>
      <w:numFmt w:val="bullet"/>
      <w:lvlText w:val="o"/>
      <w:lvlJc w:val="left"/>
      <w:pPr>
        <w:ind w:left="1065" w:hanging="360"/>
      </w:pPr>
      <w:rPr>
        <w:rFonts w:ascii="Courier New" w:hAnsi="Courier New" w:cs="Courier New" w:hint="default"/>
      </w:rPr>
    </w:lvl>
    <w:lvl w:ilvl="2" w:tplc="040C0005" w:tentative="1">
      <w:start w:val="1"/>
      <w:numFmt w:val="bullet"/>
      <w:lvlText w:val=""/>
      <w:lvlJc w:val="left"/>
      <w:pPr>
        <w:ind w:left="1785" w:hanging="360"/>
      </w:pPr>
      <w:rPr>
        <w:rFonts w:ascii="Wingdings" w:hAnsi="Wingdings" w:hint="default"/>
      </w:rPr>
    </w:lvl>
    <w:lvl w:ilvl="3" w:tplc="040C0001" w:tentative="1">
      <w:start w:val="1"/>
      <w:numFmt w:val="bullet"/>
      <w:lvlText w:val=""/>
      <w:lvlJc w:val="left"/>
      <w:pPr>
        <w:ind w:left="2505" w:hanging="360"/>
      </w:pPr>
      <w:rPr>
        <w:rFonts w:ascii="Symbol" w:hAnsi="Symbol" w:hint="default"/>
      </w:rPr>
    </w:lvl>
    <w:lvl w:ilvl="4" w:tplc="040C0003" w:tentative="1">
      <w:start w:val="1"/>
      <w:numFmt w:val="bullet"/>
      <w:lvlText w:val="o"/>
      <w:lvlJc w:val="left"/>
      <w:pPr>
        <w:ind w:left="3225" w:hanging="360"/>
      </w:pPr>
      <w:rPr>
        <w:rFonts w:ascii="Courier New" w:hAnsi="Courier New" w:cs="Courier New" w:hint="default"/>
      </w:rPr>
    </w:lvl>
    <w:lvl w:ilvl="5" w:tplc="040C0005" w:tentative="1">
      <w:start w:val="1"/>
      <w:numFmt w:val="bullet"/>
      <w:lvlText w:val=""/>
      <w:lvlJc w:val="left"/>
      <w:pPr>
        <w:ind w:left="3945" w:hanging="360"/>
      </w:pPr>
      <w:rPr>
        <w:rFonts w:ascii="Wingdings" w:hAnsi="Wingdings" w:hint="default"/>
      </w:rPr>
    </w:lvl>
    <w:lvl w:ilvl="6" w:tplc="040C0001" w:tentative="1">
      <w:start w:val="1"/>
      <w:numFmt w:val="bullet"/>
      <w:lvlText w:val=""/>
      <w:lvlJc w:val="left"/>
      <w:pPr>
        <w:ind w:left="4665" w:hanging="360"/>
      </w:pPr>
      <w:rPr>
        <w:rFonts w:ascii="Symbol" w:hAnsi="Symbol" w:hint="default"/>
      </w:rPr>
    </w:lvl>
    <w:lvl w:ilvl="7" w:tplc="040C0003" w:tentative="1">
      <w:start w:val="1"/>
      <w:numFmt w:val="bullet"/>
      <w:lvlText w:val="o"/>
      <w:lvlJc w:val="left"/>
      <w:pPr>
        <w:ind w:left="5385" w:hanging="360"/>
      </w:pPr>
      <w:rPr>
        <w:rFonts w:ascii="Courier New" w:hAnsi="Courier New" w:cs="Courier New" w:hint="default"/>
      </w:rPr>
    </w:lvl>
    <w:lvl w:ilvl="8" w:tplc="040C0005" w:tentative="1">
      <w:start w:val="1"/>
      <w:numFmt w:val="bullet"/>
      <w:lvlText w:val=""/>
      <w:lvlJc w:val="left"/>
      <w:pPr>
        <w:ind w:left="6105" w:hanging="360"/>
      </w:pPr>
      <w:rPr>
        <w:rFonts w:ascii="Wingdings" w:hAnsi="Wingdings" w:hint="default"/>
      </w:rPr>
    </w:lvl>
  </w:abstractNum>
  <w:abstractNum w:abstractNumId="6" w15:restartNumberingAfterBreak="0">
    <w:nsid w:val="36337E84"/>
    <w:multiLevelType w:val="hybridMultilevel"/>
    <w:tmpl w:val="B8960ADA"/>
    <w:lvl w:ilvl="0" w:tplc="0306493A">
      <w:start w:val="1"/>
      <w:numFmt w:val="upperRoman"/>
      <w:lvlText w:val="%1."/>
      <w:lvlJc w:val="left"/>
      <w:pPr>
        <w:ind w:left="153" w:hanging="720"/>
      </w:pPr>
      <w:rPr>
        <w:rFonts w:hint="default"/>
      </w:rPr>
    </w:lvl>
    <w:lvl w:ilvl="1" w:tplc="040C0019" w:tentative="1">
      <w:start w:val="1"/>
      <w:numFmt w:val="lowerLetter"/>
      <w:lvlText w:val="%2."/>
      <w:lvlJc w:val="left"/>
      <w:pPr>
        <w:ind w:left="513" w:hanging="360"/>
      </w:pPr>
    </w:lvl>
    <w:lvl w:ilvl="2" w:tplc="040C001B" w:tentative="1">
      <w:start w:val="1"/>
      <w:numFmt w:val="lowerRoman"/>
      <w:lvlText w:val="%3."/>
      <w:lvlJc w:val="right"/>
      <w:pPr>
        <w:ind w:left="1233" w:hanging="180"/>
      </w:pPr>
    </w:lvl>
    <w:lvl w:ilvl="3" w:tplc="040C000F" w:tentative="1">
      <w:start w:val="1"/>
      <w:numFmt w:val="decimal"/>
      <w:lvlText w:val="%4."/>
      <w:lvlJc w:val="left"/>
      <w:pPr>
        <w:ind w:left="1953" w:hanging="360"/>
      </w:pPr>
    </w:lvl>
    <w:lvl w:ilvl="4" w:tplc="040C0019" w:tentative="1">
      <w:start w:val="1"/>
      <w:numFmt w:val="lowerLetter"/>
      <w:lvlText w:val="%5."/>
      <w:lvlJc w:val="left"/>
      <w:pPr>
        <w:ind w:left="2673" w:hanging="360"/>
      </w:pPr>
    </w:lvl>
    <w:lvl w:ilvl="5" w:tplc="040C001B" w:tentative="1">
      <w:start w:val="1"/>
      <w:numFmt w:val="lowerRoman"/>
      <w:lvlText w:val="%6."/>
      <w:lvlJc w:val="right"/>
      <w:pPr>
        <w:ind w:left="3393" w:hanging="180"/>
      </w:pPr>
    </w:lvl>
    <w:lvl w:ilvl="6" w:tplc="040C000F" w:tentative="1">
      <w:start w:val="1"/>
      <w:numFmt w:val="decimal"/>
      <w:lvlText w:val="%7."/>
      <w:lvlJc w:val="left"/>
      <w:pPr>
        <w:ind w:left="4113" w:hanging="360"/>
      </w:pPr>
    </w:lvl>
    <w:lvl w:ilvl="7" w:tplc="040C0019" w:tentative="1">
      <w:start w:val="1"/>
      <w:numFmt w:val="lowerLetter"/>
      <w:lvlText w:val="%8."/>
      <w:lvlJc w:val="left"/>
      <w:pPr>
        <w:ind w:left="4833" w:hanging="360"/>
      </w:pPr>
    </w:lvl>
    <w:lvl w:ilvl="8" w:tplc="040C001B" w:tentative="1">
      <w:start w:val="1"/>
      <w:numFmt w:val="lowerRoman"/>
      <w:lvlText w:val="%9."/>
      <w:lvlJc w:val="right"/>
      <w:pPr>
        <w:ind w:left="5553" w:hanging="180"/>
      </w:pPr>
    </w:lvl>
  </w:abstractNum>
  <w:abstractNum w:abstractNumId="7" w15:restartNumberingAfterBreak="0">
    <w:nsid w:val="3E405558"/>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3A42860"/>
    <w:multiLevelType w:val="hybridMultilevel"/>
    <w:tmpl w:val="4A0AEC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458A04F0"/>
    <w:multiLevelType w:val="hybridMultilevel"/>
    <w:tmpl w:val="F91EAD60"/>
    <w:lvl w:ilvl="0" w:tplc="0B9CE4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2B527C8"/>
    <w:multiLevelType w:val="hybridMultilevel"/>
    <w:tmpl w:val="0FD82740"/>
    <w:lvl w:ilvl="0" w:tplc="4D5AE5D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1" w15:restartNumberingAfterBreak="0">
    <w:nsid w:val="53F076EF"/>
    <w:multiLevelType w:val="hybridMultilevel"/>
    <w:tmpl w:val="E662F5C4"/>
    <w:lvl w:ilvl="0" w:tplc="A9CC7F24">
      <w:start w:val="3"/>
      <w:numFmt w:val="upperRoman"/>
      <w:lvlText w:val="%1."/>
      <w:lvlJc w:val="left"/>
      <w:pPr>
        <w:ind w:left="1014" w:hanging="720"/>
      </w:pPr>
      <w:rPr>
        <w:rFonts w:hint="default"/>
      </w:rPr>
    </w:lvl>
    <w:lvl w:ilvl="1" w:tplc="040C0019" w:tentative="1">
      <w:start w:val="1"/>
      <w:numFmt w:val="lowerLetter"/>
      <w:lvlText w:val="%2."/>
      <w:lvlJc w:val="left"/>
      <w:pPr>
        <w:ind w:left="1374" w:hanging="360"/>
      </w:pPr>
    </w:lvl>
    <w:lvl w:ilvl="2" w:tplc="040C001B" w:tentative="1">
      <w:start w:val="1"/>
      <w:numFmt w:val="lowerRoman"/>
      <w:lvlText w:val="%3."/>
      <w:lvlJc w:val="right"/>
      <w:pPr>
        <w:ind w:left="2094" w:hanging="180"/>
      </w:pPr>
    </w:lvl>
    <w:lvl w:ilvl="3" w:tplc="040C000F" w:tentative="1">
      <w:start w:val="1"/>
      <w:numFmt w:val="decimal"/>
      <w:lvlText w:val="%4."/>
      <w:lvlJc w:val="left"/>
      <w:pPr>
        <w:ind w:left="2814" w:hanging="360"/>
      </w:pPr>
    </w:lvl>
    <w:lvl w:ilvl="4" w:tplc="040C0019" w:tentative="1">
      <w:start w:val="1"/>
      <w:numFmt w:val="lowerLetter"/>
      <w:lvlText w:val="%5."/>
      <w:lvlJc w:val="left"/>
      <w:pPr>
        <w:ind w:left="3534" w:hanging="360"/>
      </w:pPr>
    </w:lvl>
    <w:lvl w:ilvl="5" w:tplc="040C001B" w:tentative="1">
      <w:start w:val="1"/>
      <w:numFmt w:val="lowerRoman"/>
      <w:lvlText w:val="%6."/>
      <w:lvlJc w:val="right"/>
      <w:pPr>
        <w:ind w:left="4254" w:hanging="180"/>
      </w:pPr>
    </w:lvl>
    <w:lvl w:ilvl="6" w:tplc="040C000F" w:tentative="1">
      <w:start w:val="1"/>
      <w:numFmt w:val="decimal"/>
      <w:lvlText w:val="%7."/>
      <w:lvlJc w:val="left"/>
      <w:pPr>
        <w:ind w:left="4974" w:hanging="360"/>
      </w:pPr>
    </w:lvl>
    <w:lvl w:ilvl="7" w:tplc="040C0019" w:tentative="1">
      <w:start w:val="1"/>
      <w:numFmt w:val="lowerLetter"/>
      <w:lvlText w:val="%8."/>
      <w:lvlJc w:val="left"/>
      <w:pPr>
        <w:ind w:left="5694" w:hanging="360"/>
      </w:pPr>
    </w:lvl>
    <w:lvl w:ilvl="8" w:tplc="040C001B" w:tentative="1">
      <w:start w:val="1"/>
      <w:numFmt w:val="lowerRoman"/>
      <w:lvlText w:val="%9."/>
      <w:lvlJc w:val="right"/>
      <w:pPr>
        <w:ind w:left="6414" w:hanging="180"/>
      </w:pPr>
    </w:lvl>
  </w:abstractNum>
  <w:abstractNum w:abstractNumId="12" w15:restartNumberingAfterBreak="0">
    <w:nsid w:val="6823572C"/>
    <w:multiLevelType w:val="hybridMultilevel"/>
    <w:tmpl w:val="949A5EE2"/>
    <w:lvl w:ilvl="0" w:tplc="040C0001">
      <w:start w:val="1"/>
      <w:numFmt w:val="bullet"/>
      <w:lvlText w:val=""/>
      <w:lvlJc w:val="left"/>
      <w:pPr>
        <w:ind w:left="294" w:hanging="360"/>
      </w:pPr>
      <w:rPr>
        <w:rFonts w:ascii="Symbol" w:hAnsi="Symbol" w:hint="default"/>
      </w:rPr>
    </w:lvl>
    <w:lvl w:ilvl="1" w:tplc="040C0003" w:tentative="1">
      <w:start w:val="1"/>
      <w:numFmt w:val="bullet"/>
      <w:lvlText w:val="o"/>
      <w:lvlJc w:val="left"/>
      <w:pPr>
        <w:ind w:left="1014" w:hanging="360"/>
      </w:pPr>
      <w:rPr>
        <w:rFonts w:ascii="Courier New" w:hAnsi="Courier New" w:cs="Courier New"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3" w15:restartNumberingAfterBreak="0">
    <w:nsid w:val="70524F06"/>
    <w:multiLevelType w:val="hybridMultilevel"/>
    <w:tmpl w:val="D28A8F70"/>
    <w:lvl w:ilvl="0" w:tplc="87A4302E">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abstractNum w:abstractNumId="14" w15:restartNumberingAfterBreak="0">
    <w:nsid w:val="722D74E6"/>
    <w:multiLevelType w:val="hybridMultilevel"/>
    <w:tmpl w:val="2B2CB194"/>
    <w:lvl w:ilvl="0" w:tplc="52AACC4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55348B4"/>
    <w:multiLevelType w:val="hybridMultilevel"/>
    <w:tmpl w:val="3DCE9BB8"/>
    <w:lvl w:ilvl="0" w:tplc="C9A8A7A6">
      <w:start w:val="1"/>
      <w:numFmt w:val="upperRoman"/>
      <w:lvlText w:val="%1."/>
      <w:lvlJc w:val="left"/>
      <w:pPr>
        <w:ind w:left="294" w:hanging="720"/>
      </w:pPr>
      <w:rPr>
        <w:rFonts w:hint="default"/>
      </w:rPr>
    </w:lvl>
    <w:lvl w:ilvl="1" w:tplc="040C0019" w:tentative="1">
      <w:start w:val="1"/>
      <w:numFmt w:val="lowerLetter"/>
      <w:lvlText w:val="%2."/>
      <w:lvlJc w:val="left"/>
      <w:pPr>
        <w:ind w:left="654" w:hanging="360"/>
      </w:pPr>
    </w:lvl>
    <w:lvl w:ilvl="2" w:tplc="040C001B" w:tentative="1">
      <w:start w:val="1"/>
      <w:numFmt w:val="lowerRoman"/>
      <w:lvlText w:val="%3."/>
      <w:lvlJc w:val="right"/>
      <w:pPr>
        <w:ind w:left="1374" w:hanging="180"/>
      </w:pPr>
    </w:lvl>
    <w:lvl w:ilvl="3" w:tplc="040C000F" w:tentative="1">
      <w:start w:val="1"/>
      <w:numFmt w:val="decimal"/>
      <w:lvlText w:val="%4."/>
      <w:lvlJc w:val="left"/>
      <w:pPr>
        <w:ind w:left="2094" w:hanging="360"/>
      </w:pPr>
    </w:lvl>
    <w:lvl w:ilvl="4" w:tplc="040C0019" w:tentative="1">
      <w:start w:val="1"/>
      <w:numFmt w:val="lowerLetter"/>
      <w:lvlText w:val="%5."/>
      <w:lvlJc w:val="left"/>
      <w:pPr>
        <w:ind w:left="2814" w:hanging="360"/>
      </w:pPr>
    </w:lvl>
    <w:lvl w:ilvl="5" w:tplc="040C001B" w:tentative="1">
      <w:start w:val="1"/>
      <w:numFmt w:val="lowerRoman"/>
      <w:lvlText w:val="%6."/>
      <w:lvlJc w:val="right"/>
      <w:pPr>
        <w:ind w:left="3534" w:hanging="180"/>
      </w:pPr>
    </w:lvl>
    <w:lvl w:ilvl="6" w:tplc="040C000F" w:tentative="1">
      <w:start w:val="1"/>
      <w:numFmt w:val="decimal"/>
      <w:lvlText w:val="%7."/>
      <w:lvlJc w:val="left"/>
      <w:pPr>
        <w:ind w:left="4254" w:hanging="360"/>
      </w:pPr>
    </w:lvl>
    <w:lvl w:ilvl="7" w:tplc="040C0019" w:tentative="1">
      <w:start w:val="1"/>
      <w:numFmt w:val="lowerLetter"/>
      <w:lvlText w:val="%8."/>
      <w:lvlJc w:val="left"/>
      <w:pPr>
        <w:ind w:left="4974" w:hanging="360"/>
      </w:pPr>
    </w:lvl>
    <w:lvl w:ilvl="8" w:tplc="040C001B" w:tentative="1">
      <w:start w:val="1"/>
      <w:numFmt w:val="lowerRoman"/>
      <w:lvlText w:val="%9."/>
      <w:lvlJc w:val="right"/>
      <w:pPr>
        <w:ind w:left="5694" w:hanging="180"/>
      </w:pPr>
    </w:lvl>
  </w:abstractNum>
  <w:num w:numId="1" w16cid:durableId="1683585905">
    <w:abstractNumId w:val="3"/>
  </w:num>
  <w:num w:numId="2" w16cid:durableId="818422507">
    <w:abstractNumId w:val="15"/>
  </w:num>
  <w:num w:numId="3" w16cid:durableId="1609506311">
    <w:abstractNumId w:val="13"/>
  </w:num>
  <w:num w:numId="4" w16cid:durableId="162011360">
    <w:abstractNumId w:val="11"/>
  </w:num>
  <w:num w:numId="5" w16cid:durableId="373310576">
    <w:abstractNumId w:val="4"/>
  </w:num>
  <w:num w:numId="6" w16cid:durableId="433599317">
    <w:abstractNumId w:val="2"/>
  </w:num>
  <w:num w:numId="7" w16cid:durableId="907569369">
    <w:abstractNumId w:val="1"/>
  </w:num>
  <w:num w:numId="8" w16cid:durableId="812865249">
    <w:abstractNumId w:val="7"/>
  </w:num>
  <w:num w:numId="9" w16cid:durableId="1259673551">
    <w:abstractNumId w:val="14"/>
  </w:num>
  <w:num w:numId="10" w16cid:durableId="574708395">
    <w:abstractNumId w:val="9"/>
  </w:num>
  <w:num w:numId="11" w16cid:durableId="1721400412">
    <w:abstractNumId w:val="12"/>
  </w:num>
  <w:num w:numId="12" w16cid:durableId="687103569">
    <w:abstractNumId w:val="5"/>
  </w:num>
  <w:num w:numId="13" w16cid:durableId="1125926446">
    <w:abstractNumId w:val="10"/>
  </w:num>
  <w:num w:numId="14" w16cid:durableId="1453401227">
    <w:abstractNumId w:val="6"/>
  </w:num>
  <w:num w:numId="15" w16cid:durableId="1550343260">
    <w:abstractNumId w:val="0"/>
  </w:num>
  <w:num w:numId="16" w16cid:durableId="16557899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CD"/>
    <w:rsid w:val="00053B17"/>
    <w:rsid w:val="000D084F"/>
    <w:rsid w:val="001B06C6"/>
    <w:rsid w:val="002B4A23"/>
    <w:rsid w:val="002E48DE"/>
    <w:rsid w:val="00314192"/>
    <w:rsid w:val="003811B4"/>
    <w:rsid w:val="003F0BCE"/>
    <w:rsid w:val="0042362F"/>
    <w:rsid w:val="00451024"/>
    <w:rsid w:val="00463F73"/>
    <w:rsid w:val="005441D9"/>
    <w:rsid w:val="005B0DCD"/>
    <w:rsid w:val="005E2430"/>
    <w:rsid w:val="00651E4D"/>
    <w:rsid w:val="006D2C09"/>
    <w:rsid w:val="00767DCD"/>
    <w:rsid w:val="00854D88"/>
    <w:rsid w:val="0088484C"/>
    <w:rsid w:val="008A6C64"/>
    <w:rsid w:val="00993F3B"/>
    <w:rsid w:val="009C1516"/>
    <w:rsid w:val="00A30410"/>
    <w:rsid w:val="00B55935"/>
    <w:rsid w:val="00BB7EFD"/>
    <w:rsid w:val="00BC424B"/>
    <w:rsid w:val="00BF3EBD"/>
    <w:rsid w:val="00C92544"/>
    <w:rsid w:val="00D1488C"/>
    <w:rsid w:val="00DC49C9"/>
    <w:rsid w:val="00E238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A599"/>
  <w15:chartTrackingRefBased/>
  <w15:docId w15:val="{E6BBBFB6-C6F3-4934-A3F5-A4594F77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0DCD"/>
    <w:pPr>
      <w:ind w:left="720"/>
      <w:contextualSpacing/>
    </w:pPr>
  </w:style>
  <w:style w:type="paragraph" w:styleId="Corpsdetexte">
    <w:name w:val="Body Text"/>
    <w:basedOn w:val="Normal"/>
    <w:link w:val="CorpsdetexteCar"/>
    <w:semiHidden/>
    <w:rsid w:val="00767DCD"/>
    <w:pPr>
      <w:spacing w:after="0" w:line="240" w:lineRule="auto"/>
      <w:ind w:right="-93"/>
      <w:jc w:val="center"/>
    </w:pPr>
    <w:rPr>
      <w:rFonts w:ascii="Arial" w:eastAsia="Times New Roman" w:hAnsi="Arial" w:cs="Times New Roman"/>
      <w:color w:val="008000"/>
      <w:sz w:val="24"/>
      <w:szCs w:val="20"/>
      <w:lang w:eastAsia="fr-FR"/>
    </w:rPr>
  </w:style>
  <w:style w:type="character" w:customStyle="1" w:styleId="CorpsdetexteCar">
    <w:name w:val="Corps de texte Car"/>
    <w:basedOn w:val="Policepardfaut"/>
    <w:link w:val="Corpsdetexte"/>
    <w:semiHidden/>
    <w:rsid w:val="00767DCD"/>
    <w:rPr>
      <w:rFonts w:ascii="Arial" w:eastAsia="Times New Roman" w:hAnsi="Arial" w:cs="Times New Roman"/>
      <w:color w:val="008000"/>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537</Words>
  <Characters>2955</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2</cp:revision>
  <dcterms:created xsi:type="dcterms:W3CDTF">2022-11-26T14:23:00Z</dcterms:created>
  <dcterms:modified xsi:type="dcterms:W3CDTF">2022-11-26T14:23:00Z</dcterms:modified>
</cp:coreProperties>
</file>