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48E8" w14:textId="77E6DB7A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光明电力 - 居民用电常见问题与解决方案 (FAQ)</w:t>
      </w:r>
    </w:p>
    <w:p w14:paraId="1ED2ED4F" w14:textId="77777777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</w:p>
    <w:p w14:paraId="1CE6C173" w14:textId="77777777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>欢迎使用光明电力客户服务指南。本章节汇总了用户关于新装电表、电费缴纳、故障报修及安全用电的高频问题。</w:t>
      </w:r>
    </w:p>
    <w:p w14:paraId="5B9812C5" w14:textId="77777777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</w:p>
    <w:p w14:paraId="74150008" w14:textId="4A1F92EA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Q1: 如何通过“网上国网”APP申请个人新装电表？</w:t>
      </w:r>
    </w:p>
    <w:p w14:paraId="64AF2565" w14:textId="793E7964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A: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申请个人新装（增容）业务需遵循以下步骤：</w:t>
      </w:r>
    </w:p>
    <w:p w14:paraId="2E3A8283" w14:textId="7C31EDD7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1.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下载登录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：在手机应用商店搜索“网上国网”并下载，完成实名认证注册。</w:t>
      </w:r>
    </w:p>
    <w:p w14:paraId="15ADA7DF" w14:textId="1F4C4031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2.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业务入口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：登录后点击首页【办电】-&gt;【新装】。</w:t>
      </w:r>
    </w:p>
    <w:p w14:paraId="420DC60A" w14:textId="55F7F8C7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3.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填写信息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</w:t>
      </w:r>
    </w:p>
    <w:p w14:paraId="25735808" w14:textId="01C65CFF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用电地址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：需精确到门牌号。</w:t>
      </w:r>
    </w:p>
    <w:p w14:paraId="5505020C" w14:textId="1DA8C48C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用电容量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：一般居民家庭建议申请 8kW - 12kW。</w:t>
      </w:r>
    </w:p>
    <w:p w14:paraId="3C2C69B7" w14:textId="2F5A6D65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证件上传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：需上传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产权证明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（房产证、购房合同或土地使用证）原件照片，以及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申请人身份证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正反面照片。</w:t>
      </w:r>
    </w:p>
    <w:p w14:paraId="0EE065C7" w14:textId="20EB8B69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4.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预约时间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：选择您方便的时间等待工作人员上门勘查。</w:t>
      </w:r>
    </w:p>
    <w:p w14:paraId="51AD4408" w14:textId="14ACE489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5.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装表接电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：勘查合格后，我们将在3个工作日内完成电表安装。</w:t>
      </w:r>
    </w:p>
    <w:p w14:paraId="7F17BE58" w14:textId="77777777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</w:p>
    <w:p w14:paraId="4CEE3532" w14:textId="1071BA4C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Q2: 电费缴纳后未恢复供电，如何处理？</w:t>
      </w:r>
    </w:p>
    <w:p w14:paraId="697BA97C" w14:textId="1B0BF696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A: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针对智能费控电表，请按以下逻辑排查：</w:t>
      </w:r>
    </w:p>
    <w:p w14:paraId="4821F095" w14:textId="585F413D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1.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确认支付状态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：检查微信/支付宝/银行卡是否已扣款成功，有时银行系统延迟可能导致到账滞后（最长不超过2小时）。</w:t>
      </w:r>
    </w:p>
    <w:p w14:paraId="59176B9B" w14:textId="1DD9CA8D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lastRenderedPageBreak/>
        <w:t xml:space="preserve">2.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手动复电操作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</w:t>
      </w:r>
    </w:p>
    <w:p w14:paraId="7287ED3A" w14:textId="6C8F7CBF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 若电表屏幕黑屏，短按电表右侧白色按钮唤醒屏幕。</w:t>
      </w:r>
    </w:p>
    <w:p w14:paraId="63A4B4B1" w14:textId="56558E7F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 观察屏幕显示字符，若显示“拉闸”或“欠费”，且按键无反应，请打开“网上国网”APP，进入【我的】-&gt;【户号管理】，点击【复电】按钮。</w:t>
      </w:r>
    </w:p>
    <w:p w14:paraId="40B4D66C" w14:textId="2275D69E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3.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检查空开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：若APP显示已复电，家中仍无电，请检查电表下口的入户空气开关是否跳闸，尝试向上推闸。</w:t>
      </w:r>
    </w:p>
    <w:p w14:paraId="7492CB31" w14:textId="2D2F986C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4.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紧急求助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：若上述操作后仍未通电，请直接拨打24小时服务热线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95598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，提供您的10位户号，客服将为您执行远程强制复电指令。</w:t>
      </w:r>
    </w:p>
    <w:p w14:paraId="3E8A0E76" w14:textId="77777777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</w:p>
    <w:p w14:paraId="5159A1DA" w14:textId="3F4A5C5C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Q3: 如何查询每日峰谷电价及用电量明细？</w:t>
      </w:r>
    </w:p>
    <w:p w14:paraId="76A311FE" w14:textId="4E6EEE7F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A: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</w:t>
      </w:r>
    </w:p>
    <w:p w14:paraId="68F62965" w14:textId="517FE24D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-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峰谷时段划分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</w:t>
      </w:r>
    </w:p>
    <w:p w14:paraId="469EE5BA" w14:textId="21D0E47A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  -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峰段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：08:00 - 22:00 （电价：0.558元/度）</w:t>
      </w:r>
    </w:p>
    <w:p w14:paraId="58DFE8D6" w14:textId="2C89755A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  -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谷段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：22:00 - 次日08:00 （电价：0.288元/度）</w:t>
      </w:r>
    </w:p>
    <w:p w14:paraId="20F43289" w14:textId="19D5FDB9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-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查询路径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：登录“网上国网”APP -&gt; 【电量电费】 -&gt; 选择对应月份 -&gt; 点击【日用电量】。系统将以柱状图形式展示每日各时段用电量。建议空调、电动汽车充电桩尽量安排在谷段运行，可节省约40%电费。</w:t>
      </w:r>
    </w:p>
    <w:p w14:paraId="53436E9C" w14:textId="77777777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</w:p>
    <w:p w14:paraId="5CF74364" w14:textId="4C8AB321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Q4: 家里频繁跳闸是什么原因？</w:t>
      </w:r>
    </w:p>
    <w:p w14:paraId="14E142AD" w14:textId="4282FF5F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A: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频繁跳闸通常由以下原因导致：</w:t>
      </w:r>
    </w:p>
    <w:p w14:paraId="20C7972E" w14:textId="5169A2DC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1.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过载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：同时使用的电器总功率超过空气开关额定值（如：同时开启空调、电暖器、热水器）。建议错峰使用大功率电器。</w:t>
      </w:r>
    </w:p>
    <w:p w14:paraId="23FF7942" w14:textId="6821C4D5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lastRenderedPageBreak/>
        <w:t xml:space="preserve">2.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漏电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：老旧电器内部绝缘破损导致漏电。请尝试逐个拔掉电器插头，插回时观察是否跳闸，以此定位故障电器。</w:t>
      </w:r>
    </w:p>
    <w:p w14:paraId="1ADB9FA3" w14:textId="669D7BD8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3.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短路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：电线老化或接线错误导致火线与零线直接接触。此情况需立即停止合闸，并联系有资质的电工检修。</w:t>
      </w:r>
    </w:p>
    <w:p w14:paraId="7687EEB4" w14:textId="77777777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</w:p>
    <w:p w14:paraId="57DD5BF6" w14:textId="43C2B7B8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Q5: 关于阶梯电价的详细计算规则是什么？</w:t>
      </w:r>
    </w:p>
    <w:p w14:paraId="621DCDD9" w14:textId="130B33F2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A: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居民阶梯电价按年度累计用电量计算，每年1月1日清零重置。</w:t>
      </w:r>
    </w:p>
    <w:p w14:paraId="2C6EE3BC" w14:textId="72E232C3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-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第一档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：年用电量 ≤ 2760度，电价为 0.5283元/度。</w:t>
      </w:r>
    </w:p>
    <w:p w14:paraId="35237E56" w14:textId="57ACDC7B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-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第二档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：2760度 &lt; 年用电量 ≤ 4800度，电价为 0.5783元/度（每度加价0.05元）。</w:t>
      </w:r>
    </w:p>
    <w:p w14:paraId="2DB27752" w14:textId="3781EC8D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-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第三档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：年用电量 &gt; 4800度，电价为 0.8283元/度（每度加价0.30元）。</w:t>
      </w:r>
    </w:p>
    <w:p w14:paraId="3298429B" w14:textId="404F17D6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471E57">
        <w:rPr>
          <w:rFonts w:ascii="微软雅黑" w:eastAsia="微软雅黑" w:hAnsi="微软雅黑" w:hint="eastAsia"/>
          <w:sz w:val="24"/>
          <w:szCs w:val="28"/>
        </w:rPr>
        <w:t>注：城乡“低保户”和农村“五保户”每月免费享受15度电量。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</w:t>
      </w:r>
    </w:p>
    <w:p w14:paraId="16400888" w14:textId="77777777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</w:p>
    <w:p w14:paraId="3194032D" w14:textId="7EE174DE" w:rsidR="00471E5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Q6: 租户退租时，如何办理电表过户？</w:t>
      </w:r>
    </w:p>
    <w:p w14:paraId="3E2BAD8D" w14:textId="4841325D" w:rsidR="00D73A17" w:rsidRPr="00471E57" w:rsidRDefault="00471E57" w:rsidP="00471E57">
      <w:pPr>
        <w:rPr>
          <w:rFonts w:ascii="微软雅黑" w:eastAsia="微软雅黑" w:hAnsi="微软雅黑" w:hint="eastAsia"/>
          <w:sz w:val="24"/>
          <w:szCs w:val="28"/>
        </w:rPr>
      </w:pP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>A: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471E57">
        <w:rPr>
          <w:rFonts w:ascii="微软雅黑" w:eastAsia="微软雅黑" w:hAnsi="微软雅黑" w:hint="eastAsia"/>
          <w:sz w:val="24"/>
          <w:szCs w:val="28"/>
        </w:rPr>
        <w:t xml:space="preserve"> 租户退租时，原房主需携带身份证及房产证前往营业厅，或通过“网上国网”APP办理【更名/过户】业务。务必结清当前账单，否则新户主将无法绑定该户号。</w:t>
      </w:r>
    </w:p>
    <w:sectPr w:rsidR="00D73A17" w:rsidRPr="00471E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6D"/>
    <w:rsid w:val="00224F10"/>
    <w:rsid w:val="00471E57"/>
    <w:rsid w:val="0054764E"/>
    <w:rsid w:val="00AD226D"/>
    <w:rsid w:val="00BF7E4E"/>
    <w:rsid w:val="00CF5069"/>
    <w:rsid w:val="00D056CA"/>
    <w:rsid w:val="00D73A17"/>
    <w:rsid w:val="00DE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3CC709-E1EE-442C-9F08-1776585A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22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2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2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2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2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2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2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2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22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2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2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22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226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22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22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22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22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22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2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2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22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22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22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22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22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2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22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2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zhibo liu</dc:creator>
  <cp:keywords/>
  <dc:description/>
  <cp:lastModifiedBy>zhibo liu</cp:lastModifiedBy>
  <cp:revision>2</cp:revision>
  <dcterms:created xsi:type="dcterms:W3CDTF">2026-07-05T11:38:00Z</dcterms:created>
  <dcterms:modified xsi:type="dcterms:W3CDTF">2026-07-05T11:39:00Z</dcterms:modified>
</cp:coreProperties>
</file>