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XSpec="right" w:tblpY="118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713"/>
      </w:tblGrid>
      <w:tr w:rsidR="00C05D93" w:rsidRPr="00EC25D1" w14:paraId="1DA69F63" w14:textId="77777777" w:rsidTr="00045E40">
        <w:trPr>
          <w:trHeight w:val="493"/>
        </w:trPr>
        <w:tc>
          <w:tcPr>
            <w:tcW w:w="2593" w:type="dxa"/>
            <w:shd w:val="clear" w:color="auto" w:fill="auto"/>
            <w:vAlign w:val="center"/>
          </w:tcPr>
          <w:p w14:paraId="56E2BB1D" w14:textId="77777777" w:rsidR="00045E40" w:rsidRPr="00EC25D1" w:rsidRDefault="00045E40" w:rsidP="00045E40">
            <w:pPr>
              <w:rPr>
                <w:rFonts w:ascii="Arial" w:hAnsi="Arial" w:cs="Arial"/>
                <w:b/>
                <w:bCs/>
              </w:rPr>
            </w:pPr>
            <w:r w:rsidRPr="00EC25D1">
              <w:rPr>
                <w:rFonts w:ascii="Arial" w:hAnsi="Arial" w:cs="Arial"/>
                <w:b/>
                <w:bCs/>
              </w:rPr>
              <w:t>Submitted By:</w:t>
            </w:r>
          </w:p>
        </w:tc>
        <w:tc>
          <w:tcPr>
            <w:tcW w:w="2713" w:type="dxa"/>
            <w:shd w:val="clear" w:color="auto" w:fill="auto"/>
            <w:vAlign w:val="center"/>
          </w:tcPr>
          <w:p w14:paraId="5331195B" w14:textId="77777777" w:rsidR="00045E40" w:rsidRPr="00EC25D1" w:rsidRDefault="00045E40" w:rsidP="00045E40">
            <w:pPr>
              <w:rPr>
                <w:rFonts w:ascii="Arial" w:hAnsi="Arial" w:cs="Arial"/>
                <w:b/>
                <w:bCs/>
              </w:rPr>
            </w:pPr>
            <w:r w:rsidRPr="00EC25D1">
              <w:rPr>
                <w:rFonts w:ascii="Arial" w:hAnsi="Arial" w:cs="Arial"/>
                <w:b/>
                <w:bCs/>
              </w:rPr>
              <w:t>Mentored By:</w:t>
            </w:r>
          </w:p>
        </w:tc>
      </w:tr>
      <w:tr w:rsidR="00C05D93" w:rsidRPr="00EC25D1" w14:paraId="66A42997" w14:textId="77777777" w:rsidTr="00045E40">
        <w:trPr>
          <w:trHeight w:val="493"/>
        </w:trPr>
        <w:tc>
          <w:tcPr>
            <w:tcW w:w="2593" w:type="dxa"/>
            <w:shd w:val="clear" w:color="auto" w:fill="auto"/>
            <w:vAlign w:val="center"/>
          </w:tcPr>
          <w:p w14:paraId="1C3D5EF3" w14:textId="77777777" w:rsidR="00045E40" w:rsidRPr="00EC25D1" w:rsidRDefault="00045E40" w:rsidP="00045E40">
            <w:pPr>
              <w:rPr>
                <w:rFonts w:ascii="Arial" w:hAnsi="Arial" w:cs="Arial"/>
              </w:rPr>
            </w:pPr>
            <w:r w:rsidRPr="00EC25D1">
              <w:rPr>
                <w:rFonts w:ascii="Arial" w:hAnsi="Arial" w:cs="Arial"/>
              </w:rPr>
              <w:t>Surbhi Bhatia</w:t>
            </w:r>
          </w:p>
        </w:tc>
        <w:tc>
          <w:tcPr>
            <w:tcW w:w="2713" w:type="dxa"/>
            <w:shd w:val="clear" w:color="auto" w:fill="auto"/>
            <w:vAlign w:val="center"/>
          </w:tcPr>
          <w:p w14:paraId="79705CC7" w14:textId="77777777" w:rsidR="00045E40" w:rsidRPr="00EC25D1" w:rsidRDefault="00045E40" w:rsidP="00045E40">
            <w:pPr>
              <w:rPr>
                <w:rFonts w:ascii="Arial" w:hAnsi="Arial" w:cs="Arial"/>
              </w:rPr>
            </w:pPr>
            <w:r w:rsidRPr="00EC25D1">
              <w:rPr>
                <w:rFonts w:ascii="Arial" w:hAnsi="Arial" w:cs="Arial"/>
              </w:rPr>
              <w:t xml:space="preserve">Mr. </w:t>
            </w:r>
            <w:proofErr w:type="spellStart"/>
            <w:r w:rsidRPr="00EC25D1">
              <w:rPr>
                <w:rFonts w:ascii="Arial" w:hAnsi="Arial" w:cs="Arial"/>
              </w:rPr>
              <w:t>Romil</w:t>
            </w:r>
            <w:proofErr w:type="spellEnd"/>
            <w:r w:rsidRPr="00EC25D1">
              <w:rPr>
                <w:rFonts w:ascii="Arial" w:hAnsi="Arial" w:cs="Arial"/>
              </w:rPr>
              <w:t xml:space="preserve"> Gupta</w:t>
            </w:r>
          </w:p>
        </w:tc>
      </w:tr>
      <w:tr w:rsidR="00C05D93" w:rsidRPr="00EC25D1" w14:paraId="06B74383" w14:textId="77777777" w:rsidTr="00045E40">
        <w:trPr>
          <w:trHeight w:val="536"/>
        </w:trPr>
        <w:tc>
          <w:tcPr>
            <w:tcW w:w="2593" w:type="dxa"/>
            <w:shd w:val="clear" w:color="auto" w:fill="auto"/>
            <w:vAlign w:val="center"/>
          </w:tcPr>
          <w:p w14:paraId="42DC63E4" w14:textId="77777777" w:rsidR="00045E40" w:rsidRPr="00EC25D1" w:rsidRDefault="00045E40" w:rsidP="00045E40">
            <w:pPr>
              <w:rPr>
                <w:rFonts w:ascii="Arial" w:hAnsi="Arial" w:cs="Arial"/>
              </w:rPr>
            </w:pPr>
            <w:r w:rsidRPr="00EC25D1">
              <w:rPr>
                <w:rFonts w:ascii="Arial" w:hAnsi="Arial" w:cs="Arial"/>
              </w:rPr>
              <w:t>Siddharth Shankar</w:t>
            </w:r>
          </w:p>
        </w:tc>
        <w:tc>
          <w:tcPr>
            <w:tcW w:w="2713" w:type="dxa"/>
            <w:shd w:val="clear" w:color="auto" w:fill="auto"/>
            <w:vAlign w:val="center"/>
          </w:tcPr>
          <w:p w14:paraId="1BF0FA19" w14:textId="77777777" w:rsidR="00045E40" w:rsidRPr="00EC25D1" w:rsidRDefault="00045E40" w:rsidP="00045E40">
            <w:pPr>
              <w:rPr>
                <w:rFonts w:ascii="Arial" w:hAnsi="Arial" w:cs="Arial"/>
              </w:rPr>
            </w:pPr>
          </w:p>
        </w:tc>
      </w:tr>
      <w:tr w:rsidR="00C05D93" w:rsidRPr="00EC25D1" w14:paraId="2D01E78E" w14:textId="77777777" w:rsidTr="00045E40">
        <w:trPr>
          <w:trHeight w:val="493"/>
        </w:trPr>
        <w:tc>
          <w:tcPr>
            <w:tcW w:w="2593" w:type="dxa"/>
            <w:shd w:val="clear" w:color="auto" w:fill="auto"/>
            <w:vAlign w:val="center"/>
          </w:tcPr>
          <w:p w14:paraId="3FA5B56F" w14:textId="77777777" w:rsidR="00045E40" w:rsidRPr="00EC25D1" w:rsidRDefault="00045E40" w:rsidP="00045E40">
            <w:pPr>
              <w:rPr>
                <w:rFonts w:ascii="Arial" w:hAnsi="Arial" w:cs="Arial"/>
              </w:rPr>
            </w:pPr>
            <w:r w:rsidRPr="00EC25D1">
              <w:rPr>
                <w:rFonts w:ascii="Arial" w:hAnsi="Arial" w:cs="Arial"/>
              </w:rPr>
              <w:t>Rahul Das</w:t>
            </w:r>
          </w:p>
        </w:tc>
        <w:tc>
          <w:tcPr>
            <w:tcW w:w="2713" w:type="dxa"/>
            <w:shd w:val="clear" w:color="auto" w:fill="auto"/>
            <w:vAlign w:val="center"/>
          </w:tcPr>
          <w:p w14:paraId="532E29AE" w14:textId="77777777" w:rsidR="00045E40" w:rsidRPr="00EC25D1" w:rsidRDefault="00045E40" w:rsidP="00045E40">
            <w:pPr>
              <w:rPr>
                <w:rFonts w:ascii="Arial" w:hAnsi="Arial" w:cs="Arial"/>
              </w:rPr>
            </w:pPr>
          </w:p>
        </w:tc>
      </w:tr>
      <w:tr w:rsidR="00C05D93" w:rsidRPr="00EC25D1" w14:paraId="1295680D" w14:textId="77777777" w:rsidTr="00045E40">
        <w:trPr>
          <w:trHeight w:val="493"/>
        </w:trPr>
        <w:tc>
          <w:tcPr>
            <w:tcW w:w="2593" w:type="dxa"/>
            <w:shd w:val="clear" w:color="auto" w:fill="auto"/>
            <w:vAlign w:val="center"/>
          </w:tcPr>
          <w:p w14:paraId="3D1D0947" w14:textId="77777777" w:rsidR="00045E40" w:rsidRPr="00EC25D1" w:rsidRDefault="00045E40" w:rsidP="00045E40">
            <w:pPr>
              <w:rPr>
                <w:rFonts w:ascii="Arial" w:hAnsi="Arial" w:cs="Arial"/>
              </w:rPr>
            </w:pPr>
            <w:r w:rsidRPr="00EC25D1">
              <w:rPr>
                <w:rFonts w:ascii="Arial" w:hAnsi="Arial" w:cs="Arial"/>
              </w:rPr>
              <w:t>Vaibhav Bhatnagar</w:t>
            </w:r>
          </w:p>
        </w:tc>
        <w:tc>
          <w:tcPr>
            <w:tcW w:w="2713" w:type="dxa"/>
            <w:shd w:val="clear" w:color="auto" w:fill="auto"/>
            <w:vAlign w:val="center"/>
          </w:tcPr>
          <w:p w14:paraId="1DF9C8B4" w14:textId="77777777" w:rsidR="00045E40" w:rsidRPr="00EC25D1" w:rsidRDefault="00045E40" w:rsidP="00045E40">
            <w:pPr>
              <w:rPr>
                <w:rFonts w:ascii="Arial" w:hAnsi="Arial" w:cs="Arial"/>
              </w:rPr>
            </w:pPr>
          </w:p>
        </w:tc>
      </w:tr>
      <w:tr w:rsidR="00C05D93" w:rsidRPr="00EC25D1" w14:paraId="04AF87D9" w14:textId="77777777" w:rsidTr="00045E40">
        <w:trPr>
          <w:trHeight w:val="536"/>
        </w:trPr>
        <w:tc>
          <w:tcPr>
            <w:tcW w:w="2593" w:type="dxa"/>
            <w:shd w:val="clear" w:color="auto" w:fill="auto"/>
            <w:vAlign w:val="center"/>
          </w:tcPr>
          <w:p w14:paraId="08C57937" w14:textId="77777777" w:rsidR="00045E40" w:rsidRPr="00EC25D1" w:rsidRDefault="00045E40" w:rsidP="00045E40">
            <w:pPr>
              <w:rPr>
                <w:rFonts w:ascii="Arial" w:hAnsi="Arial" w:cs="Arial"/>
              </w:rPr>
            </w:pPr>
            <w:proofErr w:type="spellStart"/>
            <w:r w:rsidRPr="00EC25D1">
              <w:rPr>
                <w:rFonts w:ascii="Arial" w:hAnsi="Arial" w:cs="Arial"/>
              </w:rPr>
              <w:t>Jalaj</w:t>
            </w:r>
            <w:proofErr w:type="spellEnd"/>
            <w:r w:rsidRPr="00EC25D1">
              <w:rPr>
                <w:rFonts w:ascii="Arial" w:hAnsi="Arial" w:cs="Arial"/>
              </w:rPr>
              <w:t xml:space="preserve"> Tripathi</w:t>
            </w:r>
          </w:p>
        </w:tc>
        <w:tc>
          <w:tcPr>
            <w:tcW w:w="2713" w:type="dxa"/>
            <w:shd w:val="clear" w:color="auto" w:fill="auto"/>
            <w:vAlign w:val="center"/>
          </w:tcPr>
          <w:p w14:paraId="1AC7F931" w14:textId="77777777" w:rsidR="00045E40" w:rsidRPr="00EC25D1" w:rsidRDefault="00045E40" w:rsidP="00045E40">
            <w:pPr>
              <w:rPr>
                <w:rFonts w:ascii="Arial" w:hAnsi="Arial" w:cs="Arial"/>
              </w:rPr>
            </w:pPr>
          </w:p>
        </w:tc>
      </w:tr>
    </w:tbl>
    <w:sdt>
      <w:sdtPr>
        <w:rPr>
          <w:rFonts w:ascii="Arial" w:eastAsiaTheme="minorHAnsi" w:hAnsi="Arial" w:cs="Arial"/>
          <w:sz w:val="24"/>
          <w:szCs w:val="21"/>
          <w:lang w:val="en-IN" w:eastAsia="en-US" w:bidi="hi-IN"/>
        </w:rPr>
        <w:id w:val="601680572"/>
        <w:docPartObj>
          <w:docPartGallery w:val="Cover Pages"/>
          <w:docPartUnique/>
        </w:docPartObj>
      </w:sdtPr>
      <w:sdtContent>
        <w:p w14:paraId="6278C5B4" w14:textId="7A483F96" w:rsidR="00B03297" w:rsidRPr="00EC25D1" w:rsidRDefault="00B03297">
          <w:pPr>
            <w:pStyle w:val="NoSpacing"/>
            <w:rPr>
              <w:rFonts w:ascii="Arial" w:hAnsi="Arial" w:cs="Arial"/>
            </w:rPr>
          </w:pPr>
          <w:r w:rsidRPr="00EC25D1">
            <w:rPr>
              <w:rFonts w:ascii="Arial" w:hAnsi="Arial" w:cs="Arial"/>
              <w:noProof/>
            </w:rPr>
            <mc:AlternateContent>
              <mc:Choice Requires="wpg">
                <w:drawing>
                  <wp:anchor distT="0" distB="0" distL="114300" distR="114300" simplePos="0" relativeHeight="251656192" behindDoc="1" locked="0" layoutInCell="1" allowOverlap="1" wp14:anchorId="4E45874C" wp14:editId="554E85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27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0FC7C6" w14:textId="157D7B2A" w:rsidR="00CB5093" w:rsidRPr="00C05D93" w:rsidRDefault="00CB5093">
                                  <w:pPr>
                                    <w:pStyle w:val="NoSpacing"/>
                                    <w:jc w:val="right"/>
                                    <w:rPr>
                                      <w:rFonts w:ascii="Arial" w:hAnsi="Arial" w:cs="Arial"/>
                                      <w:b/>
                                      <w:bCs/>
                                      <w:color w:val="FFFFFF" w:themeColor="background1"/>
                                      <w:sz w:val="24"/>
                                      <w:szCs w:val="24"/>
                                    </w:rPr>
                                  </w:pPr>
                                  <w:r w:rsidRPr="00C05D93">
                                    <w:rPr>
                                      <w:rFonts w:ascii="Arial" w:hAnsi="Arial" w:cs="Arial"/>
                                      <w:b/>
                                      <w:bCs/>
                                      <w:color w:val="FFFFFF" w:themeColor="background1"/>
                                      <w:sz w:val="24"/>
                                      <w:szCs w:val="24"/>
                                    </w:rPr>
                                    <w:t>PGPDSE-FT.</w:t>
                                  </w:r>
                                  <w:proofErr w:type="gramStart"/>
                                  <w:r w:rsidRPr="00C05D93">
                                    <w:rPr>
                                      <w:rFonts w:ascii="Arial" w:hAnsi="Arial" w:cs="Arial"/>
                                      <w:b/>
                                      <w:bCs/>
                                      <w:color w:val="FFFFFF" w:themeColor="background1"/>
                                      <w:sz w:val="24"/>
                                      <w:szCs w:val="24"/>
                                    </w:rPr>
                                    <w:t>G.JUL</w:t>
                                  </w:r>
                                  <w:proofErr w:type="gramEnd"/>
                                  <w:r w:rsidRPr="00C05D93">
                                    <w:rPr>
                                      <w:rFonts w:ascii="Arial" w:hAnsi="Arial" w:cs="Arial"/>
                                      <w:b/>
                                      <w:bCs/>
                                      <w:color w:val="FFFFFF" w:themeColor="background1"/>
                                      <w:sz w:val="24"/>
                                      <w:szCs w:val="24"/>
                                    </w:rPr>
                                    <w:t>19 Batch</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a:grpSpLocks noChangeAspect="1"/>
                            </wpg:cNvGrpSpPr>
                            <wpg:grpSpPr>
                              <a:xfrm>
                                <a:off x="76199" y="6024574"/>
                                <a:ext cx="115753" cy="622892"/>
                                <a:chOff x="80645" y="5010327"/>
                                <a:chExt cx="49213" cy="265113"/>
                              </a:xfrm>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4E45874C" id="Group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" fillcolor="#2f5496 [2404]"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340FC7C6" w14:textId="157D7B2A" w:rsidR="00CB5093" w:rsidRPr="00C05D93" w:rsidRDefault="00CB5093">
                            <w:pPr>
                              <w:pStyle w:val="NoSpacing"/>
                              <w:jc w:val="right"/>
                              <w:rPr>
                                <w:rFonts w:ascii="Arial" w:hAnsi="Arial" w:cs="Arial"/>
                                <w:b/>
                                <w:bCs/>
                                <w:color w:val="FFFFFF" w:themeColor="background1"/>
                                <w:sz w:val="24"/>
                                <w:szCs w:val="24"/>
                              </w:rPr>
                            </w:pPr>
                            <w:r w:rsidRPr="00C05D93">
                              <w:rPr>
                                <w:rFonts w:ascii="Arial" w:hAnsi="Arial" w:cs="Arial"/>
                                <w:b/>
                                <w:bCs/>
                                <w:color w:val="FFFFFF" w:themeColor="background1"/>
                                <w:sz w:val="24"/>
                                <w:szCs w:val="24"/>
                              </w:rPr>
                              <w:t>PGPDSE-FT.</w:t>
                            </w:r>
                            <w:proofErr w:type="gramStart"/>
                            <w:r w:rsidRPr="00C05D93">
                              <w:rPr>
                                <w:rFonts w:ascii="Arial" w:hAnsi="Arial" w:cs="Arial"/>
                                <w:b/>
                                <w:bCs/>
                                <w:color w:val="FFFFFF" w:themeColor="background1"/>
                                <w:sz w:val="24"/>
                                <w:szCs w:val="24"/>
                              </w:rPr>
                              <w:t>G.JUL</w:t>
                            </w:r>
                            <w:proofErr w:type="gramEnd"/>
                            <w:r w:rsidRPr="00C05D93">
                              <w:rPr>
                                <w:rFonts w:ascii="Arial" w:hAnsi="Arial" w:cs="Arial"/>
                                <w:b/>
                                <w:bCs/>
                                <w:color w:val="FFFFFF" w:themeColor="background1"/>
                                <w:sz w:val="24"/>
                                <w:szCs w:val="24"/>
                              </w:rPr>
                              <w:t>19 Batch</w:t>
                            </w:r>
                          </w:p>
                        </w:txbxContent>
                      </v:textbox>
                    </v:shape>
                    <v:group id="Group 7" o:spid="_x0000_s1029" style="position:absolute;left:761;top:60245;width:1158;height:6229" coordorigin="806,50103" coordsize="492,26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10" o:spid="_x0000_s1030"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4" o:spid="_x0000_s1031"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p w14:paraId="5B390DCB" w14:textId="40BC457E" w:rsidR="00045E40" w:rsidRPr="00EC25D1" w:rsidRDefault="00C05D93">
          <w:pPr>
            <w:rPr>
              <w:rFonts w:ascii="Arial" w:hAnsi="Arial" w:cs="Arial"/>
            </w:rPr>
          </w:pPr>
          <w:r w:rsidRPr="00EC25D1">
            <w:rPr>
              <w:rFonts w:ascii="Arial" w:hAnsi="Arial" w:cs="Arial"/>
              <w:noProof/>
            </w:rPr>
            <mc:AlternateContent>
              <mc:Choice Requires="wps">
                <w:drawing>
                  <wp:anchor distT="0" distB="0" distL="114300" distR="114300" simplePos="0" relativeHeight="251657216" behindDoc="0" locked="0" layoutInCell="1" allowOverlap="1" wp14:anchorId="3D38988E" wp14:editId="4061F852">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762828" cy="1069848"/>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3762828"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F8EF1" w14:textId="268BEA6E" w:rsidR="00CB5093" w:rsidRPr="00C05D93" w:rsidRDefault="00CB5093">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05D93">
                                      <w:rPr>
                                        <w:rFonts w:ascii="Arial" w:eastAsiaTheme="majorEastAsia" w:hAnsi="Arial" w:cs="Arial"/>
                                        <w:color w:val="262626" w:themeColor="text1" w:themeTint="D9"/>
                                        <w:sz w:val="72"/>
                                        <w:szCs w:val="72"/>
                                      </w:rPr>
                                      <w:t xml:space="preserve">Capstone </w:t>
                                    </w:r>
                                    <w:r>
                                      <w:rPr>
                                        <w:rFonts w:ascii="Arial" w:eastAsiaTheme="majorEastAsia" w:hAnsi="Arial" w:cs="Arial"/>
                                        <w:color w:val="262626" w:themeColor="text1" w:themeTint="D9"/>
                                        <w:sz w:val="72"/>
                                        <w:szCs w:val="72"/>
                                      </w:rPr>
                                      <w:t>Interim-</w:t>
                                    </w:r>
                                    <w:r w:rsidRPr="00C05D93">
                                      <w:rPr>
                                        <w:rFonts w:ascii="Arial" w:eastAsiaTheme="majorEastAsia" w:hAnsi="Arial" w:cs="Arial"/>
                                        <w:color w:val="262626" w:themeColor="text1" w:themeTint="D9"/>
                                        <w:sz w:val="72"/>
                                        <w:szCs w:val="72"/>
                                      </w:rPr>
                                      <w:t>Project Report</w:t>
                                    </w:r>
                                  </w:sdtContent>
                                </w:sdt>
                              </w:p>
                              <w:p w14:paraId="3AAB8E24" w14:textId="4A4AE261" w:rsidR="00CB5093" w:rsidRPr="00C05D93" w:rsidRDefault="00CB5093">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05D93">
                                      <w:rPr>
                                        <w:rFonts w:ascii="Arial" w:hAnsi="Arial" w:cs="Arial"/>
                                        <w:color w:val="404040" w:themeColor="text1" w:themeTint="BF"/>
                                        <w:sz w:val="36"/>
                                        <w:szCs w:val="36"/>
                                      </w:rPr>
                                      <w:t>Online Shoppers Purchasing Intention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D38988E" id="_x0000_t202" coordsize="21600,21600" o:spt="202" path="m,l,21600r21600,l21600,xe">
                    <v:stroke joinstyle="miter"/>
                    <v:path gradientshapeok="t" o:connecttype="rect"/>
                  </v:shapetype>
                  <v:shape id="Text Box 1" o:spid="_x0000_s1032" type="#_x0000_t202" style="position:absolute;margin-left:0;margin-top:0;width:296.3pt;height:84.25pt;z-index:251657216;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" filled="f" stroked="f" strokeweight=".5pt">
                    <v:textbox style="mso-fit-shape-to-text:t" inset="0,0,0,0">
                      <w:txbxContent>
                        <w:p w14:paraId="49CF8EF1" w14:textId="268BEA6E" w:rsidR="00CB5093" w:rsidRPr="00C05D93" w:rsidRDefault="00CB5093">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05D93">
                                <w:rPr>
                                  <w:rFonts w:ascii="Arial" w:eastAsiaTheme="majorEastAsia" w:hAnsi="Arial" w:cs="Arial"/>
                                  <w:color w:val="262626" w:themeColor="text1" w:themeTint="D9"/>
                                  <w:sz w:val="72"/>
                                  <w:szCs w:val="72"/>
                                </w:rPr>
                                <w:t xml:space="preserve">Capstone </w:t>
                              </w:r>
                              <w:r>
                                <w:rPr>
                                  <w:rFonts w:ascii="Arial" w:eastAsiaTheme="majorEastAsia" w:hAnsi="Arial" w:cs="Arial"/>
                                  <w:color w:val="262626" w:themeColor="text1" w:themeTint="D9"/>
                                  <w:sz w:val="72"/>
                                  <w:szCs w:val="72"/>
                                </w:rPr>
                                <w:t>Interim-</w:t>
                              </w:r>
                              <w:r w:rsidRPr="00C05D93">
                                <w:rPr>
                                  <w:rFonts w:ascii="Arial" w:eastAsiaTheme="majorEastAsia" w:hAnsi="Arial" w:cs="Arial"/>
                                  <w:color w:val="262626" w:themeColor="text1" w:themeTint="D9"/>
                                  <w:sz w:val="72"/>
                                  <w:szCs w:val="72"/>
                                </w:rPr>
                                <w:t>Project Report</w:t>
                              </w:r>
                            </w:sdtContent>
                          </w:sdt>
                        </w:p>
                        <w:p w14:paraId="3AAB8E24" w14:textId="4A4AE261" w:rsidR="00CB5093" w:rsidRPr="00C05D93" w:rsidRDefault="00CB5093">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05D93">
                                <w:rPr>
                                  <w:rFonts w:ascii="Arial" w:hAnsi="Arial" w:cs="Arial"/>
                                  <w:color w:val="404040" w:themeColor="text1" w:themeTint="BF"/>
                                  <w:sz w:val="36"/>
                                  <w:szCs w:val="36"/>
                                </w:rPr>
                                <w:t>Online Shoppers Purchasing Intention</w:t>
                              </w:r>
                            </w:sdtContent>
                          </w:sdt>
                        </w:p>
                      </w:txbxContent>
                    </v:textbox>
                    <w10:wrap anchorx="page" anchory="page"/>
                  </v:shape>
                </w:pict>
              </mc:Fallback>
            </mc:AlternateContent>
          </w:r>
          <w:r w:rsidRPr="00EC25D1">
            <w:rPr>
              <w:rFonts w:ascii="Arial" w:hAnsi="Arial" w:cs="Arial"/>
              <w:noProof/>
            </w:rPr>
            <w:drawing>
              <wp:anchor distT="0" distB="0" distL="114300" distR="114300" simplePos="0" relativeHeight="251655167" behindDoc="1" locked="0" layoutInCell="1" allowOverlap="1" wp14:anchorId="41A3A877" wp14:editId="09804B71">
                <wp:simplePos x="0" y="0"/>
                <wp:positionH relativeFrom="column">
                  <wp:posOffset>-619432</wp:posOffset>
                </wp:positionH>
                <wp:positionV relativeFrom="page">
                  <wp:posOffset>2418735</wp:posOffset>
                </wp:positionV>
                <wp:extent cx="2875763" cy="8000386"/>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017" cy="8020567"/>
                        </a:xfrm>
                        <a:prstGeom prst="rect">
                          <a:avLst/>
                        </a:prstGeom>
                      </pic:spPr>
                    </pic:pic>
                  </a:graphicData>
                </a:graphic>
                <wp14:sizeRelH relativeFrom="page">
                  <wp14:pctWidth>0</wp14:pctWidth>
                </wp14:sizeRelH>
                <wp14:sizeRelV relativeFrom="page">
                  <wp14:pctHeight>0</wp14:pctHeight>
                </wp14:sizeRelV>
              </wp:anchor>
            </w:drawing>
          </w:r>
          <w:r w:rsidR="00B03297" w:rsidRPr="00EC25D1">
            <w:rPr>
              <w:rFonts w:ascii="Arial" w:hAnsi="Arial" w:cs="Arial"/>
              <w:noProof/>
            </w:rPr>
            <w:drawing>
              <wp:anchor distT="0" distB="0" distL="114300" distR="114300" simplePos="0" relativeHeight="251659264" behindDoc="0" locked="0" layoutInCell="1" allowOverlap="1" wp14:anchorId="36D6B354" wp14:editId="19DAE5E0">
                <wp:simplePos x="0" y="0"/>
                <wp:positionH relativeFrom="column">
                  <wp:posOffset>1623060</wp:posOffset>
                </wp:positionH>
                <wp:positionV relativeFrom="paragraph">
                  <wp:posOffset>2861365</wp:posOffset>
                </wp:positionV>
                <wp:extent cx="4394200" cy="38989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2.png"/>
                        <pic:cNvPicPr/>
                      </pic:nvPicPr>
                      <pic:blipFill>
                        <a:blip r:embed="rId9" cstate="print">
                          <a:alphaModFix amt="35000"/>
                          <a:extLst>
                            <a:ext uri="{28A0092B-C50C-407E-A947-70E740481C1C}">
                              <a14:useLocalDpi xmlns:a14="http://schemas.microsoft.com/office/drawing/2010/main" val="0"/>
                            </a:ext>
                          </a:extLst>
                        </a:blip>
                        <a:stretch>
                          <a:fillRect/>
                        </a:stretch>
                      </pic:blipFill>
                      <pic:spPr>
                        <a:xfrm>
                          <a:off x="0" y="0"/>
                          <a:ext cx="4394200" cy="3898900"/>
                        </a:xfrm>
                        <a:prstGeom prst="rect">
                          <a:avLst/>
                        </a:prstGeom>
                      </pic:spPr>
                    </pic:pic>
                  </a:graphicData>
                </a:graphic>
                <wp14:sizeRelH relativeFrom="page">
                  <wp14:pctWidth>0</wp14:pctWidth>
                </wp14:sizeRelH>
                <wp14:sizeRelV relativeFrom="page">
                  <wp14:pctHeight>0</wp14:pctHeight>
                </wp14:sizeRelV>
              </wp:anchor>
            </w:drawing>
          </w:r>
          <w:r w:rsidR="00B03297" w:rsidRPr="00EC25D1">
            <w:rPr>
              <w:rFonts w:ascii="Arial" w:hAnsi="Arial" w:cs="Arial"/>
            </w:rPr>
            <w:br w:type="page"/>
          </w:r>
        </w:p>
        <w:tbl>
          <w:tblPr>
            <w:tblStyle w:val="TableGrid"/>
            <w:tblW w:w="0" w:type="auto"/>
            <w:tblLook w:val="04A0" w:firstRow="1" w:lastRow="0" w:firstColumn="1" w:lastColumn="0" w:noHBand="0" w:noVBand="1"/>
          </w:tblPr>
          <w:tblGrid>
            <w:gridCol w:w="9010"/>
          </w:tblGrid>
          <w:tr w:rsidR="00A52C70" w:rsidRPr="00EC25D1" w14:paraId="3D2457A5" w14:textId="77777777" w:rsidTr="00A52C70">
            <w:tc>
              <w:tcPr>
                <w:tcW w:w="9010" w:type="dxa"/>
                <w:tcBorders>
                  <w:top w:val="nil"/>
                  <w:left w:val="nil"/>
                  <w:bottom w:val="nil"/>
                  <w:right w:val="nil"/>
                </w:tcBorders>
                <w:shd w:val="clear" w:color="auto" w:fill="2F5496" w:themeFill="accent1" w:themeFillShade="BF"/>
                <w:vAlign w:val="center"/>
              </w:tcPr>
              <w:p w14:paraId="01127BCF" w14:textId="45B4C4C5" w:rsidR="00A52C70" w:rsidRPr="00EC25D1" w:rsidRDefault="00A52C70" w:rsidP="00A52C70">
                <w:pPr>
                  <w:spacing w:before="120" w:after="120"/>
                  <w:rPr>
                    <w:rFonts w:ascii="Arial" w:hAnsi="Arial" w:cs="Arial"/>
                    <w:b/>
                    <w:bCs/>
                  </w:rPr>
                </w:pPr>
                <w:r w:rsidRPr="00EC25D1">
                  <w:rPr>
                    <w:rFonts w:ascii="Arial" w:hAnsi="Arial" w:cs="Arial"/>
                    <w:b/>
                    <w:bCs/>
                    <w:color w:val="FFFFFF" w:themeColor="background1"/>
                  </w:rPr>
                  <w:lastRenderedPageBreak/>
                  <w:t>ABSTRACT</w:t>
                </w:r>
              </w:p>
            </w:tc>
          </w:tr>
        </w:tbl>
        <w:p w14:paraId="6DCE0EAC" w14:textId="096AA498" w:rsidR="00B03297" w:rsidRPr="00EC25D1" w:rsidRDefault="00CB5093">
          <w:pPr>
            <w:rPr>
              <w:rFonts w:ascii="Arial" w:hAnsi="Arial" w:cs="Arial"/>
            </w:rPr>
          </w:pPr>
        </w:p>
      </w:sdtContent>
    </w:sdt>
    <w:p w14:paraId="349E89C2" w14:textId="77777777" w:rsidR="00A52C70" w:rsidRPr="00D1382B" w:rsidRDefault="00A52C70" w:rsidP="00A52C70">
      <w:pPr>
        <w:jc w:val="both"/>
        <w:rPr>
          <w:rFonts w:ascii="Arial" w:hAnsi="Arial" w:cs="Arial"/>
          <w:sz w:val="22"/>
          <w:szCs w:val="20"/>
        </w:rPr>
      </w:pPr>
      <w:r w:rsidRPr="00D1382B">
        <w:rPr>
          <w:rFonts w:ascii="Arial" w:hAnsi="Arial" w:cs="Arial"/>
          <w:sz w:val="22"/>
          <w:szCs w:val="20"/>
        </w:rPr>
        <w:t>Consumers shopping activities on the internet turn out to be more important every year. Although the increase of e-commerce usage over the last few years has created potential in the market, most of the visitors still do not complete their online shopping process. Almost 95 percentage of internet users visit online retailers without purpose of actually making a transaction.</w:t>
      </w:r>
    </w:p>
    <w:p w14:paraId="4117A674" w14:textId="77777777" w:rsidR="00A52C70" w:rsidRPr="00D1382B" w:rsidRDefault="00A52C70" w:rsidP="00A52C70">
      <w:pPr>
        <w:jc w:val="both"/>
        <w:rPr>
          <w:rFonts w:ascii="Arial" w:hAnsi="Arial" w:cs="Arial"/>
          <w:sz w:val="22"/>
          <w:szCs w:val="20"/>
        </w:rPr>
      </w:pPr>
    </w:p>
    <w:p w14:paraId="435974DA" w14:textId="1FA07C5E" w:rsidR="00A52C70" w:rsidRPr="00D1382B" w:rsidRDefault="00A52C70" w:rsidP="00A52C70">
      <w:pPr>
        <w:jc w:val="both"/>
        <w:rPr>
          <w:rFonts w:ascii="Arial" w:hAnsi="Arial" w:cs="Arial"/>
          <w:sz w:val="22"/>
          <w:szCs w:val="20"/>
        </w:rPr>
      </w:pPr>
      <w:r w:rsidRPr="00D1382B">
        <w:rPr>
          <w:rFonts w:ascii="Arial" w:hAnsi="Arial" w:cs="Arial"/>
          <w:sz w:val="22"/>
          <w:szCs w:val="20"/>
        </w:rPr>
        <w:t>Even when consumers visit online retailers in purpose of making a purchase, many of them do not finish the transaction and abandon their purpose just prior to checkout. According to research, the average rate of consumers who do not fulfil the process of shopping transaction is approximately 70 percent in 2010.</w:t>
      </w:r>
    </w:p>
    <w:p w14:paraId="59E49853" w14:textId="77777777" w:rsidR="00A52C70" w:rsidRPr="00D1382B" w:rsidRDefault="00A52C70" w:rsidP="00A52C70">
      <w:pPr>
        <w:jc w:val="both"/>
        <w:rPr>
          <w:rFonts w:ascii="Arial" w:hAnsi="Arial" w:cs="Arial"/>
          <w:sz w:val="22"/>
          <w:szCs w:val="20"/>
        </w:rPr>
      </w:pPr>
    </w:p>
    <w:p w14:paraId="1487AD4B" w14:textId="09F8F089" w:rsidR="00D71B93" w:rsidRPr="00D1382B" w:rsidRDefault="00A52C70" w:rsidP="00A52C70">
      <w:pPr>
        <w:jc w:val="both"/>
        <w:rPr>
          <w:rFonts w:ascii="Arial" w:hAnsi="Arial" w:cs="Arial"/>
          <w:sz w:val="22"/>
          <w:szCs w:val="20"/>
        </w:rPr>
      </w:pPr>
      <w:r w:rsidRPr="00D1382B">
        <w:rPr>
          <w:rFonts w:ascii="Arial" w:hAnsi="Arial" w:cs="Arial"/>
          <w:sz w:val="22"/>
          <w:szCs w:val="20"/>
        </w:rPr>
        <w:t>This leads the online retailers the need for solutions to prevent the loss of their revenues.</w:t>
      </w:r>
    </w:p>
    <w:p w14:paraId="04786F88" w14:textId="1B5B6F61" w:rsidR="00343634" w:rsidRDefault="00343634" w:rsidP="00A52C70">
      <w:pPr>
        <w:jc w:val="both"/>
        <w:rPr>
          <w:rFonts w:ascii="Arial" w:hAnsi="Arial" w:cs="Arial"/>
          <w:sz w:val="22"/>
          <w:szCs w:val="20"/>
        </w:rPr>
      </w:pPr>
    </w:p>
    <w:p w14:paraId="60E48386" w14:textId="77777777" w:rsidR="00343634" w:rsidRPr="00343634" w:rsidRDefault="00343634" w:rsidP="00343634">
      <w:pPr>
        <w:jc w:val="both"/>
        <w:rPr>
          <w:rFonts w:ascii="Arial" w:hAnsi="Arial" w:cs="Arial"/>
          <w:b/>
          <w:bCs/>
        </w:rPr>
      </w:pPr>
      <w:r>
        <w:rPr>
          <w:rFonts w:ascii="Arial" w:hAnsi="Arial" w:cs="Arial"/>
          <w:b/>
          <w:bCs/>
          <w:sz w:val="22"/>
          <w:szCs w:val="20"/>
        </w:rPr>
        <w:t xml:space="preserve">Problem Statement: </w:t>
      </w:r>
      <w:r w:rsidRPr="00343634">
        <w:rPr>
          <w:rFonts w:ascii="Arial" w:hAnsi="Arial" w:cs="Arial"/>
          <w:b/>
          <w:bCs/>
          <w:sz w:val="22"/>
          <w:szCs w:val="20"/>
          <w:lang w:val="en-US"/>
        </w:rPr>
        <w:t xml:space="preserve">Predict the purchasing intention of the visitor </w:t>
      </w:r>
      <w:r w:rsidRPr="00343634">
        <w:rPr>
          <w:rFonts w:ascii="Arial" w:hAnsi="Arial" w:cs="Arial"/>
          <w:b/>
          <w:bCs/>
          <w:sz w:val="22"/>
          <w:szCs w:val="20"/>
        </w:rPr>
        <w:t>using aggregated pageview data track during the visit along with some session and user information</w:t>
      </w:r>
    </w:p>
    <w:p w14:paraId="1D707FD8" w14:textId="7FE5353E" w:rsidR="00553FD4" w:rsidRPr="00D1382B" w:rsidRDefault="00553FD4" w:rsidP="00A52C70">
      <w:pPr>
        <w:jc w:val="both"/>
        <w:rPr>
          <w:rFonts w:ascii="Arial" w:hAnsi="Arial" w:cs="Arial"/>
          <w:sz w:val="22"/>
          <w:szCs w:val="20"/>
        </w:rPr>
      </w:pPr>
    </w:p>
    <w:p w14:paraId="39AD5FCC" w14:textId="77777777" w:rsidR="00343634" w:rsidRDefault="00343634" w:rsidP="00343634">
      <w:pPr>
        <w:jc w:val="both"/>
        <w:rPr>
          <w:rFonts w:ascii="Arial" w:hAnsi="Arial" w:cs="Arial"/>
          <w:sz w:val="22"/>
          <w:szCs w:val="20"/>
        </w:rPr>
      </w:pPr>
      <w:r w:rsidRPr="00D1382B">
        <w:rPr>
          <w:rFonts w:ascii="Arial" w:hAnsi="Arial" w:cs="Arial"/>
          <w:sz w:val="22"/>
          <w:szCs w:val="20"/>
        </w:rPr>
        <w:t>The aim of this study is to evaluate the actions taken by the visitors on ecommerce environment in real time and predicting the visitor’s shopping intent.</w:t>
      </w:r>
    </w:p>
    <w:p w14:paraId="45787856" w14:textId="77777777" w:rsidR="00343634" w:rsidRDefault="00343634" w:rsidP="00553FD4">
      <w:pPr>
        <w:jc w:val="both"/>
        <w:rPr>
          <w:rFonts w:ascii="Arial" w:hAnsi="Arial" w:cs="Arial"/>
          <w:sz w:val="22"/>
          <w:szCs w:val="20"/>
        </w:rPr>
      </w:pPr>
    </w:p>
    <w:p w14:paraId="61E39335" w14:textId="18BA7DCA" w:rsidR="00553FD4" w:rsidRPr="00D1382B" w:rsidRDefault="00553FD4" w:rsidP="00553FD4">
      <w:pPr>
        <w:jc w:val="both"/>
        <w:rPr>
          <w:rFonts w:ascii="Arial" w:hAnsi="Arial" w:cs="Arial"/>
          <w:sz w:val="22"/>
          <w:szCs w:val="20"/>
        </w:rPr>
      </w:pPr>
      <w:r w:rsidRPr="00D1382B">
        <w:rPr>
          <w:rFonts w:ascii="Arial" w:hAnsi="Arial" w:cs="Arial"/>
          <w:sz w:val="22"/>
          <w:szCs w:val="20"/>
        </w:rPr>
        <w:t>The objective of this project is to track the mouse movements, the link and button click information that the user has on the screen and the tracking data of the pages visited will be obtained and the actions taken as the result of these data will be determined. Acceptable actions will be used as labels during pattern definition with supervised learning algorithms. Thus, when any user receives actions that match the predefined pattern, they will be tagged with the obtained pattern function and the action to be taken instantaneously will be determined.</w:t>
      </w:r>
    </w:p>
    <w:p w14:paraId="72934605" w14:textId="77777777" w:rsidR="00553FD4" w:rsidRPr="00D1382B" w:rsidRDefault="00553FD4" w:rsidP="00553FD4">
      <w:pPr>
        <w:jc w:val="both"/>
        <w:rPr>
          <w:rFonts w:ascii="Arial" w:hAnsi="Arial" w:cs="Arial"/>
          <w:sz w:val="22"/>
          <w:szCs w:val="20"/>
        </w:rPr>
      </w:pPr>
    </w:p>
    <w:p w14:paraId="17387912" w14:textId="4E7AC403" w:rsidR="00553FD4" w:rsidRPr="00D1382B" w:rsidRDefault="00553FD4" w:rsidP="00553FD4">
      <w:pPr>
        <w:jc w:val="both"/>
        <w:rPr>
          <w:rFonts w:ascii="Arial" w:hAnsi="Arial" w:cs="Arial"/>
          <w:sz w:val="22"/>
          <w:szCs w:val="20"/>
        </w:rPr>
      </w:pPr>
      <w:r w:rsidRPr="00D1382B">
        <w:rPr>
          <w:rFonts w:ascii="Arial" w:hAnsi="Arial" w:cs="Arial"/>
          <w:sz w:val="22"/>
          <w:szCs w:val="20"/>
        </w:rPr>
        <w:t>The extracted features from page view data kept track during the visit along with some session and user information are fed to machine learning classification methods to build a model.</w:t>
      </w:r>
    </w:p>
    <w:p w14:paraId="56BE7BD5" w14:textId="64A184ED" w:rsidR="00553FD4" w:rsidRPr="00EC25D1" w:rsidRDefault="00553FD4" w:rsidP="00553FD4">
      <w:pPr>
        <w:jc w:val="both"/>
        <w:rPr>
          <w:rFonts w:ascii="Arial" w:hAnsi="Arial" w:cs="Arial"/>
        </w:rPr>
      </w:pPr>
    </w:p>
    <w:p w14:paraId="23755D2E" w14:textId="4603487F" w:rsidR="00553FD4" w:rsidRPr="00EC25D1" w:rsidRDefault="00553FD4">
      <w:pPr>
        <w:rPr>
          <w:rFonts w:ascii="Arial" w:hAnsi="Arial" w:cs="Arial"/>
        </w:rPr>
      </w:pPr>
      <w:r w:rsidRPr="00EC25D1">
        <w:rPr>
          <w:rFonts w:ascii="Arial" w:hAnsi="Arial" w:cs="Arial"/>
        </w:rPr>
        <w:br w:type="page"/>
      </w:r>
    </w:p>
    <w:tbl>
      <w:tblPr>
        <w:tblStyle w:val="TableGrid"/>
        <w:tblW w:w="0" w:type="auto"/>
        <w:tblLook w:val="04A0" w:firstRow="1" w:lastRow="0" w:firstColumn="1" w:lastColumn="0" w:noHBand="0" w:noVBand="1"/>
      </w:tblPr>
      <w:tblGrid>
        <w:gridCol w:w="9010"/>
      </w:tblGrid>
      <w:tr w:rsidR="00553FD4" w:rsidRPr="00EC25D1" w14:paraId="4A144F40" w14:textId="77777777" w:rsidTr="00553FD4">
        <w:tc>
          <w:tcPr>
            <w:tcW w:w="9010" w:type="dxa"/>
            <w:tcBorders>
              <w:top w:val="nil"/>
              <w:left w:val="nil"/>
              <w:bottom w:val="nil"/>
              <w:right w:val="nil"/>
            </w:tcBorders>
            <w:shd w:val="clear" w:color="auto" w:fill="2F5496" w:themeFill="accent1" w:themeFillShade="BF"/>
          </w:tcPr>
          <w:p w14:paraId="36D2A518" w14:textId="7A3C803A" w:rsidR="00553FD4" w:rsidRPr="00EC25D1" w:rsidRDefault="00553FD4" w:rsidP="00553FD4">
            <w:pPr>
              <w:spacing w:before="120" w:after="120"/>
              <w:jc w:val="both"/>
              <w:rPr>
                <w:rFonts w:ascii="Arial" w:hAnsi="Arial" w:cs="Arial"/>
                <w:b/>
                <w:bCs/>
                <w:color w:val="FFFFFF" w:themeColor="background1"/>
              </w:rPr>
            </w:pPr>
            <w:r w:rsidRPr="00EC25D1">
              <w:rPr>
                <w:rFonts w:ascii="Arial" w:hAnsi="Arial" w:cs="Arial"/>
                <w:b/>
                <w:bCs/>
                <w:color w:val="FFFFFF" w:themeColor="background1"/>
              </w:rPr>
              <w:lastRenderedPageBreak/>
              <w:t>ACKNOWLEDGEMENT</w:t>
            </w:r>
          </w:p>
        </w:tc>
      </w:tr>
    </w:tbl>
    <w:p w14:paraId="0700F8E5" w14:textId="5F8012B6" w:rsidR="00553FD4" w:rsidRPr="00EC25D1" w:rsidRDefault="00553FD4" w:rsidP="00553FD4">
      <w:pPr>
        <w:jc w:val="both"/>
        <w:rPr>
          <w:rFonts w:ascii="Arial" w:hAnsi="Arial" w:cs="Arial"/>
        </w:rPr>
      </w:pPr>
    </w:p>
    <w:p w14:paraId="66A6B19C" w14:textId="77777777" w:rsidR="00553FD4" w:rsidRPr="00D1382B" w:rsidRDefault="00553FD4" w:rsidP="00553FD4">
      <w:pPr>
        <w:jc w:val="both"/>
        <w:rPr>
          <w:rFonts w:ascii="Arial" w:hAnsi="Arial" w:cs="Arial"/>
          <w:sz w:val="22"/>
          <w:szCs w:val="22"/>
        </w:rPr>
      </w:pPr>
      <w:r w:rsidRPr="00D1382B">
        <w:rPr>
          <w:rFonts w:ascii="Arial" w:hAnsi="Arial" w:cs="Arial"/>
          <w:sz w:val="22"/>
          <w:szCs w:val="22"/>
        </w:rPr>
        <w:t>We hereby certify that the work done by us for the implementation and completion of this project is absolutely original and to the best of our knowledge. It is a team effort and each of the member has equally contributed in the project.</w:t>
      </w:r>
    </w:p>
    <w:p w14:paraId="23F8A183" w14:textId="77777777" w:rsidR="00553FD4" w:rsidRPr="00D1382B" w:rsidRDefault="00553FD4" w:rsidP="00553FD4">
      <w:pPr>
        <w:jc w:val="both"/>
        <w:rPr>
          <w:rFonts w:ascii="Arial" w:hAnsi="Arial" w:cs="Arial"/>
          <w:sz w:val="22"/>
          <w:szCs w:val="22"/>
        </w:rPr>
      </w:pPr>
    </w:p>
    <w:p w14:paraId="5ADA4B13" w14:textId="77777777" w:rsidR="00553FD4" w:rsidRPr="00D1382B" w:rsidRDefault="00553FD4" w:rsidP="00553FD4">
      <w:pPr>
        <w:spacing w:line="480" w:lineRule="auto"/>
        <w:jc w:val="both"/>
        <w:rPr>
          <w:rFonts w:ascii="Arial" w:hAnsi="Arial" w:cs="Arial"/>
          <w:bCs/>
          <w:sz w:val="22"/>
          <w:szCs w:val="20"/>
        </w:rPr>
      </w:pPr>
    </w:p>
    <w:p w14:paraId="1458F163" w14:textId="6A58A7CF" w:rsidR="00553FD4" w:rsidRPr="00D1382B" w:rsidRDefault="00553FD4" w:rsidP="00553FD4">
      <w:pPr>
        <w:spacing w:line="480" w:lineRule="auto"/>
        <w:jc w:val="both"/>
        <w:rPr>
          <w:rFonts w:ascii="Arial" w:hAnsi="Arial" w:cs="Arial"/>
          <w:bCs/>
          <w:sz w:val="22"/>
          <w:szCs w:val="20"/>
        </w:rPr>
      </w:pPr>
      <w:r w:rsidRPr="00D1382B">
        <w:rPr>
          <w:rFonts w:ascii="Arial" w:hAnsi="Arial" w:cs="Arial"/>
          <w:bCs/>
          <w:sz w:val="22"/>
          <w:szCs w:val="20"/>
        </w:rPr>
        <w:t>Date: 30-10-2019</w:t>
      </w:r>
    </w:p>
    <w:p w14:paraId="333131CA" w14:textId="037EF771" w:rsidR="00553FD4" w:rsidRPr="00D1382B" w:rsidRDefault="00553FD4" w:rsidP="00553FD4">
      <w:pPr>
        <w:rPr>
          <w:rFonts w:ascii="Arial" w:hAnsi="Arial" w:cs="Arial"/>
          <w:bCs/>
          <w:sz w:val="22"/>
          <w:szCs w:val="20"/>
        </w:rPr>
      </w:pPr>
      <w:r w:rsidRPr="00D1382B">
        <w:rPr>
          <w:rFonts w:ascii="Arial" w:hAnsi="Arial" w:cs="Arial"/>
          <w:bCs/>
          <w:sz w:val="22"/>
          <w:szCs w:val="20"/>
        </w:rPr>
        <w:t>Place: Gurugram</w:t>
      </w:r>
    </w:p>
    <w:p w14:paraId="0CA3DF44" w14:textId="05B8F15F" w:rsidR="00553FD4" w:rsidRPr="00EC25D1" w:rsidRDefault="00553FD4" w:rsidP="00553FD4">
      <w:pPr>
        <w:rPr>
          <w:rFonts w:ascii="Arial" w:hAnsi="Arial" w:cs="Arial"/>
          <w:bCs/>
        </w:rPr>
      </w:pPr>
    </w:p>
    <w:p w14:paraId="23108FCC" w14:textId="662AA9BB" w:rsidR="00553FD4" w:rsidRPr="00EC25D1" w:rsidRDefault="00553FD4">
      <w:pPr>
        <w:rPr>
          <w:rFonts w:ascii="Arial" w:hAnsi="Arial" w:cs="Arial"/>
          <w:b/>
          <w:bCs/>
          <w:color w:val="44546A" w:themeColor="text2"/>
        </w:rPr>
      </w:pPr>
      <w:r w:rsidRPr="00EC25D1">
        <w:rPr>
          <w:rFonts w:ascii="Arial" w:hAnsi="Arial" w:cs="Arial"/>
          <w:b/>
          <w:bCs/>
          <w:color w:val="44546A" w:themeColor="text2"/>
        </w:rPr>
        <w:br w:type="page"/>
      </w:r>
    </w:p>
    <w:tbl>
      <w:tblPr>
        <w:tblStyle w:val="TableGrid"/>
        <w:tblW w:w="0" w:type="auto"/>
        <w:tblLook w:val="04A0" w:firstRow="1" w:lastRow="0" w:firstColumn="1" w:lastColumn="0" w:noHBand="0" w:noVBand="1"/>
      </w:tblPr>
      <w:tblGrid>
        <w:gridCol w:w="9010"/>
      </w:tblGrid>
      <w:tr w:rsidR="00553FD4" w:rsidRPr="00EC25D1" w14:paraId="509CE3F2" w14:textId="77777777" w:rsidTr="003E20FE">
        <w:tc>
          <w:tcPr>
            <w:tcW w:w="9010" w:type="dxa"/>
            <w:tcBorders>
              <w:top w:val="nil"/>
              <w:left w:val="nil"/>
              <w:bottom w:val="nil"/>
              <w:right w:val="nil"/>
            </w:tcBorders>
            <w:shd w:val="clear" w:color="auto" w:fill="2F5496" w:themeFill="accent1" w:themeFillShade="BF"/>
          </w:tcPr>
          <w:p w14:paraId="42304391" w14:textId="5312C5AD" w:rsidR="00553FD4" w:rsidRPr="00EC25D1" w:rsidRDefault="003E20FE" w:rsidP="003E20FE">
            <w:pPr>
              <w:spacing w:before="120" w:after="120"/>
              <w:rPr>
                <w:rFonts w:ascii="Arial" w:hAnsi="Arial" w:cs="Arial"/>
                <w:b/>
                <w:bCs/>
                <w:color w:val="FFFFFF" w:themeColor="background1"/>
              </w:rPr>
            </w:pPr>
            <w:r w:rsidRPr="00EC25D1">
              <w:rPr>
                <w:rFonts w:ascii="Arial" w:hAnsi="Arial" w:cs="Arial"/>
                <w:b/>
                <w:bCs/>
                <w:color w:val="FFFFFF" w:themeColor="background1"/>
              </w:rPr>
              <w:lastRenderedPageBreak/>
              <w:t>CERTIFICATE OF COMPLETION</w:t>
            </w:r>
          </w:p>
        </w:tc>
      </w:tr>
    </w:tbl>
    <w:p w14:paraId="0DBE5C9A" w14:textId="77777777" w:rsidR="00553FD4" w:rsidRPr="00D1382B" w:rsidRDefault="00553FD4" w:rsidP="00553FD4">
      <w:pPr>
        <w:rPr>
          <w:rFonts w:ascii="Arial" w:hAnsi="Arial" w:cs="Arial"/>
          <w:b/>
          <w:bCs/>
          <w:color w:val="44546A" w:themeColor="text2"/>
          <w:sz w:val="22"/>
          <w:szCs w:val="20"/>
        </w:rPr>
      </w:pPr>
    </w:p>
    <w:p w14:paraId="37753DA8" w14:textId="2C6B0ABA" w:rsidR="003E20FE" w:rsidRPr="00D1382B" w:rsidRDefault="003E20FE" w:rsidP="003E20FE">
      <w:pPr>
        <w:pStyle w:val="NoSpacing"/>
        <w:jc w:val="both"/>
        <w:rPr>
          <w:rFonts w:ascii="Arial" w:hAnsi="Arial" w:cs="Arial"/>
        </w:rPr>
      </w:pPr>
      <w:r w:rsidRPr="00D1382B">
        <w:rPr>
          <w:rFonts w:ascii="Arial" w:hAnsi="Arial" w:cs="Arial"/>
        </w:rPr>
        <w:t xml:space="preserve">This is to certify that the project titled </w:t>
      </w:r>
      <w:r w:rsidRPr="00D1382B">
        <w:rPr>
          <w:rFonts w:ascii="Arial" w:hAnsi="Arial" w:cs="Arial"/>
          <w:b/>
        </w:rPr>
        <w:t xml:space="preserve">“CAPSTONE </w:t>
      </w:r>
      <w:r w:rsidR="00F511D8">
        <w:rPr>
          <w:rFonts w:ascii="Arial" w:hAnsi="Arial" w:cs="Arial"/>
          <w:b/>
        </w:rPr>
        <w:t xml:space="preserve">INTERIM </w:t>
      </w:r>
      <w:r w:rsidRPr="00D1382B">
        <w:rPr>
          <w:rFonts w:ascii="Arial" w:hAnsi="Arial" w:cs="Arial"/>
          <w:b/>
        </w:rPr>
        <w:t>PROJECT REPORT – ONLINE SHOPPERS PURCHASING INTENTION”</w:t>
      </w:r>
      <w:r w:rsidRPr="00D1382B">
        <w:rPr>
          <w:rFonts w:ascii="Arial" w:hAnsi="Arial" w:cs="Arial"/>
        </w:rPr>
        <w:t xml:space="preserve"> was undertaken and completed under the supervision of Mr. </w:t>
      </w:r>
      <w:proofErr w:type="spellStart"/>
      <w:r w:rsidRPr="00D1382B">
        <w:rPr>
          <w:rFonts w:ascii="Arial" w:hAnsi="Arial" w:cs="Arial"/>
        </w:rPr>
        <w:t>Romil</w:t>
      </w:r>
      <w:proofErr w:type="spellEnd"/>
      <w:r w:rsidRPr="00D1382B">
        <w:rPr>
          <w:rFonts w:ascii="Arial" w:hAnsi="Arial" w:cs="Arial"/>
        </w:rPr>
        <w:t xml:space="preserve"> Gupta for the Post Graduate Program in Data Science and Engineering (PGPDSE).</w:t>
      </w:r>
    </w:p>
    <w:p w14:paraId="27CB16D9" w14:textId="77777777" w:rsidR="003E20FE" w:rsidRPr="00D1382B" w:rsidRDefault="003E20FE" w:rsidP="003E20FE">
      <w:pPr>
        <w:pStyle w:val="NoSpacing"/>
        <w:jc w:val="right"/>
        <w:rPr>
          <w:rFonts w:ascii="Arial" w:hAnsi="Arial" w:cs="Arial"/>
        </w:rPr>
      </w:pPr>
    </w:p>
    <w:p w14:paraId="35383AE1" w14:textId="4F238D8A" w:rsidR="003E20FE" w:rsidRPr="00D1382B" w:rsidRDefault="003E20FE" w:rsidP="003E20FE">
      <w:pPr>
        <w:pStyle w:val="NoSpacing"/>
        <w:jc w:val="right"/>
        <w:rPr>
          <w:rFonts w:ascii="Arial" w:hAnsi="Arial" w:cs="Arial"/>
        </w:rPr>
      </w:pPr>
      <w:r w:rsidRPr="00D1382B">
        <w:rPr>
          <w:rFonts w:ascii="Arial" w:hAnsi="Arial" w:cs="Arial"/>
        </w:rPr>
        <w:t xml:space="preserve">Mentor: Mr. </w:t>
      </w:r>
      <w:proofErr w:type="spellStart"/>
      <w:r w:rsidRPr="00D1382B">
        <w:rPr>
          <w:rFonts w:ascii="Arial" w:hAnsi="Arial" w:cs="Arial"/>
        </w:rPr>
        <w:t>Romil</w:t>
      </w:r>
      <w:proofErr w:type="spellEnd"/>
      <w:r w:rsidRPr="00D1382B">
        <w:rPr>
          <w:rFonts w:ascii="Arial" w:hAnsi="Arial" w:cs="Arial"/>
        </w:rPr>
        <w:t xml:space="preserve"> Gupta</w:t>
      </w:r>
    </w:p>
    <w:p w14:paraId="49379E7B" w14:textId="1481A91C" w:rsidR="00EC25D1" w:rsidRPr="00F511D8" w:rsidRDefault="00EC25D1">
      <w:pPr>
        <w:rPr>
          <w:rFonts w:ascii="Arial" w:eastAsiaTheme="minorEastAsia" w:hAnsi="Arial" w:cs="Arial"/>
          <w:szCs w:val="24"/>
          <w:lang w:val="en-US" w:eastAsia="zh-CN" w:bidi="ar-SA"/>
        </w:rPr>
      </w:pPr>
      <w:r w:rsidRPr="00EC25D1">
        <w:rPr>
          <w:rFonts w:ascii="Arial" w:hAnsi="Arial" w:cs="Arial"/>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F5496" w:themeFill="accent1" w:themeFillShade="BF"/>
        <w:tblLook w:val="04A0" w:firstRow="1" w:lastRow="0" w:firstColumn="1" w:lastColumn="0" w:noHBand="0" w:noVBand="1"/>
      </w:tblPr>
      <w:tblGrid>
        <w:gridCol w:w="9010"/>
      </w:tblGrid>
      <w:tr w:rsidR="00EC25D1" w:rsidRPr="00EC25D1" w14:paraId="65691B41" w14:textId="77777777" w:rsidTr="00EC25D1">
        <w:tc>
          <w:tcPr>
            <w:tcW w:w="9010" w:type="dxa"/>
            <w:shd w:val="clear" w:color="auto" w:fill="2F5496" w:themeFill="accent1" w:themeFillShade="BF"/>
            <w:vAlign w:val="center"/>
          </w:tcPr>
          <w:p w14:paraId="3E2D2820" w14:textId="5478B921" w:rsidR="00EC25D1" w:rsidRPr="00EC25D1" w:rsidRDefault="00EC25D1" w:rsidP="00EC25D1">
            <w:pPr>
              <w:spacing w:before="120" w:after="120"/>
              <w:rPr>
                <w:rFonts w:ascii="Arial" w:hAnsi="Arial" w:cs="Arial"/>
                <w:b/>
                <w:bCs/>
                <w:color w:val="FFFFFF" w:themeColor="background1"/>
                <w:szCs w:val="24"/>
              </w:rPr>
            </w:pPr>
            <w:r w:rsidRPr="00EC25D1">
              <w:rPr>
                <w:rFonts w:ascii="Arial" w:hAnsi="Arial" w:cs="Arial"/>
                <w:b/>
                <w:bCs/>
                <w:color w:val="FFFFFF" w:themeColor="background1"/>
                <w:szCs w:val="24"/>
              </w:rPr>
              <w:lastRenderedPageBreak/>
              <w:t>EXECUTIVE SUMMARY</w:t>
            </w:r>
          </w:p>
        </w:tc>
      </w:tr>
    </w:tbl>
    <w:p w14:paraId="2347C09C" w14:textId="1C21D523" w:rsidR="003E20FE" w:rsidRPr="00EC25D1" w:rsidRDefault="003E20FE" w:rsidP="003E20FE">
      <w:pPr>
        <w:jc w:val="both"/>
        <w:rPr>
          <w:rFonts w:ascii="Arial" w:hAnsi="Arial" w:cs="Arial"/>
          <w:szCs w:val="24"/>
        </w:rPr>
      </w:pPr>
    </w:p>
    <w:p w14:paraId="77171A93" w14:textId="675DCA42" w:rsidR="00D1382B" w:rsidRPr="00D1382B" w:rsidRDefault="00D1382B" w:rsidP="00553FD4">
      <w:pPr>
        <w:jc w:val="both"/>
        <w:rPr>
          <w:rFonts w:ascii="Arial" w:hAnsi="Arial" w:cs="Arial"/>
          <w:b/>
          <w:bCs/>
        </w:rPr>
      </w:pPr>
      <w:r>
        <w:rPr>
          <w:rFonts w:ascii="Arial" w:hAnsi="Arial" w:cs="Arial"/>
          <w:b/>
          <w:bCs/>
        </w:rPr>
        <w:t>Background and Need:</w:t>
      </w:r>
    </w:p>
    <w:p w14:paraId="53EDDB36" w14:textId="77777777" w:rsidR="00D1382B" w:rsidRDefault="00D1382B" w:rsidP="00553FD4">
      <w:pPr>
        <w:jc w:val="both"/>
        <w:rPr>
          <w:rFonts w:ascii="Arial" w:hAnsi="Arial" w:cs="Arial"/>
          <w:sz w:val="22"/>
          <w:szCs w:val="20"/>
        </w:rPr>
      </w:pPr>
    </w:p>
    <w:p w14:paraId="4F5ABA37" w14:textId="09F680C8" w:rsidR="00553FD4" w:rsidRPr="00D1382B" w:rsidRDefault="00B97F59" w:rsidP="00553FD4">
      <w:pPr>
        <w:jc w:val="both"/>
        <w:rPr>
          <w:rFonts w:ascii="Arial" w:hAnsi="Arial" w:cs="Arial"/>
          <w:sz w:val="22"/>
          <w:szCs w:val="20"/>
        </w:rPr>
      </w:pPr>
      <w:r w:rsidRPr="00D1382B">
        <w:rPr>
          <w:rFonts w:ascii="Arial" w:hAnsi="Arial" w:cs="Arial"/>
          <w:sz w:val="22"/>
          <w:szCs w:val="20"/>
        </w:rPr>
        <w:t xml:space="preserve">According to Forbes, Ecommerce will become the largest </w:t>
      </w:r>
      <w:r w:rsidRPr="00D1382B">
        <w:rPr>
          <w:rFonts w:ascii="Arial" w:hAnsi="Arial" w:cs="Arial"/>
          <w:b/>
          <w:bCs/>
          <w:i/>
          <w:iCs/>
          <w:sz w:val="22"/>
          <w:szCs w:val="20"/>
        </w:rPr>
        <w:t>retail channel</w:t>
      </w:r>
      <w:r w:rsidRPr="00D1382B">
        <w:rPr>
          <w:rFonts w:ascii="Arial" w:hAnsi="Arial" w:cs="Arial"/>
          <w:sz w:val="22"/>
          <w:szCs w:val="20"/>
        </w:rPr>
        <w:t xml:space="preserve"> in the world by 2021</w:t>
      </w:r>
      <w:r w:rsidR="00D75B96" w:rsidRPr="00D1382B">
        <w:rPr>
          <w:rStyle w:val="FootnoteReference"/>
          <w:rFonts w:ascii="Arial" w:hAnsi="Arial" w:cs="Arial"/>
          <w:sz w:val="22"/>
          <w:szCs w:val="20"/>
        </w:rPr>
        <w:footnoteReference w:id="1"/>
      </w:r>
      <w:r w:rsidR="00D75B96" w:rsidRPr="00D1382B">
        <w:rPr>
          <w:rFonts w:ascii="Arial" w:hAnsi="Arial" w:cs="Arial"/>
          <w:sz w:val="22"/>
          <w:szCs w:val="20"/>
        </w:rPr>
        <w:t xml:space="preserve"> and to cater such a major increase in the online retail and ecommerce activity retailers will need to tailor their digital strategies appropriately. One such aspect is to predict the intent of the online shoppers </w:t>
      </w:r>
      <w:r w:rsidR="00E9363C" w:rsidRPr="00D1382B">
        <w:rPr>
          <w:rFonts w:ascii="Arial" w:hAnsi="Arial" w:cs="Arial"/>
          <w:sz w:val="22"/>
          <w:szCs w:val="20"/>
        </w:rPr>
        <w:t>in real time and present them with offers if they are likely to abandon the site. The purchase conversion rate is an important factor demonstrating how successful the website is and the digital strategies of the company.</w:t>
      </w:r>
    </w:p>
    <w:p w14:paraId="7F993E2D" w14:textId="0CEDDCC1" w:rsidR="00D1382B" w:rsidRDefault="00C30231" w:rsidP="00553FD4">
      <w:pPr>
        <w:jc w:val="both"/>
        <w:rPr>
          <w:rFonts w:ascii="Arial" w:hAnsi="Arial" w:cs="Arial"/>
        </w:rPr>
      </w:pPr>
      <w:r>
        <w:rPr>
          <w:rFonts w:ascii="Arial" w:hAnsi="Arial" w:cs="Arial"/>
          <w:noProof/>
        </w:rPr>
        <w:drawing>
          <wp:anchor distT="0" distB="0" distL="114300" distR="114300" simplePos="0" relativeHeight="251660288" behindDoc="0" locked="0" layoutInCell="1" allowOverlap="1" wp14:anchorId="6F129BA3" wp14:editId="7DB18236">
            <wp:simplePos x="0" y="0"/>
            <wp:positionH relativeFrom="margin">
              <wp:posOffset>472391</wp:posOffset>
            </wp:positionH>
            <wp:positionV relativeFrom="margin">
              <wp:posOffset>1911350</wp:posOffset>
            </wp:positionV>
            <wp:extent cx="4715547" cy="2624993"/>
            <wp:effectExtent l="12700" t="12700" r="8890"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ersion_rate.png"/>
                    <pic:cNvPicPr/>
                  </pic:nvPicPr>
                  <pic:blipFill rotWithShape="1">
                    <a:blip r:embed="rId10">
                      <a:extLst>
                        <a:ext uri="{28A0092B-C50C-407E-A947-70E740481C1C}">
                          <a14:useLocalDpi xmlns:a14="http://schemas.microsoft.com/office/drawing/2010/main" val="0"/>
                        </a:ext>
                      </a:extLst>
                    </a:blip>
                    <a:srcRect l="4807" t="9076" b="7103"/>
                    <a:stretch/>
                  </pic:blipFill>
                  <pic:spPr bwMode="auto">
                    <a:xfrm>
                      <a:off x="0" y="0"/>
                      <a:ext cx="4715547" cy="2624993"/>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FEC279" w14:textId="571648A6" w:rsidR="00D1382B" w:rsidRDefault="00D1382B" w:rsidP="00553FD4">
      <w:pPr>
        <w:jc w:val="both"/>
        <w:rPr>
          <w:rFonts w:ascii="Arial" w:hAnsi="Arial" w:cs="Arial"/>
        </w:rPr>
      </w:pPr>
    </w:p>
    <w:p w14:paraId="12CFC0A1" w14:textId="46D782DD" w:rsidR="00D1382B" w:rsidRPr="00D1382B" w:rsidRDefault="00D1382B" w:rsidP="00C30231">
      <w:pPr>
        <w:ind w:firstLine="720"/>
        <w:jc w:val="both"/>
        <w:rPr>
          <w:rFonts w:ascii="Arial" w:hAnsi="Arial" w:cs="Arial"/>
          <w:i/>
          <w:iCs/>
          <w:sz w:val="20"/>
          <w:szCs w:val="16"/>
        </w:rPr>
      </w:pPr>
      <w:r w:rsidRPr="00D1382B">
        <w:rPr>
          <w:rFonts w:ascii="Arial" w:hAnsi="Arial" w:cs="Arial"/>
          <w:i/>
          <w:iCs/>
          <w:sz w:val="20"/>
          <w:szCs w:val="16"/>
        </w:rPr>
        <w:t>Source: digitalmarketinginstitute.com</w:t>
      </w:r>
    </w:p>
    <w:p w14:paraId="54C42D67" w14:textId="050EAF73" w:rsidR="00D1382B" w:rsidRDefault="00D1382B" w:rsidP="00553FD4">
      <w:pPr>
        <w:jc w:val="both"/>
        <w:rPr>
          <w:rFonts w:ascii="Arial" w:hAnsi="Arial" w:cs="Arial"/>
        </w:rPr>
      </w:pPr>
    </w:p>
    <w:p w14:paraId="1F6D78E4" w14:textId="68E01ECA" w:rsidR="00D1382B" w:rsidRDefault="00D1382B" w:rsidP="00553FD4">
      <w:pPr>
        <w:jc w:val="both"/>
        <w:rPr>
          <w:rFonts w:ascii="Arial" w:hAnsi="Arial" w:cs="Arial"/>
          <w:b/>
          <w:bCs/>
        </w:rPr>
      </w:pPr>
      <w:r>
        <w:rPr>
          <w:rFonts w:ascii="Arial" w:hAnsi="Arial" w:cs="Arial"/>
          <w:b/>
          <w:bCs/>
        </w:rPr>
        <w:t>Scope and Objective:</w:t>
      </w:r>
    </w:p>
    <w:p w14:paraId="275A0712" w14:textId="66FF8F84" w:rsidR="00D1382B" w:rsidRDefault="00D1382B" w:rsidP="00553FD4">
      <w:pPr>
        <w:jc w:val="both"/>
        <w:rPr>
          <w:rFonts w:ascii="Arial" w:hAnsi="Arial" w:cs="Arial"/>
        </w:rPr>
      </w:pPr>
    </w:p>
    <w:p w14:paraId="7531A02E" w14:textId="102EA3D8" w:rsidR="00D1382B" w:rsidRDefault="00D1382B" w:rsidP="00553FD4">
      <w:pPr>
        <w:jc w:val="both"/>
        <w:rPr>
          <w:rFonts w:ascii="Arial" w:hAnsi="Arial" w:cs="Arial"/>
          <w:sz w:val="22"/>
          <w:szCs w:val="20"/>
        </w:rPr>
      </w:pPr>
      <w:r>
        <w:rPr>
          <w:rFonts w:ascii="Arial" w:hAnsi="Arial" w:cs="Arial"/>
          <w:sz w:val="22"/>
          <w:szCs w:val="20"/>
        </w:rPr>
        <w:t>The scope of the project is to p</w:t>
      </w:r>
      <w:r w:rsidRPr="00D1382B">
        <w:rPr>
          <w:rFonts w:ascii="Arial" w:hAnsi="Arial" w:cs="Arial"/>
          <w:sz w:val="22"/>
          <w:szCs w:val="20"/>
        </w:rPr>
        <w:t>redict the purchasing intention of the visitor using aggregated pageview data track during the visit along with some session and user information</w:t>
      </w:r>
      <w:r w:rsidR="0044181C">
        <w:rPr>
          <w:rFonts w:ascii="Arial" w:hAnsi="Arial" w:cs="Arial"/>
          <w:sz w:val="22"/>
          <w:szCs w:val="20"/>
        </w:rPr>
        <w:t>.</w:t>
      </w:r>
    </w:p>
    <w:p w14:paraId="68504E56" w14:textId="6BDA3446" w:rsidR="0044181C" w:rsidRDefault="0044181C" w:rsidP="00553FD4">
      <w:pPr>
        <w:jc w:val="both"/>
        <w:rPr>
          <w:rFonts w:ascii="Arial" w:hAnsi="Arial" w:cs="Arial"/>
          <w:sz w:val="22"/>
          <w:szCs w:val="20"/>
        </w:rPr>
      </w:pPr>
    </w:p>
    <w:p w14:paraId="4EA0CA40" w14:textId="6C6B3947" w:rsidR="0044181C" w:rsidRPr="0044181C" w:rsidRDefault="0044181C" w:rsidP="0044181C">
      <w:pPr>
        <w:jc w:val="both"/>
        <w:rPr>
          <w:rFonts w:ascii="Arial" w:hAnsi="Arial" w:cs="Arial"/>
          <w:sz w:val="22"/>
          <w:szCs w:val="20"/>
        </w:rPr>
      </w:pPr>
      <w:r>
        <w:rPr>
          <w:rFonts w:ascii="Arial" w:hAnsi="Arial" w:cs="Arial"/>
          <w:sz w:val="22"/>
          <w:szCs w:val="20"/>
        </w:rPr>
        <w:t>The objective</w:t>
      </w:r>
      <w:r w:rsidRPr="0044181C">
        <w:rPr>
          <w:rFonts w:ascii="Arial" w:hAnsi="Arial" w:cs="Arial"/>
          <w:sz w:val="22"/>
          <w:szCs w:val="20"/>
        </w:rPr>
        <w:t xml:space="preserve"> of this project is to track the mouse movements, the link and button click information that the user has on the screen and the tracking data of the pages visited will be obtained and the actions taken as the result of these data will be determined. Acceptable actions will be used as labels during pattern definition with supervised learning algorithms. Thus, when any user receives actions that match the predefined pattern, they will be tagged with the obtained pattern function and the action to be taken instantaneously will be determined.</w:t>
      </w:r>
      <w:r w:rsidR="00966EA9">
        <w:t xml:space="preserve"> </w:t>
      </w:r>
      <w:r w:rsidR="00966EA9" w:rsidRPr="00966EA9">
        <w:rPr>
          <w:rFonts w:ascii="Arial" w:hAnsi="Arial" w:cs="Arial"/>
          <w:sz w:val="22"/>
          <w:szCs w:val="20"/>
        </w:rPr>
        <w:t>The visitor behaviour analysis model is designed as a binary classification problem measuring the user’s intention to finalize the transaction. In order to predict the purchasing intention of the visitor using aggregated page view data kept track during the visit along with some session and user information</w:t>
      </w:r>
      <w:r w:rsidR="00966EA9">
        <w:rPr>
          <w:rFonts w:ascii="Arial" w:hAnsi="Arial" w:cs="Arial"/>
          <w:sz w:val="22"/>
          <w:szCs w:val="20"/>
        </w:rPr>
        <w:t xml:space="preserve"> </w:t>
      </w:r>
      <w:r w:rsidRPr="0044181C">
        <w:rPr>
          <w:rFonts w:ascii="Arial" w:hAnsi="Arial" w:cs="Arial"/>
          <w:sz w:val="22"/>
          <w:szCs w:val="20"/>
        </w:rPr>
        <w:t xml:space="preserve">are fed to machine learning classification methods to build a model. </w:t>
      </w:r>
    </w:p>
    <w:p w14:paraId="097BC9F4" w14:textId="77777777" w:rsidR="0044181C" w:rsidRPr="0044181C" w:rsidRDefault="0044181C" w:rsidP="0044181C">
      <w:pPr>
        <w:jc w:val="both"/>
        <w:rPr>
          <w:rFonts w:ascii="Arial" w:hAnsi="Arial" w:cs="Arial"/>
          <w:sz w:val="22"/>
          <w:szCs w:val="20"/>
        </w:rPr>
      </w:pPr>
    </w:p>
    <w:p w14:paraId="0AFA1865" w14:textId="787DCAE8" w:rsidR="0044181C" w:rsidRPr="0044181C" w:rsidRDefault="0044181C" w:rsidP="0044181C">
      <w:pPr>
        <w:jc w:val="both"/>
        <w:rPr>
          <w:rFonts w:ascii="Arial" w:hAnsi="Arial" w:cs="Arial"/>
          <w:b/>
          <w:bCs/>
        </w:rPr>
      </w:pPr>
      <w:r w:rsidRPr="0044181C">
        <w:rPr>
          <w:rFonts w:ascii="Arial" w:hAnsi="Arial" w:cs="Arial"/>
          <w:b/>
          <w:bCs/>
        </w:rPr>
        <w:t>Approach and Methodology:</w:t>
      </w:r>
    </w:p>
    <w:p w14:paraId="40DAAFDA" w14:textId="77777777" w:rsidR="0044181C" w:rsidRDefault="0044181C" w:rsidP="0044181C">
      <w:pPr>
        <w:jc w:val="both"/>
        <w:rPr>
          <w:rFonts w:ascii="Arial" w:hAnsi="Arial" w:cs="Arial"/>
          <w:sz w:val="22"/>
          <w:szCs w:val="20"/>
        </w:rPr>
      </w:pPr>
    </w:p>
    <w:p w14:paraId="3A4E458D" w14:textId="70E9E229" w:rsidR="00C30231" w:rsidRDefault="0044181C" w:rsidP="00966EA9">
      <w:pPr>
        <w:jc w:val="both"/>
        <w:rPr>
          <w:rFonts w:ascii="Arial" w:hAnsi="Arial" w:cs="Arial"/>
          <w:sz w:val="22"/>
          <w:szCs w:val="20"/>
        </w:rPr>
      </w:pPr>
      <w:r>
        <w:rPr>
          <w:rFonts w:ascii="Arial" w:hAnsi="Arial" w:cs="Arial"/>
          <w:sz w:val="22"/>
          <w:szCs w:val="20"/>
        </w:rPr>
        <w:t xml:space="preserve">The dataset has been downloaded from the </w:t>
      </w:r>
      <w:hyperlink r:id="rId11" w:history="1">
        <w:r w:rsidRPr="0044181C">
          <w:rPr>
            <w:rStyle w:val="Hyperlink"/>
            <w:rFonts w:ascii="Arial" w:hAnsi="Arial" w:cs="Arial"/>
            <w:sz w:val="22"/>
            <w:szCs w:val="20"/>
          </w:rPr>
          <w:t>UCI Machine Learning Repository</w:t>
        </w:r>
      </w:hyperlink>
      <w:r>
        <w:rPr>
          <w:rFonts w:ascii="Arial" w:hAnsi="Arial" w:cs="Arial"/>
          <w:sz w:val="22"/>
          <w:szCs w:val="20"/>
        </w:rPr>
        <w:t>. It is to be noted that the available dataset is a subset of the original data as found in the research paper.</w:t>
      </w:r>
      <w:r>
        <w:rPr>
          <w:rStyle w:val="FootnoteReference"/>
          <w:rFonts w:ascii="Arial" w:hAnsi="Arial" w:cs="Arial"/>
          <w:sz w:val="22"/>
          <w:szCs w:val="20"/>
        </w:rPr>
        <w:footnoteReference w:id="2"/>
      </w:r>
      <w:r w:rsidR="000D1D38">
        <w:rPr>
          <w:rFonts w:ascii="Arial" w:hAnsi="Arial" w:cs="Arial"/>
          <w:sz w:val="22"/>
          <w:szCs w:val="20"/>
        </w:rPr>
        <w:t xml:space="preserve"> After structuring,</w:t>
      </w:r>
      <w:r w:rsidR="00C30231">
        <w:rPr>
          <w:rFonts w:ascii="Arial" w:hAnsi="Arial" w:cs="Arial"/>
          <w:sz w:val="22"/>
          <w:szCs w:val="20"/>
        </w:rPr>
        <w:t xml:space="preserve"> </w:t>
      </w:r>
      <w:r w:rsidR="000D1D38">
        <w:rPr>
          <w:rFonts w:ascii="Arial" w:hAnsi="Arial" w:cs="Arial"/>
          <w:sz w:val="22"/>
          <w:szCs w:val="20"/>
        </w:rPr>
        <w:t>cleaning and outlier treatment, o</w:t>
      </w:r>
      <w:r w:rsidRPr="0044181C">
        <w:rPr>
          <w:rFonts w:ascii="Arial" w:hAnsi="Arial" w:cs="Arial"/>
          <w:sz w:val="22"/>
          <w:szCs w:val="20"/>
        </w:rPr>
        <w:t>versampling and feature selection pre-processing steps are used to enhance the performance and scalability of the classification methods.</w:t>
      </w:r>
      <w:r w:rsidR="00C30231">
        <w:rPr>
          <w:rFonts w:ascii="Arial" w:hAnsi="Arial" w:cs="Arial"/>
          <w:sz w:val="22"/>
          <w:szCs w:val="20"/>
        </w:rPr>
        <w:t xml:space="preserve"> Various machine learning methods were used under different conditions to check the performance and scalability. Further, the models are evaluated using relevant performance metrics and the robust model was selected.</w:t>
      </w:r>
      <w:r w:rsidR="00C30231">
        <w:rPr>
          <w:rFonts w:ascii="Arial" w:hAnsi="Arial" w:cs="Arial"/>
          <w:sz w:val="22"/>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C30231" w14:paraId="149B1BB8" w14:textId="77777777" w:rsidTr="00C30231">
        <w:tc>
          <w:tcPr>
            <w:tcW w:w="9010" w:type="dxa"/>
            <w:shd w:val="clear" w:color="auto" w:fill="2F5496" w:themeFill="accent1" w:themeFillShade="BF"/>
            <w:vAlign w:val="center"/>
          </w:tcPr>
          <w:p w14:paraId="0C3CD3EE" w14:textId="67234B57" w:rsidR="00C30231" w:rsidRPr="00C30231" w:rsidRDefault="00C30231" w:rsidP="00C30231">
            <w:pPr>
              <w:spacing w:before="120" w:after="120"/>
              <w:rPr>
                <w:rFonts w:ascii="Arial" w:hAnsi="Arial" w:cs="Arial"/>
                <w:b/>
                <w:bCs/>
                <w:color w:val="FFFFFF" w:themeColor="background1"/>
                <w:sz w:val="22"/>
                <w:szCs w:val="20"/>
              </w:rPr>
            </w:pPr>
            <w:r w:rsidRPr="00C30231">
              <w:rPr>
                <w:rFonts w:ascii="Arial" w:hAnsi="Arial" w:cs="Arial"/>
                <w:b/>
                <w:bCs/>
                <w:color w:val="FFFFFF" w:themeColor="background1"/>
              </w:rPr>
              <w:lastRenderedPageBreak/>
              <w:t>PROJECT OVERVIEW</w:t>
            </w:r>
          </w:p>
        </w:tc>
      </w:tr>
    </w:tbl>
    <w:p w14:paraId="403D15A4" w14:textId="77777777" w:rsidR="00C30231" w:rsidRPr="00D1382B" w:rsidRDefault="00C30231" w:rsidP="00C30231">
      <w:pPr>
        <w:jc w:val="both"/>
        <w:rPr>
          <w:rFonts w:ascii="Arial" w:hAnsi="Arial" w:cs="Arial"/>
          <w:sz w:val="22"/>
          <w:szCs w:val="20"/>
        </w:rPr>
      </w:pPr>
    </w:p>
    <w:p w14:paraId="388F4BED" w14:textId="77777777" w:rsidR="00966EA9" w:rsidRDefault="00C30231" w:rsidP="0044181C">
      <w:pPr>
        <w:jc w:val="both"/>
        <w:rPr>
          <w:rFonts w:ascii="Arial" w:hAnsi="Arial" w:cs="Arial"/>
          <w:sz w:val="22"/>
          <w:szCs w:val="20"/>
        </w:rPr>
      </w:pPr>
      <w:r w:rsidRPr="00C30231">
        <w:rPr>
          <w:rFonts w:ascii="Arial" w:hAnsi="Arial" w:cs="Arial"/>
          <w:sz w:val="22"/>
          <w:szCs w:val="20"/>
        </w:rPr>
        <w:t>The online marketing space is in the constant shift as new technologies, services, and marketing tactics gain popularity and become the new standard. Online store owners are one of the many different segments affected by these constant evolutions</w:t>
      </w:r>
      <w:r w:rsidR="00D44CF6">
        <w:rPr>
          <w:rFonts w:ascii="Arial" w:hAnsi="Arial" w:cs="Arial"/>
          <w:sz w:val="22"/>
          <w:szCs w:val="20"/>
        </w:rPr>
        <w:t xml:space="preserve"> and competitors in the online retail space.</w:t>
      </w:r>
      <w:r w:rsidRPr="00C30231">
        <w:rPr>
          <w:rFonts w:ascii="Arial" w:hAnsi="Arial" w:cs="Arial"/>
          <w:sz w:val="22"/>
          <w:szCs w:val="20"/>
        </w:rPr>
        <w:t xml:space="preserve"> In order for these business owners to survive and thrive, they need to be able to make better decisions faster. This is where web analytics comes into play for ecommerce sector.</w:t>
      </w:r>
      <w:r w:rsidR="00D44CF6">
        <w:rPr>
          <w:rFonts w:ascii="Arial" w:hAnsi="Arial" w:cs="Arial"/>
          <w:sz w:val="22"/>
          <w:szCs w:val="20"/>
        </w:rPr>
        <w:t xml:space="preserve"> </w:t>
      </w:r>
      <w:r w:rsidR="004240E3">
        <w:rPr>
          <w:rFonts w:ascii="Arial" w:hAnsi="Arial" w:cs="Arial"/>
          <w:sz w:val="22"/>
          <w:szCs w:val="20"/>
        </w:rPr>
        <w:t xml:space="preserve">The </w:t>
      </w:r>
      <w:r w:rsidR="004240E3">
        <w:rPr>
          <w:rFonts w:ascii="Arial" w:hAnsi="Arial" w:cs="Arial"/>
          <w:i/>
          <w:iCs/>
          <w:sz w:val="22"/>
          <w:szCs w:val="20"/>
        </w:rPr>
        <w:t>online shoppers purchasing intention dataset</w:t>
      </w:r>
      <w:r w:rsidR="004240E3">
        <w:rPr>
          <w:rFonts w:ascii="Arial" w:hAnsi="Arial" w:cs="Arial"/>
          <w:sz w:val="22"/>
          <w:szCs w:val="20"/>
        </w:rPr>
        <w:t xml:space="preserve"> provides </w:t>
      </w:r>
      <w:r w:rsidR="00966EA9">
        <w:rPr>
          <w:rFonts w:ascii="Arial" w:hAnsi="Arial" w:cs="Arial"/>
          <w:sz w:val="22"/>
          <w:szCs w:val="20"/>
        </w:rPr>
        <w:t xml:space="preserve">some of the metrics from the ‘Google Analytics’ combined with user click information. </w:t>
      </w:r>
    </w:p>
    <w:p w14:paraId="4E5258D0" w14:textId="77777777" w:rsidR="00966EA9" w:rsidRDefault="00966EA9" w:rsidP="0044181C">
      <w:pPr>
        <w:jc w:val="both"/>
        <w:rPr>
          <w:rFonts w:ascii="Arial" w:hAnsi="Arial" w:cs="Arial"/>
          <w:sz w:val="22"/>
          <w:szCs w:val="20"/>
        </w:rPr>
      </w:pPr>
    </w:p>
    <w:p w14:paraId="47FAA2C2" w14:textId="7DC659E1" w:rsidR="00D44CF6" w:rsidRDefault="00966EA9" w:rsidP="0044181C">
      <w:pPr>
        <w:jc w:val="both"/>
        <w:rPr>
          <w:rFonts w:ascii="Arial" w:hAnsi="Arial" w:cs="Arial"/>
          <w:sz w:val="22"/>
          <w:szCs w:val="20"/>
        </w:rPr>
      </w:pPr>
      <w:r>
        <w:rPr>
          <w:rFonts w:ascii="Arial" w:hAnsi="Arial" w:cs="Arial"/>
          <w:sz w:val="22"/>
          <w:szCs w:val="20"/>
        </w:rPr>
        <w:t xml:space="preserve">The dataset has been collected from </w:t>
      </w:r>
      <w:hyperlink r:id="rId12" w:history="1">
        <w:r w:rsidRPr="00FE0F92">
          <w:rPr>
            <w:rStyle w:val="Hyperlink"/>
            <w:rFonts w:ascii="Arial" w:hAnsi="Arial" w:cs="Arial"/>
            <w:sz w:val="22"/>
            <w:szCs w:val="20"/>
          </w:rPr>
          <w:t>www.columbia.com.tr</w:t>
        </w:r>
      </w:hyperlink>
      <w:r w:rsidR="00561C69">
        <w:rPr>
          <w:rFonts w:ascii="Arial" w:hAnsi="Arial" w:cs="Arial"/>
          <w:sz w:val="22"/>
          <w:szCs w:val="20"/>
        </w:rPr>
        <w:t xml:space="preserve"> which was provided by the Turkish </w:t>
      </w:r>
      <w:proofErr w:type="spellStart"/>
      <w:r w:rsidR="00561C69" w:rsidRPr="001B7570">
        <w:rPr>
          <w:rFonts w:ascii="Arial" w:hAnsi="Arial" w:cs="Arial"/>
          <w:sz w:val="22"/>
          <w:szCs w:val="20"/>
        </w:rPr>
        <w:t>Gözalan</w:t>
      </w:r>
      <w:proofErr w:type="spellEnd"/>
      <w:r w:rsidR="00561C69" w:rsidRPr="001B7570">
        <w:rPr>
          <w:rFonts w:ascii="Arial" w:hAnsi="Arial" w:cs="Arial"/>
          <w:sz w:val="22"/>
          <w:szCs w:val="20"/>
        </w:rPr>
        <w:t xml:space="preserve"> Group</w:t>
      </w:r>
      <w:r w:rsidR="00561C69">
        <w:rPr>
          <w:rFonts w:ascii="Arial" w:hAnsi="Arial" w:cs="Arial"/>
          <w:sz w:val="22"/>
          <w:szCs w:val="20"/>
        </w:rPr>
        <w:t xml:space="preserve">. </w:t>
      </w:r>
      <w:r w:rsidRPr="00966EA9">
        <w:rPr>
          <w:rFonts w:ascii="Arial" w:hAnsi="Arial" w:cs="Arial"/>
          <w:sz w:val="22"/>
          <w:szCs w:val="20"/>
        </w:rPr>
        <w:t>The Columbia Sportswear Company is an American company that manufactures and distributes outerwear, sportswear, and footwear, as well as headgear, camping equipment, ski apparel, and outerwear accessories.</w:t>
      </w:r>
      <w:r w:rsidR="00561C69" w:rsidRPr="00561C69">
        <w:rPr>
          <w:rFonts w:ascii="Arial" w:hAnsi="Arial" w:cs="Arial"/>
          <w:sz w:val="22"/>
          <w:szCs w:val="20"/>
        </w:rPr>
        <w:t xml:space="preserve"> </w:t>
      </w:r>
      <w:r w:rsidR="00561C69">
        <w:rPr>
          <w:rFonts w:ascii="Arial" w:hAnsi="Arial" w:cs="Arial"/>
          <w:sz w:val="22"/>
          <w:szCs w:val="20"/>
        </w:rPr>
        <w:t>It was founded in 1938 (81 years ago)</w:t>
      </w:r>
      <w:r>
        <w:rPr>
          <w:rStyle w:val="FootnoteReference"/>
          <w:rFonts w:ascii="Arial" w:hAnsi="Arial" w:cs="Arial"/>
          <w:sz w:val="22"/>
          <w:szCs w:val="20"/>
        </w:rPr>
        <w:footnoteReference w:id="3"/>
      </w:r>
      <w:r w:rsidR="00561C69">
        <w:rPr>
          <w:rFonts w:ascii="Arial" w:hAnsi="Arial" w:cs="Arial"/>
          <w:sz w:val="22"/>
          <w:szCs w:val="20"/>
        </w:rPr>
        <w:t>.</w:t>
      </w:r>
      <w:r>
        <w:rPr>
          <w:rFonts w:ascii="Arial" w:hAnsi="Arial" w:cs="Arial"/>
          <w:sz w:val="22"/>
          <w:szCs w:val="20"/>
        </w:rPr>
        <w:t xml:space="preserve"> In Turkey, </w:t>
      </w:r>
      <w:r w:rsidR="001B7570">
        <w:rPr>
          <w:rFonts w:ascii="Arial" w:hAnsi="Arial" w:cs="Arial"/>
          <w:sz w:val="22"/>
          <w:szCs w:val="20"/>
        </w:rPr>
        <w:t xml:space="preserve">the </w:t>
      </w:r>
      <w:proofErr w:type="spellStart"/>
      <w:r w:rsidR="001B7570" w:rsidRPr="001B7570">
        <w:rPr>
          <w:rFonts w:ascii="Arial" w:hAnsi="Arial" w:cs="Arial"/>
          <w:sz w:val="22"/>
          <w:szCs w:val="20"/>
        </w:rPr>
        <w:t>Gözalan</w:t>
      </w:r>
      <w:proofErr w:type="spellEnd"/>
      <w:r w:rsidR="001B7570" w:rsidRPr="001B7570">
        <w:rPr>
          <w:rFonts w:ascii="Arial" w:hAnsi="Arial" w:cs="Arial"/>
          <w:sz w:val="22"/>
          <w:szCs w:val="20"/>
        </w:rPr>
        <w:t xml:space="preserve"> Group</w:t>
      </w:r>
      <w:r>
        <w:rPr>
          <w:rFonts w:ascii="Arial" w:hAnsi="Arial" w:cs="Arial"/>
          <w:sz w:val="22"/>
          <w:szCs w:val="20"/>
        </w:rPr>
        <w:t xml:space="preserve"> </w:t>
      </w:r>
      <w:r w:rsidR="00561C69">
        <w:rPr>
          <w:rFonts w:ascii="Arial" w:hAnsi="Arial" w:cs="Arial"/>
          <w:sz w:val="22"/>
          <w:szCs w:val="20"/>
        </w:rPr>
        <w:t>became the distributer of Columbia Sportswear in 2004</w:t>
      </w:r>
      <w:r w:rsidR="00561C69">
        <w:rPr>
          <w:rStyle w:val="FootnoteReference"/>
          <w:rFonts w:ascii="Arial" w:hAnsi="Arial" w:cs="Arial"/>
          <w:sz w:val="22"/>
          <w:szCs w:val="20"/>
        </w:rPr>
        <w:footnoteReference w:id="4"/>
      </w:r>
      <w:r w:rsidR="00561C69">
        <w:rPr>
          <w:rFonts w:ascii="Arial" w:hAnsi="Arial" w:cs="Arial"/>
          <w:sz w:val="22"/>
          <w:szCs w:val="20"/>
        </w:rPr>
        <w:t xml:space="preserve"> and according to the Turkish website of Columbia, it was registered in the year 2008. No information is available about the year of the data extracted. So, we assume that the dataset is either of 2009 or later. </w:t>
      </w:r>
    </w:p>
    <w:p w14:paraId="3D730BF8" w14:textId="0B7BB93A" w:rsidR="00561C69" w:rsidRDefault="00861546" w:rsidP="0044181C">
      <w:pPr>
        <w:jc w:val="both"/>
        <w:rPr>
          <w:rFonts w:ascii="Arial" w:hAnsi="Arial" w:cs="Arial"/>
          <w:sz w:val="22"/>
          <w:szCs w:val="20"/>
        </w:rPr>
      </w:pPr>
      <w:r>
        <w:rPr>
          <w:rFonts w:ascii="Arial" w:hAnsi="Arial" w:cs="Arial"/>
          <w:noProof/>
          <w:sz w:val="22"/>
          <w:szCs w:val="20"/>
        </w:rPr>
        <w:drawing>
          <wp:anchor distT="0" distB="0" distL="114300" distR="114300" simplePos="0" relativeHeight="251661312" behindDoc="0" locked="0" layoutInCell="1" allowOverlap="1" wp14:anchorId="26CFE63A" wp14:editId="1DDD4888">
            <wp:simplePos x="0" y="0"/>
            <wp:positionH relativeFrom="column">
              <wp:posOffset>-635</wp:posOffset>
            </wp:positionH>
            <wp:positionV relativeFrom="paragraph">
              <wp:posOffset>158750</wp:posOffset>
            </wp:positionV>
            <wp:extent cx="3217545" cy="2531745"/>
            <wp:effectExtent l="0" t="0" r="8255" b="8255"/>
            <wp:wrapThrough wrapText="bothSides">
              <wp:wrapPolygon edited="0">
                <wp:start x="0" y="0"/>
                <wp:lineTo x="0" y="21562"/>
                <wp:lineTo x="21570" y="21562"/>
                <wp:lineTo x="21570" y="0"/>
                <wp:lineTo x="0" y="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0C9D046B" w14:textId="35369EED" w:rsidR="00561C69" w:rsidRPr="00561C69" w:rsidRDefault="00561C69" w:rsidP="00561C69">
      <w:pPr>
        <w:jc w:val="both"/>
        <w:rPr>
          <w:rFonts w:ascii="Arial" w:hAnsi="Arial" w:cs="Arial"/>
          <w:sz w:val="22"/>
          <w:szCs w:val="20"/>
        </w:rPr>
      </w:pPr>
      <w:r w:rsidRPr="00561C69">
        <w:rPr>
          <w:rFonts w:ascii="Arial" w:hAnsi="Arial" w:cs="Arial"/>
          <w:sz w:val="22"/>
          <w:szCs w:val="20"/>
        </w:rPr>
        <w:t>The dataset consists of feature vectors belonging to 12,330 sessions. Of the 12,330 sessions in the dataset, 84.5% (10,422) were negative class samples that did not end with shopping, and the rest 15.5% (1908) were positive class samples ending with shopping.</w:t>
      </w:r>
    </w:p>
    <w:p w14:paraId="7EBF45D9" w14:textId="77777777" w:rsidR="00561C69" w:rsidRPr="00561C69" w:rsidRDefault="00561C69" w:rsidP="00561C69">
      <w:pPr>
        <w:jc w:val="both"/>
        <w:rPr>
          <w:rFonts w:ascii="Arial" w:hAnsi="Arial" w:cs="Arial"/>
          <w:sz w:val="22"/>
          <w:szCs w:val="20"/>
        </w:rPr>
      </w:pPr>
    </w:p>
    <w:p w14:paraId="48F90242" w14:textId="0E5C87E0" w:rsidR="00561C69" w:rsidRDefault="00561C69" w:rsidP="00561C69">
      <w:pPr>
        <w:jc w:val="both"/>
        <w:rPr>
          <w:rFonts w:ascii="Arial" w:hAnsi="Arial" w:cs="Arial"/>
          <w:sz w:val="22"/>
          <w:szCs w:val="20"/>
        </w:rPr>
      </w:pPr>
      <w:r w:rsidRPr="00561C69">
        <w:rPr>
          <w:rFonts w:ascii="Arial" w:hAnsi="Arial" w:cs="Arial"/>
          <w:sz w:val="22"/>
          <w:szCs w:val="20"/>
        </w:rPr>
        <w:t>The dataset was formed so that each session would belong to a different user in a 1-year period to avoid any tendency to a specific campaign, special day, user profile, or period. Use the dataset to build a Machine Learning Model to predict whether the user visit has been finalized with a transaction.</w:t>
      </w:r>
    </w:p>
    <w:p w14:paraId="68082609" w14:textId="59BC5CFD" w:rsidR="00861546" w:rsidRDefault="00861546" w:rsidP="00561C69">
      <w:pPr>
        <w:jc w:val="both"/>
        <w:rPr>
          <w:rFonts w:ascii="Arial" w:hAnsi="Arial" w:cs="Arial"/>
          <w:sz w:val="22"/>
          <w:szCs w:val="20"/>
        </w:rPr>
      </w:pPr>
      <w:r w:rsidRPr="00861546">
        <w:rPr>
          <w:rFonts w:ascii="Arial" w:hAnsi="Arial" w:cs="Arial"/>
          <w:i/>
          <w:iCs/>
          <w:sz w:val="20"/>
          <w:szCs w:val="16"/>
        </w:rPr>
        <w:t>Fig: Current Conversion Rate</w:t>
      </w:r>
    </w:p>
    <w:p w14:paraId="2A484DDF" w14:textId="32E0366F" w:rsidR="00861546" w:rsidRDefault="00861546" w:rsidP="00561C69">
      <w:pPr>
        <w:jc w:val="both"/>
        <w:rPr>
          <w:rFonts w:ascii="Arial" w:hAnsi="Arial" w:cs="Arial"/>
          <w:sz w:val="22"/>
          <w:szCs w:val="20"/>
        </w:rPr>
      </w:pPr>
    </w:p>
    <w:p w14:paraId="5E9512AB" w14:textId="5A141BED" w:rsidR="00861546" w:rsidRDefault="00EC2E7C" w:rsidP="00561C69">
      <w:pPr>
        <w:jc w:val="both"/>
        <w:rPr>
          <w:rFonts w:ascii="Arial" w:hAnsi="Arial" w:cs="Arial"/>
          <w:sz w:val="22"/>
          <w:szCs w:val="20"/>
        </w:rPr>
      </w:pPr>
      <w:r>
        <w:rPr>
          <w:rFonts w:ascii="Arial" w:hAnsi="Arial" w:cs="Arial"/>
          <w:sz w:val="22"/>
          <w:szCs w:val="20"/>
        </w:rPr>
        <w:t>Primarily t</w:t>
      </w:r>
      <w:r w:rsidRPr="00EC2E7C">
        <w:rPr>
          <w:rFonts w:ascii="Arial" w:hAnsi="Arial" w:cs="Arial"/>
          <w:sz w:val="22"/>
          <w:szCs w:val="20"/>
        </w:rPr>
        <w:t>he dataset consists of 10 numerical and 8 categorical attributes</w:t>
      </w:r>
      <w:r w:rsidR="0077771A">
        <w:rPr>
          <w:rFonts w:ascii="Arial" w:hAnsi="Arial" w:cs="Arial"/>
          <w:sz w:val="22"/>
          <w:szCs w:val="20"/>
        </w:rPr>
        <w:t xml:space="preserve">. </w:t>
      </w:r>
      <w:r w:rsidR="0077771A" w:rsidRPr="0077771A">
        <w:rPr>
          <w:rFonts w:ascii="Arial" w:hAnsi="Arial" w:cs="Arial"/>
          <w:i/>
          <w:iCs/>
          <w:sz w:val="22"/>
          <w:szCs w:val="20"/>
        </w:rPr>
        <w:t>Revenue is the class label (target).</w:t>
      </w:r>
    </w:p>
    <w:p w14:paraId="7AF26681" w14:textId="34BE921A" w:rsidR="00EC2E7C" w:rsidRDefault="00EC2E7C" w:rsidP="00561C69">
      <w:pPr>
        <w:jc w:val="both"/>
        <w:rPr>
          <w:rFonts w:ascii="Arial" w:hAnsi="Arial" w:cs="Arial"/>
          <w:sz w:val="22"/>
          <w:szCs w:val="20"/>
        </w:rPr>
      </w:pPr>
    </w:p>
    <w:p w14:paraId="59705932" w14:textId="54960EC2" w:rsidR="00EC2E7C" w:rsidRDefault="00EC2E7C" w:rsidP="00561C69">
      <w:pPr>
        <w:jc w:val="both"/>
        <w:rPr>
          <w:rFonts w:ascii="Arial" w:hAnsi="Arial" w:cs="Arial"/>
          <w:sz w:val="22"/>
          <w:szCs w:val="20"/>
        </w:rPr>
      </w:pPr>
      <w:r>
        <w:rPr>
          <w:rFonts w:ascii="Arial" w:hAnsi="Arial" w:cs="Arial"/>
          <w:b/>
          <w:bCs/>
        </w:rPr>
        <w:t>Data Description:</w:t>
      </w:r>
    </w:p>
    <w:p w14:paraId="3642A375" w14:textId="77777777" w:rsidR="00EC2E7C" w:rsidRDefault="00EC2E7C" w:rsidP="00EC2E7C">
      <w:pPr>
        <w:rPr>
          <w:lang w:val="en-US"/>
        </w:rPr>
      </w:pPr>
    </w:p>
    <w:p w14:paraId="358591B4" w14:textId="77777777" w:rsidR="00EC2E7C" w:rsidRPr="00EC2E7C" w:rsidRDefault="00EC2E7C" w:rsidP="00EC2E7C">
      <w:pPr>
        <w:rPr>
          <w:rFonts w:ascii="Arial" w:hAnsi="Arial" w:cs="Arial"/>
          <w:b/>
          <w:bCs/>
          <w:sz w:val="22"/>
          <w:szCs w:val="22"/>
          <w:lang w:val="en-US"/>
        </w:rPr>
      </w:pPr>
      <w:r w:rsidRPr="00EC2E7C">
        <w:rPr>
          <w:rFonts w:ascii="Arial" w:hAnsi="Arial" w:cs="Arial"/>
          <w:b/>
          <w:bCs/>
          <w:sz w:val="22"/>
          <w:szCs w:val="22"/>
          <w:lang w:val="en-US"/>
        </w:rPr>
        <w:t>Numerical Features:</w:t>
      </w:r>
    </w:p>
    <w:tbl>
      <w:tblPr>
        <w:tblStyle w:val="GridTable5Dark-Accent1"/>
        <w:tblW w:w="8820" w:type="dxa"/>
        <w:tblLook w:val="04A0" w:firstRow="1" w:lastRow="0" w:firstColumn="1" w:lastColumn="0" w:noHBand="0" w:noVBand="1"/>
      </w:tblPr>
      <w:tblGrid>
        <w:gridCol w:w="1778"/>
        <w:gridCol w:w="3712"/>
        <w:gridCol w:w="1045"/>
        <w:gridCol w:w="1134"/>
        <w:gridCol w:w="1151"/>
      </w:tblGrid>
      <w:tr w:rsidR="00EC2E7C" w:rsidRPr="00EC2E7C" w14:paraId="32ECD1F5" w14:textId="77777777" w:rsidTr="00CB5093">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603363D5" w14:textId="77777777" w:rsidR="00EC2E7C" w:rsidRPr="00EC2E7C" w:rsidRDefault="00EC2E7C" w:rsidP="00CB5093">
            <w:pPr>
              <w:jc w:val="center"/>
              <w:rPr>
                <w:rFonts w:ascii="Arial" w:hAnsi="Arial" w:cs="Arial"/>
                <w:sz w:val="22"/>
                <w:szCs w:val="22"/>
              </w:rPr>
            </w:pPr>
            <w:r w:rsidRPr="00EC2E7C">
              <w:rPr>
                <w:rFonts w:ascii="Arial" w:hAnsi="Arial" w:cs="Arial"/>
                <w:sz w:val="22"/>
                <w:szCs w:val="22"/>
              </w:rPr>
              <w:t>Feature Name</w:t>
            </w:r>
          </w:p>
        </w:tc>
        <w:tc>
          <w:tcPr>
            <w:tcW w:w="3840" w:type="dxa"/>
            <w:vAlign w:val="center"/>
            <w:hideMark/>
          </w:tcPr>
          <w:p w14:paraId="2E89BA1F"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Feature Description</w:t>
            </w:r>
          </w:p>
        </w:tc>
        <w:tc>
          <w:tcPr>
            <w:tcW w:w="1060" w:type="dxa"/>
            <w:vAlign w:val="center"/>
            <w:hideMark/>
          </w:tcPr>
          <w:p w14:paraId="74B605A2"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Min Value</w:t>
            </w:r>
          </w:p>
        </w:tc>
        <w:tc>
          <w:tcPr>
            <w:tcW w:w="980" w:type="dxa"/>
            <w:vAlign w:val="center"/>
            <w:hideMark/>
          </w:tcPr>
          <w:p w14:paraId="060317E8"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Max Value</w:t>
            </w:r>
          </w:p>
        </w:tc>
        <w:tc>
          <w:tcPr>
            <w:tcW w:w="1160" w:type="dxa"/>
            <w:vAlign w:val="center"/>
            <w:hideMark/>
          </w:tcPr>
          <w:p w14:paraId="3FB8E317"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Std. Dev.</w:t>
            </w:r>
          </w:p>
        </w:tc>
      </w:tr>
      <w:tr w:rsidR="00EC2E7C" w:rsidRPr="00EC2E7C" w14:paraId="7B7C968E" w14:textId="77777777" w:rsidTr="0077771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423F6D5C"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Administrative</w:t>
            </w:r>
          </w:p>
        </w:tc>
        <w:tc>
          <w:tcPr>
            <w:tcW w:w="3840" w:type="dxa"/>
            <w:vAlign w:val="center"/>
            <w:hideMark/>
          </w:tcPr>
          <w:p w14:paraId="16533598" w14:textId="70EC2DC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 xml:space="preserve">Number of </w:t>
            </w:r>
            <w:r>
              <w:rPr>
                <w:rFonts w:ascii="Arial" w:hAnsi="Arial" w:cs="Arial"/>
                <w:sz w:val="22"/>
                <w:szCs w:val="22"/>
              </w:rPr>
              <w:t xml:space="preserve">different types of </w:t>
            </w:r>
            <w:r w:rsidRPr="00EC2E7C">
              <w:rPr>
                <w:rFonts w:ascii="Arial" w:hAnsi="Arial" w:cs="Arial"/>
                <w:sz w:val="22"/>
                <w:szCs w:val="22"/>
              </w:rPr>
              <w:t>pages visited by the visitor about account management</w:t>
            </w:r>
          </w:p>
        </w:tc>
        <w:tc>
          <w:tcPr>
            <w:tcW w:w="1060" w:type="dxa"/>
            <w:vAlign w:val="center"/>
            <w:hideMark/>
          </w:tcPr>
          <w:p w14:paraId="113BD386"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3F2E8436"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27</w:t>
            </w:r>
          </w:p>
        </w:tc>
        <w:tc>
          <w:tcPr>
            <w:tcW w:w="1160" w:type="dxa"/>
            <w:vAlign w:val="center"/>
            <w:hideMark/>
          </w:tcPr>
          <w:p w14:paraId="7692DEDC"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3.32</w:t>
            </w:r>
          </w:p>
        </w:tc>
      </w:tr>
      <w:tr w:rsidR="00EC2E7C" w:rsidRPr="00EC2E7C" w14:paraId="2DA816E6" w14:textId="77777777" w:rsidTr="00CB5093">
        <w:trPr>
          <w:trHeight w:val="995"/>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75A8B081"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Administrative Duration</w:t>
            </w:r>
          </w:p>
        </w:tc>
        <w:tc>
          <w:tcPr>
            <w:tcW w:w="3840" w:type="dxa"/>
            <w:vAlign w:val="center"/>
            <w:hideMark/>
          </w:tcPr>
          <w:p w14:paraId="63884CDB"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Total amount of time (in seconds) spent by the visitor on account management related pages</w:t>
            </w:r>
          </w:p>
        </w:tc>
        <w:tc>
          <w:tcPr>
            <w:tcW w:w="1060" w:type="dxa"/>
            <w:vAlign w:val="center"/>
            <w:hideMark/>
          </w:tcPr>
          <w:p w14:paraId="7EF96178"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401D38B9"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3398.75</w:t>
            </w:r>
          </w:p>
        </w:tc>
        <w:tc>
          <w:tcPr>
            <w:tcW w:w="1160" w:type="dxa"/>
            <w:vAlign w:val="center"/>
            <w:hideMark/>
          </w:tcPr>
          <w:p w14:paraId="3C15DC10"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176.78</w:t>
            </w:r>
          </w:p>
        </w:tc>
      </w:tr>
      <w:tr w:rsidR="00EC2E7C" w:rsidRPr="00EC2E7C" w14:paraId="590610C5" w14:textId="77777777" w:rsidTr="00CB5093">
        <w:trPr>
          <w:cnfStyle w:val="000000100000" w:firstRow="0" w:lastRow="0" w:firstColumn="0" w:lastColumn="0" w:oddVBand="0" w:evenVBand="0" w:oddHBand="1"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24833B2A"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lastRenderedPageBreak/>
              <w:t>Informational</w:t>
            </w:r>
          </w:p>
        </w:tc>
        <w:tc>
          <w:tcPr>
            <w:tcW w:w="3840" w:type="dxa"/>
            <w:vAlign w:val="center"/>
            <w:hideMark/>
          </w:tcPr>
          <w:p w14:paraId="59818A48" w14:textId="1BC049A4"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 xml:space="preserve">Number of </w:t>
            </w:r>
            <w:r>
              <w:rPr>
                <w:rFonts w:ascii="Arial" w:hAnsi="Arial" w:cs="Arial"/>
                <w:sz w:val="22"/>
                <w:szCs w:val="22"/>
              </w:rPr>
              <w:t xml:space="preserve">different types of </w:t>
            </w:r>
            <w:r w:rsidRPr="00EC2E7C">
              <w:rPr>
                <w:rFonts w:ascii="Arial" w:hAnsi="Arial" w:cs="Arial"/>
                <w:sz w:val="22"/>
                <w:szCs w:val="22"/>
              </w:rPr>
              <w:t>pages visited by the visitor about website, communication and address information of the shopping site</w:t>
            </w:r>
          </w:p>
        </w:tc>
        <w:tc>
          <w:tcPr>
            <w:tcW w:w="1060" w:type="dxa"/>
            <w:vAlign w:val="center"/>
            <w:hideMark/>
          </w:tcPr>
          <w:p w14:paraId="59A2C5B2"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548719D3"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24</w:t>
            </w:r>
          </w:p>
        </w:tc>
        <w:tc>
          <w:tcPr>
            <w:tcW w:w="1160" w:type="dxa"/>
            <w:vAlign w:val="center"/>
            <w:hideMark/>
          </w:tcPr>
          <w:p w14:paraId="5DF69D86"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1.27</w:t>
            </w:r>
          </w:p>
        </w:tc>
      </w:tr>
      <w:tr w:rsidR="00EC2E7C" w:rsidRPr="00EC2E7C" w14:paraId="50EE3849"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58BE2F67"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Informational Duration</w:t>
            </w:r>
          </w:p>
        </w:tc>
        <w:tc>
          <w:tcPr>
            <w:tcW w:w="3840" w:type="dxa"/>
            <w:vAlign w:val="center"/>
            <w:hideMark/>
          </w:tcPr>
          <w:p w14:paraId="132D7A75"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Total amount of time (in seconds) spent by the visitor on informational pages</w:t>
            </w:r>
          </w:p>
        </w:tc>
        <w:tc>
          <w:tcPr>
            <w:tcW w:w="1060" w:type="dxa"/>
            <w:vAlign w:val="center"/>
            <w:hideMark/>
          </w:tcPr>
          <w:p w14:paraId="52BF8D87"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19A568A2"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2549.37</w:t>
            </w:r>
          </w:p>
        </w:tc>
        <w:tc>
          <w:tcPr>
            <w:tcW w:w="1160" w:type="dxa"/>
            <w:vAlign w:val="center"/>
            <w:hideMark/>
          </w:tcPr>
          <w:p w14:paraId="79ABDA9A"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140.75</w:t>
            </w:r>
          </w:p>
        </w:tc>
      </w:tr>
      <w:tr w:rsidR="00EC2E7C" w:rsidRPr="00EC2E7C" w14:paraId="04A26B33" w14:textId="77777777" w:rsidTr="00CB509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5DF2298D"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Product Related</w:t>
            </w:r>
          </w:p>
        </w:tc>
        <w:tc>
          <w:tcPr>
            <w:tcW w:w="3840" w:type="dxa"/>
            <w:vAlign w:val="center"/>
            <w:hideMark/>
          </w:tcPr>
          <w:p w14:paraId="2E30E8AE" w14:textId="336F6965"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 xml:space="preserve">Number of </w:t>
            </w:r>
            <w:r>
              <w:rPr>
                <w:rFonts w:ascii="Arial" w:hAnsi="Arial" w:cs="Arial"/>
                <w:sz w:val="22"/>
                <w:szCs w:val="22"/>
              </w:rPr>
              <w:t xml:space="preserve">different types of </w:t>
            </w:r>
            <w:r w:rsidRPr="00EC2E7C">
              <w:rPr>
                <w:rFonts w:ascii="Arial" w:hAnsi="Arial" w:cs="Arial"/>
                <w:sz w:val="22"/>
                <w:szCs w:val="22"/>
              </w:rPr>
              <w:t>pages visited by visitor about product related pages</w:t>
            </w:r>
          </w:p>
        </w:tc>
        <w:tc>
          <w:tcPr>
            <w:tcW w:w="1060" w:type="dxa"/>
            <w:vAlign w:val="center"/>
            <w:hideMark/>
          </w:tcPr>
          <w:p w14:paraId="255B289D"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3531DADD"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705</w:t>
            </w:r>
          </w:p>
        </w:tc>
        <w:tc>
          <w:tcPr>
            <w:tcW w:w="1160" w:type="dxa"/>
            <w:vAlign w:val="center"/>
            <w:hideMark/>
          </w:tcPr>
          <w:p w14:paraId="54A6233B"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44.47</w:t>
            </w:r>
          </w:p>
        </w:tc>
      </w:tr>
      <w:tr w:rsidR="00EC2E7C" w:rsidRPr="00EC2E7C" w14:paraId="48EF5D2E"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65F7320E"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Product Related Duration</w:t>
            </w:r>
          </w:p>
        </w:tc>
        <w:tc>
          <w:tcPr>
            <w:tcW w:w="3840" w:type="dxa"/>
            <w:vAlign w:val="center"/>
            <w:hideMark/>
          </w:tcPr>
          <w:p w14:paraId="57483B92"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Total amount of time (in seconds) spent by the visitor on product related pages</w:t>
            </w:r>
          </w:p>
        </w:tc>
        <w:tc>
          <w:tcPr>
            <w:tcW w:w="1060" w:type="dxa"/>
            <w:vAlign w:val="center"/>
            <w:hideMark/>
          </w:tcPr>
          <w:p w14:paraId="09222CE1"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7F20693C"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63973.52</w:t>
            </w:r>
          </w:p>
        </w:tc>
        <w:tc>
          <w:tcPr>
            <w:tcW w:w="1160" w:type="dxa"/>
            <w:vAlign w:val="center"/>
            <w:hideMark/>
          </w:tcPr>
          <w:p w14:paraId="1972172A"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1913.67</w:t>
            </w:r>
          </w:p>
        </w:tc>
      </w:tr>
      <w:tr w:rsidR="00EC2E7C" w:rsidRPr="00EC2E7C" w14:paraId="508212B6" w14:textId="77777777" w:rsidTr="00CB509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21D68D06"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Bounce Rate</w:t>
            </w:r>
          </w:p>
        </w:tc>
        <w:tc>
          <w:tcPr>
            <w:tcW w:w="3840" w:type="dxa"/>
            <w:vAlign w:val="center"/>
            <w:hideMark/>
          </w:tcPr>
          <w:p w14:paraId="3EECD474"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Average bounce rate value of the pages visited by the visitor</w:t>
            </w:r>
          </w:p>
        </w:tc>
        <w:tc>
          <w:tcPr>
            <w:tcW w:w="1060" w:type="dxa"/>
            <w:vAlign w:val="center"/>
            <w:hideMark/>
          </w:tcPr>
          <w:p w14:paraId="1E9F459A"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5F3DE828"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0.2</w:t>
            </w:r>
          </w:p>
        </w:tc>
        <w:tc>
          <w:tcPr>
            <w:tcW w:w="1160" w:type="dxa"/>
            <w:vAlign w:val="center"/>
            <w:hideMark/>
          </w:tcPr>
          <w:p w14:paraId="65001DBF"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0.04</w:t>
            </w:r>
          </w:p>
        </w:tc>
      </w:tr>
      <w:tr w:rsidR="00EC2E7C" w:rsidRPr="00EC2E7C" w14:paraId="504B81E4"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2914A04B"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Exit Rate</w:t>
            </w:r>
          </w:p>
        </w:tc>
        <w:tc>
          <w:tcPr>
            <w:tcW w:w="3840" w:type="dxa"/>
            <w:vAlign w:val="center"/>
            <w:hideMark/>
          </w:tcPr>
          <w:p w14:paraId="17561E5D"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Average exit rate value of the pages visited by the visitor</w:t>
            </w:r>
          </w:p>
        </w:tc>
        <w:tc>
          <w:tcPr>
            <w:tcW w:w="1060" w:type="dxa"/>
            <w:vAlign w:val="center"/>
            <w:hideMark/>
          </w:tcPr>
          <w:p w14:paraId="5DD78357"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2FD68B3B"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0.2</w:t>
            </w:r>
          </w:p>
        </w:tc>
        <w:tc>
          <w:tcPr>
            <w:tcW w:w="1160" w:type="dxa"/>
            <w:vAlign w:val="center"/>
            <w:hideMark/>
          </w:tcPr>
          <w:p w14:paraId="54A81C1E"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0.05</w:t>
            </w:r>
          </w:p>
        </w:tc>
      </w:tr>
      <w:tr w:rsidR="00EC2E7C" w:rsidRPr="00EC2E7C" w14:paraId="1DBBC2EE" w14:textId="77777777" w:rsidTr="00CB509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7BC2DD3E"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Page Value</w:t>
            </w:r>
          </w:p>
        </w:tc>
        <w:tc>
          <w:tcPr>
            <w:tcW w:w="3840" w:type="dxa"/>
            <w:vAlign w:val="center"/>
            <w:hideMark/>
          </w:tcPr>
          <w:p w14:paraId="7DAE966B"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Average page value of the pages visited by the visitor</w:t>
            </w:r>
          </w:p>
        </w:tc>
        <w:tc>
          <w:tcPr>
            <w:tcW w:w="1060" w:type="dxa"/>
            <w:vAlign w:val="center"/>
            <w:hideMark/>
          </w:tcPr>
          <w:p w14:paraId="2DCD93AA"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42A69FEC"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361.76</w:t>
            </w:r>
          </w:p>
        </w:tc>
        <w:tc>
          <w:tcPr>
            <w:tcW w:w="1160" w:type="dxa"/>
            <w:vAlign w:val="center"/>
            <w:hideMark/>
          </w:tcPr>
          <w:p w14:paraId="0D51FF4C"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18.57</w:t>
            </w:r>
          </w:p>
        </w:tc>
      </w:tr>
      <w:tr w:rsidR="00EC2E7C" w:rsidRPr="00EC2E7C" w14:paraId="0B58B216"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4731E067"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Special Day</w:t>
            </w:r>
          </w:p>
        </w:tc>
        <w:tc>
          <w:tcPr>
            <w:tcW w:w="3840" w:type="dxa"/>
            <w:vAlign w:val="center"/>
            <w:hideMark/>
          </w:tcPr>
          <w:p w14:paraId="5F7AB53E"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Closeness of the site visiting time to a special day</w:t>
            </w:r>
          </w:p>
        </w:tc>
        <w:tc>
          <w:tcPr>
            <w:tcW w:w="1060" w:type="dxa"/>
            <w:vAlign w:val="center"/>
            <w:hideMark/>
          </w:tcPr>
          <w:p w14:paraId="018805F6"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5A595A33"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w:t>
            </w:r>
          </w:p>
        </w:tc>
        <w:tc>
          <w:tcPr>
            <w:tcW w:w="1160" w:type="dxa"/>
            <w:vAlign w:val="center"/>
            <w:hideMark/>
          </w:tcPr>
          <w:p w14:paraId="30E63A56"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0.19</w:t>
            </w:r>
          </w:p>
        </w:tc>
      </w:tr>
    </w:tbl>
    <w:p w14:paraId="59E03DB4" w14:textId="77777777" w:rsidR="0077771A" w:rsidRPr="00EC2E7C" w:rsidRDefault="0077771A" w:rsidP="00EC2E7C">
      <w:pPr>
        <w:rPr>
          <w:rFonts w:ascii="Arial" w:hAnsi="Arial" w:cs="Arial"/>
          <w:sz w:val="22"/>
          <w:szCs w:val="22"/>
          <w:lang w:val="en-US"/>
        </w:rPr>
      </w:pPr>
    </w:p>
    <w:p w14:paraId="11C69F37" w14:textId="7B5633A1"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"Administrative", "Administrative Duration", "Informational", "Informational Duration", "Product Related" and "Product Related Duration" represent the number of different types of pages visited by the visitor and total time spent in each of these page types in seconds. The values of these features are derived from the URL information of the pages visited by the user and updated in real time when a user takes an action, e.g. moving from one page to another.</w:t>
      </w:r>
    </w:p>
    <w:p w14:paraId="0451339F" w14:textId="3A36083E" w:rsidR="0077771A" w:rsidRDefault="0077771A" w:rsidP="0077771A">
      <w:pPr>
        <w:jc w:val="both"/>
        <w:rPr>
          <w:rFonts w:ascii="Arial" w:hAnsi="Arial" w:cs="Arial"/>
          <w:sz w:val="22"/>
          <w:szCs w:val="22"/>
          <w:lang w:val="en-US"/>
        </w:rPr>
      </w:pPr>
    </w:p>
    <w:p w14:paraId="45E7162E" w14:textId="0658F205" w:rsidR="0077771A" w:rsidRDefault="0077771A" w:rsidP="0077771A">
      <w:pPr>
        <w:jc w:val="both"/>
        <w:rPr>
          <w:rFonts w:ascii="Arial" w:hAnsi="Arial" w:cs="Arial"/>
          <w:sz w:val="22"/>
          <w:szCs w:val="22"/>
          <w:lang w:val="en-US"/>
        </w:rPr>
      </w:pPr>
      <w:r>
        <w:rPr>
          <w:rFonts w:ascii="Arial" w:hAnsi="Arial" w:cs="Arial"/>
          <w:sz w:val="22"/>
          <w:szCs w:val="22"/>
          <w:lang w:val="en-US"/>
        </w:rPr>
        <w:t xml:space="preserve">For example: </w:t>
      </w:r>
    </w:p>
    <w:p w14:paraId="1D49514E" w14:textId="77777777" w:rsidR="0077771A" w:rsidRDefault="0077771A" w:rsidP="0077771A">
      <w:pPr>
        <w:jc w:val="both"/>
        <w:rPr>
          <w:rFonts w:ascii="Arial" w:hAnsi="Arial" w:cs="Arial"/>
          <w:sz w:val="22"/>
          <w:szCs w:val="22"/>
          <w:lang w:val="en-US"/>
        </w:rPr>
      </w:pPr>
    </w:p>
    <w:p w14:paraId="69ACA963" w14:textId="76FE4F81"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Administrative clicks can be</w:t>
      </w:r>
      <w:r>
        <w:rPr>
          <w:rFonts w:ascii="Arial" w:hAnsi="Arial" w:cs="Arial"/>
          <w:sz w:val="22"/>
          <w:szCs w:val="22"/>
          <w:lang w:val="en-US"/>
        </w:rPr>
        <w:t xml:space="preserve"> – login</w:t>
      </w:r>
      <w:r w:rsidRPr="0077771A">
        <w:rPr>
          <w:rFonts w:ascii="Arial" w:hAnsi="Arial" w:cs="Arial"/>
          <w:sz w:val="22"/>
          <w:szCs w:val="22"/>
          <w:lang w:val="en-US"/>
        </w:rPr>
        <w:t>, logout, password recovery, profile, email wish list</w:t>
      </w:r>
    </w:p>
    <w:p w14:paraId="1FEB3BB2" w14:textId="29A2B4AA"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Informational clicks can be</w:t>
      </w:r>
      <w:r>
        <w:rPr>
          <w:rFonts w:ascii="Arial" w:hAnsi="Arial" w:cs="Arial"/>
          <w:sz w:val="22"/>
          <w:szCs w:val="22"/>
          <w:lang w:val="en-US"/>
        </w:rPr>
        <w:t xml:space="preserve"> – ad</w:t>
      </w:r>
      <w:r w:rsidRPr="0077771A">
        <w:rPr>
          <w:rFonts w:ascii="Arial" w:hAnsi="Arial" w:cs="Arial"/>
          <w:sz w:val="22"/>
          <w:szCs w:val="22"/>
          <w:lang w:val="en-US"/>
        </w:rPr>
        <w:t xml:space="preserve"> popups, contact</w:t>
      </w:r>
      <w:r>
        <w:rPr>
          <w:rFonts w:ascii="Arial" w:hAnsi="Arial" w:cs="Arial"/>
          <w:sz w:val="22"/>
          <w:szCs w:val="22"/>
          <w:lang w:val="en-US"/>
        </w:rPr>
        <w:t xml:space="preserve"> </w:t>
      </w:r>
      <w:r w:rsidRPr="0077771A">
        <w:rPr>
          <w:rFonts w:ascii="Arial" w:hAnsi="Arial" w:cs="Arial"/>
          <w:sz w:val="22"/>
          <w:szCs w:val="22"/>
          <w:lang w:val="en-US"/>
        </w:rPr>
        <w:t>us, nearby stores</w:t>
      </w:r>
    </w:p>
    <w:p w14:paraId="1E5DD164" w14:textId="2786ED95"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Product Related clicks can be</w:t>
      </w:r>
      <w:r>
        <w:rPr>
          <w:rFonts w:ascii="Arial" w:hAnsi="Arial" w:cs="Arial"/>
          <w:sz w:val="22"/>
          <w:szCs w:val="22"/>
          <w:lang w:val="en-US"/>
        </w:rPr>
        <w:t xml:space="preserve"> – search, </w:t>
      </w:r>
      <w:r w:rsidRPr="0077771A">
        <w:rPr>
          <w:rFonts w:ascii="Arial" w:hAnsi="Arial" w:cs="Arial"/>
          <w:sz w:val="22"/>
          <w:szCs w:val="22"/>
          <w:lang w:val="en-US"/>
        </w:rPr>
        <w:t>shopping cart</w:t>
      </w:r>
    </w:p>
    <w:p w14:paraId="469B2429" w14:textId="77777777" w:rsidR="0077771A" w:rsidRPr="0077771A" w:rsidRDefault="0077771A" w:rsidP="0077771A">
      <w:pPr>
        <w:jc w:val="both"/>
        <w:rPr>
          <w:rFonts w:ascii="Arial" w:hAnsi="Arial" w:cs="Arial"/>
          <w:sz w:val="22"/>
          <w:szCs w:val="22"/>
          <w:lang w:val="en-US"/>
        </w:rPr>
      </w:pPr>
    </w:p>
    <w:p w14:paraId="48C70087" w14:textId="77777777"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The "Bounce Rate", "Exit Rate" and "Page Value" features represent the metrics measured by "Google Analytics" for each page in the e-commerce site. These values can be stored in the system for all web pages of the e-commerce site in the developed system and updated automatically at regular intervals.</w:t>
      </w:r>
    </w:p>
    <w:p w14:paraId="156C0766" w14:textId="77777777" w:rsidR="0077771A" w:rsidRPr="0077771A" w:rsidRDefault="0077771A" w:rsidP="0077771A">
      <w:pPr>
        <w:jc w:val="both"/>
        <w:rPr>
          <w:rFonts w:ascii="Arial" w:hAnsi="Arial" w:cs="Arial"/>
          <w:sz w:val="22"/>
          <w:szCs w:val="22"/>
          <w:lang w:val="en-US"/>
        </w:rPr>
      </w:pPr>
    </w:p>
    <w:p w14:paraId="6C648B0D" w14:textId="77777777"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"Bounce Rate" - Value refers to the percentage of visitors who enter the site from that page and then leave ("bounce") without triggering any other requests to the analytics server during that session.</w:t>
      </w:r>
    </w:p>
    <w:p w14:paraId="683757FF" w14:textId="77777777" w:rsidR="0077771A" w:rsidRPr="0077771A" w:rsidRDefault="0077771A" w:rsidP="0077771A">
      <w:pPr>
        <w:jc w:val="both"/>
        <w:rPr>
          <w:rFonts w:ascii="Arial" w:hAnsi="Arial" w:cs="Arial"/>
          <w:sz w:val="22"/>
          <w:szCs w:val="22"/>
          <w:lang w:val="en-US"/>
        </w:rPr>
      </w:pPr>
    </w:p>
    <w:p w14:paraId="2E37CF98" w14:textId="77777777"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"Exit Rate" - Value is calculated as for all page views to the page, the percentage that were the last in the session.</w:t>
      </w:r>
    </w:p>
    <w:p w14:paraId="2E23BAA9" w14:textId="77777777" w:rsidR="0077771A" w:rsidRPr="0077771A" w:rsidRDefault="0077771A" w:rsidP="0077771A">
      <w:pPr>
        <w:jc w:val="both"/>
        <w:rPr>
          <w:rFonts w:ascii="Arial" w:hAnsi="Arial" w:cs="Arial"/>
          <w:sz w:val="22"/>
          <w:szCs w:val="22"/>
          <w:lang w:val="en-US"/>
        </w:rPr>
      </w:pPr>
    </w:p>
    <w:p w14:paraId="58DAE327" w14:textId="5002610C"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"Page Value" - represents the average value for a web page that a user visited before completing an E-commerce transaction</w:t>
      </w:r>
    </w:p>
    <w:p w14:paraId="604945ED" w14:textId="77777777" w:rsidR="0077771A" w:rsidRPr="0077771A" w:rsidRDefault="0077771A" w:rsidP="0077771A">
      <w:pPr>
        <w:jc w:val="both"/>
        <w:rPr>
          <w:rFonts w:ascii="Arial" w:hAnsi="Arial" w:cs="Arial"/>
          <w:sz w:val="22"/>
          <w:szCs w:val="22"/>
          <w:lang w:val="en-US"/>
        </w:rPr>
      </w:pPr>
    </w:p>
    <w:p w14:paraId="2B17BA41" w14:textId="38CB9110" w:rsidR="0077771A" w:rsidRPr="0025727D" w:rsidRDefault="0077771A" w:rsidP="0025727D">
      <w:pPr>
        <w:jc w:val="both"/>
        <w:rPr>
          <w:rFonts w:ascii="Arial" w:hAnsi="Arial" w:cs="Arial"/>
          <w:sz w:val="22"/>
          <w:szCs w:val="22"/>
          <w:lang w:val="en-US"/>
        </w:rPr>
      </w:pPr>
      <w:r w:rsidRPr="0077771A">
        <w:rPr>
          <w:rFonts w:ascii="Arial" w:hAnsi="Arial" w:cs="Arial"/>
          <w:sz w:val="22"/>
          <w:szCs w:val="22"/>
          <w:lang w:val="en-US"/>
        </w:rPr>
        <w:t>The “Special Day” feature indicates the closeness of the site visiting time to the special days (e.g. Mother’s Day, Valentine's Day) in which the sessions are more likely to be finalized with transaction. The value of this attribute is determined by considering the dynamics of e-commerce such as the duration between the order date and delivery date. For example, for Valentina’s day, this value takes a nonzero value between February 2 and February 12, zero before and after this date unless it is close to another special day, and its maximum value of 1 on February 8.</w:t>
      </w:r>
    </w:p>
    <w:p w14:paraId="04AA91AE" w14:textId="61B65640" w:rsidR="00EC2E7C" w:rsidRPr="00EC2E7C" w:rsidRDefault="00EC2E7C" w:rsidP="00EC2E7C">
      <w:pPr>
        <w:rPr>
          <w:rFonts w:ascii="Arial" w:hAnsi="Arial" w:cs="Arial"/>
          <w:b/>
          <w:bCs/>
          <w:sz w:val="22"/>
          <w:szCs w:val="22"/>
          <w:lang w:val="en-US"/>
        </w:rPr>
      </w:pPr>
      <w:r w:rsidRPr="00EC2E7C">
        <w:rPr>
          <w:rFonts w:ascii="Arial" w:hAnsi="Arial" w:cs="Arial"/>
          <w:b/>
          <w:bCs/>
          <w:sz w:val="22"/>
          <w:szCs w:val="22"/>
          <w:lang w:val="en-US"/>
        </w:rPr>
        <w:lastRenderedPageBreak/>
        <w:t>Categorical Features:</w:t>
      </w:r>
    </w:p>
    <w:tbl>
      <w:tblPr>
        <w:tblStyle w:val="GridTable5Dark-Accent1"/>
        <w:tblW w:w="8784" w:type="dxa"/>
        <w:tblLook w:val="04A0" w:firstRow="1" w:lastRow="0" w:firstColumn="1" w:lastColumn="0" w:noHBand="0" w:noVBand="1"/>
      </w:tblPr>
      <w:tblGrid>
        <w:gridCol w:w="1838"/>
        <w:gridCol w:w="4820"/>
        <w:gridCol w:w="2126"/>
      </w:tblGrid>
      <w:tr w:rsidR="00EC2E7C" w:rsidRPr="00EC2E7C" w14:paraId="314AD599" w14:textId="77777777" w:rsidTr="00CB5093">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EA3708B" w14:textId="77777777" w:rsidR="00EC2E7C" w:rsidRPr="00EC2E7C" w:rsidRDefault="00EC2E7C" w:rsidP="0077771A">
            <w:pPr>
              <w:spacing w:before="100" w:beforeAutospacing="1" w:after="100" w:afterAutospacing="1"/>
              <w:jc w:val="center"/>
              <w:rPr>
                <w:rFonts w:ascii="Arial" w:hAnsi="Arial" w:cs="Arial"/>
                <w:sz w:val="22"/>
                <w:szCs w:val="22"/>
              </w:rPr>
            </w:pPr>
            <w:r w:rsidRPr="00EC2E7C">
              <w:rPr>
                <w:rFonts w:ascii="Arial" w:hAnsi="Arial" w:cs="Arial"/>
                <w:sz w:val="22"/>
                <w:szCs w:val="22"/>
              </w:rPr>
              <w:t>Feature Name</w:t>
            </w:r>
          </w:p>
        </w:tc>
        <w:tc>
          <w:tcPr>
            <w:tcW w:w="4820" w:type="dxa"/>
            <w:vAlign w:val="center"/>
            <w:hideMark/>
          </w:tcPr>
          <w:p w14:paraId="7F213E0A" w14:textId="77777777" w:rsidR="00EC2E7C" w:rsidRPr="00EC2E7C" w:rsidRDefault="00EC2E7C" w:rsidP="0077771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Feature Description</w:t>
            </w:r>
          </w:p>
        </w:tc>
        <w:tc>
          <w:tcPr>
            <w:tcW w:w="2126" w:type="dxa"/>
            <w:vAlign w:val="center"/>
            <w:hideMark/>
          </w:tcPr>
          <w:p w14:paraId="3955F2A7" w14:textId="77777777" w:rsidR="00EC2E7C" w:rsidRPr="00EC2E7C" w:rsidRDefault="00EC2E7C" w:rsidP="0077771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Number of Categorical Values</w:t>
            </w:r>
          </w:p>
        </w:tc>
      </w:tr>
      <w:tr w:rsidR="00EC2E7C" w:rsidRPr="00EC2E7C" w14:paraId="0C1A7372" w14:textId="77777777" w:rsidTr="00CB509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EF11BC3"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Operating Systems</w:t>
            </w:r>
          </w:p>
        </w:tc>
        <w:tc>
          <w:tcPr>
            <w:tcW w:w="4820" w:type="dxa"/>
            <w:vAlign w:val="center"/>
            <w:hideMark/>
          </w:tcPr>
          <w:p w14:paraId="22C2BEC4"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Operating system of the visitor</w:t>
            </w:r>
          </w:p>
        </w:tc>
        <w:tc>
          <w:tcPr>
            <w:tcW w:w="2126" w:type="dxa"/>
            <w:vAlign w:val="center"/>
            <w:hideMark/>
          </w:tcPr>
          <w:p w14:paraId="241D1E27"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8</w:t>
            </w:r>
          </w:p>
        </w:tc>
      </w:tr>
      <w:tr w:rsidR="00EC2E7C" w:rsidRPr="00EC2E7C" w14:paraId="43DB8A22" w14:textId="77777777" w:rsidTr="00CB5093">
        <w:trPr>
          <w:trHeight w:val="292"/>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6DCB9582"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Browser</w:t>
            </w:r>
          </w:p>
        </w:tc>
        <w:tc>
          <w:tcPr>
            <w:tcW w:w="4820" w:type="dxa"/>
            <w:vAlign w:val="center"/>
            <w:hideMark/>
          </w:tcPr>
          <w:p w14:paraId="363385CD"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Browser of the visitor</w:t>
            </w:r>
          </w:p>
        </w:tc>
        <w:tc>
          <w:tcPr>
            <w:tcW w:w="2126" w:type="dxa"/>
            <w:vAlign w:val="center"/>
            <w:hideMark/>
          </w:tcPr>
          <w:p w14:paraId="71A0E0C3"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13</w:t>
            </w:r>
          </w:p>
        </w:tc>
      </w:tr>
      <w:tr w:rsidR="00EC2E7C" w:rsidRPr="00EC2E7C" w14:paraId="6908433F" w14:textId="77777777" w:rsidTr="00CB509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584F0667"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Region</w:t>
            </w:r>
          </w:p>
        </w:tc>
        <w:tc>
          <w:tcPr>
            <w:tcW w:w="4820" w:type="dxa"/>
            <w:vAlign w:val="center"/>
            <w:hideMark/>
          </w:tcPr>
          <w:p w14:paraId="6AB58544"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Geographic region from which the session has been started by the visitor</w:t>
            </w:r>
          </w:p>
        </w:tc>
        <w:tc>
          <w:tcPr>
            <w:tcW w:w="2126" w:type="dxa"/>
            <w:vAlign w:val="center"/>
            <w:hideMark/>
          </w:tcPr>
          <w:p w14:paraId="50C67877"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9</w:t>
            </w:r>
          </w:p>
        </w:tc>
      </w:tr>
      <w:tr w:rsidR="00EC2E7C" w:rsidRPr="00EC2E7C" w14:paraId="7DE96A50" w14:textId="77777777" w:rsidTr="00CB5093">
        <w:trPr>
          <w:trHeight w:val="869"/>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7D08B5CE"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Traffic Type</w:t>
            </w:r>
          </w:p>
        </w:tc>
        <w:tc>
          <w:tcPr>
            <w:tcW w:w="4820" w:type="dxa"/>
            <w:vAlign w:val="center"/>
            <w:hideMark/>
          </w:tcPr>
          <w:p w14:paraId="52338B95"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Traffic source by which the visitor has arrived at the website (e.g. banner, SMS, direct)</w:t>
            </w:r>
          </w:p>
        </w:tc>
        <w:tc>
          <w:tcPr>
            <w:tcW w:w="2126" w:type="dxa"/>
            <w:vAlign w:val="center"/>
            <w:hideMark/>
          </w:tcPr>
          <w:p w14:paraId="1E7EB4C3"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20</w:t>
            </w:r>
          </w:p>
        </w:tc>
      </w:tr>
      <w:tr w:rsidR="00EC2E7C" w:rsidRPr="00EC2E7C" w14:paraId="000CAEB5" w14:textId="77777777" w:rsidTr="00CB509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7EA07838"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Visitor Type</w:t>
            </w:r>
          </w:p>
        </w:tc>
        <w:tc>
          <w:tcPr>
            <w:tcW w:w="4820" w:type="dxa"/>
            <w:vAlign w:val="center"/>
            <w:hideMark/>
          </w:tcPr>
          <w:p w14:paraId="6D30F19B"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Visitor type as “New Visitor”, “Returning Visitor” and “Other”</w:t>
            </w:r>
          </w:p>
        </w:tc>
        <w:tc>
          <w:tcPr>
            <w:tcW w:w="2126" w:type="dxa"/>
            <w:vAlign w:val="center"/>
            <w:hideMark/>
          </w:tcPr>
          <w:p w14:paraId="09B1AB7E"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3</w:t>
            </w:r>
          </w:p>
        </w:tc>
      </w:tr>
      <w:tr w:rsidR="00EC2E7C" w:rsidRPr="00EC2E7C" w14:paraId="06C6CA98" w14:textId="77777777" w:rsidTr="00CB5093">
        <w:trPr>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0197167F"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Weekend</w:t>
            </w:r>
          </w:p>
        </w:tc>
        <w:tc>
          <w:tcPr>
            <w:tcW w:w="4820" w:type="dxa"/>
            <w:vAlign w:val="center"/>
            <w:hideMark/>
          </w:tcPr>
          <w:p w14:paraId="1C46B738"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Boolean value indicating whether the date of the visit is weekend</w:t>
            </w:r>
          </w:p>
        </w:tc>
        <w:tc>
          <w:tcPr>
            <w:tcW w:w="2126" w:type="dxa"/>
            <w:vAlign w:val="center"/>
            <w:hideMark/>
          </w:tcPr>
          <w:p w14:paraId="5FEF9F80"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w:t>
            </w:r>
          </w:p>
        </w:tc>
      </w:tr>
      <w:tr w:rsidR="00EC2E7C" w:rsidRPr="00EC2E7C" w14:paraId="2087E80A" w14:textId="77777777" w:rsidTr="00CB509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356DB93"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Month</w:t>
            </w:r>
          </w:p>
        </w:tc>
        <w:tc>
          <w:tcPr>
            <w:tcW w:w="4820" w:type="dxa"/>
            <w:vAlign w:val="center"/>
            <w:hideMark/>
          </w:tcPr>
          <w:p w14:paraId="06324C48"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Month value of the visit date</w:t>
            </w:r>
          </w:p>
        </w:tc>
        <w:tc>
          <w:tcPr>
            <w:tcW w:w="2126" w:type="dxa"/>
            <w:vAlign w:val="center"/>
            <w:hideMark/>
          </w:tcPr>
          <w:p w14:paraId="52A50A45"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10</w:t>
            </w:r>
          </w:p>
        </w:tc>
      </w:tr>
      <w:tr w:rsidR="00EC2E7C" w:rsidRPr="00EC2E7C" w14:paraId="33401429" w14:textId="77777777" w:rsidTr="00CB5093">
        <w:trPr>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8DD7B7C"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Revenue</w:t>
            </w:r>
          </w:p>
        </w:tc>
        <w:tc>
          <w:tcPr>
            <w:tcW w:w="4820" w:type="dxa"/>
            <w:vAlign w:val="center"/>
            <w:hideMark/>
          </w:tcPr>
          <w:p w14:paraId="03D71233"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Class label indicating whether the visit has been finalized with a transaction</w:t>
            </w:r>
          </w:p>
        </w:tc>
        <w:tc>
          <w:tcPr>
            <w:tcW w:w="2126" w:type="dxa"/>
            <w:vAlign w:val="center"/>
            <w:hideMark/>
          </w:tcPr>
          <w:p w14:paraId="6CE1F34F"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w:t>
            </w:r>
          </w:p>
        </w:tc>
      </w:tr>
    </w:tbl>
    <w:p w14:paraId="3C52497A" w14:textId="77777777" w:rsidR="00EC2E7C" w:rsidRPr="00EC2E7C" w:rsidRDefault="00EC2E7C" w:rsidP="00EC2E7C">
      <w:pPr>
        <w:rPr>
          <w:rFonts w:ascii="Arial" w:hAnsi="Arial" w:cs="Arial"/>
          <w:sz w:val="22"/>
          <w:szCs w:val="22"/>
          <w:lang w:val="en-US"/>
        </w:rPr>
      </w:pPr>
    </w:p>
    <w:p w14:paraId="2F4DF4BE" w14:textId="23118FA0" w:rsidR="00DC292A" w:rsidRDefault="00DC292A">
      <w:pPr>
        <w:rPr>
          <w:rFonts w:ascii="Arial" w:hAnsi="Arial" w:cs="Arial"/>
          <w:sz w:val="22"/>
          <w:szCs w:val="20"/>
        </w:rPr>
      </w:pPr>
      <w:r>
        <w:rPr>
          <w:rFonts w:ascii="Arial" w:hAnsi="Arial" w:cs="Arial"/>
          <w:b/>
          <w:bCs/>
        </w:rPr>
        <w:t xml:space="preserve">Data Cleaning and </w:t>
      </w:r>
      <w:r w:rsidR="00132F0E">
        <w:rPr>
          <w:rFonts w:ascii="Arial" w:hAnsi="Arial" w:cs="Arial"/>
          <w:b/>
          <w:bCs/>
        </w:rPr>
        <w:t>Formatting</w:t>
      </w:r>
      <w:r>
        <w:rPr>
          <w:rFonts w:ascii="Arial" w:hAnsi="Arial" w:cs="Arial"/>
          <w:b/>
          <w:bCs/>
        </w:rPr>
        <w:t>:</w:t>
      </w:r>
    </w:p>
    <w:p w14:paraId="57A71A1D" w14:textId="77777777" w:rsidR="00DC292A" w:rsidRDefault="00DC292A">
      <w:pPr>
        <w:rPr>
          <w:rFonts w:ascii="Arial" w:hAnsi="Arial" w:cs="Arial"/>
          <w:sz w:val="22"/>
          <w:szCs w:val="20"/>
        </w:rPr>
      </w:pPr>
    </w:p>
    <w:p w14:paraId="46C3AB9B" w14:textId="791A774B" w:rsidR="00ED5595" w:rsidRDefault="00DC292A" w:rsidP="00343634">
      <w:pPr>
        <w:jc w:val="both"/>
        <w:rPr>
          <w:rFonts w:ascii="Arial" w:hAnsi="Arial" w:cs="Arial"/>
          <w:sz w:val="22"/>
          <w:szCs w:val="20"/>
        </w:rPr>
      </w:pPr>
      <w:r>
        <w:rPr>
          <w:rFonts w:ascii="Arial" w:hAnsi="Arial" w:cs="Arial"/>
          <w:sz w:val="22"/>
          <w:szCs w:val="20"/>
        </w:rPr>
        <w:t xml:space="preserve">Though it has been mentioned that the dataset was so formed that each session would belong to a different user in the in a 1-year period but there are 125 duplicate records, so we dropped them. </w:t>
      </w:r>
      <w:r w:rsidR="00ED5595">
        <w:rPr>
          <w:rFonts w:ascii="Arial" w:hAnsi="Arial" w:cs="Arial"/>
          <w:sz w:val="22"/>
          <w:szCs w:val="20"/>
        </w:rPr>
        <w:t xml:space="preserve">Now, the current shape of the dataset is (12205, 18). </w:t>
      </w:r>
      <w:r w:rsidR="00343634">
        <w:rPr>
          <w:rFonts w:ascii="Arial" w:hAnsi="Arial" w:cs="Arial"/>
          <w:sz w:val="22"/>
          <w:szCs w:val="20"/>
        </w:rPr>
        <w:t xml:space="preserve">There are no missing values. </w:t>
      </w:r>
    </w:p>
    <w:p w14:paraId="075F61D3" w14:textId="71388C94" w:rsidR="00343634" w:rsidRDefault="00343634" w:rsidP="00343634">
      <w:pPr>
        <w:jc w:val="both"/>
        <w:rPr>
          <w:rFonts w:ascii="Arial" w:hAnsi="Arial" w:cs="Arial"/>
          <w:sz w:val="22"/>
          <w:szCs w:val="20"/>
        </w:rPr>
      </w:pPr>
    </w:p>
    <w:tbl>
      <w:tblPr>
        <w:tblStyle w:val="GridTable1Light-Accent1"/>
        <w:tblW w:w="0" w:type="auto"/>
        <w:tblLook w:val="04A0" w:firstRow="1" w:lastRow="0" w:firstColumn="1" w:lastColumn="0" w:noHBand="0" w:noVBand="1"/>
      </w:tblPr>
      <w:tblGrid>
        <w:gridCol w:w="2263"/>
        <w:gridCol w:w="3119"/>
        <w:gridCol w:w="3628"/>
      </w:tblGrid>
      <w:tr w:rsidR="003A5377" w14:paraId="60831B33" w14:textId="77777777" w:rsidTr="003A5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ADCFBD" w14:textId="603DE850" w:rsidR="003A5377" w:rsidRPr="003A5377" w:rsidRDefault="00132F0E" w:rsidP="003A5377">
            <w:pPr>
              <w:spacing w:before="120" w:after="120"/>
              <w:rPr>
                <w:rFonts w:ascii="Arial" w:hAnsi="Arial" w:cs="Arial"/>
                <w:sz w:val="22"/>
                <w:szCs w:val="20"/>
              </w:rPr>
            </w:pPr>
            <w:r>
              <w:rPr>
                <w:rFonts w:ascii="Arial" w:hAnsi="Arial" w:cs="Arial"/>
                <w:sz w:val="22"/>
                <w:szCs w:val="20"/>
              </w:rPr>
              <w:t>Missing</w:t>
            </w:r>
            <w:r w:rsidR="003A5377" w:rsidRPr="003A5377">
              <w:rPr>
                <w:rFonts w:ascii="Arial" w:hAnsi="Arial" w:cs="Arial"/>
                <w:sz w:val="22"/>
                <w:szCs w:val="20"/>
              </w:rPr>
              <w:t xml:space="preserve"> Values</w:t>
            </w:r>
          </w:p>
        </w:tc>
        <w:tc>
          <w:tcPr>
            <w:tcW w:w="6747" w:type="dxa"/>
            <w:gridSpan w:val="2"/>
            <w:vAlign w:val="center"/>
          </w:tcPr>
          <w:p w14:paraId="792A22B9" w14:textId="4BE7334E" w:rsidR="003A5377" w:rsidRPr="003A5377" w:rsidRDefault="003A5377" w:rsidP="003A5377">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0"/>
              </w:rPr>
            </w:pPr>
            <w:r w:rsidRPr="003A5377">
              <w:rPr>
                <w:rFonts w:ascii="Arial" w:hAnsi="Arial" w:cs="Arial"/>
                <w:b w:val="0"/>
                <w:bCs w:val="0"/>
                <w:sz w:val="22"/>
                <w:szCs w:val="20"/>
              </w:rPr>
              <w:t xml:space="preserve">There are no </w:t>
            </w:r>
            <w:r w:rsidR="00132F0E">
              <w:rPr>
                <w:rFonts w:ascii="Arial" w:hAnsi="Arial" w:cs="Arial"/>
                <w:b w:val="0"/>
                <w:bCs w:val="0"/>
                <w:sz w:val="22"/>
                <w:szCs w:val="20"/>
              </w:rPr>
              <w:t>missing</w:t>
            </w:r>
            <w:r w:rsidRPr="003A5377">
              <w:rPr>
                <w:rFonts w:ascii="Arial" w:hAnsi="Arial" w:cs="Arial"/>
                <w:b w:val="0"/>
                <w:bCs w:val="0"/>
                <w:sz w:val="22"/>
                <w:szCs w:val="20"/>
              </w:rPr>
              <w:t xml:space="preserve"> values.</w:t>
            </w:r>
          </w:p>
        </w:tc>
      </w:tr>
      <w:tr w:rsidR="003A5377" w14:paraId="566A34FF"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20B76772" w14:textId="478FFE00" w:rsidR="003A5377" w:rsidRPr="003A5377" w:rsidRDefault="003A5377" w:rsidP="003A5377">
            <w:pPr>
              <w:spacing w:before="120" w:after="120"/>
              <w:rPr>
                <w:rFonts w:ascii="Arial" w:hAnsi="Arial" w:cs="Arial"/>
                <w:sz w:val="22"/>
                <w:szCs w:val="20"/>
              </w:rPr>
            </w:pPr>
            <w:r w:rsidRPr="003A5377">
              <w:rPr>
                <w:rFonts w:ascii="Arial" w:hAnsi="Arial" w:cs="Arial"/>
                <w:sz w:val="22"/>
                <w:szCs w:val="20"/>
              </w:rPr>
              <w:t>Duplicate Records</w:t>
            </w:r>
          </w:p>
        </w:tc>
        <w:tc>
          <w:tcPr>
            <w:tcW w:w="6747" w:type="dxa"/>
            <w:gridSpan w:val="2"/>
            <w:vAlign w:val="center"/>
          </w:tcPr>
          <w:p w14:paraId="50B8A3A1" w14:textId="2BD1CE72" w:rsid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There are 125 duplicate records.</w:t>
            </w:r>
          </w:p>
        </w:tc>
      </w:tr>
      <w:tr w:rsidR="00343634" w14:paraId="6028995B"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43800EDA" w14:textId="46E352FD" w:rsidR="00343634" w:rsidRPr="003A5377" w:rsidRDefault="00343634" w:rsidP="003A5377">
            <w:pPr>
              <w:spacing w:before="120" w:after="120"/>
              <w:rPr>
                <w:rFonts w:ascii="Arial" w:hAnsi="Arial" w:cs="Arial"/>
                <w:sz w:val="22"/>
                <w:szCs w:val="20"/>
              </w:rPr>
            </w:pPr>
            <w:r w:rsidRPr="003A5377">
              <w:rPr>
                <w:rFonts w:ascii="Arial" w:hAnsi="Arial" w:cs="Arial"/>
                <w:sz w:val="22"/>
                <w:szCs w:val="20"/>
              </w:rPr>
              <w:t>Outlier Treatment</w:t>
            </w:r>
          </w:p>
        </w:tc>
        <w:tc>
          <w:tcPr>
            <w:tcW w:w="3119" w:type="dxa"/>
            <w:vAlign w:val="center"/>
          </w:tcPr>
          <w:p w14:paraId="22C69079" w14:textId="4EEB99BA" w:rsidR="00343634" w:rsidRDefault="00343634"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Distribution plots and Box-plots were made to check the skewness and outliers in the dataset.</w:t>
            </w:r>
          </w:p>
        </w:tc>
        <w:tc>
          <w:tcPr>
            <w:tcW w:w="3628" w:type="dxa"/>
            <w:vAlign w:val="center"/>
          </w:tcPr>
          <w:p w14:paraId="36A12C2D" w14:textId="6DC682B8" w:rsidR="00343634" w:rsidRDefault="00343634"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Since, outliers are an important part of the dataset we retained them and transformed to map them to normal distribution.</w:t>
            </w:r>
          </w:p>
        </w:tc>
      </w:tr>
      <w:tr w:rsidR="00343634" w14:paraId="5C6EA658"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10901E30" w14:textId="1B74713B" w:rsidR="00343634" w:rsidRPr="003A5377" w:rsidRDefault="00343634" w:rsidP="003A5377">
            <w:pPr>
              <w:spacing w:before="120" w:after="120"/>
              <w:rPr>
                <w:rFonts w:ascii="Arial" w:hAnsi="Arial" w:cs="Arial"/>
                <w:sz w:val="22"/>
                <w:szCs w:val="20"/>
              </w:rPr>
            </w:pPr>
            <w:r w:rsidRPr="003A5377">
              <w:rPr>
                <w:rFonts w:ascii="Arial" w:hAnsi="Arial" w:cs="Arial"/>
                <w:sz w:val="22"/>
                <w:szCs w:val="20"/>
              </w:rPr>
              <w:t>Encoding</w:t>
            </w:r>
          </w:p>
        </w:tc>
        <w:tc>
          <w:tcPr>
            <w:tcW w:w="3119" w:type="dxa"/>
            <w:vAlign w:val="center"/>
          </w:tcPr>
          <w:p w14:paraId="03E2E105" w14:textId="3018A566" w:rsidR="00343634" w:rsidRPr="003A5377" w:rsidRDefault="00343634"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A5377">
              <w:rPr>
                <w:rFonts w:ascii="Arial" w:hAnsi="Arial" w:cs="Arial"/>
                <w:sz w:val="22"/>
                <w:szCs w:val="20"/>
              </w:rPr>
              <w:t>Operating System, Browser, Region, Traffic Type, Visitor Type and Weekend were On</w:t>
            </w:r>
            <w:r w:rsidR="003A5377">
              <w:rPr>
                <w:rFonts w:ascii="Arial" w:hAnsi="Arial" w:cs="Arial"/>
                <w:sz w:val="22"/>
                <w:szCs w:val="20"/>
              </w:rPr>
              <w:t>e</w:t>
            </w:r>
            <w:r w:rsidRPr="003A5377">
              <w:rPr>
                <w:rFonts w:ascii="Arial" w:hAnsi="Arial" w:cs="Arial"/>
                <w:sz w:val="22"/>
                <w:szCs w:val="20"/>
              </w:rPr>
              <w:t>-Hot Encoded.</w:t>
            </w:r>
          </w:p>
        </w:tc>
        <w:tc>
          <w:tcPr>
            <w:tcW w:w="3628" w:type="dxa"/>
            <w:vAlign w:val="center"/>
          </w:tcPr>
          <w:p w14:paraId="31DF3E88" w14:textId="3980C7B2" w:rsidR="00343634" w:rsidRP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A5377">
              <w:rPr>
                <w:rFonts w:ascii="Arial" w:hAnsi="Arial" w:cs="Arial"/>
                <w:sz w:val="22"/>
                <w:szCs w:val="20"/>
              </w:rPr>
              <w:t>Month and Revenue features were Label Encoded.</w:t>
            </w:r>
          </w:p>
        </w:tc>
      </w:tr>
      <w:tr w:rsidR="003A5377" w14:paraId="0A5266BE"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1BF06DFD" w14:textId="72DE03D2" w:rsidR="003A5377" w:rsidRPr="003A5377" w:rsidRDefault="003A5377" w:rsidP="003A5377">
            <w:pPr>
              <w:spacing w:before="120" w:after="120"/>
              <w:rPr>
                <w:rFonts w:ascii="Arial" w:hAnsi="Arial" w:cs="Arial"/>
                <w:sz w:val="22"/>
                <w:szCs w:val="20"/>
              </w:rPr>
            </w:pPr>
            <w:r w:rsidRPr="003A5377">
              <w:rPr>
                <w:rFonts w:ascii="Arial" w:hAnsi="Arial" w:cs="Arial"/>
                <w:sz w:val="22"/>
                <w:szCs w:val="20"/>
              </w:rPr>
              <w:t>Standardization</w:t>
            </w:r>
          </w:p>
        </w:tc>
        <w:tc>
          <w:tcPr>
            <w:tcW w:w="6747" w:type="dxa"/>
            <w:gridSpan w:val="2"/>
            <w:vAlign w:val="center"/>
          </w:tcPr>
          <w:p w14:paraId="4638C10A" w14:textId="54E2B1F2" w:rsid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We apply</w:t>
            </w:r>
            <w:r w:rsidRPr="008D5B4F">
              <w:rPr>
                <w:rFonts w:ascii="Arial" w:hAnsi="Arial" w:cs="Arial"/>
                <w:sz w:val="22"/>
                <w:szCs w:val="20"/>
              </w:rPr>
              <w:t xml:space="preserve"> zero-mean, unit variance normalization</w:t>
            </w:r>
            <w:r>
              <w:rPr>
                <w:rFonts w:ascii="Arial" w:hAnsi="Arial" w:cs="Arial"/>
                <w:sz w:val="22"/>
                <w:szCs w:val="20"/>
              </w:rPr>
              <w:t>.</w:t>
            </w:r>
          </w:p>
        </w:tc>
      </w:tr>
      <w:tr w:rsidR="003A5377" w14:paraId="2DF1F116"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6C82BC36" w14:textId="5A51E363" w:rsidR="003A5377" w:rsidRPr="003A5377" w:rsidRDefault="003A5377" w:rsidP="003A5377">
            <w:pPr>
              <w:spacing w:before="120" w:after="120"/>
              <w:rPr>
                <w:rFonts w:ascii="Arial" w:hAnsi="Arial" w:cs="Arial"/>
                <w:sz w:val="22"/>
                <w:szCs w:val="20"/>
              </w:rPr>
            </w:pPr>
            <w:r w:rsidRPr="003A5377">
              <w:rPr>
                <w:rFonts w:ascii="Arial" w:hAnsi="Arial" w:cs="Arial"/>
                <w:sz w:val="22"/>
                <w:szCs w:val="20"/>
              </w:rPr>
              <w:t>Sampling</w:t>
            </w:r>
          </w:p>
        </w:tc>
        <w:tc>
          <w:tcPr>
            <w:tcW w:w="6747" w:type="dxa"/>
            <w:gridSpan w:val="2"/>
            <w:vAlign w:val="center"/>
          </w:tcPr>
          <w:p w14:paraId="0B61471E" w14:textId="76F504A8" w:rsid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 xml:space="preserve">We applied both </w:t>
            </w:r>
            <w:r w:rsidR="00132F0E">
              <w:rPr>
                <w:rFonts w:ascii="Arial" w:hAnsi="Arial" w:cs="Arial"/>
                <w:sz w:val="22"/>
                <w:szCs w:val="20"/>
              </w:rPr>
              <w:t>under-sampling</w:t>
            </w:r>
            <w:r>
              <w:rPr>
                <w:rFonts w:ascii="Arial" w:hAnsi="Arial" w:cs="Arial"/>
                <w:sz w:val="22"/>
                <w:szCs w:val="20"/>
              </w:rPr>
              <w:t xml:space="preserve"> and oversampling methods and compared their effects.</w:t>
            </w:r>
          </w:p>
        </w:tc>
      </w:tr>
    </w:tbl>
    <w:p w14:paraId="2175FB0F" w14:textId="77777777" w:rsidR="00343634" w:rsidRDefault="00343634" w:rsidP="00343634">
      <w:pPr>
        <w:jc w:val="both"/>
        <w:rPr>
          <w:rFonts w:ascii="Arial" w:hAnsi="Arial" w:cs="Arial"/>
          <w:sz w:val="22"/>
          <w:szCs w:val="20"/>
        </w:rPr>
      </w:pPr>
    </w:p>
    <w:p w14:paraId="7E9980F5" w14:textId="77777777" w:rsidR="00343634" w:rsidRDefault="00343634" w:rsidP="00343634">
      <w:pPr>
        <w:jc w:val="both"/>
        <w:rPr>
          <w:rFonts w:ascii="Arial" w:hAnsi="Arial" w:cs="Arial"/>
          <w:sz w:val="22"/>
          <w:szCs w:val="20"/>
        </w:rPr>
      </w:pPr>
    </w:p>
    <w:p w14:paraId="11DFA488" w14:textId="37CA0161" w:rsidR="009C453B" w:rsidRDefault="009C453B">
      <w:pPr>
        <w:rPr>
          <w:rFonts w:ascii="Arial" w:hAnsi="Arial" w:cs="Arial"/>
          <w:sz w:val="22"/>
          <w:szCs w:val="20"/>
        </w:rPr>
      </w:pPr>
    </w:p>
    <w:p w14:paraId="33829725" w14:textId="77777777" w:rsidR="003A5377" w:rsidRDefault="003A5377">
      <w:r>
        <w:br w:type="page"/>
      </w:r>
    </w:p>
    <w:tbl>
      <w:tblPr>
        <w:tblStyle w:val="TableGrid"/>
        <w:tblW w:w="0" w:type="auto"/>
        <w:tblLook w:val="04A0" w:firstRow="1" w:lastRow="0" w:firstColumn="1" w:lastColumn="0" w:noHBand="0" w:noVBand="1"/>
      </w:tblPr>
      <w:tblGrid>
        <w:gridCol w:w="9010"/>
      </w:tblGrid>
      <w:tr w:rsidR="009C453B" w14:paraId="1CDAA816" w14:textId="77777777" w:rsidTr="009C453B">
        <w:tc>
          <w:tcPr>
            <w:tcW w:w="9010" w:type="dxa"/>
            <w:tcBorders>
              <w:top w:val="nil"/>
              <w:left w:val="nil"/>
              <w:bottom w:val="nil"/>
              <w:right w:val="nil"/>
            </w:tcBorders>
            <w:shd w:val="clear" w:color="auto" w:fill="2F5496" w:themeFill="accent1" w:themeFillShade="BF"/>
            <w:vAlign w:val="center"/>
          </w:tcPr>
          <w:p w14:paraId="0EF9B67E" w14:textId="5BA3BC7B" w:rsidR="009C453B" w:rsidRPr="009C453B" w:rsidRDefault="009C453B" w:rsidP="009C453B">
            <w:pPr>
              <w:spacing w:before="120" w:after="120"/>
              <w:rPr>
                <w:rFonts w:ascii="Arial" w:hAnsi="Arial" w:cs="Arial"/>
                <w:b/>
                <w:bCs/>
              </w:rPr>
            </w:pPr>
            <w:r w:rsidRPr="009C453B">
              <w:rPr>
                <w:rFonts w:ascii="Arial" w:hAnsi="Arial" w:cs="Arial"/>
                <w:b/>
                <w:bCs/>
                <w:color w:val="FFFFFF" w:themeColor="background1"/>
              </w:rPr>
              <w:lastRenderedPageBreak/>
              <w:t>EXPLORATORY DATA ANALYSIS</w:t>
            </w:r>
          </w:p>
        </w:tc>
      </w:tr>
    </w:tbl>
    <w:p w14:paraId="7B53E967" w14:textId="77777777" w:rsidR="005A4258" w:rsidRDefault="005A4258" w:rsidP="00ED5595">
      <w:pPr>
        <w:jc w:val="both"/>
        <w:rPr>
          <w:rFonts w:ascii="Arial" w:hAnsi="Arial" w:cs="Arial"/>
        </w:rPr>
      </w:pPr>
    </w:p>
    <w:p w14:paraId="6E62949C" w14:textId="4281B88E" w:rsidR="00132F0E" w:rsidRDefault="00132F0E" w:rsidP="00ED5595">
      <w:pPr>
        <w:jc w:val="both"/>
        <w:rPr>
          <w:rFonts w:ascii="Arial" w:hAnsi="Arial" w:cs="Arial"/>
          <w:sz w:val="22"/>
          <w:szCs w:val="20"/>
        </w:rPr>
      </w:pPr>
      <w:r w:rsidRPr="00132F0E">
        <w:rPr>
          <w:rFonts w:ascii="Arial" w:hAnsi="Arial" w:cs="Arial"/>
          <w:sz w:val="22"/>
          <w:szCs w:val="20"/>
        </w:rPr>
        <w:t>The purpose</w:t>
      </w:r>
      <w:r>
        <w:rPr>
          <w:rFonts w:ascii="Arial" w:hAnsi="Arial" w:cs="Arial"/>
          <w:sz w:val="22"/>
          <w:szCs w:val="20"/>
        </w:rPr>
        <w:t xml:space="preserve"> of EDA</w:t>
      </w:r>
      <w:r w:rsidRPr="00132F0E">
        <w:rPr>
          <w:rFonts w:ascii="Arial" w:hAnsi="Arial" w:cs="Arial"/>
          <w:sz w:val="22"/>
          <w:szCs w:val="20"/>
        </w:rPr>
        <w:t xml:space="preserve"> is to find anomalies, patterns, trends, or relationships</w:t>
      </w:r>
      <w:r>
        <w:rPr>
          <w:rFonts w:ascii="Arial" w:hAnsi="Arial" w:cs="Arial"/>
          <w:sz w:val="22"/>
          <w:szCs w:val="20"/>
        </w:rPr>
        <w:t xml:space="preserve"> in the given dataset. </w:t>
      </w:r>
      <w:r w:rsidRPr="00132F0E">
        <w:rPr>
          <w:rFonts w:ascii="Arial" w:hAnsi="Arial" w:cs="Arial"/>
          <w:sz w:val="22"/>
          <w:szCs w:val="20"/>
        </w:rPr>
        <w:t xml:space="preserve">To begin the EDA, we will focus on a single variable, the </w:t>
      </w:r>
      <w:r>
        <w:rPr>
          <w:rFonts w:ascii="Arial" w:hAnsi="Arial" w:cs="Arial"/>
          <w:sz w:val="22"/>
          <w:szCs w:val="20"/>
        </w:rPr>
        <w:t>Revenue</w:t>
      </w:r>
      <w:r w:rsidRPr="00132F0E">
        <w:rPr>
          <w:rFonts w:ascii="Arial" w:hAnsi="Arial" w:cs="Arial"/>
          <w:sz w:val="22"/>
          <w:szCs w:val="20"/>
        </w:rPr>
        <w:t>, because this is the target for our machine learning models.</w:t>
      </w:r>
    </w:p>
    <w:p w14:paraId="05920558" w14:textId="77777777" w:rsidR="00132F0E" w:rsidRDefault="00132F0E" w:rsidP="00ED5595">
      <w:pPr>
        <w:jc w:val="both"/>
        <w:rPr>
          <w:rFonts w:ascii="Arial" w:hAnsi="Arial" w:cs="Arial"/>
          <w:sz w:val="22"/>
          <w:szCs w:val="20"/>
        </w:rPr>
      </w:pPr>
    </w:p>
    <w:p w14:paraId="4D18FB3A" w14:textId="68043005" w:rsidR="005A4258" w:rsidRPr="005A4258" w:rsidRDefault="00132F0E" w:rsidP="00ED5595">
      <w:pPr>
        <w:jc w:val="both"/>
        <w:rPr>
          <w:rFonts w:ascii="Arial" w:hAnsi="Arial" w:cs="Arial"/>
          <w:sz w:val="22"/>
          <w:szCs w:val="20"/>
        </w:rPr>
      </w:pPr>
      <w:r>
        <w:rPr>
          <w:rFonts w:ascii="Arial" w:hAnsi="Arial" w:cs="Arial"/>
          <w:sz w:val="22"/>
          <w:szCs w:val="20"/>
        </w:rPr>
        <w:t>There are 1</w:t>
      </w:r>
      <w:r w:rsidR="000E0D35">
        <w:rPr>
          <w:rFonts w:ascii="Arial" w:hAnsi="Arial" w:cs="Arial"/>
          <w:sz w:val="22"/>
          <w:szCs w:val="20"/>
        </w:rPr>
        <w:t>,</w:t>
      </w:r>
      <w:r>
        <w:rPr>
          <w:rFonts w:ascii="Arial" w:hAnsi="Arial" w:cs="Arial"/>
          <w:sz w:val="22"/>
          <w:szCs w:val="20"/>
        </w:rPr>
        <w:t xml:space="preserve">908 </w:t>
      </w:r>
      <w:r w:rsidR="000E0D35">
        <w:rPr>
          <w:rFonts w:ascii="Arial" w:hAnsi="Arial" w:cs="Arial"/>
          <w:sz w:val="22"/>
          <w:szCs w:val="20"/>
        </w:rPr>
        <w:t xml:space="preserve">sessions or customers out of 12,205 who have made a transaction. </w:t>
      </w:r>
      <w:r w:rsidR="005A4258" w:rsidRPr="005A4258">
        <w:rPr>
          <w:rFonts w:ascii="Arial" w:hAnsi="Arial" w:cs="Arial"/>
          <w:sz w:val="22"/>
          <w:szCs w:val="20"/>
        </w:rPr>
        <w:t xml:space="preserve">The baseline revenue generation through Online Shoppers for the given year is </w:t>
      </w:r>
      <w:r w:rsidR="005A4258" w:rsidRPr="005A4258">
        <w:rPr>
          <w:rFonts w:ascii="Arial" w:hAnsi="Arial" w:cs="Arial"/>
          <w:b/>
          <w:bCs/>
          <w:sz w:val="22"/>
          <w:szCs w:val="20"/>
        </w:rPr>
        <w:t>15.63%</w:t>
      </w:r>
      <w:r w:rsidR="005A4258">
        <w:rPr>
          <w:rFonts w:ascii="Arial" w:hAnsi="Arial" w:cs="Arial"/>
          <w:sz w:val="22"/>
          <w:szCs w:val="20"/>
        </w:rPr>
        <w:t>.</w:t>
      </w:r>
      <w:r w:rsidR="005A4258" w:rsidRPr="005A4258">
        <w:rPr>
          <w:rFonts w:ascii="Arial" w:hAnsi="Arial" w:cs="Arial"/>
          <w:sz w:val="22"/>
          <w:szCs w:val="20"/>
        </w:rPr>
        <w:t xml:space="preserve">  </w:t>
      </w:r>
    </w:p>
    <w:p w14:paraId="065341F4" w14:textId="52575CE0" w:rsidR="005A4258" w:rsidRDefault="009D023A" w:rsidP="00561C69">
      <w:pPr>
        <w:jc w:val="both"/>
        <w:rPr>
          <w:rFonts w:ascii="Arial" w:hAnsi="Arial" w:cs="Arial"/>
        </w:rPr>
      </w:pPr>
      <w:r>
        <w:rPr>
          <w:rFonts w:ascii="Arial" w:hAnsi="Arial" w:cs="Arial"/>
          <w:noProof/>
        </w:rPr>
        <w:drawing>
          <wp:anchor distT="0" distB="0" distL="114300" distR="114300" simplePos="0" relativeHeight="251666432" behindDoc="0" locked="0" layoutInCell="1" allowOverlap="1" wp14:anchorId="183F4A1C" wp14:editId="5B49B893">
            <wp:simplePos x="0" y="0"/>
            <wp:positionH relativeFrom="column">
              <wp:posOffset>2893172</wp:posOffset>
            </wp:positionH>
            <wp:positionV relativeFrom="paragraph">
              <wp:posOffset>180975</wp:posOffset>
            </wp:positionV>
            <wp:extent cx="2808000" cy="2417445"/>
            <wp:effectExtent l="0" t="0" r="11430" b="825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Pr>
          <w:rFonts w:ascii="Arial" w:hAnsi="Arial" w:cs="Arial"/>
          <w:noProof/>
        </w:rPr>
        <w:drawing>
          <wp:anchor distT="0" distB="0" distL="114300" distR="114300" simplePos="0" relativeHeight="251667456" behindDoc="0" locked="0" layoutInCell="1" allowOverlap="1" wp14:anchorId="7C92D8C9" wp14:editId="1F339D05">
            <wp:simplePos x="0" y="0"/>
            <wp:positionH relativeFrom="column">
              <wp:posOffset>0</wp:posOffset>
            </wp:positionH>
            <wp:positionV relativeFrom="paragraph">
              <wp:posOffset>180975</wp:posOffset>
            </wp:positionV>
            <wp:extent cx="2808000" cy="2417445"/>
            <wp:effectExtent l="0" t="0" r="11430" b="825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anchor>
        </w:drawing>
      </w:r>
    </w:p>
    <w:p w14:paraId="64978F12" w14:textId="2B8880CA" w:rsidR="005A4258" w:rsidRDefault="005A4258" w:rsidP="005A4258">
      <w:pPr>
        <w:rPr>
          <w:rFonts w:ascii="Arial" w:hAnsi="Arial" w:cs="Arial"/>
        </w:rPr>
      </w:pPr>
    </w:p>
    <w:p w14:paraId="3AC31AD0" w14:textId="716881C8" w:rsidR="000E0D35" w:rsidRDefault="000E0D35" w:rsidP="000E0D35">
      <w:pPr>
        <w:jc w:val="both"/>
        <w:rPr>
          <w:rFonts w:ascii="Arial" w:hAnsi="Arial" w:cs="Arial"/>
          <w:sz w:val="22"/>
          <w:szCs w:val="20"/>
        </w:rPr>
      </w:pPr>
      <w:r>
        <w:rPr>
          <w:rFonts w:ascii="Arial" w:hAnsi="Arial" w:cs="Arial"/>
          <w:sz w:val="22"/>
          <w:szCs w:val="20"/>
        </w:rPr>
        <w:t>As we can visualize, t</w:t>
      </w:r>
      <w:r w:rsidR="00132F0E" w:rsidRPr="00132F0E">
        <w:rPr>
          <w:rFonts w:ascii="Arial" w:hAnsi="Arial" w:cs="Arial"/>
          <w:sz w:val="22"/>
          <w:szCs w:val="20"/>
        </w:rPr>
        <w:t>he target column is</w:t>
      </w:r>
      <w:r w:rsidR="00132F0E" w:rsidRPr="007218A1">
        <w:rPr>
          <w:rFonts w:ascii="Arial" w:hAnsi="Arial" w:cs="Arial"/>
          <w:b/>
          <w:bCs/>
          <w:i/>
          <w:iCs/>
          <w:sz w:val="22"/>
          <w:szCs w:val="20"/>
        </w:rPr>
        <w:t xml:space="preserve"> highly imbalanced</w:t>
      </w:r>
      <w:r w:rsidR="00132F0E" w:rsidRPr="00132F0E">
        <w:rPr>
          <w:rFonts w:ascii="Arial" w:hAnsi="Arial" w:cs="Arial"/>
          <w:sz w:val="22"/>
          <w:szCs w:val="20"/>
        </w:rPr>
        <w:t xml:space="preserve">. </w:t>
      </w:r>
      <w:r w:rsidRPr="000E0D35">
        <w:rPr>
          <w:rFonts w:ascii="Arial" w:hAnsi="Arial" w:cs="Arial"/>
          <w:sz w:val="22"/>
          <w:szCs w:val="20"/>
        </w:rPr>
        <w:t xml:space="preserve">Most of the customers have not made any transaction. If we use this </w:t>
      </w:r>
      <w:proofErr w:type="spellStart"/>
      <w:r w:rsidRPr="000E0D35">
        <w:rPr>
          <w:rFonts w:ascii="Arial" w:hAnsi="Arial" w:cs="Arial"/>
          <w:sz w:val="22"/>
          <w:szCs w:val="20"/>
        </w:rPr>
        <w:t>dataframe</w:t>
      </w:r>
      <w:proofErr w:type="spellEnd"/>
      <w:r w:rsidRPr="000E0D35">
        <w:rPr>
          <w:rFonts w:ascii="Arial" w:hAnsi="Arial" w:cs="Arial"/>
          <w:sz w:val="22"/>
          <w:szCs w:val="20"/>
        </w:rPr>
        <w:t xml:space="preserve"> as the base for our predictive models and analysis we might get a lot of errors and our algorithms will probably overfit since it will "assume" that most </w:t>
      </w:r>
      <w:r>
        <w:rPr>
          <w:rFonts w:ascii="Arial" w:hAnsi="Arial" w:cs="Arial"/>
          <w:sz w:val="22"/>
          <w:szCs w:val="20"/>
        </w:rPr>
        <w:t xml:space="preserve">of the </w:t>
      </w:r>
      <w:r w:rsidRPr="000E0D35">
        <w:rPr>
          <w:rFonts w:ascii="Arial" w:hAnsi="Arial" w:cs="Arial"/>
          <w:sz w:val="22"/>
          <w:szCs w:val="20"/>
        </w:rPr>
        <w:t>customers will not make any transaction</w:t>
      </w:r>
      <w:r>
        <w:rPr>
          <w:rFonts w:ascii="Arial" w:hAnsi="Arial" w:cs="Arial"/>
          <w:sz w:val="22"/>
          <w:szCs w:val="20"/>
        </w:rPr>
        <w:t>s</w:t>
      </w:r>
      <w:r w:rsidRPr="000E0D35">
        <w:rPr>
          <w:rFonts w:ascii="Arial" w:hAnsi="Arial" w:cs="Arial"/>
          <w:sz w:val="22"/>
          <w:szCs w:val="20"/>
        </w:rPr>
        <w:t>.</w:t>
      </w:r>
      <w:r w:rsidR="007218A1">
        <w:rPr>
          <w:rFonts w:ascii="Arial" w:hAnsi="Arial" w:cs="Arial"/>
          <w:sz w:val="22"/>
          <w:szCs w:val="20"/>
        </w:rPr>
        <w:t xml:space="preserve"> We will treat this in our next step. </w:t>
      </w:r>
    </w:p>
    <w:p w14:paraId="5147CDB1" w14:textId="4AAAD8D7" w:rsidR="00F65764" w:rsidRDefault="00F65764" w:rsidP="000E0D35">
      <w:pPr>
        <w:jc w:val="both"/>
        <w:rPr>
          <w:rFonts w:ascii="Arial" w:hAnsi="Arial" w:cs="Arial"/>
          <w:sz w:val="22"/>
          <w:szCs w:val="20"/>
        </w:rPr>
      </w:pPr>
    </w:p>
    <w:p w14:paraId="174D8C45" w14:textId="7D08E2D8" w:rsidR="00F65764" w:rsidRPr="00F65764" w:rsidRDefault="00F65764" w:rsidP="000E0D35">
      <w:pPr>
        <w:jc w:val="both"/>
        <w:rPr>
          <w:rFonts w:ascii="Arial" w:hAnsi="Arial" w:cs="Arial"/>
          <w:b/>
          <w:bCs/>
        </w:rPr>
      </w:pPr>
      <w:r w:rsidRPr="00F65764">
        <w:rPr>
          <w:rFonts w:ascii="Arial" w:hAnsi="Arial" w:cs="Arial"/>
          <w:b/>
          <w:bCs/>
        </w:rPr>
        <w:t>Visitor Types vs Revenue</w:t>
      </w:r>
    </w:p>
    <w:p w14:paraId="56C6BC86" w14:textId="6F5F0D54" w:rsidR="007218A1" w:rsidRDefault="007218A1" w:rsidP="000E0D35">
      <w:pPr>
        <w:jc w:val="both"/>
        <w:rPr>
          <w:rFonts w:ascii="Arial" w:hAnsi="Arial" w:cs="Arial"/>
          <w:sz w:val="22"/>
          <w:szCs w:val="20"/>
        </w:rPr>
      </w:pPr>
    </w:p>
    <w:p w14:paraId="2097B40C" w14:textId="5AB991D5" w:rsidR="002C11B1" w:rsidRDefault="004D0780" w:rsidP="000E0D35">
      <w:pPr>
        <w:jc w:val="both"/>
        <w:rPr>
          <w:rFonts w:ascii="Arial" w:hAnsi="Arial" w:cs="Arial"/>
          <w:sz w:val="22"/>
          <w:szCs w:val="20"/>
        </w:rPr>
      </w:pPr>
      <w:r>
        <w:rPr>
          <w:rFonts w:ascii="Arial" w:hAnsi="Arial" w:cs="Arial"/>
          <w:sz w:val="22"/>
          <w:szCs w:val="20"/>
        </w:rPr>
        <w:t xml:space="preserve">There are 3 different types of visitors: Returning Visitors, New Visitors and Others. </w:t>
      </w:r>
      <w:r w:rsidR="002C11B1">
        <w:rPr>
          <w:rFonts w:ascii="Arial" w:hAnsi="Arial" w:cs="Arial"/>
          <w:noProof/>
          <w:sz w:val="22"/>
          <w:szCs w:val="20"/>
        </w:rPr>
        <w:drawing>
          <wp:anchor distT="0" distB="0" distL="114300" distR="114300" simplePos="0" relativeHeight="251669504" behindDoc="0" locked="0" layoutInCell="1" allowOverlap="1" wp14:anchorId="7047D1F3" wp14:editId="0EC9093E">
            <wp:simplePos x="0" y="0"/>
            <wp:positionH relativeFrom="column">
              <wp:posOffset>0</wp:posOffset>
            </wp:positionH>
            <wp:positionV relativeFrom="paragraph">
              <wp:posOffset>319405</wp:posOffset>
            </wp:positionV>
            <wp:extent cx="5426075" cy="2612390"/>
            <wp:effectExtent l="0" t="0" r="9525" b="1651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361581B3" w14:textId="72DCEAFE" w:rsidR="002C11B1" w:rsidRDefault="002C11B1" w:rsidP="000E0D35">
      <w:pPr>
        <w:jc w:val="both"/>
        <w:rPr>
          <w:rFonts w:ascii="Arial" w:hAnsi="Arial" w:cs="Arial"/>
          <w:sz w:val="22"/>
          <w:szCs w:val="20"/>
        </w:rPr>
      </w:pPr>
    </w:p>
    <w:p w14:paraId="5B0D2E7E" w14:textId="6491F3E8" w:rsidR="002C11B1" w:rsidRDefault="002C11B1" w:rsidP="000E0D35">
      <w:pPr>
        <w:jc w:val="both"/>
        <w:rPr>
          <w:rFonts w:ascii="Arial" w:hAnsi="Arial" w:cs="Arial"/>
          <w:sz w:val="22"/>
          <w:szCs w:val="20"/>
        </w:rPr>
      </w:pPr>
      <w:r>
        <w:rPr>
          <w:rFonts w:ascii="Arial" w:hAnsi="Arial" w:cs="Arial"/>
          <w:sz w:val="22"/>
          <w:szCs w:val="20"/>
        </w:rPr>
        <w:t xml:space="preserve">The number of new visitors are very less as compared to returning visitors. </w:t>
      </w:r>
    </w:p>
    <w:p w14:paraId="6E2CD56D" w14:textId="6070AD9C" w:rsidR="00F65764" w:rsidRDefault="00F65764" w:rsidP="000E0D35">
      <w:pPr>
        <w:jc w:val="both"/>
        <w:rPr>
          <w:rFonts w:ascii="Arial" w:hAnsi="Arial" w:cs="Arial"/>
          <w:sz w:val="22"/>
          <w:szCs w:val="20"/>
        </w:rPr>
      </w:pPr>
      <w:r>
        <w:rPr>
          <w:rFonts w:ascii="Arial" w:hAnsi="Arial" w:cs="Arial"/>
          <w:noProof/>
          <w:sz w:val="22"/>
          <w:szCs w:val="20"/>
        </w:rPr>
        <w:lastRenderedPageBreak/>
        <w:drawing>
          <wp:inline distT="0" distB="0" distL="0" distR="0" wp14:anchorId="16DAA5C1" wp14:editId="0942139E">
            <wp:extent cx="5506085" cy="2803490"/>
            <wp:effectExtent l="0" t="0" r="18415"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9A6620" w14:textId="15515414" w:rsidR="005A4258" w:rsidRDefault="005A4258" w:rsidP="005A4258">
      <w:pPr>
        <w:rPr>
          <w:rFonts w:ascii="Arial" w:hAnsi="Arial" w:cs="Arial"/>
        </w:rPr>
      </w:pPr>
    </w:p>
    <w:tbl>
      <w:tblPr>
        <w:tblStyle w:val="GridTable1Light-Accent1"/>
        <w:tblW w:w="0" w:type="auto"/>
        <w:tblLook w:val="04A0" w:firstRow="1" w:lastRow="0" w:firstColumn="1" w:lastColumn="0" w:noHBand="0" w:noVBand="1"/>
      </w:tblPr>
      <w:tblGrid>
        <w:gridCol w:w="3003"/>
        <w:gridCol w:w="3003"/>
        <w:gridCol w:w="3004"/>
      </w:tblGrid>
      <w:tr w:rsidR="002C11B1" w14:paraId="6CEB3802" w14:textId="77777777" w:rsidTr="002C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91EDD2B" w14:textId="22BBCAE5" w:rsidR="002C11B1" w:rsidRPr="00CB5093" w:rsidRDefault="002C11B1" w:rsidP="005A4258">
            <w:pPr>
              <w:rPr>
                <w:rFonts w:ascii="Arial" w:hAnsi="Arial" w:cs="Arial"/>
                <w:sz w:val="22"/>
                <w:szCs w:val="20"/>
              </w:rPr>
            </w:pPr>
            <w:r w:rsidRPr="00CB5093">
              <w:rPr>
                <w:rFonts w:ascii="Arial" w:hAnsi="Arial" w:cs="Arial"/>
                <w:sz w:val="22"/>
                <w:szCs w:val="20"/>
              </w:rPr>
              <w:t>Visitor Type</w:t>
            </w:r>
          </w:p>
        </w:tc>
        <w:tc>
          <w:tcPr>
            <w:tcW w:w="3003" w:type="dxa"/>
          </w:tcPr>
          <w:p w14:paraId="10179AFB" w14:textId="30C4FBBF" w:rsidR="002C11B1" w:rsidRPr="00CB5093" w:rsidRDefault="002C11B1" w:rsidP="005A425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Revenue Generated</w:t>
            </w:r>
          </w:p>
        </w:tc>
        <w:tc>
          <w:tcPr>
            <w:tcW w:w="3004" w:type="dxa"/>
          </w:tcPr>
          <w:p w14:paraId="74A15949" w14:textId="084FEB78" w:rsidR="002C11B1" w:rsidRPr="00CB5093" w:rsidRDefault="002C11B1" w:rsidP="005A425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Overall Percentage</w:t>
            </w:r>
          </w:p>
        </w:tc>
      </w:tr>
      <w:tr w:rsidR="002C11B1" w14:paraId="52621F19" w14:textId="77777777" w:rsidTr="002C11B1">
        <w:tc>
          <w:tcPr>
            <w:cnfStyle w:val="001000000000" w:firstRow="0" w:lastRow="0" w:firstColumn="1" w:lastColumn="0" w:oddVBand="0" w:evenVBand="0" w:oddHBand="0" w:evenHBand="0" w:firstRowFirstColumn="0" w:firstRowLastColumn="0" w:lastRowFirstColumn="0" w:lastRowLastColumn="0"/>
            <w:tcW w:w="3003" w:type="dxa"/>
            <w:vMerge w:val="restart"/>
          </w:tcPr>
          <w:p w14:paraId="16D0938C" w14:textId="2CE0A67F" w:rsidR="002C11B1" w:rsidRPr="00CB5093" w:rsidRDefault="002C11B1" w:rsidP="005A4258">
            <w:pPr>
              <w:rPr>
                <w:rFonts w:ascii="Arial" w:hAnsi="Arial" w:cs="Arial"/>
                <w:sz w:val="22"/>
                <w:szCs w:val="20"/>
              </w:rPr>
            </w:pPr>
            <w:r w:rsidRPr="00CB5093">
              <w:rPr>
                <w:rFonts w:ascii="Arial" w:hAnsi="Arial" w:cs="Arial"/>
                <w:sz w:val="22"/>
                <w:szCs w:val="20"/>
              </w:rPr>
              <w:t>New Visitor</w:t>
            </w:r>
          </w:p>
        </w:tc>
        <w:tc>
          <w:tcPr>
            <w:tcW w:w="3003" w:type="dxa"/>
          </w:tcPr>
          <w:p w14:paraId="5AB92E36" w14:textId="34DB24EE"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False</w:t>
            </w:r>
          </w:p>
        </w:tc>
        <w:tc>
          <w:tcPr>
            <w:tcW w:w="3004" w:type="dxa"/>
          </w:tcPr>
          <w:p w14:paraId="0D2EAAFB" w14:textId="783D1D4E"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75.07%</w:t>
            </w:r>
          </w:p>
        </w:tc>
      </w:tr>
      <w:tr w:rsidR="002C11B1" w14:paraId="25D330ED" w14:textId="77777777" w:rsidTr="002C11B1">
        <w:tc>
          <w:tcPr>
            <w:cnfStyle w:val="001000000000" w:firstRow="0" w:lastRow="0" w:firstColumn="1" w:lastColumn="0" w:oddVBand="0" w:evenVBand="0" w:oddHBand="0" w:evenHBand="0" w:firstRowFirstColumn="0" w:firstRowLastColumn="0" w:lastRowFirstColumn="0" w:lastRowLastColumn="0"/>
            <w:tcW w:w="3003" w:type="dxa"/>
            <w:vMerge/>
          </w:tcPr>
          <w:p w14:paraId="194FD99A" w14:textId="77777777" w:rsidR="002C11B1" w:rsidRPr="00CB5093" w:rsidRDefault="002C11B1" w:rsidP="005A4258">
            <w:pPr>
              <w:rPr>
                <w:rFonts w:ascii="Arial" w:hAnsi="Arial" w:cs="Arial"/>
                <w:sz w:val="22"/>
                <w:szCs w:val="20"/>
              </w:rPr>
            </w:pPr>
          </w:p>
        </w:tc>
        <w:tc>
          <w:tcPr>
            <w:tcW w:w="3003" w:type="dxa"/>
          </w:tcPr>
          <w:p w14:paraId="275BA26B" w14:textId="6149285D"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True</w:t>
            </w:r>
          </w:p>
        </w:tc>
        <w:tc>
          <w:tcPr>
            <w:tcW w:w="3004" w:type="dxa"/>
          </w:tcPr>
          <w:p w14:paraId="0172A290" w14:textId="30515452"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sidRPr="00CB5093">
              <w:rPr>
                <w:rFonts w:ascii="Arial" w:hAnsi="Arial" w:cs="Arial"/>
                <w:b/>
                <w:bCs/>
                <w:sz w:val="22"/>
                <w:szCs w:val="20"/>
              </w:rPr>
              <w:t>24.92%</w:t>
            </w:r>
          </w:p>
        </w:tc>
      </w:tr>
      <w:tr w:rsidR="002C11B1" w14:paraId="5CAD995D" w14:textId="77777777" w:rsidTr="002C11B1">
        <w:tc>
          <w:tcPr>
            <w:cnfStyle w:val="001000000000" w:firstRow="0" w:lastRow="0" w:firstColumn="1" w:lastColumn="0" w:oddVBand="0" w:evenVBand="0" w:oddHBand="0" w:evenHBand="0" w:firstRowFirstColumn="0" w:firstRowLastColumn="0" w:lastRowFirstColumn="0" w:lastRowLastColumn="0"/>
            <w:tcW w:w="3003" w:type="dxa"/>
            <w:vMerge w:val="restart"/>
          </w:tcPr>
          <w:p w14:paraId="3208B9EF" w14:textId="502BCDC1" w:rsidR="002C11B1" w:rsidRPr="00CB5093" w:rsidRDefault="002C11B1" w:rsidP="005A4258">
            <w:pPr>
              <w:rPr>
                <w:rFonts w:ascii="Arial" w:hAnsi="Arial" w:cs="Arial"/>
                <w:sz w:val="22"/>
                <w:szCs w:val="20"/>
              </w:rPr>
            </w:pPr>
            <w:r w:rsidRPr="00CB5093">
              <w:rPr>
                <w:rFonts w:ascii="Arial" w:hAnsi="Arial" w:cs="Arial"/>
                <w:sz w:val="22"/>
                <w:szCs w:val="20"/>
              </w:rPr>
              <w:t>Other</w:t>
            </w:r>
          </w:p>
        </w:tc>
        <w:tc>
          <w:tcPr>
            <w:tcW w:w="3003" w:type="dxa"/>
          </w:tcPr>
          <w:p w14:paraId="13D1CFE5" w14:textId="7E503762"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False</w:t>
            </w:r>
          </w:p>
        </w:tc>
        <w:tc>
          <w:tcPr>
            <w:tcW w:w="3004" w:type="dxa"/>
          </w:tcPr>
          <w:p w14:paraId="732139A6" w14:textId="488241A4"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80.24%</w:t>
            </w:r>
          </w:p>
        </w:tc>
      </w:tr>
      <w:tr w:rsidR="002C11B1" w14:paraId="5CC077A3" w14:textId="77777777" w:rsidTr="002C11B1">
        <w:tc>
          <w:tcPr>
            <w:cnfStyle w:val="001000000000" w:firstRow="0" w:lastRow="0" w:firstColumn="1" w:lastColumn="0" w:oddVBand="0" w:evenVBand="0" w:oddHBand="0" w:evenHBand="0" w:firstRowFirstColumn="0" w:firstRowLastColumn="0" w:lastRowFirstColumn="0" w:lastRowLastColumn="0"/>
            <w:tcW w:w="3003" w:type="dxa"/>
            <w:vMerge/>
          </w:tcPr>
          <w:p w14:paraId="0AE1775B" w14:textId="77777777" w:rsidR="002C11B1" w:rsidRPr="00CB5093" w:rsidRDefault="002C11B1" w:rsidP="005A4258">
            <w:pPr>
              <w:rPr>
                <w:rFonts w:ascii="Arial" w:hAnsi="Arial" w:cs="Arial"/>
                <w:sz w:val="22"/>
                <w:szCs w:val="20"/>
              </w:rPr>
            </w:pPr>
          </w:p>
        </w:tc>
        <w:tc>
          <w:tcPr>
            <w:tcW w:w="3003" w:type="dxa"/>
          </w:tcPr>
          <w:p w14:paraId="06AC8720" w14:textId="47171C41"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True</w:t>
            </w:r>
          </w:p>
        </w:tc>
        <w:tc>
          <w:tcPr>
            <w:tcW w:w="3004" w:type="dxa"/>
          </w:tcPr>
          <w:p w14:paraId="23C8786B" w14:textId="26037F0A"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19.75%</w:t>
            </w:r>
          </w:p>
        </w:tc>
      </w:tr>
      <w:tr w:rsidR="002C11B1" w14:paraId="7CD53927" w14:textId="77777777" w:rsidTr="002C11B1">
        <w:tc>
          <w:tcPr>
            <w:cnfStyle w:val="001000000000" w:firstRow="0" w:lastRow="0" w:firstColumn="1" w:lastColumn="0" w:oddVBand="0" w:evenVBand="0" w:oddHBand="0" w:evenHBand="0" w:firstRowFirstColumn="0" w:firstRowLastColumn="0" w:lastRowFirstColumn="0" w:lastRowLastColumn="0"/>
            <w:tcW w:w="3003" w:type="dxa"/>
            <w:vMerge w:val="restart"/>
          </w:tcPr>
          <w:p w14:paraId="5EBA8F17" w14:textId="6278D2D2" w:rsidR="002C11B1" w:rsidRPr="00CB5093" w:rsidRDefault="002C11B1" w:rsidP="005A4258">
            <w:pPr>
              <w:rPr>
                <w:rFonts w:ascii="Arial" w:hAnsi="Arial" w:cs="Arial"/>
                <w:sz w:val="22"/>
                <w:szCs w:val="20"/>
              </w:rPr>
            </w:pPr>
            <w:r w:rsidRPr="00CB5093">
              <w:rPr>
                <w:rFonts w:ascii="Arial" w:hAnsi="Arial" w:cs="Arial"/>
                <w:sz w:val="22"/>
                <w:szCs w:val="20"/>
              </w:rPr>
              <w:t>Returning Visitor</w:t>
            </w:r>
          </w:p>
        </w:tc>
        <w:tc>
          <w:tcPr>
            <w:tcW w:w="3003" w:type="dxa"/>
          </w:tcPr>
          <w:p w14:paraId="36104E42" w14:textId="6E270024"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False</w:t>
            </w:r>
          </w:p>
        </w:tc>
        <w:tc>
          <w:tcPr>
            <w:tcW w:w="3004" w:type="dxa"/>
          </w:tcPr>
          <w:p w14:paraId="2A96F8D8" w14:textId="1E204278"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85.90%</w:t>
            </w:r>
          </w:p>
        </w:tc>
      </w:tr>
      <w:tr w:rsidR="002C11B1" w14:paraId="654D1D10" w14:textId="77777777" w:rsidTr="002C11B1">
        <w:tc>
          <w:tcPr>
            <w:cnfStyle w:val="001000000000" w:firstRow="0" w:lastRow="0" w:firstColumn="1" w:lastColumn="0" w:oddVBand="0" w:evenVBand="0" w:oddHBand="0" w:evenHBand="0" w:firstRowFirstColumn="0" w:firstRowLastColumn="0" w:lastRowFirstColumn="0" w:lastRowLastColumn="0"/>
            <w:tcW w:w="3003" w:type="dxa"/>
            <w:vMerge/>
          </w:tcPr>
          <w:p w14:paraId="1AFE8056" w14:textId="77777777" w:rsidR="002C11B1" w:rsidRPr="00CB5093" w:rsidRDefault="002C11B1" w:rsidP="005A4258">
            <w:pPr>
              <w:rPr>
                <w:rFonts w:ascii="Arial" w:hAnsi="Arial" w:cs="Arial"/>
                <w:sz w:val="22"/>
                <w:szCs w:val="20"/>
              </w:rPr>
            </w:pPr>
          </w:p>
        </w:tc>
        <w:tc>
          <w:tcPr>
            <w:tcW w:w="3003" w:type="dxa"/>
          </w:tcPr>
          <w:p w14:paraId="308E1DC3" w14:textId="1E2E8820"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True</w:t>
            </w:r>
          </w:p>
        </w:tc>
        <w:tc>
          <w:tcPr>
            <w:tcW w:w="3004" w:type="dxa"/>
          </w:tcPr>
          <w:p w14:paraId="5718965C" w14:textId="37916A11" w:rsidR="002C11B1" w:rsidRPr="00CB5093" w:rsidRDefault="002C11B1" w:rsidP="005A4258">
            <w:p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sidRPr="00CB5093">
              <w:rPr>
                <w:rFonts w:ascii="Arial" w:hAnsi="Arial" w:cs="Arial"/>
                <w:b/>
                <w:bCs/>
                <w:sz w:val="22"/>
                <w:szCs w:val="20"/>
              </w:rPr>
              <w:t>14.09%</w:t>
            </w:r>
          </w:p>
        </w:tc>
      </w:tr>
    </w:tbl>
    <w:p w14:paraId="6C13335E" w14:textId="609EE3D1" w:rsidR="002C11B1" w:rsidRDefault="002C11B1" w:rsidP="005A4258">
      <w:pPr>
        <w:rPr>
          <w:rFonts w:ascii="Arial" w:hAnsi="Arial" w:cs="Arial"/>
        </w:rPr>
      </w:pPr>
    </w:p>
    <w:p w14:paraId="0D7FDB77" w14:textId="048F604E" w:rsidR="00CB5093" w:rsidRDefault="002C11B1" w:rsidP="002C11B1">
      <w:pPr>
        <w:jc w:val="both"/>
        <w:rPr>
          <w:rFonts w:ascii="Arial" w:hAnsi="Arial" w:cs="Arial"/>
          <w:sz w:val="22"/>
          <w:szCs w:val="20"/>
        </w:rPr>
      </w:pPr>
      <w:r w:rsidRPr="00CB5093">
        <w:rPr>
          <w:rFonts w:ascii="Arial" w:hAnsi="Arial" w:cs="Arial"/>
          <w:sz w:val="22"/>
          <w:szCs w:val="20"/>
        </w:rPr>
        <w:t xml:space="preserve">The conversion rate of new visitors is </w:t>
      </w:r>
      <w:r w:rsidR="00461954" w:rsidRPr="00CB5093">
        <w:rPr>
          <w:rFonts w:ascii="Arial" w:hAnsi="Arial" w:cs="Arial"/>
          <w:sz w:val="22"/>
          <w:szCs w:val="20"/>
        </w:rPr>
        <w:t xml:space="preserve">(24.92 – 14.09) ~ </w:t>
      </w:r>
      <w:r w:rsidRPr="00CB5093">
        <w:rPr>
          <w:rFonts w:ascii="Arial" w:hAnsi="Arial" w:cs="Arial"/>
          <w:sz w:val="22"/>
          <w:szCs w:val="20"/>
        </w:rPr>
        <w:t>10% greater than returning visitors.</w:t>
      </w:r>
    </w:p>
    <w:p w14:paraId="0B6E3607" w14:textId="1E1B6C08" w:rsidR="00CB5093" w:rsidRDefault="00CB5093" w:rsidP="002C11B1">
      <w:pPr>
        <w:jc w:val="both"/>
        <w:rPr>
          <w:rFonts w:ascii="Arial" w:hAnsi="Arial" w:cs="Arial"/>
          <w:sz w:val="22"/>
          <w:szCs w:val="20"/>
        </w:rPr>
      </w:pPr>
    </w:p>
    <w:p w14:paraId="1D0C3F4F" w14:textId="27EEBE5C" w:rsidR="00CB5093" w:rsidRPr="00846B93" w:rsidRDefault="00CB5093" w:rsidP="002C11B1">
      <w:pPr>
        <w:jc w:val="both"/>
        <w:rPr>
          <w:rFonts w:ascii="Arial" w:hAnsi="Arial" w:cs="Arial"/>
          <w:b/>
          <w:bCs/>
          <w:sz w:val="22"/>
          <w:szCs w:val="20"/>
        </w:rPr>
      </w:pPr>
      <w:r w:rsidRPr="00846B93">
        <w:rPr>
          <w:rFonts w:ascii="Arial" w:hAnsi="Arial" w:cs="Arial"/>
          <w:b/>
          <w:bCs/>
          <w:sz w:val="22"/>
          <w:szCs w:val="20"/>
        </w:rPr>
        <w:t>Below is the bar plot of the following categorical features: '</w:t>
      </w:r>
      <w:proofErr w:type="spellStart"/>
      <w:r w:rsidRPr="00846B93">
        <w:rPr>
          <w:rFonts w:ascii="Arial" w:hAnsi="Arial" w:cs="Arial"/>
          <w:b/>
          <w:bCs/>
          <w:sz w:val="22"/>
          <w:szCs w:val="20"/>
        </w:rPr>
        <w:t>OperatingSystems</w:t>
      </w:r>
      <w:proofErr w:type="spellEnd"/>
      <w:r w:rsidRPr="00846B93">
        <w:rPr>
          <w:rFonts w:ascii="Arial" w:hAnsi="Arial" w:cs="Arial"/>
          <w:b/>
          <w:bCs/>
          <w:sz w:val="22"/>
          <w:szCs w:val="20"/>
        </w:rPr>
        <w:t>', 'Browser', 'Region', '</w:t>
      </w:r>
      <w:proofErr w:type="spellStart"/>
      <w:r w:rsidRPr="00846B93">
        <w:rPr>
          <w:rFonts w:ascii="Arial" w:hAnsi="Arial" w:cs="Arial"/>
          <w:b/>
          <w:bCs/>
          <w:sz w:val="22"/>
          <w:szCs w:val="20"/>
        </w:rPr>
        <w:t>TrafficType</w:t>
      </w:r>
      <w:proofErr w:type="spellEnd"/>
      <w:r w:rsidRPr="00846B93">
        <w:rPr>
          <w:rFonts w:ascii="Arial" w:hAnsi="Arial" w:cs="Arial"/>
          <w:b/>
          <w:bCs/>
          <w:sz w:val="22"/>
          <w:szCs w:val="20"/>
        </w:rPr>
        <w:t>', 'Weekend', 'Month'.</w:t>
      </w:r>
    </w:p>
    <w:p w14:paraId="042F61A1" w14:textId="28C10B59" w:rsidR="00461954" w:rsidRDefault="00461954" w:rsidP="002C11B1">
      <w:pPr>
        <w:jc w:val="both"/>
        <w:rPr>
          <w:rFonts w:ascii="Arial" w:hAnsi="Arial" w:cs="Arial"/>
        </w:rPr>
      </w:pPr>
    </w:p>
    <w:p w14:paraId="10DD0F1B" w14:textId="3D26C8F8" w:rsidR="00461954" w:rsidRDefault="00CB5093" w:rsidP="002C11B1">
      <w:pPr>
        <w:jc w:val="both"/>
      </w:pPr>
      <w:r>
        <w:rPr>
          <w:noProof/>
        </w:rPr>
        <w:drawing>
          <wp:inline distT="0" distB="0" distL="0" distR="0" wp14:anchorId="13F8A784" wp14:editId="1430B97A">
            <wp:extent cx="5727700" cy="2818130"/>
            <wp:effectExtent l="12700" t="12700" r="1270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30 at 8.46.47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818130"/>
                    </a:xfrm>
                    <a:prstGeom prst="rect">
                      <a:avLst/>
                    </a:prstGeom>
                    <a:ln>
                      <a:solidFill>
                        <a:schemeClr val="bg2">
                          <a:lumMod val="75000"/>
                        </a:schemeClr>
                      </a:solidFill>
                    </a:ln>
                  </pic:spPr>
                </pic:pic>
              </a:graphicData>
            </a:graphic>
          </wp:inline>
        </w:drawing>
      </w:r>
    </w:p>
    <w:p w14:paraId="78C44B75" w14:textId="7D6F2495" w:rsidR="00CB5093" w:rsidRDefault="00CB5093" w:rsidP="005A4258">
      <w:pPr>
        <w:rPr>
          <w:rFonts w:ascii="Arial" w:hAnsi="Arial" w:cs="Arial"/>
        </w:rPr>
      </w:pPr>
    </w:p>
    <w:p w14:paraId="0C92FC36" w14:textId="77777777" w:rsidR="00CB5093" w:rsidRPr="00CB5093" w:rsidRDefault="00CB5093" w:rsidP="00CB5093">
      <w:pPr>
        <w:rPr>
          <w:rFonts w:ascii="Arial" w:hAnsi="Arial" w:cs="Arial"/>
          <w:b/>
          <w:bCs/>
          <w:sz w:val="22"/>
          <w:szCs w:val="20"/>
        </w:rPr>
      </w:pPr>
      <w:r w:rsidRPr="00CB5093">
        <w:rPr>
          <w:rFonts w:ascii="Arial" w:hAnsi="Arial" w:cs="Arial"/>
          <w:b/>
          <w:bCs/>
          <w:sz w:val="22"/>
          <w:szCs w:val="20"/>
        </w:rPr>
        <w:t>Observations:</w:t>
      </w:r>
    </w:p>
    <w:p w14:paraId="7DE26088" w14:textId="77777777" w:rsidR="00CB5093" w:rsidRPr="00CB5093" w:rsidRDefault="00CB5093" w:rsidP="00CB5093">
      <w:pPr>
        <w:rPr>
          <w:rFonts w:ascii="Arial" w:hAnsi="Arial" w:cs="Arial"/>
          <w:sz w:val="22"/>
          <w:szCs w:val="20"/>
        </w:rPr>
      </w:pPr>
    </w:p>
    <w:p w14:paraId="709E3518" w14:textId="77777777" w:rsidR="00CB5093" w:rsidRPr="00C46A60" w:rsidRDefault="00CB5093" w:rsidP="00C46A60">
      <w:pPr>
        <w:pStyle w:val="ListParagraph"/>
        <w:numPr>
          <w:ilvl w:val="0"/>
          <w:numId w:val="2"/>
        </w:numPr>
        <w:rPr>
          <w:rFonts w:ascii="Arial" w:hAnsi="Arial" w:cs="Arial"/>
          <w:sz w:val="22"/>
          <w:szCs w:val="20"/>
        </w:rPr>
      </w:pPr>
      <w:r w:rsidRPr="00C46A60">
        <w:rPr>
          <w:rFonts w:ascii="Arial" w:hAnsi="Arial" w:cs="Arial"/>
          <w:sz w:val="22"/>
          <w:szCs w:val="20"/>
        </w:rPr>
        <w:t>Mostly used OSes are: 2, 3 &amp; 1.</w:t>
      </w:r>
    </w:p>
    <w:p w14:paraId="0067C4F2" w14:textId="7DBF605E" w:rsidR="00CB5093" w:rsidRPr="00C46A60" w:rsidRDefault="00CB5093" w:rsidP="00C46A60">
      <w:pPr>
        <w:pStyle w:val="ListParagraph"/>
        <w:numPr>
          <w:ilvl w:val="0"/>
          <w:numId w:val="2"/>
        </w:numPr>
        <w:rPr>
          <w:rFonts w:ascii="Arial" w:hAnsi="Arial" w:cs="Arial"/>
          <w:sz w:val="22"/>
          <w:szCs w:val="20"/>
        </w:rPr>
      </w:pPr>
      <w:r w:rsidRPr="00C46A60">
        <w:rPr>
          <w:rFonts w:ascii="Arial" w:hAnsi="Arial" w:cs="Arial"/>
          <w:sz w:val="22"/>
          <w:szCs w:val="20"/>
        </w:rPr>
        <w:t>Mostly used browser</w:t>
      </w:r>
      <w:r w:rsidR="00C46A60" w:rsidRPr="00C46A60">
        <w:rPr>
          <w:rFonts w:ascii="Arial" w:hAnsi="Arial" w:cs="Arial"/>
          <w:sz w:val="22"/>
          <w:szCs w:val="20"/>
        </w:rPr>
        <w:t>s</w:t>
      </w:r>
      <w:r w:rsidRPr="00C46A60">
        <w:rPr>
          <w:rFonts w:ascii="Arial" w:hAnsi="Arial" w:cs="Arial"/>
          <w:sz w:val="22"/>
          <w:szCs w:val="20"/>
        </w:rPr>
        <w:t xml:space="preserve"> are: 2 &amp; 1.</w:t>
      </w:r>
    </w:p>
    <w:p w14:paraId="31E0E8DD" w14:textId="606B2ED8" w:rsidR="00C46A60" w:rsidRPr="00C46A60" w:rsidRDefault="00C46A60" w:rsidP="00C46A60">
      <w:pPr>
        <w:pStyle w:val="ListParagraph"/>
        <w:numPr>
          <w:ilvl w:val="0"/>
          <w:numId w:val="2"/>
        </w:numPr>
        <w:rPr>
          <w:rFonts w:ascii="Arial" w:hAnsi="Arial" w:cs="Arial"/>
          <w:sz w:val="22"/>
          <w:szCs w:val="20"/>
        </w:rPr>
      </w:pPr>
      <w:r w:rsidRPr="00C46A60">
        <w:rPr>
          <w:rFonts w:ascii="Arial" w:hAnsi="Arial" w:cs="Arial"/>
          <w:sz w:val="22"/>
          <w:szCs w:val="20"/>
        </w:rPr>
        <w:t>Majority of customers are from region 1 &amp; 3.</w:t>
      </w:r>
    </w:p>
    <w:p w14:paraId="2BDB50F5" w14:textId="0B369CBE" w:rsidR="00CB5093" w:rsidRPr="00C46A60" w:rsidRDefault="00CB5093" w:rsidP="00C46A60">
      <w:pPr>
        <w:pStyle w:val="ListParagraph"/>
        <w:numPr>
          <w:ilvl w:val="0"/>
          <w:numId w:val="2"/>
        </w:numPr>
        <w:rPr>
          <w:rFonts w:ascii="Arial" w:hAnsi="Arial" w:cs="Arial"/>
          <w:sz w:val="22"/>
          <w:szCs w:val="20"/>
        </w:rPr>
      </w:pPr>
      <w:r w:rsidRPr="00C46A60">
        <w:rPr>
          <w:rFonts w:ascii="Arial" w:hAnsi="Arial" w:cs="Arial"/>
          <w:sz w:val="22"/>
          <w:szCs w:val="20"/>
        </w:rPr>
        <w:t>Traffic type is mostly via: 1, 2, 3, 4&amp; 13.</w:t>
      </w:r>
      <w:r w:rsidRPr="00C46A60">
        <w:rPr>
          <w:rFonts w:ascii="Arial" w:hAnsi="Arial" w:cs="Arial"/>
        </w:rPr>
        <w:br w:type="page"/>
      </w:r>
    </w:p>
    <w:p w14:paraId="5BBD0A98" w14:textId="5E7D1053" w:rsidR="00CB5093" w:rsidRPr="005A4258" w:rsidRDefault="00CB5093" w:rsidP="005A4258">
      <w:pPr>
        <w:rPr>
          <w:rFonts w:ascii="Arial" w:hAnsi="Arial" w:cs="Arial"/>
        </w:rPr>
      </w:pPr>
      <w:r>
        <w:rPr>
          <w:rFonts w:ascii="Arial" w:hAnsi="Arial" w:cs="Arial"/>
          <w:noProof/>
        </w:rPr>
        <w:lastRenderedPageBreak/>
        <w:drawing>
          <wp:inline distT="0" distB="0" distL="0" distR="0" wp14:anchorId="7EE8297F" wp14:editId="1AFA298B">
            <wp:extent cx="5727700" cy="1474470"/>
            <wp:effectExtent l="12700" t="12700" r="1270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0-30 at 8.47.08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474470"/>
                    </a:xfrm>
                    <a:prstGeom prst="rect">
                      <a:avLst/>
                    </a:prstGeom>
                    <a:ln>
                      <a:solidFill>
                        <a:schemeClr val="bg2">
                          <a:lumMod val="75000"/>
                        </a:schemeClr>
                      </a:solidFill>
                    </a:ln>
                  </pic:spPr>
                </pic:pic>
              </a:graphicData>
            </a:graphic>
          </wp:inline>
        </w:drawing>
      </w:r>
    </w:p>
    <w:p w14:paraId="137011C0" w14:textId="6DCDE7D7" w:rsidR="005A4258" w:rsidRDefault="005A4258" w:rsidP="005A4258">
      <w:pPr>
        <w:rPr>
          <w:rFonts w:ascii="Arial" w:hAnsi="Arial" w:cs="Arial"/>
        </w:rPr>
      </w:pPr>
    </w:p>
    <w:p w14:paraId="3AAE3940" w14:textId="77777777" w:rsidR="00C46A60" w:rsidRPr="005A4258" w:rsidRDefault="00C46A60" w:rsidP="005A4258">
      <w:pPr>
        <w:rPr>
          <w:rFonts w:ascii="Arial" w:hAnsi="Arial" w:cs="Arial"/>
        </w:rPr>
      </w:pPr>
    </w:p>
    <w:p w14:paraId="3DE6DBBB" w14:textId="70C40AC7" w:rsidR="00C46A60" w:rsidRPr="00C46A60" w:rsidRDefault="00C46A60" w:rsidP="00C46A60">
      <w:pPr>
        <w:rPr>
          <w:rFonts w:ascii="Arial" w:hAnsi="Arial" w:cs="Arial"/>
          <w:b/>
          <w:bCs/>
          <w:sz w:val="22"/>
          <w:szCs w:val="20"/>
        </w:rPr>
      </w:pPr>
      <w:r w:rsidRPr="00C46A60">
        <w:rPr>
          <w:rFonts w:ascii="Arial" w:hAnsi="Arial" w:cs="Arial"/>
          <w:b/>
          <w:bCs/>
          <w:sz w:val="22"/>
          <w:szCs w:val="20"/>
        </w:rPr>
        <w:t>Observations:</w:t>
      </w:r>
    </w:p>
    <w:p w14:paraId="10787A44" w14:textId="77777777" w:rsidR="00C46A60" w:rsidRDefault="00C46A60" w:rsidP="00C46A60">
      <w:pPr>
        <w:rPr>
          <w:rFonts w:ascii="Arial" w:hAnsi="Arial" w:cs="Arial"/>
          <w:sz w:val="22"/>
          <w:szCs w:val="20"/>
        </w:rPr>
      </w:pPr>
    </w:p>
    <w:p w14:paraId="274B85BC" w14:textId="2F017343" w:rsidR="00C46A60" w:rsidRDefault="00C46A60" w:rsidP="006D6562">
      <w:pPr>
        <w:pStyle w:val="ListParagraph"/>
        <w:numPr>
          <w:ilvl w:val="0"/>
          <w:numId w:val="3"/>
        </w:numPr>
        <w:jc w:val="both"/>
        <w:rPr>
          <w:rFonts w:ascii="Arial" w:hAnsi="Arial" w:cs="Arial"/>
          <w:sz w:val="22"/>
          <w:szCs w:val="20"/>
        </w:rPr>
      </w:pPr>
      <w:r w:rsidRPr="00C46A60">
        <w:rPr>
          <w:rFonts w:ascii="Arial" w:hAnsi="Arial" w:cs="Arial"/>
          <w:sz w:val="22"/>
          <w:szCs w:val="20"/>
        </w:rPr>
        <w:t>People mostly visit</w:t>
      </w:r>
      <w:r>
        <w:rPr>
          <w:rFonts w:ascii="Arial" w:hAnsi="Arial" w:cs="Arial"/>
          <w:sz w:val="22"/>
          <w:szCs w:val="20"/>
        </w:rPr>
        <w:t xml:space="preserve"> the site</w:t>
      </w:r>
      <w:r w:rsidRPr="00C46A60">
        <w:rPr>
          <w:rFonts w:ascii="Arial" w:hAnsi="Arial" w:cs="Arial"/>
          <w:sz w:val="22"/>
          <w:szCs w:val="20"/>
        </w:rPr>
        <w:t xml:space="preserve"> on weekdays.</w:t>
      </w:r>
    </w:p>
    <w:p w14:paraId="65AF95E6" w14:textId="73DBE7C5" w:rsidR="00C46A60" w:rsidRDefault="00C46A60" w:rsidP="006D6562">
      <w:pPr>
        <w:pStyle w:val="ListParagraph"/>
        <w:numPr>
          <w:ilvl w:val="0"/>
          <w:numId w:val="3"/>
        </w:numPr>
        <w:jc w:val="both"/>
        <w:rPr>
          <w:rFonts w:ascii="Arial" w:hAnsi="Arial" w:cs="Arial"/>
          <w:sz w:val="22"/>
          <w:szCs w:val="20"/>
        </w:rPr>
      </w:pPr>
      <w:r>
        <w:rPr>
          <w:rFonts w:ascii="Arial" w:hAnsi="Arial" w:cs="Arial"/>
          <w:sz w:val="22"/>
          <w:szCs w:val="20"/>
        </w:rPr>
        <w:t xml:space="preserve">Most of the visits has been done in the months of May, November, March and December. </w:t>
      </w:r>
    </w:p>
    <w:p w14:paraId="2FEAA51E" w14:textId="150176BC" w:rsidR="00C46A60" w:rsidRDefault="00C46A60" w:rsidP="00C46A60">
      <w:pPr>
        <w:rPr>
          <w:rFonts w:ascii="Arial" w:hAnsi="Arial" w:cs="Arial"/>
          <w:sz w:val="22"/>
          <w:szCs w:val="20"/>
        </w:rPr>
      </w:pPr>
    </w:p>
    <w:tbl>
      <w:tblPr>
        <w:tblStyle w:val="GridTable1Light-Accent1"/>
        <w:tblW w:w="0" w:type="auto"/>
        <w:tblLook w:val="04A0" w:firstRow="1" w:lastRow="0" w:firstColumn="1" w:lastColumn="0" w:noHBand="0" w:noVBand="1"/>
      </w:tblPr>
      <w:tblGrid>
        <w:gridCol w:w="4505"/>
        <w:gridCol w:w="4505"/>
      </w:tblGrid>
      <w:tr w:rsidR="00C46A60" w14:paraId="704D7822" w14:textId="77777777" w:rsidTr="00C46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9BA7D49" w14:textId="679695AC" w:rsidR="00C46A60" w:rsidRPr="00C46A60" w:rsidRDefault="00C46A60" w:rsidP="00C46A60">
            <w:pPr>
              <w:rPr>
                <w:rFonts w:ascii="Arial" w:hAnsi="Arial" w:cs="Arial"/>
                <w:sz w:val="22"/>
                <w:szCs w:val="20"/>
              </w:rPr>
            </w:pPr>
            <w:r w:rsidRPr="00C46A60">
              <w:rPr>
                <w:rFonts w:ascii="Arial" w:hAnsi="Arial" w:cs="Arial"/>
                <w:sz w:val="22"/>
                <w:szCs w:val="20"/>
              </w:rPr>
              <w:t>Page Type</w:t>
            </w:r>
            <w:r w:rsidR="006D6562">
              <w:rPr>
                <w:rFonts w:ascii="Arial" w:hAnsi="Arial" w:cs="Arial"/>
                <w:sz w:val="22"/>
                <w:szCs w:val="20"/>
              </w:rPr>
              <w:t>s</w:t>
            </w:r>
          </w:p>
        </w:tc>
        <w:tc>
          <w:tcPr>
            <w:tcW w:w="4505" w:type="dxa"/>
          </w:tcPr>
          <w:p w14:paraId="32653921" w14:textId="7F4CBB23" w:rsidR="00C46A60" w:rsidRPr="00C46A60" w:rsidRDefault="00C46A60" w:rsidP="00C46A60">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46A60">
              <w:rPr>
                <w:rFonts w:ascii="Arial" w:hAnsi="Arial" w:cs="Arial"/>
                <w:sz w:val="22"/>
                <w:szCs w:val="20"/>
              </w:rPr>
              <w:t>Average Time Spent</w:t>
            </w:r>
          </w:p>
        </w:tc>
      </w:tr>
      <w:tr w:rsidR="00C46A60" w14:paraId="3483C7F6" w14:textId="77777777" w:rsidTr="00C46A60">
        <w:tc>
          <w:tcPr>
            <w:cnfStyle w:val="001000000000" w:firstRow="0" w:lastRow="0" w:firstColumn="1" w:lastColumn="0" w:oddVBand="0" w:evenVBand="0" w:oddHBand="0" w:evenHBand="0" w:firstRowFirstColumn="0" w:firstRowLastColumn="0" w:lastRowFirstColumn="0" w:lastRowLastColumn="0"/>
            <w:tcW w:w="4505" w:type="dxa"/>
          </w:tcPr>
          <w:p w14:paraId="6706A5B0" w14:textId="4CE4FB51" w:rsidR="00C46A60" w:rsidRDefault="00C46A60" w:rsidP="00C46A60">
            <w:pPr>
              <w:rPr>
                <w:rFonts w:ascii="Arial" w:hAnsi="Arial" w:cs="Arial"/>
                <w:sz w:val="22"/>
                <w:szCs w:val="20"/>
              </w:rPr>
            </w:pPr>
            <w:r>
              <w:rPr>
                <w:rFonts w:ascii="Arial" w:hAnsi="Arial" w:cs="Arial"/>
                <w:sz w:val="22"/>
                <w:szCs w:val="20"/>
              </w:rPr>
              <w:t>Administrative</w:t>
            </w:r>
          </w:p>
        </w:tc>
        <w:tc>
          <w:tcPr>
            <w:tcW w:w="4505" w:type="dxa"/>
          </w:tcPr>
          <w:p w14:paraId="050F3C2A" w14:textId="000598DD" w:rsidR="00C46A60" w:rsidRDefault="00C46A60" w:rsidP="00C46A6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81.65</w:t>
            </w:r>
          </w:p>
        </w:tc>
      </w:tr>
      <w:tr w:rsidR="00C46A60" w14:paraId="420F79C5" w14:textId="77777777" w:rsidTr="00C46A60">
        <w:tc>
          <w:tcPr>
            <w:cnfStyle w:val="001000000000" w:firstRow="0" w:lastRow="0" w:firstColumn="1" w:lastColumn="0" w:oddVBand="0" w:evenVBand="0" w:oddHBand="0" w:evenHBand="0" w:firstRowFirstColumn="0" w:firstRowLastColumn="0" w:lastRowFirstColumn="0" w:lastRowLastColumn="0"/>
            <w:tcW w:w="4505" w:type="dxa"/>
          </w:tcPr>
          <w:p w14:paraId="3E9B04C1" w14:textId="58ACD123" w:rsidR="00C46A60" w:rsidRDefault="00C46A60" w:rsidP="00C46A60">
            <w:pPr>
              <w:rPr>
                <w:rFonts w:ascii="Arial" w:hAnsi="Arial" w:cs="Arial"/>
                <w:sz w:val="22"/>
                <w:szCs w:val="20"/>
              </w:rPr>
            </w:pPr>
            <w:r>
              <w:rPr>
                <w:rFonts w:ascii="Arial" w:hAnsi="Arial" w:cs="Arial"/>
                <w:sz w:val="22"/>
                <w:szCs w:val="20"/>
              </w:rPr>
              <w:t>Informational</w:t>
            </w:r>
          </w:p>
        </w:tc>
        <w:tc>
          <w:tcPr>
            <w:tcW w:w="4505" w:type="dxa"/>
          </w:tcPr>
          <w:p w14:paraId="5C123887" w14:textId="680F1371" w:rsidR="00C46A60" w:rsidRDefault="00C46A60" w:rsidP="00C46A6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34.83</w:t>
            </w:r>
          </w:p>
        </w:tc>
      </w:tr>
      <w:tr w:rsidR="00C46A60" w14:paraId="3B16CEE4" w14:textId="77777777" w:rsidTr="00C46A60">
        <w:tc>
          <w:tcPr>
            <w:cnfStyle w:val="001000000000" w:firstRow="0" w:lastRow="0" w:firstColumn="1" w:lastColumn="0" w:oddVBand="0" w:evenVBand="0" w:oddHBand="0" w:evenHBand="0" w:firstRowFirstColumn="0" w:firstRowLastColumn="0" w:lastRowFirstColumn="0" w:lastRowLastColumn="0"/>
            <w:tcW w:w="4505" w:type="dxa"/>
          </w:tcPr>
          <w:p w14:paraId="66BF5587" w14:textId="31F15A27" w:rsidR="00C46A60" w:rsidRDefault="00C46A60" w:rsidP="00C46A60">
            <w:pPr>
              <w:rPr>
                <w:rFonts w:ascii="Arial" w:hAnsi="Arial" w:cs="Arial"/>
                <w:sz w:val="22"/>
                <w:szCs w:val="20"/>
              </w:rPr>
            </w:pPr>
            <w:r>
              <w:rPr>
                <w:rFonts w:ascii="Arial" w:hAnsi="Arial" w:cs="Arial"/>
                <w:sz w:val="22"/>
                <w:szCs w:val="20"/>
              </w:rPr>
              <w:t>Product Related</w:t>
            </w:r>
          </w:p>
        </w:tc>
        <w:tc>
          <w:tcPr>
            <w:tcW w:w="4505" w:type="dxa"/>
          </w:tcPr>
          <w:p w14:paraId="55410983" w14:textId="13C95D00" w:rsidR="00C46A60" w:rsidRDefault="00C46A60" w:rsidP="00C46A6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1206.98</w:t>
            </w:r>
          </w:p>
        </w:tc>
      </w:tr>
    </w:tbl>
    <w:p w14:paraId="42E5F915" w14:textId="77777777" w:rsidR="00C46A60" w:rsidRPr="00C46A60" w:rsidRDefault="00C46A60" w:rsidP="00C46A60">
      <w:pPr>
        <w:rPr>
          <w:rFonts w:ascii="Arial" w:hAnsi="Arial" w:cs="Arial"/>
          <w:sz w:val="22"/>
          <w:szCs w:val="20"/>
        </w:rPr>
      </w:pPr>
    </w:p>
    <w:p w14:paraId="52CBAC88" w14:textId="069C603A" w:rsidR="005A4258" w:rsidRDefault="00C46A60" w:rsidP="006D6562">
      <w:pPr>
        <w:jc w:val="both"/>
        <w:rPr>
          <w:rFonts w:ascii="Arial" w:hAnsi="Arial" w:cs="Arial"/>
          <w:sz w:val="22"/>
          <w:szCs w:val="20"/>
        </w:rPr>
      </w:pPr>
      <w:r w:rsidRPr="006D6562">
        <w:rPr>
          <w:rFonts w:ascii="Arial" w:hAnsi="Arial" w:cs="Arial"/>
          <w:sz w:val="22"/>
          <w:szCs w:val="20"/>
        </w:rPr>
        <w:t>Average time spent on Product</w:t>
      </w:r>
      <w:r w:rsidRPr="006D6562">
        <w:rPr>
          <w:rFonts w:ascii="Arial" w:hAnsi="Arial" w:cs="Arial"/>
          <w:sz w:val="22"/>
          <w:szCs w:val="20"/>
        </w:rPr>
        <w:t xml:space="preserve"> </w:t>
      </w:r>
      <w:r w:rsidRPr="006D6562">
        <w:rPr>
          <w:rFonts w:ascii="Arial" w:hAnsi="Arial" w:cs="Arial"/>
          <w:sz w:val="22"/>
          <w:szCs w:val="20"/>
        </w:rPr>
        <w:t>Related pages is more than Administrative and Informational Pages.</w:t>
      </w:r>
    </w:p>
    <w:p w14:paraId="38244DD7" w14:textId="77777777" w:rsidR="006D6562" w:rsidRPr="006D6562" w:rsidRDefault="006D6562" w:rsidP="006D6562">
      <w:pPr>
        <w:jc w:val="both"/>
        <w:rPr>
          <w:rFonts w:ascii="Arial" w:hAnsi="Arial" w:cs="Arial"/>
        </w:rPr>
      </w:pPr>
    </w:p>
    <w:p w14:paraId="184C8383" w14:textId="566C583A" w:rsidR="005A4258" w:rsidRDefault="00846B93" w:rsidP="00846B93">
      <w:pPr>
        <w:jc w:val="both"/>
        <w:rPr>
          <w:rFonts w:ascii="Arial" w:hAnsi="Arial" w:cs="Arial"/>
          <w:b/>
          <w:bCs/>
          <w:sz w:val="22"/>
          <w:szCs w:val="20"/>
        </w:rPr>
      </w:pPr>
      <w:r>
        <w:rPr>
          <w:rFonts w:ascii="Arial" w:hAnsi="Arial" w:cs="Arial"/>
          <w:b/>
          <w:bCs/>
          <w:sz w:val="22"/>
          <w:szCs w:val="20"/>
        </w:rPr>
        <w:t xml:space="preserve">Below is the </w:t>
      </w:r>
      <w:r w:rsidR="006D6562" w:rsidRPr="00846B93">
        <w:rPr>
          <w:rFonts w:ascii="Arial" w:hAnsi="Arial" w:cs="Arial"/>
          <w:b/>
          <w:bCs/>
          <w:sz w:val="22"/>
          <w:szCs w:val="20"/>
        </w:rPr>
        <w:t xml:space="preserve">Distribution of </w:t>
      </w:r>
      <w:r w:rsidRPr="00846B93">
        <w:rPr>
          <w:rFonts w:ascii="Arial" w:hAnsi="Arial" w:cs="Arial"/>
          <w:b/>
          <w:bCs/>
          <w:sz w:val="22"/>
          <w:szCs w:val="20"/>
        </w:rPr>
        <w:t>the</w:t>
      </w:r>
      <w:r>
        <w:rPr>
          <w:rFonts w:ascii="Arial" w:hAnsi="Arial" w:cs="Arial"/>
          <w:b/>
          <w:bCs/>
          <w:sz w:val="22"/>
          <w:szCs w:val="20"/>
        </w:rPr>
        <w:t xml:space="preserve"> following</w:t>
      </w:r>
      <w:r w:rsidRPr="00846B93">
        <w:rPr>
          <w:rFonts w:ascii="Arial" w:hAnsi="Arial" w:cs="Arial"/>
          <w:b/>
          <w:bCs/>
          <w:sz w:val="22"/>
          <w:szCs w:val="20"/>
        </w:rPr>
        <w:t xml:space="preserve"> </w:t>
      </w:r>
      <w:r w:rsidR="006D6562" w:rsidRPr="00846B93">
        <w:rPr>
          <w:rFonts w:ascii="Arial" w:hAnsi="Arial" w:cs="Arial"/>
          <w:b/>
          <w:bCs/>
          <w:sz w:val="22"/>
          <w:szCs w:val="20"/>
        </w:rPr>
        <w:t>Numerical Features</w:t>
      </w:r>
      <w:r>
        <w:rPr>
          <w:rFonts w:ascii="Arial" w:hAnsi="Arial" w:cs="Arial"/>
          <w:b/>
          <w:bCs/>
          <w:sz w:val="22"/>
          <w:szCs w:val="20"/>
        </w:rPr>
        <w:t xml:space="preserve"> along with their skewness</w:t>
      </w:r>
      <w:r w:rsidRPr="00846B93">
        <w:rPr>
          <w:rFonts w:ascii="Arial" w:hAnsi="Arial" w:cs="Arial"/>
          <w:b/>
          <w:bCs/>
          <w:sz w:val="22"/>
          <w:szCs w:val="20"/>
        </w:rPr>
        <w:t xml:space="preserve">: </w:t>
      </w:r>
      <w:r w:rsidRPr="00846B93">
        <w:rPr>
          <w:rFonts w:ascii="Arial" w:hAnsi="Arial" w:cs="Arial"/>
          <w:b/>
          <w:bCs/>
          <w:sz w:val="22"/>
          <w:szCs w:val="20"/>
        </w:rPr>
        <w:t>'Administrative',</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Administrative_Duration</w:t>
      </w:r>
      <w:proofErr w:type="spellEnd"/>
      <w:r w:rsidRPr="00846B93">
        <w:rPr>
          <w:rFonts w:ascii="Arial" w:hAnsi="Arial" w:cs="Arial"/>
          <w:b/>
          <w:bCs/>
          <w:sz w:val="22"/>
          <w:szCs w:val="20"/>
        </w:rPr>
        <w:t>', 'Informational',</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Informational_Duration</w:t>
      </w:r>
      <w:proofErr w:type="spellEnd"/>
      <w:r w:rsidRPr="00846B93">
        <w:rPr>
          <w:rFonts w:ascii="Arial" w:hAnsi="Arial" w:cs="Arial"/>
          <w:b/>
          <w:bCs/>
          <w:sz w:val="22"/>
          <w:szCs w:val="20"/>
        </w:rPr>
        <w:t>', '</w:t>
      </w:r>
      <w:proofErr w:type="spellStart"/>
      <w:r w:rsidRPr="00846B93">
        <w:rPr>
          <w:rFonts w:ascii="Arial" w:hAnsi="Arial" w:cs="Arial"/>
          <w:b/>
          <w:bCs/>
          <w:sz w:val="22"/>
          <w:szCs w:val="20"/>
        </w:rPr>
        <w:t>ProductRelated</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ProductRelated_Duration</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BounceRates</w:t>
      </w:r>
      <w:proofErr w:type="spellEnd"/>
      <w:r w:rsidRPr="00846B93">
        <w:rPr>
          <w:rFonts w:ascii="Arial" w:hAnsi="Arial" w:cs="Arial"/>
          <w:b/>
          <w:bCs/>
          <w:sz w:val="22"/>
          <w:szCs w:val="20"/>
        </w:rPr>
        <w:t>', '</w:t>
      </w:r>
      <w:proofErr w:type="spellStart"/>
      <w:r w:rsidRPr="00846B93">
        <w:rPr>
          <w:rFonts w:ascii="Arial" w:hAnsi="Arial" w:cs="Arial"/>
          <w:b/>
          <w:bCs/>
          <w:sz w:val="22"/>
          <w:szCs w:val="20"/>
        </w:rPr>
        <w:t>ExitRates</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PageValues</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SpecialDay</w:t>
      </w:r>
      <w:proofErr w:type="spellEnd"/>
      <w:r w:rsidRPr="00846B93">
        <w:rPr>
          <w:rFonts w:ascii="Arial" w:hAnsi="Arial" w:cs="Arial"/>
          <w:b/>
          <w:bCs/>
          <w:sz w:val="22"/>
          <w:szCs w:val="20"/>
        </w:rPr>
        <w:t>'</w:t>
      </w:r>
      <w:r w:rsidRPr="00846B93">
        <w:rPr>
          <w:rFonts w:ascii="Arial" w:hAnsi="Arial" w:cs="Arial"/>
          <w:b/>
          <w:bCs/>
          <w:sz w:val="22"/>
          <w:szCs w:val="20"/>
        </w:rPr>
        <w:t>.</w:t>
      </w:r>
    </w:p>
    <w:p w14:paraId="49CCDBE1" w14:textId="77777777" w:rsidR="00846B93" w:rsidRPr="00846B93" w:rsidRDefault="00846B93" w:rsidP="00846B93">
      <w:pPr>
        <w:jc w:val="both"/>
        <w:rPr>
          <w:rFonts w:ascii="Arial" w:hAnsi="Arial" w:cs="Arial"/>
          <w:b/>
          <w:bCs/>
          <w:sz w:val="22"/>
          <w:szCs w:val="20"/>
        </w:rPr>
      </w:pPr>
    </w:p>
    <w:p w14:paraId="23659AAC" w14:textId="5761DA14" w:rsidR="006D6562" w:rsidRDefault="006D6562" w:rsidP="005A4258">
      <w:pPr>
        <w:rPr>
          <w:rFonts w:ascii="Arial" w:hAnsi="Arial" w:cs="Arial"/>
        </w:rPr>
      </w:pPr>
      <w:r>
        <w:rPr>
          <w:rFonts w:ascii="Arial" w:hAnsi="Arial" w:cs="Arial"/>
          <w:noProof/>
        </w:rPr>
        <w:drawing>
          <wp:inline distT="0" distB="0" distL="0" distR="0" wp14:anchorId="60442062" wp14:editId="74589D6D">
            <wp:extent cx="5727700" cy="3691890"/>
            <wp:effectExtent l="12700" t="12700" r="1270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0-30 at 9.08.59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691890"/>
                    </a:xfrm>
                    <a:prstGeom prst="rect">
                      <a:avLst/>
                    </a:prstGeom>
                    <a:ln>
                      <a:solidFill>
                        <a:schemeClr val="bg2">
                          <a:lumMod val="75000"/>
                        </a:schemeClr>
                      </a:solidFill>
                    </a:ln>
                  </pic:spPr>
                </pic:pic>
              </a:graphicData>
            </a:graphic>
          </wp:inline>
        </w:drawing>
      </w:r>
    </w:p>
    <w:p w14:paraId="5FF81B70" w14:textId="6C950A9A" w:rsidR="00846B93" w:rsidRDefault="00846B93" w:rsidP="005A4258">
      <w:pPr>
        <w:rPr>
          <w:rFonts w:ascii="Arial" w:hAnsi="Arial" w:cs="Arial"/>
        </w:rPr>
      </w:pPr>
    </w:p>
    <w:p w14:paraId="2CC4AF8E" w14:textId="108FACEF" w:rsidR="00846B93" w:rsidRDefault="00846B93" w:rsidP="005A4258">
      <w:pPr>
        <w:rPr>
          <w:rFonts w:ascii="Arial" w:hAnsi="Arial" w:cs="Arial"/>
        </w:rPr>
      </w:pPr>
    </w:p>
    <w:p w14:paraId="72EA1833" w14:textId="19AF5264" w:rsidR="00846B93" w:rsidRDefault="00846B93" w:rsidP="005A4258">
      <w:pPr>
        <w:rPr>
          <w:rFonts w:ascii="Arial" w:hAnsi="Arial" w:cs="Arial"/>
        </w:rPr>
      </w:pPr>
    </w:p>
    <w:p w14:paraId="75F89586" w14:textId="5C8D35A8" w:rsidR="00846B93" w:rsidRDefault="00846B93" w:rsidP="005A4258">
      <w:pPr>
        <w:rPr>
          <w:rFonts w:ascii="Arial" w:hAnsi="Arial" w:cs="Arial"/>
        </w:rPr>
      </w:pPr>
    </w:p>
    <w:p w14:paraId="3050512A" w14:textId="144677A6" w:rsidR="00846B93" w:rsidRDefault="00846B93" w:rsidP="005A4258">
      <w:pPr>
        <w:rPr>
          <w:rFonts w:ascii="Arial" w:hAnsi="Arial" w:cs="Arial"/>
        </w:rPr>
      </w:pPr>
    </w:p>
    <w:p w14:paraId="6E68E867" w14:textId="49A8B419" w:rsidR="00846B93" w:rsidRDefault="00846B93" w:rsidP="005A4258">
      <w:pPr>
        <w:rPr>
          <w:rFonts w:ascii="Arial" w:hAnsi="Arial" w:cs="Arial"/>
        </w:rPr>
      </w:pPr>
      <w:r>
        <w:rPr>
          <w:rFonts w:ascii="Arial" w:hAnsi="Arial" w:cs="Arial"/>
          <w:noProof/>
        </w:rPr>
        <w:lastRenderedPageBreak/>
        <w:drawing>
          <wp:inline distT="0" distB="0" distL="0" distR="0" wp14:anchorId="68120682" wp14:editId="24667A87">
            <wp:extent cx="5727700" cy="3657600"/>
            <wp:effectExtent l="12700" t="1270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0-30 at 9.09.24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657600"/>
                    </a:xfrm>
                    <a:prstGeom prst="rect">
                      <a:avLst/>
                    </a:prstGeom>
                    <a:ln>
                      <a:solidFill>
                        <a:schemeClr val="bg2">
                          <a:lumMod val="75000"/>
                        </a:schemeClr>
                      </a:solidFill>
                    </a:ln>
                  </pic:spPr>
                </pic:pic>
              </a:graphicData>
            </a:graphic>
          </wp:inline>
        </w:drawing>
      </w:r>
    </w:p>
    <w:p w14:paraId="1F4D007F" w14:textId="05BDA4A4" w:rsidR="006D6562" w:rsidRPr="005A4258" w:rsidRDefault="006D6562" w:rsidP="005A4258">
      <w:pPr>
        <w:rPr>
          <w:rFonts w:ascii="Arial" w:hAnsi="Arial" w:cs="Arial"/>
        </w:rPr>
      </w:pPr>
      <w:r>
        <w:rPr>
          <w:rFonts w:ascii="Arial" w:hAnsi="Arial" w:cs="Arial"/>
          <w:noProof/>
        </w:rPr>
        <w:drawing>
          <wp:inline distT="0" distB="0" distL="0" distR="0" wp14:anchorId="1634E66E" wp14:editId="1CD8F5A5">
            <wp:extent cx="5727700" cy="1894205"/>
            <wp:effectExtent l="12700" t="12700" r="1270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0-30 at 9.09.55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894205"/>
                    </a:xfrm>
                    <a:prstGeom prst="rect">
                      <a:avLst/>
                    </a:prstGeom>
                    <a:ln>
                      <a:solidFill>
                        <a:schemeClr val="bg2">
                          <a:lumMod val="75000"/>
                        </a:schemeClr>
                      </a:solidFill>
                    </a:ln>
                  </pic:spPr>
                </pic:pic>
              </a:graphicData>
            </a:graphic>
          </wp:inline>
        </w:drawing>
      </w:r>
    </w:p>
    <w:p w14:paraId="0FCE9E82" w14:textId="49CCE0FD" w:rsidR="005A4258" w:rsidRDefault="005A4258" w:rsidP="005A4258">
      <w:pPr>
        <w:rPr>
          <w:rFonts w:ascii="Arial" w:hAnsi="Arial" w:cs="Arial"/>
        </w:rPr>
      </w:pPr>
    </w:p>
    <w:p w14:paraId="53E02A44" w14:textId="1F54049E" w:rsidR="00662C93" w:rsidRDefault="00662C93" w:rsidP="008F1720">
      <w:pPr>
        <w:jc w:val="both"/>
        <w:rPr>
          <w:rFonts w:ascii="Arial" w:hAnsi="Arial" w:cs="Arial"/>
        </w:rPr>
      </w:pPr>
      <w:r>
        <w:rPr>
          <w:rFonts w:ascii="Arial" w:hAnsi="Arial" w:cs="Arial"/>
        </w:rPr>
        <w:t>We created a table having the original skew</w:t>
      </w:r>
      <w:r w:rsidR="008F1720">
        <w:rPr>
          <w:rFonts w:ascii="Arial" w:hAnsi="Arial" w:cs="Arial"/>
        </w:rPr>
        <w:t>ness</w:t>
      </w:r>
      <w:r>
        <w:rPr>
          <w:rFonts w:ascii="Arial" w:hAnsi="Arial" w:cs="Arial"/>
        </w:rPr>
        <w:t xml:space="preserve"> values of the numerical features and did a comparative analysis by applying log, square root, cube root, 4</w:t>
      </w:r>
      <w:r w:rsidRPr="00662C93">
        <w:rPr>
          <w:rFonts w:ascii="Arial" w:hAnsi="Arial" w:cs="Arial"/>
          <w:vertAlign w:val="superscript"/>
        </w:rPr>
        <w:t>th</w:t>
      </w:r>
      <w:r>
        <w:rPr>
          <w:rFonts w:ascii="Arial" w:hAnsi="Arial" w:cs="Arial"/>
        </w:rPr>
        <w:t xml:space="preserve"> power, and 5</w:t>
      </w:r>
      <w:r w:rsidRPr="00662C93">
        <w:rPr>
          <w:rFonts w:ascii="Arial" w:hAnsi="Arial" w:cs="Arial"/>
          <w:vertAlign w:val="superscript"/>
        </w:rPr>
        <w:t>th</w:t>
      </w:r>
      <w:r>
        <w:rPr>
          <w:rFonts w:ascii="Arial" w:hAnsi="Arial" w:cs="Arial"/>
        </w:rPr>
        <w:t xml:space="preserve"> power transformations and appl</w:t>
      </w:r>
      <w:r w:rsidR="008F1720">
        <w:rPr>
          <w:rFonts w:ascii="Arial" w:hAnsi="Arial" w:cs="Arial"/>
        </w:rPr>
        <w:t>ied</w:t>
      </w:r>
      <w:r>
        <w:rPr>
          <w:rFonts w:ascii="Arial" w:hAnsi="Arial" w:cs="Arial"/>
        </w:rPr>
        <w:t xml:space="preserve"> the one having the minimum skew</w:t>
      </w:r>
      <w:r w:rsidR="008F1720">
        <w:rPr>
          <w:rFonts w:ascii="Arial" w:hAnsi="Arial" w:cs="Arial"/>
        </w:rPr>
        <w:t>ness</w:t>
      </w:r>
      <w:r>
        <w:rPr>
          <w:rFonts w:ascii="Arial" w:hAnsi="Arial" w:cs="Arial"/>
        </w:rPr>
        <w:t xml:space="preserve"> values.</w:t>
      </w:r>
    </w:p>
    <w:p w14:paraId="73841327" w14:textId="77777777" w:rsidR="00662C93" w:rsidRPr="005A4258" w:rsidRDefault="00662C93" w:rsidP="005A4258">
      <w:pPr>
        <w:rPr>
          <w:rFonts w:ascii="Arial" w:hAnsi="Arial" w:cs="Arial"/>
        </w:rPr>
      </w:pPr>
    </w:p>
    <w:tbl>
      <w:tblPr>
        <w:tblStyle w:val="GridTable1Light-Accent1"/>
        <w:tblW w:w="0" w:type="auto"/>
        <w:tblLook w:val="04A0" w:firstRow="1" w:lastRow="0" w:firstColumn="1" w:lastColumn="0" w:noHBand="0" w:noVBand="1"/>
      </w:tblPr>
      <w:tblGrid>
        <w:gridCol w:w="2048"/>
        <w:gridCol w:w="1322"/>
        <w:gridCol w:w="876"/>
        <w:gridCol w:w="913"/>
        <w:gridCol w:w="925"/>
        <w:gridCol w:w="1463"/>
        <w:gridCol w:w="1463"/>
      </w:tblGrid>
      <w:tr w:rsidR="00662C93" w14:paraId="198B53F0" w14:textId="77777777" w:rsidTr="008F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8301EF4" w14:textId="755A18BC" w:rsidR="00662C93" w:rsidRPr="00662C93" w:rsidRDefault="00662C93" w:rsidP="008F1720">
            <w:pPr>
              <w:jc w:val="center"/>
              <w:rPr>
                <w:rFonts w:ascii="Arial" w:hAnsi="Arial" w:cs="Arial"/>
                <w:sz w:val="22"/>
                <w:szCs w:val="20"/>
              </w:rPr>
            </w:pPr>
            <w:r w:rsidRPr="00662C93">
              <w:rPr>
                <w:rFonts w:ascii="Arial" w:hAnsi="Arial" w:cs="Arial"/>
                <w:color w:val="000000"/>
                <w:sz w:val="22"/>
                <w:szCs w:val="20"/>
              </w:rPr>
              <w:t>Features</w:t>
            </w:r>
          </w:p>
        </w:tc>
        <w:tc>
          <w:tcPr>
            <w:tcW w:w="1394" w:type="dxa"/>
            <w:vAlign w:val="center"/>
          </w:tcPr>
          <w:p w14:paraId="792060F6" w14:textId="1E30E270" w:rsidR="00662C93" w:rsidRPr="00662C93" w:rsidRDefault="00662C93"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662C93">
              <w:rPr>
                <w:rFonts w:ascii="Arial" w:hAnsi="Arial" w:cs="Arial"/>
                <w:color w:val="000000"/>
                <w:sz w:val="22"/>
                <w:szCs w:val="20"/>
              </w:rPr>
              <w:t>Skewness</w:t>
            </w:r>
          </w:p>
        </w:tc>
        <w:tc>
          <w:tcPr>
            <w:tcW w:w="814" w:type="dxa"/>
            <w:vAlign w:val="center"/>
          </w:tcPr>
          <w:p w14:paraId="6A34B3E7" w14:textId="40CDFF83" w:rsidR="00662C93" w:rsidRPr="00662C93" w:rsidRDefault="00662C93"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proofErr w:type="spellStart"/>
            <w:r w:rsidRPr="00662C93">
              <w:rPr>
                <w:rFonts w:ascii="Arial" w:hAnsi="Arial" w:cs="Arial"/>
                <w:color w:val="000000"/>
                <w:sz w:val="22"/>
                <w:szCs w:val="20"/>
              </w:rPr>
              <w:t>Log_T</w:t>
            </w:r>
            <w:proofErr w:type="spellEnd"/>
          </w:p>
        </w:tc>
        <w:tc>
          <w:tcPr>
            <w:tcW w:w="847" w:type="dxa"/>
            <w:vAlign w:val="center"/>
          </w:tcPr>
          <w:p w14:paraId="02E68C8C" w14:textId="01686569" w:rsidR="00662C93" w:rsidRPr="00662C93" w:rsidRDefault="00662C93"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proofErr w:type="spellStart"/>
            <w:r w:rsidRPr="00662C93">
              <w:rPr>
                <w:rFonts w:ascii="Arial" w:hAnsi="Arial" w:cs="Arial"/>
                <w:color w:val="000000"/>
                <w:sz w:val="22"/>
                <w:szCs w:val="20"/>
              </w:rPr>
              <w:t>Sqrt_T</w:t>
            </w:r>
            <w:proofErr w:type="spellEnd"/>
          </w:p>
        </w:tc>
        <w:tc>
          <w:tcPr>
            <w:tcW w:w="858" w:type="dxa"/>
            <w:vAlign w:val="center"/>
          </w:tcPr>
          <w:p w14:paraId="61AA925A" w14:textId="36783A0E" w:rsidR="00662C93" w:rsidRPr="00662C93" w:rsidRDefault="00662C93"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proofErr w:type="spellStart"/>
            <w:r w:rsidRPr="00662C93">
              <w:rPr>
                <w:rFonts w:ascii="Arial" w:hAnsi="Arial" w:cs="Arial"/>
                <w:color w:val="000000"/>
                <w:sz w:val="22"/>
                <w:szCs w:val="20"/>
              </w:rPr>
              <w:t>Cbrt_T</w:t>
            </w:r>
            <w:proofErr w:type="spellEnd"/>
          </w:p>
        </w:tc>
        <w:tc>
          <w:tcPr>
            <w:tcW w:w="1346" w:type="dxa"/>
            <w:vAlign w:val="center"/>
          </w:tcPr>
          <w:p w14:paraId="67BD6914" w14:textId="73CEE4BB" w:rsidR="00662C93" w:rsidRPr="00662C93" w:rsidRDefault="00662C93"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662C93">
              <w:rPr>
                <w:rFonts w:ascii="Arial" w:hAnsi="Arial" w:cs="Arial"/>
                <w:color w:val="000000"/>
                <w:sz w:val="22"/>
                <w:szCs w:val="20"/>
              </w:rPr>
              <w:t>4thPower_T</w:t>
            </w:r>
          </w:p>
        </w:tc>
        <w:tc>
          <w:tcPr>
            <w:tcW w:w="1346" w:type="dxa"/>
            <w:vAlign w:val="center"/>
          </w:tcPr>
          <w:p w14:paraId="687501B3" w14:textId="5888381D" w:rsidR="00662C93" w:rsidRPr="00662C93" w:rsidRDefault="00662C93"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662C93">
              <w:rPr>
                <w:rFonts w:ascii="Arial" w:hAnsi="Arial" w:cs="Arial"/>
                <w:color w:val="000000"/>
                <w:sz w:val="22"/>
                <w:szCs w:val="20"/>
              </w:rPr>
              <w:t>5thPower_T</w:t>
            </w:r>
          </w:p>
        </w:tc>
      </w:tr>
      <w:tr w:rsidR="00662C93" w14:paraId="226B17E7"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69F4DD28" w14:textId="5D625065" w:rsidR="00662C93" w:rsidRPr="00662C93" w:rsidRDefault="00662C93" w:rsidP="008F1720">
            <w:pPr>
              <w:rPr>
                <w:rFonts w:ascii="Arial" w:hAnsi="Arial" w:cs="Arial"/>
                <w:sz w:val="22"/>
                <w:szCs w:val="22"/>
              </w:rPr>
            </w:pPr>
            <w:r w:rsidRPr="00662C93">
              <w:rPr>
                <w:rFonts w:ascii="Arial" w:hAnsi="Arial" w:cs="Arial"/>
                <w:color w:val="000000"/>
                <w:sz w:val="22"/>
                <w:szCs w:val="22"/>
              </w:rPr>
              <w:t>Administrative</w:t>
            </w:r>
          </w:p>
        </w:tc>
        <w:tc>
          <w:tcPr>
            <w:tcW w:w="1394" w:type="dxa"/>
            <w:vAlign w:val="center"/>
          </w:tcPr>
          <w:p w14:paraId="71D54110" w14:textId="34AF3B2A"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1.95</w:t>
            </w:r>
          </w:p>
        </w:tc>
        <w:tc>
          <w:tcPr>
            <w:tcW w:w="814" w:type="dxa"/>
            <w:vAlign w:val="center"/>
          </w:tcPr>
          <w:p w14:paraId="1D2DF47B" w14:textId="0676F97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0.55</w:t>
            </w:r>
          </w:p>
        </w:tc>
        <w:tc>
          <w:tcPr>
            <w:tcW w:w="847" w:type="dxa"/>
            <w:vAlign w:val="center"/>
          </w:tcPr>
          <w:p w14:paraId="0708DB4B" w14:textId="4D46AE81"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0.63</w:t>
            </w:r>
          </w:p>
        </w:tc>
        <w:tc>
          <w:tcPr>
            <w:tcW w:w="858" w:type="dxa"/>
            <w:vAlign w:val="center"/>
          </w:tcPr>
          <w:p w14:paraId="79D18018" w14:textId="67EC32B8"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0.24</w:t>
            </w:r>
          </w:p>
        </w:tc>
        <w:tc>
          <w:tcPr>
            <w:tcW w:w="1346" w:type="dxa"/>
            <w:vAlign w:val="center"/>
          </w:tcPr>
          <w:p w14:paraId="752C0D3B" w14:textId="420D344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0.08</w:t>
            </w:r>
          </w:p>
        </w:tc>
        <w:tc>
          <w:tcPr>
            <w:tcW w:w="1346" w:type="dxa"/>
            <w:shd w:val="clear" w:color="auto" w:fill="C5E0B3" w:themeFill="accent6" w:themeFillTint="66"/>
            <w:vAlign w:val="center"/>
          </w:tcPr>
          <w:p w14:paraId="36047BA8" w14:textId="715AA5DD"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w:t>
            </w:r>
          </w:p>
        </w:tc>
      </w:tr>
      <w:tr w:rsidR="00662C93" w14:paraId="7FBEDD70"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23C1CAC3" w14:textId="5D0B16D3" w:rsidR="00662C93" w:rsidRPr="00662C93" w:rsidRDefault="00662C93" w:rsidP="008F1720">
            <w:pPr>
              <w:rPr>
                <w:rFonts w:ascii="Arial" w:hAnsi="Arial" w:cs="Arial"/>
                <w:sz w:val="22"/>
                <w:szCs w:val="22"/>
              </w:rPr>
            </w:pPr>
            <w:r w:rsidRPr="00662C93">
              <w:rPr>
                <w:rFonts w:ascii="Arial" w:hAnsi="Arial" w:cs="Arial"/>
                <w:color w:val="000000"/>
                <w:sz w:val="22"/>
                <w:szCs w:val="22"/>
              </w:rPr>
              <w:t>Administrative</w:t>
            </w:r>
            <w:r>
              <w:rPr>
                <w:rFonts w:ascii="Arial" w:hAnsi="Arial" w:cs="Arial"/>
                <w:color w:val="000000"/>
                <w:sz w:val="22"/>
                <w:szCs w:val="22"/>
              </w:rPr>
              <w:t xml:space="preserve"> </w:t>
            </w:r>
            <w:r w:rsidRPr="00662C93">
              <w:rPr>
                <w:rFonts w:ascii="Arial" w:hAnsi="Arial" w:cs="Arial"/>
                <w:color w:val="000000"/>
                <w:sz w:val="22"/>
                <w:szCs w:val="22"/>
              </w:rPr>
              <w:t>Duration</w:t>
            </w:r>
          </w:p>
        </w:tc>
        <w:tc>
          <w:tcPr>
            <w:tcW w:w="1394" w:type="dxa"/>
            <w:vAlign w:val="center"/>
          </w:tcPr>
          <w:p w14:paraId="5C8C6E29" w14:textId="62386231"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5.59</w:t>
            </w:r>
          </w:p>
        </w:tc>
        <w:tc>
          <w:tcPr>
            <w:tcW w:w="814" w:type="dxa"/>
            <w:vAlign w:val="center"/>
          </w:tcPr>
          <w:p w14:paraId="126AF423" w14:textId="52370C82"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0.24</w:t>
            </w:r>
          </w:p>
        </w:tc>
        <w:tc>
          <w:tcPr>
            <w:tcW w:w="847" w:type="dxa"/>
            <w:vAlign w:val="center"/>
          </w:tcPr>
          <w:p w14:paraId="2C24A301" w14:textId="6B775D31"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1.53</w:t>
            </w:r>
          </w:p>
        </w:tc>
        <w:tc>
          <w:tcPr>
            <w:tcW w:w="858" w:type="dxa"/>
            <w:vAlign w:val="center"/>
          </w:tcPr>
          <w:p w14:paraId="148E315C" w14:textId="5A4690A8"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0.69</w:t>
            </w:r>
          </w:p>
        </w:tc>
        <w:tc>
          <w:tcPr>
            <w:tcW w:w="1346" w:type="dxa"/>
            <w:vAlign w:val="center"/>
          </w:tcPr>
          <w:p w14:paraId="2E0861A7" w14:textId="0A007380"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0.37</w:t>
            </w:r>
          </w:p>
        </w:tc>
        <w:tc>
          <w:tcPr>
            <w:tcW w:w="1346" w:type="dxa"/>
            <w:shd w:val="clear" w:color="auto" w:fill="C5E0B3" w:themeFill="accent6" w:themeFillTint="66"/>
            <w:vAlign w:val="center"/>
          </w:tcPr>
          <w:p w14:paraId="1297053C" w14:textId="2FF51365"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0.21</w:t>
            </w:r>
          </w:p>
        </w:tc>
      </w:tr>
      <w:tr w:rsidR="00662C93" w14:paraId="50E8B85B"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309280C3" w14:textId="5E1B561B" w:rsidR="00662C93" w:rsidRPr="00662C93" w:rsidRDefault="00662C93" w:rsidP="008F1720">
            <w:pPr>
              <w:rPr>
                <w:rFonts w:ascii="Arial" w:hAnsi="Arial" w:cs="Arial"/>
                <w:sz w:val="22"/>
                <w:szCs w:val="22"/>
              </w:rPr>
            </w:pPr>
            <w:r w:rsidRPr="00662C93">
              <w:rPr>
                <w:rFonts w:ascii="Arial" w:hAnsi="Arial" w:cs="Arial"/>
                <w:color w:val="000000"/>
                <w:sz w:val="22"/>
                <w:szCs w:val="22"/>
              </w:rPr>
              <w:t>Informational</w:t>
            </w:r>
          </w:p>
        </w:tc>
        <w:tc>
          <w:tcPr>
            <w:tcW w:w="1394" w:type="dxa"/>
            <w:vAlign w:val="center"/>
          </w:tcPr>
          <w:p w14:paraId="7F628138" w14:textId="2E1BCA67"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4.01</w:t>
            </w:r>
          </w:p>
        </w:tc>
        <w:tc>
          <w:tcPr>
            <w:tcW w:w="814" w:type="dxa"/>
            <w:vAlign w:val="center"/>
          </w:tcPr>
          <w:p w14:paraId="01042D05" w14:textId="10612B9D"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2.01</w:t>
            </w:r>
          </w:p>
        </w:tc>
        <w:tc>
          <w:tcPr>
            <w:tcW w:w="847" w:type="dxa"/>
            <w:vAlign w:val="center"/>
          </w:tcPr>
          <w:p w14:paraId="183FCD0B" w14:textId="09A3DD96"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1.93</w:t>
            </w:r>
          </w:p>
        </w:tc>
        <w:tc>
          <w:tcPr>
            <w:tcW w:w="858" w:type="dxa"/>
            <w:vAlign w:val="center"/>
          </w:tcPr>
          <w:p w14:paraId="62A9E9A0" w14:textId="21923613"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1.62</w:t>
            </w:r>
          </w:p>
        </w:tc>
        <w:tc>
          <w:tcPr>
            <w:tcW w:w="1346" w:type="dxa"/>
            <w:vAlign w:val="center"/>
          </w:tcPr>
          <w:p w14:paraId="2B74812C" w14:textId="582D8626"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1.51</w:t>
            </w:r>
          </w:p>
        </w:tc>
        <w:tc>
          <w:tcPr>
            <w:tcW w:w="1346" w:type="dxa"/>
            <w:shd w:val="clear" w:color="auto" w:fill="C5E0B3" w:themeFill="accent6" w:themeFillTint="66"/>
            <w:vAlign w:val="center"/>
          </w:tcPr>
          <w:p w14:paraId="2F8C2F48" w14:textId="03A906A6"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1.46</w:t>
            </w:r>
          </w:p>
        </w:tc>
      </w:tr>
      <w:tr w:rsidR="00662C93" w14:paraId="338A89A2"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111FE154" w14:textId="3AB91511" w:rsidR="00662C93" w:rsidRPr="00662C93" w:rsidRDefault="00662C93" w:rsidP="008F1720">
            <w:pPr>
              <w:rPr>
                <w:rFonts w:ascii="Arial" w:hAnsi="Arial" w:cs="Arial"/>
                <w:sz w:val="22"/>
                <w:szCs w:val="22"/>
              </w:rPr>
            </w:pPr>
            <w:r w:rsidRPr="00662C93">
              <w:rPr>
                <w:rFonts w:ascii="Arial" w:hAnsi="Arial" w:cs="Arial"/>
                <w:color w:val="000000"/>
                <w:sz w:val="22"/>
                <w:szCs w:val="22"/>
              </w:rPr>
              <w:t>Informational</w:t>
            </w:r>
            <w:r>
              <w:rPr>
                <w:rFonts w:ascii="Arial" w:hAnsi="Arial" w:cs="Arial"/>
                <w:color w:val="000000"/>
                <w:sz w:val="22"/>
                <w:szCs w:val="22"/>
              </w:rPr>
              <w:t xml:space="preserve"> </w:t>
            </w:r>
            <w:r w:rsidRPr="00662C93">
              <w:rPr>
                <w:rFonts w:ascii="Arial" w:hAnsi="Arial" w:cs="Arial"/>
                <w:color w:val="000000"/>
                <w:sz w:val="22"/>
                <w:szCs w:val="22"/>
              </w:rPr>
              <w:t>Duration</w:t>
            </w:r>
          </w:p>
        </w:tc>
        <w:tc>
          <w:tcPr>
            <w:tcW w:w="1394" w:type="dxa"/>
            <w:vAlign w:val="center"/>
          </w:tcPr>
          <w:p w14:paraId="0F13FD67" w14:textId="69743048"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7.54</w:t>
            </w:r>
          </w:p>
        </w:tc>
        <w:tc>
          <w:tcPr>
            <w:tcW w:w="814" w:type="dxa"/>
            <w:vAlign w:val="center"/>
          </w:tcPr>
          <w:p w14:paraId="0CED2081" w14:textId="5EB80957"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1.9</w:t>
            </w:r>
          </w:p>
        </w:tc>
        <w:tc>
          <w:tcPr>
            <w:tcW w:w="847" w:type="dxa"/>
            <w:vAlign w:val="center"/>
          </w:tcPr>
          <w:p w14:paraId="00049E4E" w14:textId="44605547"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3.42</w:t>
            </w:r>
          </w:p>
        </w:tc>
        <w:tc>
          <w:tcPr>
            <w:tcW w:w="858" w:type="dxa"/>
            <w:vAlign w:val="center"/>
          </w:tcPr>
          <w:p w14:paraId="4C39B49B" w14:textId="28742077"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2.43</w:t>
            </w:r>
          </w:p>
        </w:tc>
        <w:tc>
          <w:tcPr>
            <w:tcW w:w="1346" w:type="dxa"/>
            <w:vAlign w:val="center"/>
          </w:tcPr>
          <w:p w14:paraId="5CD286D5" w14:textId="5FAEF1B9"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2.05</w:t>
            </w:r>
          </w:p>
        </w:tc>
        <w:tc>
          <w:tcPr>
            <w:tcW w:w="1346" w:type="dxa"/>
            <w:shd w:val="clear" w:color="auto" w:fill="C5E0B3" w:themeFill="accent6" w:themeFillTint="66"/>
            <w:vAlign w:val="center"/>
          </w:tcPr>
          <w:p w14:paraId="138B8FFE" w14:textId="15F49D63"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1.87</w:t>
            </w:r>
          </w:p>
        </w:tc>
      </w:tr>
      <w:tr w:rsidR="00662C93" w14:paraId="36274E7B"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64CED4FB" w14:textId="0504CCDA" w:rsidR="00662C93" w:rsidRPr="00662C93" w:rsidRDefault="00662C93" w:rsidP="008F1720">
            <w:pPr>
              <w:rPr>
                <w:rFonts w:ascii="Arial" w:hAnsi="Arial" w:cs="Arial"/>
                <w:sz w:val="22"/>
                <w:szCs w:val="22"/>
              </w:rPr>
            </w:pPr>
            <w:proofErr w:type="spellStart"/>
            <w:r w:rsidRPr="00662C93">
              <w:rPr>
                <w:rFonts w:ascii="Arial" w:hAnsi="Arial" w:cs="Arial"/>
                <w:color w:val="000000"/>
                <w:sz w:val="22"/>
                <w:szCs w:val="22"/>
              </w:rPr>
              <w:t>ProductRelated</w:t>
            </w:r>
            <w:proofErr w:type="spellEnd"/>
          </w:p>
        </w:tc>
        <w:tc>
          <w:tcPr>
            <w:tcW w:w="1394" w:type="dxa"/>
            <w:vAlign w:val="center"/>
          </w:tcPr>
          <w:p w14:paraId="6DCD85CF" w14:textId="66F5BEA5"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4.33</w:t>
            </w:r>
          </w:p>
        </w:tc>
        <w:tc>
          <w:tcPr>
            <w:tcW w:w="814" w:type="dxa"/>
            <w:shd w:val="clear" w:color="auto" w:fill="C5E0B3" w:themeFill="accent6" w:themeFillTint="66"/>
            <w:vAlign w:val="center"/>
          </w:tcPr>
          <w:p w14:paraId="0093543C" w14:textId="1450E302"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-0.04</w:t>
            </w:r>
          </w:p>
        </w:tc>
        <w:tc>
          <w:tcPr>
            <w:tcW w:w="847" w:type="dxa"/>
            <w:vAlign w:val="center"/>
          </w:tcPr>
          <w:p w14:paraId="2F1322FE" w14:textId="6792F8C8"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1.5</w:t>
            </w:r>
          </w:p>
        </w:tc>
        <w:tc>
          <w:tcPr>
            <w:tcW w:w="858" w:type="dxa"/>
            <w:vAlign w:val="center"/>
          </w:tcPr>
          <w:p w14:paraId="0C322FA9" w14:textId="32C3BFE0"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0.81</w:t>
            </w:r>
          </w:p>
        </w:tc>
        <w:tc>
          <w:tcPr>
            <w:tcW w:w="1346" w:type="dxa"/>
            <w:vAlign w:val="center"/>
          </w:tcPr>
          <w:p w14:paraId="7C5B2D03" w14:textId="3E4BB3E1"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0.45</w:t>
            </w:r>
          </w:p>
        </w:tc>
        <w:tc>
          <w:tcPr>
            <w:tcW w:w="1346" w:type="dxa"/>
            <w:vAlign w:val="center"/>
          </w:tcPr>
          <w:p w14:paraId="50DAC0A4" w14:textId="3D0AC45F"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0.19</w:t>
            </w:r>
          </w:p>
        </w:tc>
      </w:tr>
      <w:tr w:rsidR="00662C93" w14:paraId="5F3C5AB6"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1CFA9B27" w14:textId="23963663" w:rsidR="00662C93" w:rsidRPr="00662C93" w:rsidRDefault="00662C93" w:rsidP="008F1720">
            <w:pPr>
              <w:rPr>
                <w:rFonts w:ascii="Arial" w:hAnsi="Arial" w:cs="Arial"/>
                <w:sz w:val="22"/>
                <w:szCs w:val="22"/>
              </w:rPr>
            </w:pPr>
            <w:proofErr w:type="spellStart"/>
            <w:r w:rsidRPr="00662C93">
              <w:rPr>
                <w:rFonts w:ascii="Arial" w:hAnsi="Arial" w:cs="Arial"/>
                <w:color w:val="000000"/>
                <w:sz w:val="22"/>
                <w:szCs w:val="22"/>
              </w:rPr>
              <w:t>ProductRelated</w:t>
            </w:r>
            <w:proofErr w:type="spellEnd"/>
            <w:r>
              <w:rPr>
                <w:rFonts w:ascii="Arial" w:hAnsi="Arial" w:cs="Arial"/>
                <w:color w:val="000000"/>
                <w:sz w:val="22"/>
                <w:szCs w:val="22"/>
              </w:rPr>
              <w:t xml:space="preserve"> </w:t>
            </w:r>
            <w:r w:rsidRPr="00662C93">
              <w:rPr>
                <w:rFonts w:ascii="Arial" w:hAnsi="Arial" w:cs="Arial"/>
                <w:color w:val="000000"/>
                <w:sz w:val="22"/>
                <w:szCs w:val="22"/>
              </w:rPr>
              <w:t>Duration</w:t>
            </w:r>
          </w:p>
        </w:tc>
        <w:tc>
          <w:tcPr>
            <w:tcW w:w="1394" w:type="dxa"/>
            <w:vAlign w:val="center"/>
          </w:tcPr>
          <w:p w14:paraId="551EF22C" w14:textId="157463C9"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7.25</w:t>
            </w:r>
          </w:p>
        </w:tc>
        <w:tc>
          <w:tcPr>
            <w:tcW w:w="814" w:type="dxa"/>
            <w:vAlign w:val="center"/>
          </w:tcPr>
          <w:p w14:paraId="1F3D5502" w14:textId="77FF570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-1.43</w:t>
            </w:r>
          </w:p>
        </w:tc>
        <w:tc>
          <w:tcPr>
            <w:tcW w:w="847" w:type="dxa"/>
            <w:vAlign w:val="center"/>
          </w:tcPr>
          <w:p w14:paraId="0EF2EB19" w14:textId="42E02F52"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1.41</w:t>
            </w:r>
          </w:p>
        </w:tc>
        <w:tc>
          <w:tcPr>
            <w:tcW w:w="858" w:type="dxa"/>
            <w:vAlign w:val="center"/>
          </w:tcPr>
          <w:p w14:paraId="1831C87F" w14:textId="45F3DBDB"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0.42</w:t>
            </w:r>
          </w:p>
        </w:tc>
        <w:tc>
          <w:tcPr>
            <w:tcW w:w="1346" w:type="dxa"/>
            <w:shd w:val="clear" w:color="auto" w:fill="C5E0B3" w:themeFill="accent6" w:themeFillTint="66"/>
            <w:vAlign w:val="center"/>
          </w:tcPr>
          <w:p w14:paraId="48E55C45" w14:textId="1CF04495"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-0.21</w:t>
            </w:r>
          </w:p>
        </w:tc>
        <w:tc>
          <w:tcPr>
            <w:tcW w:w="1346" w:type="dxa"/>
            <w:vAlign w:val="center"/>
          </w:tcPr>
          <w:p w14:paraId="22119C62" w14:textId="0205CC5F"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-0.72</w:t>
            </w:r>
          </w:p>
        </w:tc>
      </w:tr>
      <w:tr w:rsidR="00662C93" w14:paraId="3137D036"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2970DC86" w14:textId="04C1648C" w:rsidR="00662C93" w:rsidRPr="00662C93" w:rsidRDefault="00662C93" w:rsidP="008F1720">
            <w:pPr>
              <w:rPr>
                <w:rFonts w:ascii="Arial" w:hAnsi="Arial" w:cs="Arial"/>
                <w:sz w:val="22"/>
                <w:szCs w:val="22"/>
              </w:rPr>
            </w:pPr>
            <w:proofErr w:type="spellStart"/>
            <w:r w:rsidRPr="00662C93">
              <w:rPr>
                <w:rFonts w:ascii="Arial" w:hAnsi="Arial" w:cs="Arial"/>
                <w:color w:val="000000"/>
                <w:sz w:val="22"/>
                <w:szCs w:val="22"/>
              </w:rPr>
              <w:t>BounceRates</w:t>
            </w:r>
            <w:proofErr w:type="spellEnd"/>
          </w:p>
        </w:tc>
        <w:tc>
          <w:tcPr>
            <w:tcW w:w="1394" w:type="dxa"/>
            <w:vAlign w:val="center"/>
          </w:tcPr>
          <w:p w14:paraId="69C8C370" w14:textId="1406783A"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3.16</w:t>
            </w:r>
          </w:p>
        </w:tc>
        <w:tc>
          <w:tcPr>
            <w:tcW w:w="814" w:type="dxa"/>
            <w:vAlign w:val="center"/>
          </w:tcPr>
          <w:p w14:paraId="55FE99D2" w14:textId="2A92E8AF"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3.08</w:t>
            </w:r>
          </w:p>
        </w:tc>
        <w:tc>
          <w:tcPr>
            <w:tcW w:w="847" w:type="dxa"/>
            <w:vAlign w:val="center"/>
          </w:tcPr>
          <w:p w14:paraId="235FE9FA" w14:textId="3B65755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1.72</w:t>
            </w:r>
          </w:p>
        </w:tc>
        <w:tc>
          <w:tcPr>
            <w:tcW w:w="858" w:type="dxa"/>
            <w:vAlign w:val="center"/>
          </w:tcPr>
          <w:p w14:paraId="319FE9BF" w14:textId="3B1745FF"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0.9</w:t>
            </w:r>
          </w:p>
        </w:tc>
        <w:tc>
          <w:tcPr>
            <w:tcW w:w="1346" w:type="dxa"/>
            <w:vAlign w:val="center"/>
          </w:tcPr>
          <w:p w14:paraId="5ED71AA1" w14:textId="20B20671"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0.48</w:t>
            </w:r>
          </w:p>
        </w:tc>
        <w:tc>
          <w:tcPr>
            <w:tcW w:w="1346" w:type="dxa"/>
            <w:shd w:val="clear" w:color="auto" w:fill="C5E0B3" w:themeFill="accent6" w:themeFillTint="66"/>
            <w:vAlign w:val="center"/>
          </w:tcPr>
          <w:p w14:paraId="7D256EF2" w14:textId="70844CEF"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0.26</w:t>
            </w:r>
          </w:p>
        </w:tc>
      </w:tr>
      <w:tr w:rsidR="00662C93" w14:paraId="3797DB76"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453B6715" w14:textId="721EFF0C" w:rsidR="00662C93" w:rsidRPr="00662C93" w:rsidRDefault="00662C93" w:rsidP="008F1720">
            <w:pPr>
              <w:rPr>
                <w:rFonts w:ascii="Arial" w:hAnsi="Arial" w:cs="Arial"/>
                <w:sz w:val="22"/>
                <w:szCs w:val="22"/>
              </w:rPr>
            </w:pPr>
            <w:proofErr w:type="spellStart"/>
            <w:r w:rsidRPr="00662C93">
              <w:rPr>
                <w:rFonts w:ascii="Arial" w:hAnsi="Arial" w:cs="Arial"/>
                <w:color w:val="000000"/>
                <w:sz w:val="22"/>
                <w:szCs w:val="22"/>
              </w:rPr>
              <w:t>ExitRates</w:t>
            </w:r>
            <w:proofErr w:type="spellEnd"/>
          </w:p>
        </w:tc>
        <w:tc>
          <w:tcPr>
            <w:tcW w:w="1394" w:type="dxa"/>
            <w:vAlign w:val="center"/>
          </w:tcPr>
          <w:p w14:paraId="12EE64B4" w14:textId="5D2D729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2.23</w:t>
            </w:r>
          </w:p>
        </w:tc>
        <w:tc>
          <w:tcPr>
            <w:tcW w:w="814" w:type="dxa"/>
            <w:vAlign w:val="center"/>
          </w:tcPr>
          <w:p w14:paraId="5E99F939" w14:textId="1EB20540"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2.13</w:t>
            </w:r>
          </w:p>
        </w:tc>
        <w:tc>
          <w:tcPr>
            <w:tcW w:w="847" w:type="dxa"/>
            <w:vAlign w:val="center"/>
          </w:tcPr>
          <w:p w14:paraId="53FAE383" w14:textId="07F02F7D"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1.21</w:t>
            </w:r>
          </w:p>
        </w:tc>
        <w:tc>
          <w:tcPr>
            <w:tcW w:w="858" w:type="dxa"/>
            <w:vAlign w:val="center"/>
          </w:tcPr>
          <w:p w14:paraId="5AF6F054" w14:textId="420732AD"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0.69</w:t>
            </w:r>
          </w:p>
        </w:tc>
        <w:tc>
          <w:tcPr>
            <w:tcW w:w="1346" w:type="dxa"/>
            <w:vAlign w:val="center"/>
          </w:tcPr>
          <w:p w14:paraId="4E6EBB41" w14:textId="2F56BFEE"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0.26</w:t>
            </w:r>
          </w:p>
        </w:tc>
        <w:tc>
          <w:tcPr>
            <w:tcW w:w="1346" w:type="dxa"/>
            <w:shd w:val="clear" w:color="auto" w:fill="C5E0B3" w:themeFill="accent6" w:themeFillTint="66"/>
            <w:vAlign w:val="center"/>
          </w:tcPr>
          <w:p w14:paraId="0912864E" w14:textId="641681A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-0.17</w:t>
            </w:r>
          </w:p>
        </w:tc>
      </w:tr>
      <w:tr w:rsidR="00662C93" w14:paraId="21FAD12E"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57CB10A9" w14:textId="28506DBA" w:rsidR="00662C93" w:rsidRPr="00662C93" w:rsidRDefault="00662C93" w:rsidP="008F1720">
            <w:pPr>
              <w:rPr>
                <w:rFonts w:ascii="Arial" w:hAnsi="Arial" w:cs="Arial"/>
                <w:sz w:val="22"/>
                <w:szCs w:val="22"/>
              </w:rPr>
            </w:pPr>
            <w:proofErr w:type="spellStart"/>
            <w:r w:rsidRPr="00662C93">
              <w:rPr>
                <w:rFonts w:ascii="Arial" w:hAnsi="Arial" w:cs="Arial"/>
                <w:color w:val="000000"/>
                <w:sz w:val="22"/>
                <w:szCs w:val="22"/>
              </w:rPr>
              <w:t>PageValues</w:t>
            </w:r>
            <w:proofErr w:type="spellEnd"/>
          </w:p>
        </w:tc>
        <w:tc>
          <w:tcPr>
            <w:tcW w:w="1394" w:type="dxa"/>
            <w:vAlign w:val="center"/>
          </w:tcPr>
          <w:p w14:paraId="244B1896" w14:textId="5DF103D8"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6.35</w:t>
            </w:r>
          </w:p>
        </w:tc>
        <w:tc>
          <w:tcPr>
            <w:tcW w:w="814" w:type="dxa"/>
            <w:vAlign w:val="center"/>
          </w:tcPr>
          <w:p w14:paraId="6FFAE943" w14:textId="1F28BCCC"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1.79</w:t>
            </w:r>
          </w:p>
        </w:tc>
        <w:tc>
          <w:tcPr>
            <w:tcW w:w="847" w:type="dxa"/>
            <w:vAlign w:val="center"/>
          </w:tcPr>
          <w:p w14:paraId="07D3A714" w14:textId="34DB24EB"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2.52</w:t>
            </w:r>
          </w:p>
        </w:tc>
        <w:tc>
          <w:tcPr>
            <w:tcW w:w="858" w:type="dxa"/>
            <w:vAlign w:val="center"/>
          </w:tcPr>
          <w:p w14:paraId="5DBD67EE" w14:textId="404A819B"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1.89</w:t>
            </w:r>
          </w:p>
        </w:tc>
        <w:tc>
          <w:tcPr>
            <w:tcW w:w="1346" w:type="dxa"/>
            <w:vAlign w:val="center"/>
          </w:tcPr>
          <w:p w14:paraId="4649021B" w14:textId="0AD6E804"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1.66</w:t>
            </w:r>
          </w:p>
        </w:tc>
        <w:tc>
          <w:tcPr>
            <w:tcW w:w="1346" w:type="dxa"/>
            <w:shd w:val="clear" w:color="auto" w:fill="C5E0B3" w:themeFill="accent6" w:themeFillTint="66"/>
            <w:vAlign w:val="center"/>
          </w:tcPr>
          <w:p w14:paraId="79E2AE2E" w14:textId="2F6A9C71"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1.54</w:t>
            </w:r>
          </w:p>
        </w:tc>
      </w:tr>
      <w:tr w:rsidR="00662C93" w14:paraId="0DF857A1" w14:textId="77777777" w:rsidTr="008F1720">
        <w:tc>
          <w:tcPr>
            <w:cnfStyle w:val="001000000000" w:firstRow="0" w:lastRow="0" w:firstColumn="1" w:lastColumn="0" w:oddVBand="0" w:evenVBand="0" w:oddHBand="0" w:evenHBand="0" w:firstRowFirstColumn="0" w:firstRowLastColumn="0" w:lastRowFirstColumn="0" w:lastRowLastColumn="0"/>
            <w:tcW w:w="2405" w:type="dxa"/>
            <w:vAlign w:val="center"/>
          </w:tcPr>
          <w:p w14:paraId="2E37A4CF" w14:textId="30CB4BF4" w:rsidR="00662C93" w:rsidRPr="00662C93" w:rsidRDefault="00662C93" w:rsidP="008F1720">
            <w:pPr>
              <w:rPr>
                <w:rFonts w:ascii="Arial" w:hAnsi="Arial" w:cs="Arial"/>
                <w:sz w:val="22"/>
                <w:szCs w:val="22"/>
              </w:rPr>
            </w:pPr>
            <w:proofErr w:type="spellStart"/>
            <w:r w:rsidRPr="00662C93">
              <w:rPr>
                <w:rFonts w:ascii="Arial" w:hAnsi="Arial" w:cs="Arial"/>
                <w:color w:val="000000"/>
                <w:sz w:val="22"/>
                <w:szCs w:val="22"/>
              </w:rPr>
              <w:t>SpecialDay</w:t>
            </w:r>
            <w:proofErr w:type="spellEnd"/>
          </w:p>
        </w:tc>
        <w:tc>
          <w:tcPr>
            <w:tcW w:w="1394" w:type="dxa"/>
            <w:vAlign w:val="center"/>
          </w:tcPr>
          <w:p w14:paraId="27BA5D89" w14:textId="2D445FED"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3.29</w:t>
            </w:r>
          </w:p>
        </w:tc>
        <w:tc>
          <w:tcPr>
            <w:tcW w:w="814" w:type="dxa"/>
            <w:vAlign w:val="center"/>
          </w:tcPr>
          <w:p w14:paraId="33A31D6C" w14:textId="0C5FE286"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3.1</w:t>
            </w:r>
          </w:p>
        </w:tc>
        <w:tc>
          <w:tcPr>
            <w:tcW w:w="847" w:type="dxa"/>
            <w:vAlign w:val="center"/>
          </w:tcPr>
          <w:p w14:paraId="13AC8B1C" w14:textId="75EA2660"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2.86</w:t>
            </w:r>
          </w:p>
        </w:tc>
        <w:tc>
          <w:tcPr>
            <w:tcW w:w="858" w:type="dxa"/>
            <w:vAlign w:val="center"/>
          </w:tcPr>
          <w:p w14:paraId="5D61609A" w14:textId="52F0AEB2"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2.74</w:t>
            </w:r>
          </w:p>
        </w:tc>
        <w:tc>
          <w:tcPr>
            <w:tcW w:w="1346" w:type="dxa"/>
            <w:vAlign w:val="center"/>
          </w:tcPr>
          <w:p w14:paraId="7BC3CCF5" w14:textId="7B12ECE6"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2.7</w:t>
            </w:r>
          </w:p>
        </w:tc>
        <w:tc>
          <w:tcPr>
            <w:tcW w:w="1346" w:type="dxa"/>
            <w:vAlign w:val="center"/>
          </w:tcPr>
          <w:p w14:paraId="219ACB1E" w14:textId="339CBD12" w:rsidR="00662C93" w:rsidRPr="00662C93" w:rsidRDefault="00662C93" w:rsidP="008F17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62C93">
              <w:rPr>
                <w:rFonts w:ascii="Arial" w:hAnsi="Arial" w:cs="Arial"/>
                <w:color w:val="000000"/>
                <w:sz w:val="22"/>
                <w:szCs w:val="22"/>
              </w:rPr>
              <w:t>2.67</w:t>
            </w:r>
          </w:p>
        </w:tc>
      </w:tr>
    </w:tbl>
    <w:p w14:paraId="11B7D8A3" w14:textId="54FE964B" w:rsidR="005A4258" w:rsidRPr="005A4258" w:rsidRDefault="005A4258" w:rsidP="005A4258">
      <w:pPr>
        <w:rPr>
          <w:rFonts w:ascii="Arial" w:hAnsi="Arial" w:cs="Arial"/>
        </w:rPr>
      </w:pPr>
    </w:p>
    <w:p w14:paraId="45D8941C" w14:textId="66464BFC" w:rsidR="005A4258" w:rsidRPr="005A4258" w:rsidRDefault="008F1720" w:rsidP="005A4258">
      <w:pPr>
        <w:rPr>
          <w:rFonts w:ascii="Arial" w:hAnsi="Arial" w:cs="Arial"/>
        </w:rPr>
      </w:pPr>
      <w:r>
        <w:rPr>
          <w:rFonts w:ascii="Arial" w:hAnsi="Arial" w:cs="Arial"/>
        </w:rPr>
        <w:t>Since, the distribution of Special Day shows individual peaks at each interval, we will convert it to a categorical feature.</w:t>
      </w:r>
    </w:p>
    <w:p w14:paraId="22C97892" w14:textId="6F2D8AA3" w:rsidR="005A4258" w:rsidRDefault="005A4258" w:rsidP="005A4258">
      <w:pPr>
        <w:rPr>
          <w:rFonts w:ascii="Arial" w:hAnsi="Arial" w:cs="Arial"/>
        </w:rPr>
      </w:pPr>
    </w:p>
    <w:p w14:paraId="412C836E" w14:textId="13F83451" w:rsidR="008F1720" w:rsidRDefault="008B33A7" w:rsidP="005A4258">
      <w:pPr>
        <w:rPr>
          <w:rFonts w:ascii="Arial" w:hAnsi="Arial" w:cs="Arial"/>
          <w:b/>
          <w:bCs/>
        </w:rPr>
      </w:pPr>
      <w:r>
        <w:rPr>
          <w:rFonts w:ascii="Arial" w:hAnsi="Arial" w:cs="Arial"/>
          <w:b/>
          <w:bCs/>
        </w:rPr>
        <w:lastRenderedPageBreak/>
        <w:t>Bivariate Analysis:</w:t>
      </w:r>
    </w:p>
    <w:p w14:paraId="41978115" w14:textId="6C3FCE27" w:rsidR="008B33A7" w:rsidRDefault="008B33A7" w:rsidP="005A4258">
      <w:pPr>
        <w:rPr>
          <w:rFonts w:ascii="Arial" w:hAnsi="Arial" w:cs="Arial"/>
          <w:b/>
          <w:bCs/>
        </w:rPr>
      </w:pPr>
    </w:p>
    <w:p w14:paraId="66D4B1F7" w14:textId="2BEA89D8" w:rsidR="008B33A7" w:rsidRPr="008B33A7" w:rsidRDefault="008B33A7" w:rsidP="005A4258">
      <w:pPr>
        <w:rPr>
          <w:rFonts w:ascii="Arial" w:hAnsi="Arial" w:cs="Arial"/>
          <w:b/>
          <w:bCs/>
        </w:rPr>
      </w:pPr>
      <w:r>
        <w:rPr>
          <w:rFonts w:ascii="Arial" w:hAnsi="Arial" w:cs="Arial"/>
          <w:b/>
          <w:bCs/>
          <w:noProof/>
        </w:rPr>
        <w:drawing>
          <wp:inline distT="0" distB="0" distL="0" distR="0" wp14:anchorId="4AF3952C" wp14:editId="1247EB8D">
            <wp:extent cx="5727204" cy="3534184"/>
            <wp:effectExtent l="12700" t="12700" r="133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0-30 at 9.46.01 PM.png"/>
                    <pic:cNvPicPr/>
                  </pic:nvPicPr>
                  <pic:blipFill rotWithShape="1">
                    <a:blip r:embed="rId23">
                      <a:extLst>
                        <a:ext uri="{28A0092B-C50C-407E-A947-70E740481C1C}">
                          <a14:useLocalDpi xmlns:a14="http://schemas.microsoft.com/office/drawing/2010/main" val="0"/>
                        </a:ext>
                      </a:extLst>
                    </a:blip>
                    <a:srcRect b="3198"/>
                    <a:stretch/>
                  </pic:blipFill>
                  <pic:spPr bwMode="auto">
                    <a:xfrm>
                      <a:off x="0" y="0"/>
                      <a:ext cx="5727700" cy="353449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r>
        <w:rPr>
          <w:rFonts w:ascii="Arial" w:hAnsi="Arial" w:cs="Arial"/>
          <w:b/>
          <w:bCs/>
          <w:noProof/>
        </w:rPr>
        <w:drawing>
          <wp:inline distT="0" distB="0" distL="0" distR="0" wp14:anchorId="5FB6F8CF" wp14:editId="42FA360C">
            <wp:extent cx="5727700" cy="3523615"/>
            <wp:effectExtent l="12700" t="12700" r="1270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0-30 at 9.46.23 P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523615"/>
                    </a:xfrm>
                    <a:prstGeom prst="rect">
                      <a:avLst/>
                    </a:prstGeom>
                    <a:ln>
                      <a:solidFill>
                        <a:schemeClr val="bg2">
                          <a:lumMod val="75000"/>
                        </a:schemeClr>
                      </a:solidFill>
                    </a:ln>
                  </pic:spPr>
                </pic:pic>
              </a:graphicData>
            </a:graphic>
          </wp:inline>
        </w:drawing>
      </w:r>
    </w:p>
    <w:p w14:paraId="31B6EFDD" w14:textId="33FBC59E" w:rsidR="005A4258" w:rsidRDefault="005A4258" w:rsidP="005A4258">
      <w:pPr>
        <w:rPr>
          <w:rFonts w:ascii="Arial" w:hAnsi="Arial" w:cs="Arial"/>
        </w:rPr>
      </w:pPr>
    </w:p>
    <w:p w14:paraId="5CD90F18" w14:textId="36F43285" w:rsidR="008B33A7" w:rsidRDefault="008B33A7" w:rsidP="005A4258">
      <w:pPr>
        <w:rPr>
          <w:rFonts w:ascii="Arial" w:hAnsi="Arial" w:cs="Arial"/>
          <w:b/>
          <w:bCs/>
        </w:rPr>
      </w:pPr>
      <w:r>
        <w:rPr>
          <w:rFonts w:ascii="Arial" w:hAnsi="Arial" w:cs="Arial"/>
          <w:b/>
          <w:bCs/>
        </w:rPr>
        <w:t>Observations:</w:t>
      </w:r>
    </w:p>
    <w:p w14:paraId="27EB0750" w14:textId="77777777" w:rsidR="008B33A7" w:rsidRP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Revenue is more on Weekdays.</w:t>
      </w:r>
    </w:p>
    <w:p w14:paraId="7E844008" w14:textId="77777777" w:rsidR="008B33A7" w:rsidRP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November has contributed the most in revenue followed by May &amp; December while February followed by June has contributed the least.</w:t>
      </w:r>
    </w:p>
    <w:p w14:paraId="3299670C" w14:textId="77777777" w:rsidR="008B33A7" w:rsidRP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More revenue is generated from the Returning visitors.</w:t>
      </w:r>
    </w:p>
    <w:p w14:paraId="4212FFD1" w14:textId="77777777" w:rsidR="008B33A7" w:rsidRP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OS Type '2' has generated the most revenue followed by Type '1'.</w:t>
      </w:r>
    </w:p>
    <w:p w14:paraId="6DECC133" w14:textId="77777777" w:rsidR="008B33A7" w:rsidRP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Browser Type '2' has generated the most revenue followed by Type '1'.</w:t>
      </w:r>
    </w:p>
    <w:p w14:paraId="2EBCBE49" w14:textId="77777777" w:rsidR="008B33A7" w:rsidRP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Traffic Type '2' has generated the most revenue followed by Type '1' and '3'.</w:t>
      </w:r>
    </w:p>
    <w:p w14:paraId="19DCBAA2" w14:textId="3C0745D6" w:rsidR="008B33A7" w:rsidRDefault="008B33A7" w:rsidP="008B33A7">
      <w:pPr>
        <w:numPr>
          <w:ilvl w:val="0"/>
          <w:numId w:val="4"/>
        </w:numPr>
        <w:shd w:val="clear" w:color="auto" w:fill="FFFFFF"/>
        <w:spacing w:before="100" w:beforeAutospacing="1" w:after="100" w:afterAutospacing="1"/>
        <w:rPr>
          <w:rFonts w:ascii="Arial" w:eastAsia="Times New Roman" w:hAnsi="Arial" w:cs="Arial"/>
          <w:color w:val="000000"/>
          <w:sz w:val="22"/>
          <w:szCs w:val="22"/>
          <w:lang w:eastAsia="en-GB"/>
        </w:rPr>
      </w:pPr>
      <w:r w:rsidRPr="008B33A7">
        <w:rPr>
          <w:rFonts w:ascii="Arial" w:eastAsia="Times New Roman" w:hAnsi="Arial" w:cs="Arial"/>
          <w:color w:val="000000"/>
          <w:sz w:val="22"/>
          <w:szCs w:val="22"/>
          <w:lang w:eastAsia="en-GB"/>
        </w:rPr>
        <w:t>Majority of revenue are from Region 1, 3 &amp; 4.</w:t>
      </w:r>
    </w:p>
    <w:p w14:paraId="7E0EFDB4" w14:textId="316CAAE1" w:rsidR="00A066F3" w:rsidRDefault="00A066F3" w:rsidP="00A066F3">
      <w:pPr>
        <w:shd w:val="clear" w:color="auto" w:fill="FFFFFF"/>
        <w:spacing w:before="100" w:beforeAutospacing="1" w:after="100" w:afterAutospacing="1"/>
        <w:rPr>
          <w:rFonts w:ascii="Arial" w:eastAsia="Times New Roman" w:hAnsi="Arial" w:cs="Arial"/>
          <w:color w:val="000000"/>
          <w:sz w:val="22"/>
          <w:szCs w:val="22"/>
          <w:lang w:eastAsia="en-GB"/>
        </w:rPr>
      </w:pPr>
    </w:p>
    <w:p w14:paraId="30E455FA" w14:textId="5F83CA84" w:rsidR="00A066F3" w:rsidRDefault="00A066F3" w:rsidP="00A066F3">
      <w:pPr>
        <w:shd w:val="clear" w:color="auto" w:fill="FFFFFF"/>
        <w:spacing w:before="100" w:beforeAutospacing="1" w:after="100" w:afterAutospacing="1"/>
        <w:rPr>
          <w:rFonts w:ascii="Arial" w:eastAsia="Times New Roman" w:hAnsi="Arial" w:cs="Arial"/>
          <w:b/>
          <w:bCs/>
          <w:color w:val="000000"/>
          <w:szCs w:val="24"/>
          <w:lang w:eastAsia="en-GB"/>
        </w:rPr>
      </w:pPr>
      <w:r w:rsidRPr="00A066F3">
        <w:rPr>
          <w:rFonts w:ascii="Arial" w:eastAsia="Times New Roman" w:hAnsi="Arial" w:cs="Arial"/>
          <w:b/>
          <w:bCs/>
          <w:color w:val="000000"/>
          <w:szCs w:val="24"/>
          <w:lang w:eastAsia="en-GB"/>
        </w:rPr>
        <w:lastRenderedPageBreak/>
        <w:t>Special Day vs Month</w:t>
      </w:r>
    </w:p>
    <w:p w14:paraId="5DFD262F" w14:textId="2E216698" w:rsidR="00A066F3" w:rsidRPr="00A066F3" w:rsidRDefault="00A066F3" w:rsidP="00A066F3">
      <w:pPr>
        <w:shd w:val="clear" w:color="auto" w:fill="FFFFFF"/>
        <w:spacing w:before="100" w:beforeAutospacing="1" w:after="100" w:afterAutospacing="1"/>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We created a count plot of Month, separating data points on Special Day. </w:t>
      </w:r>
    </w:p>
    <w:p w14:paraId="5142E052" w14:textId="52699342" w:rsidR="008B33A7" w:rsidRDefault="00A066F3" w:rsidP="005A4258">
      <w:pPr>
        <w:rPr>
          <w:rFonts w:ascii="Arial" w:hAnsi="Arial" w:cs="Arial"/>
          <w:b/>
          <w:bCs/>
        </w:rPr>
      </w:pPr>
      <w:r>
        <w:rPr>
          <w:rFonts w:ascii="Arial" w:hAnsi="Arial" w:cs="Arial"/>
          <w:b/>
          <w:bCs/>
          <w:noProof/>
        </w:rPr>
        <w:drawing>
          <wp:inline distT="0" distB="0" distL="0" distR="0" wp14:anchorId="0205371C" wp14:editId="5F5431CC">
            <wp:extent cx="4674561" cy="3125530"/>
            <wp:effectExtent l="12700" t="12700" r="1206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30 at 9.51.47 PM.png"/>
                    <pic:cNvPicPr/>
                  </pic:nvPicPr>
                  <pic:blipFill>
                    <a:blip r:embed="rId25">
                      <a:extLst>
                        <a:ext uri="{28A0092B-C50C-407E-A947-70E740481C1C}">
                          <a14:useLocalDpi xmlns:a14="http://schemas.microsoft.com/office/drawing/2010/main" val="0"/>
                        </a:ext>
                      </a:extLst>
                    </a:blip>
                    <a:stretch>
                      <a:fillRect/>
                    </a:stretch>
                  </pic:blipFill>
                  <pic:spPr>
                    <a:xfrm>
                      <a:off x="0" y="0"/>
                      <a:ext cx="4683461" cy="3131481"/>
                    </a:xfrm>
                    <a:prstGeom prst="rect">
                      <a:avLst/>
                    </a:prstGeom>
                    <a:ln>
                      <a:solidFill>
                        <a:schemeClr val="bg2">
                          <a:lumMod val="75000"/>
                        </a:schemeClr>
                      </a:solidFill>
                    </a:ln>
                  </pic:spPr>
                </pic:pic>
              </a:graphicData>
            </a:graphic>
          </wp:inline>
        </w:drawing>
      </w:r>
    </w:p>
    <w:p w14:paraId="3743341A" w14:textId="28329D38" w:rsidR="00A066F3" w:rsidRDefault="00A066F3" w:rsidP="005A4258">
      <w:pPr>
        <w:rPr>
          <w:rFonts w:ascii="Arial" w:hAnsi="Arial" w:cs="Arial"/>
          <w:b/>
          <w:bCs/>
        </w:rPr>
      </w:pPr>
    </w:p>
    <w:p w14:paraId="38C623AB" w14:textId="120B2E9F" w:rsidR="00A066F3" w:rsidRDefault="00A066F3" w:rsidP="005A4258">
      <w:pPr>
        <w:rPr>
          <w:rFonts w:ascii="Arial" w:hAnsi="Arial" w:cs="Arial"/>
          <w:sz w:val="22"/>
          <w:szCs w:val="20"/>
        </w:rPr>
      </w:pPr>
      <w:r>
        <w:rPr>
          <w:rFonts w:ascii="Arial" w:hAnsi="Arial" w:cs="Arial"/>
          <w:sz w:val="22"/>
          <w:szCs w:val="20"/>
        </w:rPr>
        <w:t xml:space="preserve">Most of the special days are in the month of May followed by February. </w:t>
      </w:r>
    </w:p>
    <w:p w14:paraId="52084913" w14:textId="22E84A67" w:rsidR="00A066F3" w:rsidRDefault="00A066F3" w:rsidP="005A4258">
      <w:pPr>
        <w:rPr>
          <w:rFonts w:ascii="Arial" w:hAnsi="Arial" w:cs="Arial"/>
          <w:sz w:val="22"/>
          <w:szCs w:val="20"/>
        </w:rPr>
      </w:pPr>
    </w:p>
    <w:p w14:paraId="078EA225" w14:textId="40E5D5C5" w:rsidR="00A066F3" w:rsidRDefault="00A066F3" w:rsidP="00A066F3">
      <w:pPr>
        <w:tabs>
          <w:tab w:val="left" w:pos="2999"/>
        </w:tabs>
        <w:rPr>
          <w:rFonts w:ascii="Arial" w:hAnsi="Arial" w:cs="Arial"/>
          <w:b/>
          <w:bCs/>
        </w:rPr>
      </w:pPr>
      <w:proofErr w:type="spellStart"/>
      <w:r>
        <w:rPr>
          <w:rFonts w:ascii="Arial" w:hAnsi="Arial" w:cs="Arial"/>
          <w:b/>
          <w:bCs/>
        </w:rPr>
        <w:t xml:space="preserve">Exit </w:t>
      </w:r>
      <w:proofErr w:type="spellEnd"/>
      <w:r>
        <w:rPr>
          <w:rFonts w:ascii="Arial" w:hAnsi="Arial" w:cs="Arial"/>
          <w:b/>
          <w:bCs/>
        </w:rPr>
        <w:t>Rates vs Bounce Rates Correlation:</w:t>
      </w:r>
      <w:r>
        <w:rPr>
          <w:rFonts w:ascii="Arial" w:hAnsi="Arial" w:cs="Arial"/>
          <w:b/>
          <w:bCs/>
        </w:rPr>
        <w:tab/>
      </w:r>
    </w:p>
    <w:p w14:paraId="79CF8D17" w14:textId="2A6495AE" w:rsidR="00A066F3" w:rsidRDefault="00A066F3" w:rsidP="005A4258">
      <w:pPr>
        <w:rPr>
          <w:rFonts w:ascii="Arial" w:hAnsi="Arial" w:cs="Arial"/>
          <w:bCs/>
          <w:sz w:val="22"/>
          <w:szCs w:val="20"/>
        </w:rPr>
      </w:pPr>
    </w:p>
    <w:p w14:paraId="6FCF0475" w14:textId="34F62CC2" w:rsidR="00A066F3" w:rsidRDefault="00A066F3" w:rsidP="005A4258">
      <w:pPr>
        <w:rPr>
          <w:rFonts w:ascii="Arial" w:hAnsi="Arial" w:cs="Arial"/>
          <w:bCs/>
          <w:sz w:val="22"/>
          <w:szCs w:val="20"/>
        </w:rPr>
      </w:pPr>
      <w:r>
        <w:rPr>
          <w:rFonts w:ascii="Arial" w:hAnsi="Arial" w:cs="Arial"/>
          <w:bCs/>
          <w:noProof/>
          <w:sz w:val="22"/>
          <w:szCs w:val="20"/>
        </w:rPr>
        <w:drawing>
          <wp:inline distT="0" distB="0" distL="0" distR="0" wp14:anchorId="52C74FB7" wp14:editId="6F08857E">
            <wp:extent cx="3361982" cy="3003259"/>
            <wp:effectExtent l="12700" t="12700" r="165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0-30 at 10.11.00 PM.png"/>
                    <pic:cNvPicPr/>
                  </pic:nvPicPr>
                  <pic:blipFill>
                    <a:blip r:embed="rId26">
                      <a:extLst>
                        <a:ext uri="{28A0092B-C50C-407E-A947-70E740481C1C}">
                          <a14:useLocalDpi xmlns:a14="http://schemas.microsoft.com/office/drawing/2010/main" val="0"/>
                        </a:ext>
                      </a:extLst>
                    </a:blip>
                    <a:stretch>
                      <a:fillRect/>
                    </a:stretch>
                  </pic:blipFill>
                  <pic:spPr>
                    <a:xfrm>
                      <a:off x="0" y="0"/>
                      <a:ext cx="3381018" cy="3020264"/>
                    </a:xfrm>
                    <a:prstGeom prst="rect">
                      <a:avLst/>
                    </a:prstGeom>
                    <a:ln>
                      <a:solidFill>
                        <a:schemeClr val="bg2">
                          <a:lumMod val="75000"/>
                        </a:schemeClr>
                      </a:solidFill>
                    </a:ln>
                  </pic:spPr>
                </pic:pic>
              </a:graphicData>
            </a:graphic>
          </wp:inline>
        </w:drawing>
      </w:r>
    </w:p>
    <w:p w14:paraId="631FDD39" w14:textId="5876D03D" w:rsidR="00B107E8" w:rsidRDefault="00B107E8" w:rsidP="005A4258">
      <w:pPr>
        <w:rPr>
          <w:rFonts w:ascii="Arial" w:hAnsi="Arial" w:cs="Arial"/>
          <w:bCs/>
          <w:sz w:val="22"/>
          <w:szCs w:val="20"/>
        </w:rPr>
      </w:pPr>
    </w:p>
    <w:p w14:paraId="611F89A7" w14:textId="5DB4D7B0" w:rsidR="00B107E8" w:rsidRDefault="00B107E8" w:rsidP="00B107E8">
      <w:pPr>
        <w:jc w:val="both"/>
        <w:rPr>
          <w:rFonts w:ascii="Arial" w:hAnsi="Arial" w:cs="Arial"/>
          <w:bCs/>
          <w:sz w:val="22"/>
          <w:szCs w:val="20"/>
        </w:rPr>
      </w:pPr>
      <w:r>
        <w:rPr>
          <w:rFonts w:ascii="Arial" w:hAnsi="Arial" w:cs="Arial"/>
          <w:bCs/>
          <w:sz w:val="22"/>
          <w:szCs w:val="20"/>
        </w:rPr>
        <w:t>Exit Rates and Bounce Rates are highly positively correlated with the correlation coefficient of 0.90.</w:t>
      </w:r>
    </w:p>
    <w:p w14:paraId="7DC37285" w14:textId="115A2D65" w:rsidR="00B107E8" w:rsidRDefault="00B107E8" w:rsidP="00B107E8">
      <w:pPr>
        <w:jc w:val="both"/>
        <w:rPr>
          <w:rFonts w:ascii="Arial" w:hAnsi="Arial" w:cs="Arial"/>
          <w:bCs/>
          <w:sz w:val="22"/>
          <w:szCs w:val="20"/>
        </w:rPr>
      </w:pPr>
    </w:p>
    <w:p w14:paraId="4B8C42DF" w14:textId="5EEE5447" w:rsidR="00B107E8" w:rsidRDefault="00B107E8" w:rsidP="00B107E8">
      <w:pPr>
        <w:jc w:val="both"/>
        <w:rPr>
          <w:rFonts w:ascii="Arial" w:hAnsi="Arial" w:cs="Arial"/>
          <w:bCs/>
          <w:sz w:val="22"/>
          <w:szCs w:val="20"/>
        </w:rPr>
      </w:pPr>
    </w:p>
    <w:p w14:paraId="78241DE0" w14:textId="1C9B24C5" w:rsidR="00B107E8" w:rsidRDefault="00B107E8" w:rsidP="00B107E8">
      <w:pPr>
        <w:jc w:val="both"/>
        <w:rPr>
          <w:rFonts w:ascii="Arial" w:hAnsi="Arial" w:cs="Arial"/>
          <w:bCs/>
          <w:sz w:val="22"/>
          <w:szCs w:val="20"/>
        </w:rPr>
      </w:pPr>
    </w:p>
    <w:p w14:paraId="06DE5FEE" w14:textId="1C12D015" w:rsidR="00B107E8" w:rsidRDefault="00B107E8" w:rsidP="00B107E8">
      <w:pPr>
        <w:jc w:val="both"/>
        <w:rPr>
          <w:rFonts w:ascii="Arial" w:hAnsi="Arial" w:cs="Arial"/>
          <w:bCs/>
          <w:sz w:val="22"/>
          <w:szCs w:val="20"/>
        </w:rPr>
      </w:pPr>
    </w:p>
    <w:p w14:paraId="18C565F6" w14:textId="67E547E9" w:rsidR="00B107E8" w:rsidRDefault="00B107E8" w:rsidP="00B107E8">
      <w:pPr>
        <w:jc w:val="both"/>
        <w:rPr>
          <w:rFonts w:ascii="Arial" w:hAnsi="Arial" w:cs="Arial"/>
          <w:bCs/>
          <w:sz w:val="22"/>
          <w:szCs w:val="20"/>
        </w:rPr>
      </w:pPr>
    </w:p>
    <w:p w14:paraId="6204A2AA" w14:textId="66E1389C" w:rsidR="00B107E8" w:rsidRDefault="00B107E8" w:rsidP="00B107E8">
      <w:pPr>
        <w:jc w:val="both"/>
        <w:rPr>
          <w:rFonts w:ascii="Arial" w:hAnsi="Arial" w:cs="Arial"/>
          <w:bCs/>
          <w:sz w:val="22"/>
          <w:szCs w:val="20"/>
        </w:rPr>
      </w:pPr>
    </w:p>
    <w:p w14:paraId="6945A53E" w14:textId="2FE11CEE" w:rsidR="00B107E8" w:rsidRDefault="00B107E8" w:rsidP="00B107E8">
      <w:pPr>
        <w:jc w:val="both"/>
        <w:rPr>
          <w:rFonts w:ascii="Arial" w:hAnsi="Arial" w:cs="Arial"/>
          <w:bCs/>
          <w:sz w:val="22"/>
          <w:szCs w:val="20"/>
        </w:rPr>
      </w:pPr>
    </w:p>
    <w:p w14:paraId="6A1FB565" w14:textId="5D7EC2D9" w:rsidR="00B107E8" w:rsidRDefault="00B107E8" w:rsidP="00B107E8">
      <w:pPr>
        <w:jc w:val="both"/>
        <w:rPr>
          <w:rFonts w:ascii="Arial" w:hAnsi="Arial" w:cs="Arial"/>
          <w:bCs/>
          <w:sz w:val="22"/>
          <w:szCs w:val="20"/>
        </w:rPr>
      </w:pPr>
    </w:p>
    <w:p w14:paraId="6305F2E5" w14:textId="53AB47D0" w:rsidR="00B107E8" w:rsidRPr="00B107E8" w:rsidRDefault="00B107E8" w:rsidP="00B107E8">
      <w:pPr>
        <w:jc w:val="both"/>
        <w:rPr>
          <w:rFonts w:ascii="Arial" w:hAnsi="Arial" w:cs="Arial"/>
          <w:b/>
        </w:rPr>
      </w:pPr>
      <w:r w:rsidRPr="00B107E8">
        <w:rPr>
          <w:rFonts w:ascii="Arial" w:hAnsi="Arial" w:cs="Arial"/>
          <w:b/>
        </w:rPr>
        <w:lastRenderedPageBreak/>
        <w:t>Correlation Matrix Using Heatmap:</w:t>
      </w:r>
    </w:p>
    <w:p w14:paraId="70743EC9" w14:textId="6CEED246" w:rsidR="00B107E8" w:rsidRDefault="00B107E8" w:rsidP="00B107E8">
      <w:pPr>
        <w:jc w:val="both"/>
        <w:rPr>
          <w:rFonts w:ascii="Arial" w:hAnsi="Arial" w:cs="Arial"/>
          <w:bCs/>
          <w:sz w:val="22"/>
          <w:szCs w:val="20"/>
        </w:rPr>
      </w:pPr>
      <w:r>
        <w:rPr>
          <w:rFonts w:ascii="Arial" w:hAnsi="Arial" w:cs="Arial"/>
          <w:bCs/>
          <w:noProof/>
          <w:sz w:val="22"/>
          <w:szCs w:val="20"/>
        </w:rPr>
        <w:drawing>
          <wp:inline distT="0" distB="0" distL="0" distR="0" wp14:anchorId="2D9D670A" wp14:editId="3800CA35">
            <wp:extent cx="5727700" cy="580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5803900"/>
                    </a:xfrm>
                    <a:prstGeom prst="rect">
                      <a:avLst/>
                    </a:prstGeom>
                  </pic:spPr>
                </pic:pic>
              </a:graphicData>
            </a:graphic>
          </wp:inline>
        </w:drawing>
      </w:r>
    </w:p>
    <w:p w14:paraId="2105ADDC" w14:textId="206B8D83" w:rsidR="00B107E8" w:rsidRDefault="00B107E8" w:rsidP="00B107E8">
      <w:pPr>
        <w:jc w:val="both"/>
        <w:rPr>
          <w:rFonts w:ascii="Arial" w:hAnsi="Arial" w:cs="Arial"/>
          <w:b/>
        </w:rPr>
      </w:pPr>
      <w:r w:rsidRPr="00B107E8">
        <w:rPr>
          <w:rFonts w:ascii="Arial" w:hAnsi="Arial" w:cs="Arial"/>
          <w:b/>
        </w:rPr>
        <w:t>Observations:</w:t>
      </w:r>
    </w:p>
    <w:p w14:paraId="42242D3C" w14:textId="4240D65A" w:rsidR="00B107E8" w:rsidRDefault="00B107E8" w:rsidP="00B107E8">
      <w:pPr>
        <w:pStyle w:val="ListParagraph"/>
        <w:numPr>
          <w:ilvl w:val="0"/>
          <w:numId w:val="5"/>
        </w:numPr>
        <w:jc w:val="both"/>
        <w:rPr>
          <w:rFonts w:ascii="Arial" w:hAnsi="Arial" w:cs="Arial"/>
          <w:bCs/>
          <w:sz w:val="22"/>
          <w:szCs w:val="20"/>
        </w:rPr>
      </w:pPr>
      <w:proofErr w:type="spellStart"/>
      <w:r>
        <w:rPr>
          <w:rFonts w:ascii="Arial" w:hAnsi="Arial" w:cs="Arial"/>
          <w:bCs/>
          <w:sz w:val="22"/>
          <w:szCs w:val="20"/>
        </w:rPr>
        <w:t>BounceRates</w:t>
      </w:r>
      <w:proofErr w:type="spellEnd"/>
      <w:r>
        <w:rPr>
          <w:rFonts w:ascii="Arial" w:hAnsi="Arial" w:cs="Arial"/>
          <w:bCs/>
          <w:sz w:val="22"/>
          <w:szCs w:val="20"/>
        </w:rPr>
        <w:t xml:space="preserve"> and </w:t>
      </w:r>
      <w:proofErr w:type="spellStart"/>
      <w:r>
        <w:rPr>
          <w:rFonts w:ascii="Arial" w:hAnsi="Arial" w:cs="Arial"/>
          <w:bCs/>
          <w:sz w:val="22"/>
          <w:szCs w:val="20"/>
        </w:rPr>
        <w:t>ExitRates</w:t>
      </w:r>
      <w:proofErr w:type="spellEnd"/>
      <w:r>
        <w:rPr>
          <w:rFonts w:ascii="Arial" w:hAnsi="Arial" w:cs="Arial"/>
          <w:bCs/>
          <w:sz w:val="22"/>
          <w:szCs w:val="20"/>
        </w:rPr>
        <w:t xml:space="preserve"> are highly correlated</w:t>
      </w:r>
    </w:p>
    <w:p w14:paraId="59209C13" w14:textId="3BB24C41" w:rsidR="00B107E8" w:rsidRDefault="00B107E8" w:rsidP="00B107E8">
      <w:pPr>
        <w:pStyle w:val="ListParagraph"/>
        <w:numPr>
          <w:ilvl w:val="0"/>
          <w:numId w:val="5"/>
        </w:numPr>
        <w:jc w:val="both"/>
        <w:rPr>
          <w:rFonts w:ascii="Arial" w:hAnsi="Arial" w:cs="Arial"/>
          <w:bCs/>
          <w:sz w:val="22"/>
          <w:szCs w:val="20"/>
        </w:rPr>
      </w:pPr>
      <w:proofErr w:type="spellStart"/>
      <w:r>
        <w:rPr>
          <w:rFonts w:ascii="Arial" w:hAnsi="Arial" w:cs="Arial"/>
          <w:bCs/>
          <w:sz w:val="22"/>
          <w:szCs w:val="20"/>
        </w:rPr>
        <w:t>PageValues</w:t>
      </w:r>
      <w:proofErr w:type="spellEnd"/>
      <w:r>
        <w:rPr>
          <w:rFonts w:ascii="Arial" w:hAnsi="Arial" w:cs="Arial"/>
          <w:bCs/>
          <w:sz w:val="22"/>
          <w:szCs w:val="20"/>
        </w:rPr>
        <w:t xml:space="preserve"> has the highest correlation with the target column (Revenue)</w:t>
      </w:r>
    </w:p>
    <w:p w14:paraId="4A46271E" w14:textId="07680A34" w:rsidR="00B107E8" w:rsidRDefault="00B107E8" w:rsidP="00B107E8">
      <w:pPr>
        <w:pStyle w:val="ListParagraph"/>
        <w:numPr>
          <w:ilvl w:val="0"/>
          <w:numId w:val="5"/>
        </w:numPr>
        <w:jc w:val="both"/>
        <w:rPr>
          <w:rFonts w:ascii="Arial" w:hAnsi="Arial" w:cs="Arial"/>
          <w:bCs/>
          <w:sz w:val="22"/>
          <w:szCs w:val="20"/>
        </w:rPr>
      </w:pPr>
      <w:proofErr w:type="spellStart"/>
      <w:r>
        <w:rPr>
          <w:rFonts w:ascii="Arial" w:hAnsi="Arial" w:cs="Arial"/>
          <w:bCs/>
          <w:sz w:val="22"/>
          <w:szCs w:val="20"/>
        </w:rPr>
        <w:t>ProductRelated</w:t>
      </w:r>
      <w:proofErr w:type="spellEnd"/>
      <w:r>
        <w:rPr>
          <w:rFonts w:ascii="Arial" w:hAnsi="Arial" w:cs="Arial"/>
          <w:bCs/>
          <w:sz w:val="22"/>
          <w:szCs w:val="20"/>
        </w:rPr>
        <w:t xml:space="preserve"> and </w:t>
      </w:r>
      <w:proofErr w:type="spellStart"/>
      <w:r>
        <w:rPr>
          <w:rFonts w:ascii="Arial" w:hAnsi="Arial" w:cs="Arial"/>
          <w:bCs/>
          <w:sz w:val="22"/>
          <w:szCs w:val="20"/>
        </w:rPr>
        <w:t>ProductRelated_Duration</w:t>
      </w:r>
      <w:proofErr w:type="spellEnd"/>
      <w:r>
        <w:rPr>
          <w:rFonts w:ascii="Arial" w:hAnsi="Arial" w:cs="Arial"/>
          <w:bCs/>
          <w:sz w:val="22"/>
          <w:szCs w:val="20"/>
        </w:rPr>
        <w:t xml:space="preserve"> are highly correlated </w:t>
      </w:r>
    </w:p>
    <w:p w14:paraId="5993F4E0" w14:textId="4516AA1A" w:rsidR="00B107E8" w:rsidRDefault="00B107E8" w:rsidP="00B107E8">
      <w:pPr>
        <w:pStyle w:val="ListParagraph"/>
        <w:numPr>
          <w:ilvl w:val="0"/>
          <w:numId w:val="5"/>
        </w:numPr>
        <w:jc w:val="both"/>
        <w:rPr>
          <w:rFonts w:ascii="Arial" w:hAnsi="Arial" w:cs="Arial"/>
          <w:bCs/>
          <w:sz w:val="22"/>
          <w:szCs w:val="20"/>
        </w:rPr>
      </w:pPr>
      <w:r>
        <w:rPr>
          <w:rFonts w:ascii="Arial" w:hAnsi="Arial" w:cs="Arial"/>
          <w:bCs/>
          <w:sz w:val="22"/>
          <w:szCs w:val="20"/>
        </w:rPr>
        <w:t xml:space="preserve">Information and </w:t>
      </w:r>
      <w:proofErr w:type="spellStart"/>
      <w:r>
        <w:rPr>
          <w:rFonts w:ascii="Arial" w:hAnsi="Arial" w:cs="Arial"/>
          <w:bCs/>
          <w:sz w:val="22"/>
          <w:szCs w:val="20"/>
        </w:rPr>
        <w:t>Informational_Duration</w:t>
      </w:r>
      <w:proofErr w:type="spellEnd"/>
      <w:r>
        <w:rPr>
          <w:rFonts w:ascii="Arial" w:hAnsi="Arial" w:cs="Arial"/>
          <w:bCs/>
          <w:sz w:val="22"/>
          <w:szCs w:val="20"/>
        </w:rPr>
        <w:t xml:space="preserve"> are highly correlated</w:t>
      </w:r>
    </w:p>
    <w:p w14:paraId="118879B8" w14:textId="422B8AAA" w:rsidR="00B107E8" w:rsidRDefault="00B107E8" w:rsidP="00B107E8">
      <w:pPr>
        <w:pStyle w:val="ListParagraph"/>
        <w:numPr>
          <w:ilvl w:val="0"/>
          <w:numId w:val="5"/>
        </w:numPr>
        <w:jc w:val="both"/>
        <w:rPr>
          <w:rFonts w:ascii="Arial" w:hAnsi="Arial" w:cs="Arial"/>
          <w:bCs/>
          <w:sz w:val="22"/>
          <w:szCs w:val="20"/>
        </w:rPr>
      </w:pPr>
      <w:r>
        <w:rPr>
          <w:rFonts w:ascii="Arial" w:hAnsi="Arial" w:cs="Arial"/>
          <w:bCs/>
          <w:sz w:val="22"/>
          <w:szCs w:val="20"/>
        </w:rPr>
        <w:t xml:space="preserve">Administrative and </w:t>
      </w:r>
      <w:proofErr w:type="spellStart"/>
      <w:r>
        <w:rPr>
          <w:rFonts w:ascii="Arial" w:hAnsi="Arial" w:cs="Arial"/>
          <w:bCs/>
          <w:sz w:val="22"/>
          <w:szCs w:val="20"/>
        </w:rPr>
        <w:t>Administrative_Duration</w:t>
      </w:r>
      <w:proofErr w:type="spellEnd"/>
      <w:r>
        <w:rPr>
          <w:rFonts w:ascii="Arial" w:hAnsi="Arial" w:cs="Arial"/>
          <w:bCs/>
          <w:sz w:val="22"/>
          <w:szCs w:val="20"/>
        </w:rPr>
        <w:t xml:space="preserve"> are highly correlated</w:t>
      </w:r>
    </w:p>
    <w:p w14:paraId="1B736723" w14:textId="60BE5277" w:rsidR="00B107E8" w:rsidRDefault="00B107E8" w:rsidP="00B107E8">
      <w:pPr>
        <w:jc w:val="both"/>
        <w:rPr>
          <w:rFonts w:ascii="Arial" w:hAnsi="Arial" w:cs="Arial"/>
          <w:bCs/>
          <w:sz w:val="22"/>
          <w:szCs w:val="20"/>
        </w:rPr>
      </w:pPr>
    </w:p>
    <w:p w14:paraId="006E842A" w14:textId="090BEEB7" w:rsidR="00EE47A0" w:rsidRDefault="00EE47A0">
      <w:pPr>
        <w:rPr>
          <w:rFonts w:ascii="Arial" w:hAnsi="Arial" w:cs="Arial"/>
          <w:bCs/>
          <w:sz w:val="22"/>
          <w:szCs w:val="20"/>
        </w:rPr>
      </w:pPr>
      <w:r>
        <w:rPr>
          <w:rFonts w:ascii="Arial" w:hAnsi="Arial" w:cs="Arial"/>
          <w:bCs/>
          <w:sz w:val="22"/>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EE47A0" w14:paraId="621A274D" w14:textId="77777777" w:rsidTr="00EE47A0">
        <w:tc>
          <w:tcPr>
            <w:tcW w:w="9010" w:type="dxa"/>
            <w:shd w:val="clear" w:color="auto" w:fill="4472C4" w:themeFill="accent1"/>
            <w:vAlign w:val="center"/>
          </w:tcPr>
          <w:p w14:paraId="1F5384CB" w14:textId="25902217" w:rsidR="00EE47A0" w:rsidRPr="00EE47A0" w:rsidRDefault="00EE47A0" w:rsidP="00EE47A0">
            <w:pPr>
              <w:spacing w:before="120" w:after="120"/>
              <w:rPr>
                <w:rFonts w:ascii="Arial" w:hAnsi="Arial" w:cs="Arial"/>
                <w:b/>
                <w:color w:val="FFFFFF" w:themeColor="background1"/>
              </w:rPr>
            </w:pPr>
            <w:r>
              <w:rPr>
                <w:rFonts w:ascii="Arial" w:hAnsi="Arial" w:cs="Arial"/>
                <w:b/>
                <w:color w:val="FFFFFF" w:themeColor="background1"/>
              </w:rPr>
              <w:lastRenderedPageBreak/>
              <w:t>MODELLING TECHNIQUE</w:t>
            </w:r>
          </w:p>
        </w:tc>
      </w:tr>
    </w:tbl>
    <w:p w14:paraId="29D1A3F8" w14:textId="2578A034" w:rsidR="00B107E8" w:rsidRDefault="00B107E8" w:rsidP="00B107E8">
      <w:pPr>
        <w:jc w:val="both"/>
        <w:rPr>
          <w:rFonts w:ascii="Arial" w:hAnsi="Arial" w:cs="Arial"/>
          <w:bCs/>
          <w:sz w:val="22"/>
          <w:szCs w:val="20"/>
        </w:rPr>
      </w:pPr>
    </w:p>
    <w:p w14:paraId="0D13784F" w14:textId="44B3DA80" w:rsidR="00EE47A0" w:rsidRDefault="00EE47A0" w:rsidP="00EE47A0">
      <w:pPr>
        <w:jc w:val="both"/>
        <w:rPr>
          <w:rFonts w:ascii="Arial" w:hAnsi="Arial" w:cs="Arial"/>
          <w:bCs/>
          <w:sz w:val="22"/>
          <w:szCs w:val="20"/>
        </w:rPr>
      </w:pPr>
      <w:r w:rsidRPr="00EE47A0">
        <w:rPr>
          <w:rFonts w:ascii="Arial" w:hAnsi="Arial" w:cs="Arial"/>
          <w:bCs/>
          <w:sz w:val="22"/>
          <w:szCs w:val="20"/>
        </w:rPr>
        <w:t>It's important to establish a naive baseline before we begin making machine learning models. If the models we build cannot outperform a naive guess then we might have to admit that machine learning is not suited for this problem. This could be because we are not using the right models, because we need more data, or because there is a simpler solution that does not require machine learning. Establishing a baseline is crucial so we do not end up building a machine learning model only to realize we can't actually solve the problem.</w:t>
      </w:r>
    </w:p>
    <w:p w14:paraId="42D23E16" w14:textId="77777777" w:rsidR="00EE47A0" w:rsidRPr="00EE47A0" w:rsidRDefault="00EE47A0" w:rsidP="00EE47A0">
      <w:pPr>
        <w:jc w:val="both"/>
        <w:rPr>
          <w:rFonts w:ascii="Arial" w:hAnsi="Arial" w:cs="Arial"/>
          <w:bCs/>
          <w:sz w:val="22"/>
          <w:szCs w:val="20"/>
        </w:rPr>
      </w:pPr>
    </w:p>
    <w:p w14:paraId="1FA6A82F" w14:textId="41B24D20" w:rsidR="00EE47A0" w:rsidRDefault="00EE47A0" w:rsidP="00EE47A0">
      <w:pPr>
        <w:jc w:val="both"/>
        <w:rPr>
          <w:rFonts w:ascii="Arial" w:hAnsi="Arial" w:cs="Arial"/>
          <w:bCs/>
          <w:sz w:val="22"/>
          <w:szCs w:val="20"/>
        </w:rPr>
      </w:pPr>
      <w:r w:rsidRPr="00EE47A0">
        <w:rPr>
          <w:rFonts w:ascii="Arial" w:hAnsi="Arial" w:cs="Arial"/>
          <w:bCs/>
          <w:sz w:val="22"/>
          <w:szCs w:val="20"/>
        </w:rPr>
        <w:t>For a classification task, a good naive baseline is to run our model on simple cleaned data (</w:t>
      </w:r>
      <w:proofErr w:type="spellStart"/>
      <w:r w:rsidRPr="00EE47A0">
        <w:rPr>
          <w:rFonts w:ascii="Arial" w:hAnsi="Arial" w:cs="Arial"/>
          <w:bCs/>
          <w:sz w:val="22"/>
          <w:szCs w:val="20"/>
        </w:rPr>
        <w:t>i</w:t>
      </w:r>
      <w:r w:rsidR="003631D0">
        <w:rPr>
          <w:rFonts w:ascii="Arial" w:hAnsi="Arial" w:cs="Arial"/>
          <w:bCs/>
          <w:sz w:val="22"/>
          <w:szCs w:val="20"/>
        </w:rPr>
        <w:t>.</w:t>
      </w:r>
      <w:r w:rsidRPr="00EE47A0">
        <w:rPr>
          <w:rFonts w:ascii="Arial" w:hAnsi="Arial" w:cs="Arial"/>
          <w:bCs/>
          <w:sz w:val="22"/>
          <w:szCs w:val="20"/>
        </w:rPr>
        <w:t>e</w:t>
      </w:r>
      <w:proofErr w:type="spellEnd"/>
      <w:r w:rsidR="003631D0">
        <w:rPr>
          <w:rFonts w:ascii="Arial" w:hAnsi="Arial" w:cs="Arial"/>
          <w:bCs/>
          <w:sz w:val="22"/>
          <w:szCs w:val="20"/>
        </w:rPr>
        <w:t>,</w:t>
      </w:r>
      <w:r w:rsidRPr="00EE47A0">
        <w:rPr>
          <w:rFonts w:ascii="Arial" w:hAnsi="Arial" w:cs="Arial"/>
          <w:bCs/>
          <w:sz w:val="22"/>
          <w:szCs w:val="20"/>
        </w:rPr>
        <w:t xml:space="preserve"> original data with no null values), categorical features encoded and scaled. If after</w:t>
      </w:r>
      <w:r w:rsidR="003631D0">
        <w:rPr>
          <w:rFonts w:ascii="Arial" w:hAnsi="Arial" w:cs="Arial"/>
          <w:bCs/>
          <w:sz w:val="22"/>
          <w:szCs w:val="20"/>
        </w:rPr>
        <w:t xml:space="preserve"> outlier treatment,</w:t>
      </w:r>
      <w:r w:rsidRPr="00EE47A0">
        <w:rPr>
          <w:rFonts w:ascii="Arial" w:hAnsi="Arial" w:cs="Arial"/>
          <w:bCs/>
          <w:sz w:val="22"/>
          <w:szCs w:val="20"/>
        </w:rPr>
        <w:t xml:space="preserve"> EDA, feature engineering, feature selection our models cannot do better than baseline then we need to rethink our approach.</w:t>
      </w:r>
    </w:p>
    <w:p w14:paraId="7045A189" w14:textId="3A52E79A" w:rsidR="003631D0" w:rsidRDefault="003631D0" w:rsidP="00EE47A0">
      <w:pPr>
        <w:jc w:val="both"/>
        <w:rPr>
          <w:rFonts w:ascii="Arial" w:hAnsi="Arial" w:cs="Arial"/>
          <w:bCs/>
          <w:sz w:val="22"/>
          <w:szCs w:val="20"/>
        </w:rPr>
      </w:pPr>
    </w:p>
    <w:p w14:paraId="35874E5F" w14:textId="77777777" w:rsidR="003631D0" w:rsidRPr="003631D0" w:rsidRDefault="003631D0" w:rsidP="003631D0">
      <w:pPr>
        <w:jc w:val="both"/>
        <w:rPr>
          <w:rFonts w:ascii="Arial" w:hAnsi="Arial" w:cs="Arial"/>
          <w:b/>
        </w:rPr>
      </w:pPr>
      <w:r w:rsidRPr="003631D0">
        <w:rPr>
          <w:rFonts w:ascii="Arial" w:hAnsi="Arial" w:cs="Arial"/>
          <w:b/>
        </w:rPr>
        <w:t>Metric: F1 Score :</w:t>
      </w:r>
    </w:p>
    <w:p w14:paraId="22D65606" w14:textId="77777777" w:rsidR="003631D0" w:rsidRPr="003631D0" w:rsidRDefault="003631D0" w:rsidP="003631D0">
      <w:pPr>
        <w:jc w:val="both"/>
        <w:rPr>
          <w:rFonts w:ascii="Arial" w:hAnsi="Arial" w:cs="Arial"/>
          <w:bCs/>
          <w:sz w:val="22"/>
          <w:szCs w:val="20"/>
        </w:rPr>
      </w:pPr>
      <w:r w:rsidRPr="003631D0">
        <w:rPr>
          <w:rFonts w:ascii="Arial" w:hAnsi="Arial" w:cs="Arial"/>
          <w:bCs/>
          <w:sz w:val="22"/>
          <w:szCs w:val="20"/>
        </w:rPr>
        <w:t xml:space="preserve">   </w:t>
      </w:r>
    </w:p>
    <w:p w14:paraId="13AEF0E9" w14:textId="48004637" w:rsidR="003631D0" w:rsidRDefault="003631D0" w:rsidP="003631D0">
      <w:pPr>
        <w:jc w:val="both"/>
        <w:rPr>
          <w:rFonts w:ascii="Arial" w:hAnsi="Arial" w:cs="Arial"/>
          <w:bCs/>
          <w:sz w:val="22"/>
          <w:szCs w:val="20"/>
        </w:rPr>
      </w:pPr>
      <w:r w:rsidRPr="003631D0">
        <w:rPr>
          <w:rFonts w:ascii="Arial" w:hAnsi="Arial" w:cs="Arial"/>
          <w:bCs/>
          <w:sz w:val="22"/>
          <w:szCs w:val="20"/>
        </w:rPr>
        <w:t>There are a number of metrics used in machine learning tasks and it can be difficult to know which one to choose. Most of the time it will depend on the particular problem and if you have a specific goal to optimize for. Rather than calculating multiple metrics and trying to determine how important each one is, we should use a single number.</w:t>
      </w:r>
    </w:p>
    <w:p w14:paraId="4D927A35" w14:textId="77775945" w:rsidR="003631D0" w:rsidRDefault="003631D0" w:rsidP="003631D0">
      <w:pPr>
        <w:jc w:val="both"/>
        <w:rPr>
          <w:rFonts w:ascii="Arial" w:hAnsi="Arial" w:cs="Arial"/>
          <w:bCs/>
          <w:sz w:val="22"/>
          <w:szCs w:val="20"/>
        </w:rPr>
      </w:pPr>
    </w:p>
    <w:p w14:paraId="6687C12E" w14:textId="77777777" w:rsidR="003631D0" w:rsidRDefault="003631D0" w:rsidP="003631D0">
      <w:pPr>
        <w:jc w:val="both"/>
        <w:rPr>
          <w:rFonts w:ascii="Arial" w:hAnsi="Arial" w:cs="Arial"/>
          <w:bCs/>
          <w:sz w:val="22"/>
          <w:szCs w:val="20"/>
        </w:rPr>
      </w:pPr>
      <w:r>
        <w:rPr>
          <w:rFonts w:ascii="Arial" w:hAnsi="Arial" w:cs="Arial"/>
          <w:bCs/>
          <w:sz w:val="22"/>
          <w:szCs w:val="20"/>
        </w:rPr>
        <w:t>Since, our classification problem is to predict the intent of the visitor i.e., whether the visitor will make a transaction or not, we will be using ‘F1 score as our evaluation metric’.</w:t>
      </w:r>
    </w:p>
    <w:p w14:paraId="17B78BB5" w14:textId="2EB4BB72" w:rsidR="003631D0" w:rsidRPr="003631D0" w:rsidRDefault="003631D0" w:rsidP="003631D0">
      <w:pPr>
        <w:jc w:val="both"/>
        <w:rPr>
          <w:rFonts w:ascii="Arial" w:hAnsi="Arial" w:cs="Arial"/>
          <w:bCs/>
          <w:sz w:val="22"/>
          <w:szCs w:val="20"/>
        </w:rPr>
      </w:pPr>
      <w:r w:rsidRPr="003631D0">
        <w:rPr>
          <w:rFonts w:ascii="Arial" w:hAnsi="Arial" w:cs="Arial"/>
          <w:bCs/>
          <w:sz w:val="22"/>
          <w:szCs w:val="20"/>
        </w:rPr>
        <w:t xml:space="preserve"> </w:t>
      </w:r>
    </w:p>
    <w:p w14:paraId="198BC8E7" w14:textId="422F8718" w:rsidR="003631D0" w:rsidRDefault="003631D0" w:rsidP="003631D0">
      <w:pPr>
        <w:jc w:val="both"/>
        <w:rPr>
          <w:rFonts w:ascii="Arial" w:hAnsi="Arial" w:cs="Arial"/>
          <w:bCs/>
          <w:sz w:val="22"/>
          <w:szCs w:val="20"/>
        </w:rPr>
      </w:pPr>
      <w:r w:rsidRPr="003631D0">
        <w:rPr>
          <w:rFonts w:ascii="Arial" w:hAnsi="Arial" w:cs="Arial"/>
          <w:bCs/>
          <w:sz w:val="22"/>
          <w:szCs w:val="20"/>
        </w:rPr>
        <w:t>Since our data is highly imbalanced and predict probability of our model would be rightly skewed and most of the prediction would be converging towards 0 (in</w:t>
      </w:r>
      <w:r>
        <w:rPr>
          <w:rFonts w:ascii="Arial" w:hAnsi="Arial" w:cs="Arial"/>
          <w:bCs/>
          <w:sz w:val="22"/>
          <w:szCs w:val="20"/>
        </w:rPr>
        <w:t xml:space="preserve"> other</w:t>
      </w:r>
      <w:r w:rsidRPr="003631D0">
        <w:rPr>
          <w:rFonts w:ascii="Arial" w:hAnsi="Arial" w:cs="Arial"/>
          <w:bCs/>
          <w:sz w:val="22"/>
          <w:szCs w:val="20"/>
        </w:rPr>
        <w:t xml:space="preserve"> words – our model would be predicting that most of</w:t>
      </w:r>
      <w:r>
        <w:rPr>
          <w:rFonts w:ascii="Arial" w:hAnsi="Arial" w:cs="Arial"/>
          <w:bCs/>
          <w:sz w:val="22"/>
          <w:szCs w:val="20"/>
        </w:rPr>
        <w:t xml:space="preserve"> the visitors will abandon the site without making any transaction</w:t>
      </w:r>
      <w:r w:rsidRPr="003631D0">
        <w:rPr>
          <w:rFonts w:ascii="Arial" w:hAnsi="Arial" w:cs="Arial"/>
          <w:bCs/>
          <w:sz w:val="22"/>
          <w:szCs w:val="20"/>
        </w:rPr>
        <w:t>), which is why using accuracy won't give us the correct picture as our overall accuracy is going to increase because of the correct prediction of the True Negatives.</w:t>
      </w:r>
    </w:p>
    <w:p w14:paraId="345E7E15" w14:textId="2817C7B8" w:rsidR="003631D0" w:rsidRDefault="003631D0" w:rsidP="003631D0">
      <w:pPr>
        <w:jc w:val="both"/>
        <w:rPr>
          <w:rFonts w:ascii="Arial" w:hAnsi="Arial" w:cs="Arial"/>
          <w:bCs/>
          <w:sz w:val="22"/>
          <w:szCs w:val="20"/>
        </w:rPr>
      </w:pPr>
    </w:p>
    <w:p w14:paraId="33559A63" w14:textId="2EB69B5D" w:rsidR="003631D0" w:rsidRDefault="003631D0" w:rsidP="003631D0">
      <w:pPr>
        <w:jc w:val="both"/>
        <w:rPr>
          <w:rFonts w:ascii="Arial" w:hAnsi="Arial" w:cs="Arial"/>
          <w:b/>
        </w:rPr>
      </w:pPr>
      <w:r w:rsidRPr="003631D0">
        <w:rPr>
          <w:rFonts w:ascii="Arial" w:hAnsi="Arial" w:cs="Arial"/>
          <w:b/>
        </w:rPr>
        <w:t>Base Model:</w:t>
      </w:r>
    </w:p>
    <w:p w14:paraId="2E730B5D" w14:textId="0E87BAB1" w:rsidR="003631D0" w:rsidRDefault="003631D0" w:rsidP="003631D0">
      <w:pPr>
        <w:jc w:val="both"/>
        <w:rPr>
          <w:rFonts w:ascii="Arial" w:hAnsi="Arial" w:cs="Arial"/>
          <w:b/>
        </w:rPr>
      </w:pPr>
    </w:p>
    <w:p w14:paraId="32356653" w14:textId="6EBFECCD" w:rsidR="003631D0" w:rsidRDefault="003631D0" w:rsidP="003631D0">
      <w:pPr>
        <w:jc w:val="both"/>
        <w:rPr>
          <w:rFonts w:ascii="Arial" w:hAnsi="Arial" w:cs="Arial"/>
          <w:bCs/>
        </w:rPr>
      </w:pPr>
      <w:r>
        <w:rPr>
          <w:rFonts w:ascii="Arial" w:hAnsi="Arial" w:cs="Arial"/>
          <w:bCs/>
        </w:rPr>
        <w:t xml:space="preserve">We </w:t>
      </w:r>
      <w:r w:rsidRPr="003631D0">
        <w:rPr>
          <w:rFonts w:ascii="Arial" w:hAnsi="Arial" w:cs="Arial"/>
          <w:bCs/>
        </w:rPr>
        <w:t>performed</w:t>
      </w:r>
      <w:r>
        <w:rPr>
          <w:rFonts w:ascii="Arial" w:hAnsi="Arial" w:cs="Arial"/>
          <w:bCs/>
        </w:rPr>
        <w:t xml:space="preserve"> the</w:t>
      </w:r>
      <w:r w:rsidRPr="003631D0">
        <w:rPr>
          <w:rFonts w:ascii="Arial" w:hAnsi="Arial" w:cs="Arial"/>
          <w:bCs/>
        </w:rPr>
        <w:t xml:space="preserve"> Logistic Regression classification on our dataset without making our data any more optimized for the machine to predict better classes</w:t>
      </w:r>
      <w:r>
        <w:rPr>
          <w:rFonts w:ascii="Arial" w:hAnsi="Arial" w:cs="Arial"/>
          <w:bCs/>
        </w:rPr>
        <w:t>.</w:t>
      </w:r>
      <w:r w:rsidRPr="003631D0">
        <w:rPr>
          <w:rFonts w:ascii="Arial" w:hAnsi="Arial" w:cs="Arial"/>
          <w:bCs/>
        </w:rPr>
        <w:t xml:space="preserve"> </w:t>
      </w:r>
      <w:r>
        <w:rPr>
          <w:rFonts w:ascii="Arial" w:hAnsi="Arial" w:cs="Arial"/>
          <w:bCs/>
        </w:rPr>
        <w:t>W</w:t>
      </w:r>
      <w:r w:rsidRPr="003631D0">
        <w:rPr>
          <w:rFonts w:ascii="Arial" w:hAnsi="Arial" w:cs="Arial"/>
          <w:bCs/>
        </w:rPr>
        <w:t xml:space="preserve">e will also not fine tune the hyper parameters for this </w:t>
      </w:r>
      <w:r>
        <w:rPr>
          <w:rFonts w:ascii="Arial" w:hAnsi="Arial" w:cs="Arial"/>
          <w:bCs/>
        </w:rPr>
        <w:t>algorithm</w:t>
      </w:r>
      <w:r w:rsidRPr="003631D0">
        <w:rPr>
          <w:rFonts w:ascii="Arial" w:hAnsi="Arial" w:cs="Arial"/>
          <w:bCs/>
        </w:rPr>
        <w:t xml:space="preserve"> as we are aiming to establish a baseline and get a sense of direction.</w:t>
      </w:r>
      <w:r>
        <w:rPr>
          <w:rFonts w:ascii="Arial" w:hAnsi="Arial" w:cs="Arial"/>
          <w:bCs/>
        </w:rPr>
        <w:t xml:space="preserve"> After applying the Logistic </w:t>
      </w:r>
      <w:proofErr w:type="spellStart"/>
      <w:r>
        <w:rPr>
          <w:rFonts w:ascii="Arial" w:hAnsi="Arial" w:cs="Arial"/>
          <w:bCs/>
        </w:rPr>
        <w:t>Regression,we</w:t>
      </w:r>
      <w:proofErr w:type="spellEnd"/>
      <w:r>
        <w:rPr>
          <w:rFonts w:ascii="Arial" w:hAnsi="Arial" w:cs="Arial"/>
          <w:bCs/>
        </w:rPr>
        <w:t xml:space="preserve"> got the following classification report:</w:t>
      </w:r>
    </w:p>
    <w:p w14:paraId="670CA3EB" w14:textId="6AF9632F" w:rsidR="003631D0" w:rsidRDefault="003631D0" w:rsidP="003631D0">
      <w:pPr>
        <w:jc w:val="both"/>
        <w:rPr>
          <w:rFonts w:ascii="Arial" w:hAnsi="Arial" w:cs="Arial"/>
          <w:bCs/>
        </w:rPr>
      </w:pPr>
    </w:p>
    <w:p w14:paraId="7C5EE2BA" w14:textId="53EC5D12" w:rsidR="003631D0" w:rsidRDefault="003631D0" w:rsidP="003631D0">
      <w:pPr>
        <w:jc w:val="both"/>
        <w:rPr>
          <w:rFonts w:ascii="Arial" w:hAnsi="Arial" w:cs="Arial"/>
          <w:bCs/>
        </w:rPr>
      </w:pPr>
      <w:r>
        <w:rPr>
          <w:rFonts w:ascii="Arial" w:hAnsi="Arial" w:cs="Arial"/>
          <w:bCs/>
          <w:noProof/>
        </w:rPr>
        <w:drawing>
          <wp:inline distT="0" distB="0" distL="0" distR="0" wp14:anchorId="22648D47" wp14:editId="174326C0">
            <wp:extent cx="3817088" cy="1288585"/>
            <wp:effectExtent l="12700" t="12700" r="184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30 at 10.48.13 PM.png"/>
                    <pic:cNvPicPr/>
                  </pic:nvPicPr>
                  <pic:blipFill>
                    <a:blip r:embed="rId28">
                      <a:extLst>
                        <a:ext uri="{28A0092B-C50C-407E-A947-70E740481C1C}">
                          <a14:useLocalDpi xmlns:a14="http://schemas.microsoft.com/office/drawing/2010/main" val="0"/>
                        </a:ext>
                      </a:extLst>
                    </a:blip>
                    <a:stretch>
                      <a:fillRect/>
                    </a:stretch>
                  </pic:blipFill>
                  <pic:spPr>
                    <a:xfrm>
                      <a:off x="0" y="0"/>
                      <a:ext cx="3835222" cy="1294707"/>
                    </a:xfrm>
                    <a:prstGeom prst="rect">
                      <a:avLst/>
                    </a:prstGeom>
                    <a:ln>
                      <a:solidFill>
                        <a:schemeClr val="bg2">
                          <a:lumMod val="75000"/>
                        </a:schemeClr>
                      </a:solidFill>
                    </a:ln>
                  </pic:spPr>
                </pic:pic>
              </a:graphicData>
            </a:graphic>
          </wp:inline>
        </w:drawing>
      </w:r>
    </w:p>
    <w:p w14:paraId="2DBB6B42" w14:textId="2FADE891" w:rsidR="003631D0" w:rsidRDefault="003631D0" w:rsidP="003631D0">
      <w:pPr>
        <w:jc w:val="both"/>
        <w:rPr>
          <w:rFonts w:ascii="Arial" w:hAnsi="Arial" w:cs="Arial"/>
          <w:bCs/>
        </w:rPr>
      </w:pPr>
    </w:p>
    <w:p w14:paraId="3DBFCDD4" w14:textId="222B0674" w:rsidR="003631D0" w:rsidRDefault="003631D0" w:rsidP="003631D0">
      <w:pPr>
        <w:jc w:val="both"/>
        <w:rPr>
          <w:rFonts w:ascii="Arial" w:hAnsi="Arial" w:cs="Arial"/>
          <w:bCs/>
        </w:rPr>
      </w:pPr>
      <w:r>
        <w:rPr>
          <w:rFonts w:ascii="Arial" w:hAnsi="Arial" w:cs="Arial"/>
          <w:bCs/>
        </w:rPr>
        <w:t xml:space="preserve">In this case, the F1-score </w:t>
      </w:r>
      <w:r w:rsidR="00EE16AC">
        <w:rPr>
          <w:rFonts w:ascii="Arial" w:hAnsi="Arial" w:cs="Arial"/>
          <w:bCs/>
        </w:rPr>
        <w:t>is 62% which will act as our baseline for future models.</w:t>
      </w:r>
    </w:p>
    <w:p w14:paraId="67A34BC8" w14:textId="7E9F27F8" w:rsidR="00EE16AC" w:rsidRDefault="00EE16AC" w:rsidP="003631D0">
      <w:pPr>
        <w:jc w:val="both"/>
        <w:rPr>
          <w:rFonts w:ascii="Arial" w:hAnsi="Arial" w:cs="Arial"/>
          <w:bCs/>
        </w:rPr>
      </w:pPr>
    </w:p>
    <w:p w14:paraId="3ACD6003" w14:textId="64989869" w:rsidR="00EE16AC" w:rsidRDefault="00EE16AC" w:rsidP="003631D0">
      <w:pPr>
        <w:jc w:val="both"/>
        <w:rPr>
          <w:rFonts w:ascii="Arial" w:hAnsi="Arial" w:cs="Arial"/>
          <w:bCs/>
        </w:rPr>
      </w:pPr>
      <w:r>
        <w:rPr>
          <w:rFonts w:ascii="Arial" w:hAnsi="Arial" w:cs="Arial"/>
          <w:bCs/>
        </w:rPr>
        <w:t>We also applied Random Forest Classifier and got the following classification report:</w:t>
      </w:r>
    </w:p>
    <w:p w14:paraId="6626CF3F" w14:textId="10913754" w:rsidR="00EE16AC" w:rsidRDefault="00EE16AC" w:rsidP="003631D0">
      <w:pPr>
        <w:jc w:val="both"/>
        <w:rPr>
          <w:rFonts w:ascii="Arial" w:hAnsi="Arial" w:cs="Arial"/>
          <w:bCs/>
        </w:rPr>
      </w:pPr>
      <w:r>
        <w:rPr>
          <w:rFonts w:ascii="Arial" w:hAnsi="Arial" w:cs="Arial"/>
          <w:bCs/>
          <w:noProof/>
        </w:rPr>
        <w:lastRenderedPageBreak/>
        <w:drawing>
          <wp:inline distT="0" distB="0" distL="0" distR="0" wp14:anchorId="2E044465" wp14:editId="2ADD8F8D">
            <wp:extent cx="4019107" cy="1281926"/>
            <wp:effectExtent l="12700" t="12700" r="698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0-30 at 10.47.13 PM.png"/>
                    <pic:cNvPicPr/>
                  </pic:nvPicPr>
                  <pic:blipFill>
                    <a:blip r:embed="rId29">
                      <a:extLst>
                        <a:ext uri="{28A0092B-C50C-407E-A947-70E740481C1C}">
                          <a14:useLocalDpi xmlns:a14="http://schemas.microsoft.com/office/drawing/2010/main" val="0"/>
                        </a:ext>
                      </a:extLst>
                    </a:blip>
                    <a:stretch>
                      <a:fillRect/>
                    </a:stretch>
                  </pic:blipFill>
                  <pic:spPr>
                    <a:xfrm>
                      <a:off x="0" y="0"/>
                      <a:ext cx="4061408" cy="1295418"/>
                    </a:xfrm>
                    <a:prstGeom prst="rect">
                      <a:avLst/>
                    </a:prstGeom>
                    <a:ln>
                      <a:solidFill>
                        <a:schemeClr val="bg2">
                          <a:lumMod val="75000"/>
                        </a:schemeClr>
                      </a:solidFill>
                    </a:ln>
                  </pic:spPr>
                </pic:pic>
              </a:graphicData>
            </a:graphic>
          </wp:inline>
        </w:drawing>
      </w:r>
    </w:p>
    <w:p w14:paraId="55642564" w14:textId="422B6AEA" w:rsidR="003631D0" w:rsidRDefault="003631D0" w:rsidP="003631D0">
      <w:pPr>
        <w:jc w:val="both"/>
        <w:rPr>
          <w:rFonts w:ascii="Arial" w:hAnsi="Arial" w:cs="Arial"/>
          <w:bCs/>
        </w:rPr>
      </w:pPr>
    </w:p>
    <w:p w14:paraId="16B1649C" w14:textId="3E2C8112" w:rsidR="003631D0" w:rsidRDefault="00EE16AC" w:rsidP="003631D0">
      <w:pPr>
        <w:jc w:val="both"/>
        <w:rPr>
          <w:rFonts w:ascii="Arial" w:hAnsi="Arial" w:cs="Arial"/>
          <w:bCs/>
        </w:rPr>
      </w:pPr>
      <w:r>
        <w:rPr>
          <w:rFonts w:ascii="Arial" w:hAnsi="Arial" w:cs="Arial"/>
          <w:bCs/>
        </w:rPr>
        <w:t xml:space="preserve">In this case, the F1-score increased a bit and is 65%. We have established </w:t>
      </w:r>
      <w:r w:rsidRPr="00EE16AC">
        <w:rPr>
          <w:rFonts w:ascii="Arial" w:hAnsi="Arial" w:cs="Arial"/>
          <w:bCs/>
        </w:rPr>
        <w:t>a baseline metric so we can determine if our model is better than guessing!</w:t>
      </w:r>
    </w:p>
    <w:p w14:paraId="4C606EFF" w14:textId="2A8F1636" w:rsidR="00EE16AC" w:rsidRDefault="00EE16AC" w:rsidP="003631D0">
      <w:pPr>
        <w:jc w:val="both"/>
        <w:rPr>
          <w:rFonts w:ascii="Arial" w:hAnsi="Arial" w:cs="Arial"/>
          <w:bCs/>
        </w:rPr>
      </w:pPr>
    </w:p>
    <w:p w14:paraId="4E53ECD5" w14:textId="37B0D5B6" w:rsidR="00EE16AC" w:rsidRPr="003631D0" w:rsidRDefault="00EE16AC" w:rsidP="003631D0">
      <w:pPr>
        <w:jc w:val="both"/>
        <w:rPr>
          <w:rFonts w:ascii="Arial" w:hAnsi="Arial" w:cs="Arial"/>
          <w:bCs/>
        </w:rPr>
      </w:pPr>
      <w:r>
        <w:rPr>
          <w:rFonts w:ascii="Arial" w:hAnsi="Arial" w:cs="Arial"/>
          <w:bCs/>
        </w:rPr>
        <w:t xml:space="preserve">Further we will be </w:t>
      </w:r>
      <w:r w:rsidRPr="00EE16AC">
        <w:rPr>
          <w:rFonts w:ascii="Arial" w:hAnsi="Arial" w:cs="Arial"/>
          <w:bCs/>
        </w:rPr>
        <w:t>implementing several machine learning methods, selecting the best model, and optimizing it for our problem using hyperparameter tuning with cross validation.</w:t>
      </w:r>
      <w:bookmarkStart w:id="0" w:name="_GoBack"/>
      <w:bookmarkEnd w:id="0"/>
    </w:p>
    <w:sectPr w:rsidR="00EE16AC" w:rsidRPr="003631D0" w:rsidSect="00045E40">
      <w:headerReference w:type="first" r:id="rId30"/>
      <w:pgSz w:w="11900" w:h="16840"/>
      <w:pgMar w:top="1440" w:right="1440" w:bottom="278"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268FA" w14:textId="77777777" w:rsidR="00CB5093" w:rsidRDefault="00CB5093" w:rsidP="00045E40">
      <w:r>
        <w:separator/>
      </w:r>
    </w:p>
  </w:endnote>
  <w:endnote w:type="continuationSeparator" w:id="0">
    <w:p w14:paraId="1F8DD3F4" w14:textId="77777777" w:rsidR="00CB5093" w:rsidRDefault="00CB5093" w:rsidP="00045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4EFA4" w14:textId="77777777" w:rsidR="00CB5093" w:rsidRDefault="00CB5093" w:rsidP="00045E40">
      <w:r>
        <w:separator/>
      </w:r>
    </w:p>
  </w:footnote>
  <w:footnote w:type="continuationSeparator" w:id="0">
    <w:p w14:paraId="76C67456" w14:textId="77777777" w:rsidR="00CB5093" w:rsidRDefault="00CB5093" w:rsidP="00045E40">
      <w:r>
        <w:continuationSeparator/>
      </w:r>
    </w:p>
  </w:footnote>
  <w:footnote w:id="1">
    <w:p w14:paraId="6BD4B99C" w14:textId="484175F5" w:rsidR="00CB5093" w:rsidRPr="00D75B96" w:rsidRDefault="00CB5093">
      <w:pPr>
        <w:pStyle w:val="FootnoteText"/>
      </w:pPr>
      <w:r>
        <w:rPr>
          <w:rStyle w:val="FootnoteReference"/>
        </w:rPr>
        <w:footnoteRef/>
      </w:r>
      <w:r>
        <w:t xml:space="preserve"> </w:t>
      </w:r>
      <w:hyperlink r:id="rId1" w:history="1">
        <w:r w:rsidRPr="00561C69">
          <w:rPr>
            <w:rStyle w:val="Hyperlink"/>
            <w:sz w:val="18"/>
            <w:szCs w:val="16"/>
          </w:rPr>
          <w:t>http://forbes.com/sites/michellegrant/2018/08/14/e-commerce-set-for-global-domination/</w:t>
        </w:r>
      </w:hyperlink>
    </w:p>
  </w:footnote>
  <w:footnote w:id="2">
    <w:p w14:paraId="31F0BD91" w14:textId="680BF4A2" w:rsidR="00CB5093" w:rsidRPr="0044181C" w:rsidRDefault="00CB5093">
      <w:pPr>
        <w:pStyle w:val="FootnoteText"/>
      </w:pPr>
      <w:r>
        <w:rPr>
          <w:rStyle w:val="FootnoteReference"/>
        </w:rPr>
        <w:footnoteRef/>
      </w:r>
      <w:r w:rsidRPr="00561C69">
        <w:rPr>
          <w:sz w:val="18"/>
          <w:szCs w:val="16"/>
        </w:rPr>
        <w:t xml:space="preserve"> </w:t>
      </w:r>
      <w:hyperlink r:id="rId2" w:history="1">
        <w:r w:rsidRPr="00561C69">
          <w:rPr>
            <w:rStyle w:val="Hyperlink"/>
            <w:sz w:val="18"/>
            <w:szCs w:val="16"/>
          </w:rPr>
          <w:t>https://doi.org/10.1007/s00521-018-3523-0</w:t>
        </w:r>
      </w:hyperlink>
    </w:p>
  </w:footnote>
  <w:footnote w:id="3">
    <w:p w14:paraId="3C079ABA" w14:textId="75A475F2" w:rsidR="00CB5093" w:rsidRPr="00966EA9" w:rsidRDefault="00CB5093">
      <w:pPr>
        <w:pStyle w:val="FootnoteText"/>
      </w:pPr>
      <w:r>
        <w:rPr>
          <w:rStyle w:val="FootnoteReference"/>
        </w:rPr>
        <w:footnoteRef/>
      </w:r>
      <w:r w:rsidRPr="00561C69">
        <w:rPr>
          <w:sz w:val="18"/>
          <w:szCs w:val="16"/>
        </w:rPr>
        <w:t xml:space="preserve"> </w:t>
      </w:r>
      <w:hyperlink r:id="rId3" w:history="1">
        <w:r w:rsidRPr="00561C69">
          <w:rPr>
            <w:rStyle w:val="Hyperlink"/>
            <w:sz w:val="18"/>
            <w:szCs w:val="16"/>
          </w:rPr>
          <w:t>https://en.wikipedia.org/wiki/Columbia_Sportswear</w:t>
        </w:r>
      </w:hyperlink>
    </w:p>
  </w:footnote>
  <w:footnote w:id="4">
    <w:p w14:paraId="4203204B" w14:textId="5F56E2B7" w:rsidR="00CB5093" w:rsidRPr="00561C69" w:rsidRDefault="00CB5093">
      <w:pPr>
        <w:pStyle w:val="FootnoteText"/>
      </w:pPr>
      <w:r>
        <w:rPr>
          <w:rStyle w:val="FootnoteReference"/>
        </w:rPr>
        <w:footnoteRef/>
      </w:r>
      <w:r w:rsidRPr="00561C69">
        <w:rPr>
          <w:sz w:val="18"/>
          <w:szCs w:val="16"/>
        </w:rPr>
        <w:t xml:space="preserve"> </w:t>
      </w:r>
      <w:hyperlink r:id="rId4" w:history="1">
        <w:r w:rsidRPr="00561C69">
          <w:rPr>
            <w:rStyle w:val="Hyperlink"/>
            <w:sz w:val="18"/>
            <w:szCs w:val="16"/>
          </w:rPr>
          <w:t>https://www.nebim.com.tr/en/columbia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C919D" w14:textId="2CDB2997" w:rsidR="00CB5093" w:rsidRDefault="00CB5093">
    <w:pPr>
      <w:pStyle w:val="Header"/>
    </w:pPr>
    <w:r>
      <w:rPr>
        <w:noProof/>
      </w:rPr>
      <w:drawing>
        <wp:anchor distT="0" distB="0" distL="114300" distR="114300" simplePos="0" relativeHeight="251658240" behindDoc="0" locked="0" layoutInCell="1" allowOverlap="1" wp14:anchorId="7068383A" wp14:editId="0E7BD1FA">
          <wp:simplePos x="0" y="0"/>
          <wp:positionH relativeFrom="column">
            <wp:posOffset>3111500</wp:posOffset>
          </wp:positionH>
          <wp:positionV relativeFrom="paragraph">
            <wp:posOffset>-257667</wp:posOffset>
          </wp:positionV>
          <wp:extent cx="2616200" cy="5308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eat_Learning_1.png"/>
                  <pic:cNvPicPr/>
                </pic:nvPicPr>
                <pic:blipFill rotWithShape="1">
                  <a:blip r:embed="rId1">
                    <a:extLst>
                      <a:ext uri="{28A0092B-C50C-407E-A947-70E740481C1C}">
                        <a14:useLocalDpi xmlns:a14="http://schemas.microsoft.com/office/drawing/2010/main" val="0"/>
                      </a:ext>
                    </a:extLst>
                  </a:blip>
                  <a:srcRect t="29314" b="30097"/>
                  <a:stretch/>
                </pic:blipFill>
                <pic:spPr bwMode="auto">
                  <a:xfrm>
                    <a:off x="0" y="0"/>
                    <a:ext cx="2616200" cy="53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090367" wp14:editId="78E32AE9">
          <wp:simplePos x="0" y="0"/>
          <wp:positionH relativeFrom="column">
            <wp:posOffset>0</wp:posOffset>
          </wp:positionH>
          <wp:positionV relativeFrom="paragraph">
            <wp:posOffset>-287634</wp:posOffset>
          </wp:positionV>
          <wp:extent cx="1961515" cy="6946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eat_lakes.jpg"/>
                  <pic:cNvPicPr/>
                </pic:nvPicPr>
                <pic:blipFill rotWithShape="1">
                  <a:blip r:embed="rId2">
                    <a:extLst>
                      <a:ext uri="{28A0092B-C50C-407E-A947-70E740481C1C}">
                        <a14:useLocalDpi xmlns:a14="http://schemas.microsoft.com/office/drawing/2010/main" val="0"/>
                      </a:ext>
                    </a:extLst>
                  </a:blip>
                  <a:srcRect l="3350" t="14088" r="2915" b="25332"/>
                  <a:stretch/>
                </pic:blipFill>
                <pic:spPr bwMode="auto">
                  <a:xfrm>
                    <a:off x="0" y="0"/>
                    <a:ext cx="196151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A0A12"/>
    <w:multiLevelType w:val="hybridMultilevel"/>
    <w:tmpl w:val="F8E89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B056E1"/>
    <w:multiLevelType w:val="multilevel"/>
    <w:tmpl w:val="649C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2016F5"/>
    <w:multiLevelType w:val="hybridMultilevel"/>
    <w:tmpl w:val="C33EB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0F3A64"/>
    <w:multiLevelType w:val="hybridMultilevel"/>
    <w:tmpl w:val="9F1C6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F63FD4"/>
    <w:multiLevelType w:val="hybridMultilevel"/>
    <w:tmpl w:val="CC266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143"/>
    <w:rsid w:val="00045E40"/>
    <w:rsid w:val="000A067B"/>
    <w:rsid w:val="000D1D38"/>
    <w:rsid w:val="000E0D35"/>
    <w:rsid w:val="00117997"/>
    <w:rsid w:val="00132F0E"/>
    <w:rsid w:val="00176793"/>
    <w:rsid w:val="001B7570"/>
    <w:rsid w:val="0025727D"/>
    <w:rsid w:val="002C11B1"/>
    <w:rsid w:val="002F345C"/>
    <w:rsid w:val="00343634"/>
    <w:rsid w:val="003631D0"/>
    <w:rsid w:val="003A5377"/>
    <w:rsid w:val="003B57D5"/>
    <w:rsid w:val="003E20FE"/>
    <w:rsid w:val="004240E3"/>
    <w:rsid w:val="0044181C"/>
    <w:rsid w:val="00461954"/>
    <w:rsid w:val="004D0780"/>
    <w:rsid w:val="00553FD4"/>
    <w:rsid w:val="00561C69"/>
    <w:rsid w:val="005A4258"/>
    <w:rsid w:val="00662C93"/>
    <w:rsid w:val="006D6562"/>
    <w:rsid w:val="007218A1"/>
    <w:rsid w:val="0077771A"/>
    <w:rsid w:val="00846B93"/>
    <w:rsid w:val="00861546"/>
    <w:rsid w:val="008B33A7"/>
    <w:rsid w:val="008D5B4F"/>
    <w:rsid w:val="008F1720"/>
    <w:rsid w:val="00966EA9"/>
    <w:rsid w:val="009C453B"/>
    <w:rsid w:val="009D023A"/>
    <w:rsid w:val="00A066F3"/>
    <w:rsid w:val="00A52C70"/>
    <w:rsid w:val="00B03297"/>
    <w:rsid w:val="00B107E8"/>
    <w:rsid w:val="00B97F59"/>
    <w:rsid w:val="00BA7041"/>
    <w:rsid w:val="00C05D93"/>
    <w:rsid w:val="00C30231"/>
    <w:rsid w:val="00C46A60"/>
    <w:rsid w:val="00CB5093"/>
    <w:rsid w:val="00D1382B"/>
    <w:rsid w:val="00D44CF6"/>
    <w:rsid w:val="00D71B93"/>
    <w:rsid w:val="00D75B96"/>
    <w:rsid w:val="00DC292A"/>
    <w:rsid w:val="00DC706E"/>
    <w:rsid w:val="00E71C6D"/>
    <w:rsid w:val="00E9363C"/>
    <w:rsid w:val="00EA1143"/>
    <w:rsid w:val="00EB27BE"/>
    <w:rsid w:val="00EC25D1"/>
    <w:rsid w:val="00EC2E7C"/>
    <w:rsid w:val="00ED5595"/>
    <w:rsid w:val="00EE16AC"/>
    <w:rsid w:val="00EE4669"/>
    <w:rsid w:val="00EE47A0"/>
    <w:rsid w:val="00F36AA2"/>
    <w:rsid w:val="00F511D8"/>
    <w:rsid w:val="00F6576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35484B"/>
  <w15:chartTrackingRefBased/>
  <w15:docId w15:val="{74288B87-843B-D842-B615-019BC145A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1143"/>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EA1143"/>
    <w:rPr>
      <w:rFonts w:eastAsiaTheme="minorEastAsia"/>
      <w:sz w:val="22"/>
      <w:szCs w:val="22"/>
      <w:lang w:val="en-US" w:eastAsia="zh-CN" w:bidi="ar-SA"/>
    </w:rPr>
  </w:style>
  <w:style w:type="table" w:styleId="TableGrid">
    <w:name w:val="Table Grid"/>
    <w:basedOn w:val="TableNormal"/>
    <w:uiPriority w:val="39"/>
    <w:rsid w:val="00045E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E40"/>
    <w:pPr>
      <w:tabs>
        <w:tab w:val="center" w:pos="4680"/>
        <w:tab w:val="right" w:pos="9360"/>
      </w:tabs>
    </w:pPr>
  </w:style>
  <w:style w:type="character" w:customStyle="1" w:styleId="HeaderChar">
    <w:name w:val="Header Char"/>
    <w:basedOn w:val="DefaultParagraphFont"/>
    <w:link w:val="Header"/>
    <w:uiPriority w:val="99"/>
    <w:rsid w:val="00045E40"/>
  </w:style>
  <w:style w:type="paragraph" w:styleId="Footer">
    <w:name w:val="footer"/>
    <w:basedOn w:val="Normal"/>
    <w:link w:val="FooterChar"/>
    <w:uiPriority w:val="99"/>
    <w:unhideWhenUsed/>
    <w:rsid w:val="00045E40"/>
    <w:pPr>
      <w:tabs>
        <w:tab w:val="center" w:pos="4680"/>
        <w:tab w:val="right" w:pos="9360"/>
      </w:tabs>
    </w:pPr>
  </w:style>
  <w:style w:type="character" w:customStyle="1" w:styleId="FooterChar">
    <w:name w:val="Footer Char"/>
    <w:basedOn w:val="DefaultParagraphFont"/>
    <w:link w:val="Footer"/>
    <w:uiPriority w:val="99"/>
    <w:rsid w:val="00045E40"/>
  </w:style>
  <w:style w:type="paragraph" w:styleId="FootnoteText">
    <w:name w:val="footnote text"/>
    <w:basedOn w:val="Normal"/>
    <w:link w:val="FootnoteTextChar"/>
    <w:uiPriority w:val="99"/>
    <w:semiHidden/>
    <w:unhideWhenUsed/>
    <w:rsid w:val="00D75B96"/>
    <w:rPr>
      <w:sz w:val="20"/>
      <w:szCs w:val="18"/>
    </w:rPr>
  </w:style>
  <w:style w:type="character" w:customStyle="1" w:styleId="FootnoteTextChar">
    <w:name w:val="Footnote Text Char"/>
    <w:basedOn w:val="DefaultParagraphFont"/>
    <w:link w:val="FootnoteText"/>
    <w:uiPriority w:val="99"/>
    <w:semiHidden/>
    <w:rsid w:val="00D75B96"/>
    <w:rPr>
      <w:sz w:val="20"/>
      <w:szCs w:val="18"/>
    </w:rPr>
  </w:style>
  <w:style w:type="character" w:styleId="FootnoteReference">
    <w:name w:val="footnote reference"/>
    <w:basedOn w:val="DefaultParagraphFont"/>
    <w:uiPriority w:val="99"/>
    <w:semiHidden/>
    <w:unhideWhenUsed/>
    <w:rsid w:val="00D75B96"/>
    <w:rPr>
      <w:vertAlign w:val="superscript"/>
    </w:rPr>
  </w:style>
  <w:style w:type="character" w:styleId="Hyperlink">
    <w:name w:val="Hyperlink"/>
    <w:basedOn w:val="DefaultParagraphFont"/>
    <w:uiPriority w:val="99"/>
    <w:unhideWhenUsed/>
    <w:rsid w:val="00D75B96"/>
    <w:rPr>
      <w:color w:val="0563C1" w:themeColor="hyperlink"/>
      <w:u w:val="single"/>
    </w:rPr>
  </w:style>
  <w:style w:type="character" w:styleId="UnresolvedMention">
    <w:name w:val="Unresolved Mention"/>
    <w:basedOn w:val="DefaultParagraphFont"/>
    <w:uiPriority w:val="99"/>
    <w:semiHidden/>
    <w:unhideWhenUsed/>
    <w:rsid w:val="00D75B96"/>
    <w:rPr>
      <w:color w:val="605E5C"/>
      <w:shd w:val="clear" w:color="auto" w:fill="E1DFDD"/>
    </w:rPr>
  </w:style>
  <w:style w:type="table" w:styleId="GridTable5Dark-Accent1">
    <w:name w:val="Grid Table 5 Dark Accent 1"/>
    <w:basedOn w:val="TableNormal"/>
    <w:uiPriority w:val="50"/>
    <w:rsid w:val="00EC2E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ED559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E0D35"/>
    <w:pPr>
      <w:ind w:left="720"/>
      <w:contextualSpacing/>
    </w:pPr>
  </w:style>
  <w:style w:type="paragraph" w:styleId="NormalWeb">
    <w:name w:val="Normal (Web)"/>
    <w:basedOn w:val="Normal"/>
    <w:uiPriority w:val="99"/>
    <w:semiHidden/>
    <w:unhideWhenUsed/>
    <w:rsid w:val="00F65764"/>
    <w:pPr>
      <w:spacing w:before="100" w:beforeAutospacing="1" w:after="100" w:afterAutospacing="1"/>
    </w:pPr>
    <w:rPr>
      <w:rFonts w:ascii="Times New Roman" w:eastAsia="Times New Roman" w:hAnsi="Times New Roman" w:cs="Times New Roman"/>
      <w:szCs w:val="24"/>
      <w:lang w:eastAsia="en-GB"/>
    </w:rPr>
  </w:style>
  <w:style w:type="paragraph" w:styleId="HTMLPreformatted">
    <w:name w:val="HTML Preformatted"/>
    <w:basedOn w:val="Normal"/>
    <w:link w:val="HTMLPreformattedChar"/>
    <w:uiPriority w:val="99"/>
    <w:semiHidden/>
    <w:unhideWhenUsed/>
    <w:rsid w:val="002C1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C11B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195545">
      <w:bodyDiv w:val="1"/>
      <w:marLeft w:val="0"/>
      <w:marRight w:val="0"/>
      <w:marTop w:val="0"/>
      <w:marBottom w:val="0"/>
      <w:divBdr>
        <w:top w:val="none" w:sz="0" w:space="0" w:color="auto"/>
        <w:left w:val="none" w:sz="0" w:space="0" w:color="auto"/>
        <w:bottom w:val="none" w:sz="0" w:space="0" w:color="auto"/>
        <w:right w:val="none" w:sz="0" w:space="0" w:color="auto"/>
      </w:divBdr>
    </w:div>
    <w:div w:id="637759468">
      <w:bodyDiv w:val="1"/>
      <w:marLeft w:val="0"/>
      <w:marRight w:val="0"/>
      <w:marTop w:val="0"/>
      <w:marBottom w:val="0"/>
      <w:divBdr>
        <w:top w:val="none" w:sz="0" w:space="0" w:color="auto"/>
        <w:left w:val="none" w:sz="0" w:space="0" w:color="auto"/>
        <w:bottom w:val="none" w:sz="0" w:space="0" w:color="auto"/>
        <w:right w:val="none" w:sz="0" w:space="0" w:color="auto"/>
      </w:divBdr>
    </w:div>
    <w:div w:id="915554341">
      <w:bodyDiv w:val="1"/>
      <w:marLeft w:val="0"/>
      <w:marRight w:val="0"/>
      <w:marTop w:val="0"/>
      <w:marBottom w:val="0"/>
      <w:divBdr>
        <w:top w:val="none" w:sz="0" w:space="0" w:color="auto"/>
        <w:left w:val="none" w:sz="0" w:space="0" w:color="auto"/>
        <w:bottom w:val="none" w:sz="0" w:space="0" w:color="auto"/>
        <w:right w:val="none" w:sz="0" w:space="0" w:color="auto"/>
      </w:divBdr>
    </w:div>
    <w:div w:id="1019313497">
      <w:bodyDiv w:val="1"/>
      <w:marLeft w:val="0"/>
      <w:marRight w:val="0"/>
      <w:marTop w:val="0"/>
      <w:marBottom w:val="0"/>
      <w:divBdr>
        <w:top w:val="none" w:sz="0" w:space="0" w:color="auto"/>
        <w:left w:val="none" w:sz="0" w:space="0" w:color="auto"/>
        <w:bottom w:val="none" w:sz="0" w:space="0" w:color="auto"/>
        <w:right w:val="none" w:sz="0" w:space="0" w:color="auto"/>
      </w:divBdr>
      <w:divsChild>
        <w:div w:id="249199870">
          <w:marLeft w:val="0"/>
          <w:marRight w:val="0"/>
          <w:marTop w:val="0"/>
          <w:marBottom w:val="0"/>
          <w:divBdr>
            <w:top w:val="none" w:sz="0" w:space="0" w:color="auto"/>
            <w:left w:val="none" w:sz="0" w:space="0" w:color="auto"/>
            <w:bottom w:val="none" w:sz="0" w:space="0" w:color="auto"/>
            <w:right w:val="none" w:sz="0" w:space="0" w:color="auto"/>
          </w:divBdr>
          <w:divsChild>
            <w:div w:id="941840537">
              <w:marLeft w:val="0"/>
              <w:marRight w:val="0"/>
              <w:marTop w:val="0"/>
              <w:marBottom w:val="0"/>
              <w:divBdr>
                <w:top w:val="none" w:sz="0" w:space="0" w:color="auto"/>
                <w:left w:val="none" w:sz="0" w:space="0" w:color="auto"/>
                <w:bottom w:val="none" w:sz="0" w:space="0" w:color="auto"/>
                <w:right w:val="none" w:sz="0" w:space="0" w:color="auto"/>
              </w:divBdr>
              <w:divsChild>
                <w:div w:id="839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24424">
      <w:bodyDiv w:val="1"/>
      <w:marLeft w:val="0"/>
      <w:marRight w:val="0"/>
      <w:marTop w:val="0"/>
      <w:marBottom w:val="0"/>
      <w:divBdr>
        <w:top w:val="none" w:sz="0" w:space="0" w:color="auto"/>
        <w:left w:val="none" w:sz="0" w:space="0" w:color="auto"/>
        <w:bottom w:val="none" w:sz="0" w:space="0" w:color="auto"/>
        <w:right w:val="none" w:sz="0" w:space="0" w:color="auto"/>
      </w:divBdr>
      <w:divsChild>
        <w:div w:id="436750843">
          <w:marLeft w:val="0"/>
          <w:marRight w:val="0"/>
          <w:marTop w:val="0"/>
          <w:marBottom w:val="0"/>
          <w:divBdr>
            <w:top w:val="none" w:sz="0" w:space="0" w:color="auto"/>
            <w:left w:val="none" w:sz="0" w:space="0" w:color="auto"/>
            <w:bottom w:val="none" w:sz="0" w:space="0" w:color="auto"/>
            <w:right w:val="none" w:sz="0" w:space="0" w:color="auto"/>
          </w:divBdr>
          <w:divsChild>
            <w:div w:id="357465941">
              <w:marLeft w:val="0"/>
              <w:marRight w:val="0"/>
              <w:marTop w:val="0"/>
              <w:marBottom w:val="0"/>
              <w:divBdr>
                <w:top w:val="none" w:sz="0" w:space="0" w:color="auto"/>
                <w:left w:val="none" w:sz="0" w:space="0" w:color="auto"/>
                <w:bottom w:val="none" w:sz="0" w:space="0" w:color="auto"/>
                <w:right w:val="none" w:sz="0" w:space="0" w:color="auto"/>
              </w:divBdr>
              <w:divsChild>
                <w:div w:id="20742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29290">
      <w:bodyDiv w:val="1"/>
      <w:marLeft w:val="0"/>
      <w:marRight w:val="0"/>
      <w:marTop w:val="0"/>
      <w:marBottom w:val="0"/>
      <w:divBdr>
        <w:top w:val="none" w:sz="0" w:space="0" w:color="auto"/>
        <w:left w:val="none" w:sz="0" w:space="0" w:color="auto"/>
        <w:bottom w:val="none" w:sz="0" w:space="0" w:color="auto"/>
        <w:right w:val="none" w:sz="0" w:space="0" w:color="auto"/>
      </w:divBdr>
    </w:div>
    <w:div w:id="1223368810">
      <w:bodyDiv w:val="1"/>
      <w:marLeft w:val="0"/>
      <w:marRight w:val="0"/>
      <w:marTop w:val="0"/>
      <w:marBottom w:val="0"/>
      <w:divBdr>
        <w:top w:val="none" w:sz="0" w:space="0" w:color="auto"/>
        <w:left w:val="none" w:sz="0" w:space="0" w:color="auto"/>
        <w:bottom w:val="none" w:sz="0" w:space="0" w:color="auto"/>
        <w:right w:val="none" w:sz="0" w:space="0" w:color="auto"/>
      </w:divBdr>
    </w:div>
    <w:div w:id="1267035612">
      <w:bodyDiv w:val="1"/>
      <w:marLeft w:val="0"/>
      <w:marRight w:val="0"/>
      <w:marTop w:val="0"/>
      <w:marBottom w:val="0"/>
      <w:divBdr>
        <w:top w:val="none" w:sz="0" w:space="0" w:color="auto"/>
        <w:left w:val="none" w:sz="0" w:space="0" w:color="auto"/>
        <w:bottom w:val="none" w:sz="0" w:space="0" w:color="auto"/>
        <w:right w:val="none" w:sz="0" w:space="0" w:color="auto"/>
      </w:divBdr>
    </w:div>
    <w:div w:id="1291858644">
      <w:bodyDiv w:val="1"/>
      <w:marLeft w:val="0"/>
      <w:marRight w:val="0"/>
      <w:marTop w:val="0"/>
      <w:marBottom w:val="0"/>
      <w:divBdr>
        <w:top w:val="none" w:sz="0" w:space="0" w:color="auto"/>
        <w:left w:val="none" w:sz="0" w:space="0" w:color="auto"/>
        <w:bottom w:val="none" w:sz="0" w:space="0" w:color="auto"/>
        <w:right w:val="none" w:sz="0" w:space="0" w:color="auto"/>
      </w:divBdr>
    </w:div>
    <w:div w:id="1577589748">
      <w:bodyDiv w:val="1"/>
      <w:marLeft w:val="0"/>
      <w:marRight w:val="0"/>
      <w:marTop w:val="0"/>
      <w:marBottom w:val="0"/>
      <w:divBdr>
        <w:top w:val="none" w:sz="0" w:space="0" w:color="auto"/>
        <w:left w:val="none" w:sz="0" w:space="0" w:color="auto"/>
        <w:bottom w:val="none" w:sz="0" w:space="0" w:color="auto"/>
        <w:right w:val="none" w:sz="0" w:space="0" w:color="auto"/>
      </w:divBdr>
    </w:div>
    <w:div w:id="1731032130">
      <w:bodyDiv w:val="1"/>
      <w:marLeft w:val="0"/>
      <w:marRight w:val="0"/>
      <w:marTop w:val="0"/>
      <w:marBottom w:val="0"/>
      <w:divBdr>
        <w:top w:val="none" w:sz="0" w:space="0" w:color="auto"/>
        <w:left w:val="none" w:sz="0" w:space="0" w:color="auto"/>
        <w:bottom w:val="none" w:sz="0" w:space="0" w:color="auto"/>
        <w:right w:val="none" w:sz="0" w:space="0" w:color="auto"/>
      </w:divBdr>
    </w:div>
    <w:div w:id="1748073311">
      <w:bodyDiv w:val="1"/>
      <w:marLeft w:val="0"/>
      <w:marRight w:val="0"/>
      <w:marTop w:val="0"/>
      <w:marBottom w:val="0"/>
      <w:divBdr>
        <w:top w:val="none" w:sz="0" w:space="0" w:color="auto"/>
        <w:left w:val="none" w:sz="0" w:space="0" w:color="auto"/>
        <w:bottom w:val="none" w:sz="0" w:space="0" w:color="auto"/>
        <w:right w:val="none" w:sz="0" w:space="0" w:color="auto"/>
      </w:divBdr>
    </w:div>
    <w:div w:id="1820608868">
      <w:bodyDiv w:val="1"/>
      <w:marLeft w:val="0"/>
      <w:marRight w:val="0"/>
      <w:marTop w:val="0"/>
      <w:marBottom w:val="0"/>
      <w:divBdr>
        <w:top w:val="none" w:sz="0" w:space="0" w:color="auto"/>
        <w:left w:val="none" w:sz="0" w:space="0" w:color="auto"/>
        <w:bottom w:val="none" w:sz="0" w:space="0" w:color="auto"/>
        <w:right w:val="none" w:sz="0" w:space="0" w:color="auto"/>
      </w:divBdr>
      <w:divsChild>
        <w:div w:id="58676139">
          <w:marLeft w:val="0"/>
          <w:marRight w:val="0"/>
          <w:marTop w:val="0"/>
          <w:marBottom w:val="0"/>
          <w:divBdr>
            <w:top w:val="none" w:sz="0" w:space="0" w:color="auto"/>
            <w:left w:val="none" w:sz="0" w:space="0" w:color="auto"/>
            <w:bottom w:val="none" w:sz="0" w:space="0" w:color="auto"/>
            <w:right w:val="none" w:sz="0" w:space="0" w:color="auto"/>
          </w:divBdr>
          <w:divsChild>
            <w:div w:id="354504249">
              <w:marLeft w:val="0"/>
              <w:marRight w:val="0"/>
              <w:marTop w:val="0"/>
              <w:marBottom w:val="0"/>
              <w:divBdr>
                <w:top w:val="none" w:sz="0" w:space="0" w:color="auto"/>
                <w:left w:val="none" w:sz="0" w:space="0" w:color="auto"/>
                <w:bottom w:val="none" w:sz="0" w:space="0" w:color="auto"/>
                <w:right w:val="none" w:sz="0" w:space="0" w:color="auto"/>
              </w:divBdr>
              <w:divsChild>
                <w:div w:id="10683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18722">
      <w:bodyDiv w:val="1"/>
      <w:marLeft w:val="0"/>
      <w:marRight w:val="0"/>
      <w:marTop w:val="0"/>
      <w:marBottom w:val="0"/>
      <w:divBdr>
        <w:top w:val="none" w:sz="0" w:space="0" w:color="auto"/>
        <w:left w:val="none" w:sz="0" w:space="0" w:color="auto"/>
        <w:bottom w:val="none" w:sz="0" w:space="0" w:color="auto"/>
        <w:right w:val="none" w:sz="0" w:space="0" w:color="auto"/>
      </w:divBdr>
    </w:div>
    <w:div w:id="21317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columbia.com.tr" TargetMode="External"/><Relationship Id="rId17" Type="http://schemas.openxmlformats.org/officeDocument/2006/relationships/chart" Target="charts/chart5.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Online+Shoppers+Purchasing+Intention+Dataset"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Columbia_Sportswear" TargetMode="External"/><Relationship Id="rId2" Type="http://schemas.openxmlformats.org/officeDocument/2006/relationships/hyperlink" Target="https://doi.org/10.1007/s00521-018-3523-0" TargetMode="External"/><Relationship Id="rId1" Type="http://schemas.openxmlformats.org/officeDocument/2006/relationships/hyperlink" Target="http://forbes.com/sites/michellegrant/2018/08/14/e-commerce-set-for-global-domination/" TargetMode="External"/><Relationship Id="rId4" Type="http://schemas.openxmlformats.org/officeDocument/2006/relationships/hyperlink" Target="https://www.nebim.com.tr/en/columb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Annual Ecommerce</a:t>
            </a:r>
            <a:r>
              <a:rPr lang="en-US" sz="1400" baseline="0"/>
              <a:t> </a:t>
            </a:r>
            <a:r>
              <a:rPr lang="en-US" sz="1400"/>
              <a:t>Revenue Conversion 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Revenue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Revenue Generated</c:v>
                </c:pt>
                <c:pt idx="1">
                  <c:v>Revenue Not Generated</c:v>
                </c:pt>
              </c:strCache>
            </c:strRef>
          </c:cat>
          <c:val>
            <c:numRef>
              <c:f>Sheet1!$B$2:$B$3</c:f>
              <c:numCache>
                <c:formatCode>General</c:formatCode>
                <c:ptCount val="2"/>
                <c:pt idx="0">
                  <c:v>1908</c:v>
                </c:pt>
                <c:pt idx="1">
                  <c:v>10422</c:v>
                </c:pt>
              </c:numCache>
            </c:numRef>
          </c:val>
          <c:extLst>
            <c:ext xmlns:c16="http://schemas.microsoft.com/office/drawing/2014/chart" uri="{C3380CC4-5D6E-409C-BE32-E72D297353CC}">
              <c16:uniqueId val="{00000000-E9DC-E841-9B36-D773E447F8DF}"/>
            </c:ext>
          </c:extLst>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Revenue Generation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Revenue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1FE-DF4D-80AA-ED07D54EC55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1FE-DF4D-80AA-ED07D54EC55F}"/>
              </c:ext>
            </c:extLst>
          </c:dPt>
          <c:dLbls>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Revenue Generated</c:v>
                </c:pt>
                <c:pt idx="1">
                  <c:v>Revenue Not Generated</c:v>
                </c:pt>
              </c:strCache>
            </c:strRef>
          </c:cat>
          <c:val>
            <c:numRef>
              <c:f>Sheet1!$B$2:$B$3</c:f>
              <c:numCache>
                <c:formatCode>General</c:formatCode>
                <c:ptCount val="2"/>
                <c:pt idx="0">
                  <c:v>1908</c:v>
                </c:pt>
                <c:pt idx="1">
                  <c:v>10297</c:v>
                </c:pt>
              </c:numCache>
            </c:numRef>
          </c:val>
          <c:extLst>
            <c:ext xmlns:c16="http://schemas.microsoft.com/office/drawing/2014/chart" uri="{C3380CC4-5D6E-409C-BE32-E72D297353CC}">
              <c16:uniqueId val="{00000004-31FE-DF4D-80AA-ED07D54EC55F}"/>
            </c:ext>
          </c:extLst>
        </c:ser>
        <c:dLbls>
          <c:showLegendKey val="0"/>
          <c:showVal val="0"/>
          <c:showCatName val="0"/>
          <c:showSerName val="0"/>
          <c:showPercent val="1"/>
          <c:showBubbleSize val="0"/>
          <c:showLeaderLines val="1"/>
        </c:dLbls>
      </c:pie3DChart>
      <c:spPr>
        <a:noFill/>
        <a:ln>
          <a:noFill/>
        </a:ln>
        <a:effectLst/>
      </c:spPr>
    </c:plotArea>
    <c:legend>
      <c:legendPos val="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Revenue Generation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c:v>
                </c:pt>
              </c:strCache>
            </c:strRef>
          </c:tx>
          <c:spPr>
            <a:solidFill>
              <a:schemeClr val="accent2"/>
            </a:solidFill>
            <a:ln>
              <a:noFill/>
            </a:ln>
            <a:effectLst>
              <a:outerShdw blurRad="57150" dist="19050" dir="5400000" algn="ctr" rotWithShape="0">
                <a:srgbClr val="000000">
                  <a:alpha val="63000"/>
                </a:srgbClr>
              </a:outerShdw>
            </a:effectLst>
            <a:sp3d/>
          </c:spPr>
          <c:invertIfNegative val="0"/>
          <c:dPt>
            <c:idx val="0"/>
            <c:invertIfNegative val="0"/>
            <c:bubble3D val="0"/>
            <c:extLst>
              <c:ext xmlns:c16="http://schemas.microsoft.com/office/drawing/2014/chart" uri="{C3380CC4-5D6E-409C-BE32-E72D297353CC}">
                <c16:uniqueId val="{00000003-B38E-2346-8C94-72E3747DB0AB}"/>
              </c:ext>
            </c:extLst>
          </c:dPt>
          <c:dPt>
            <c:idx val="1"/>
            <c:invertIfNegative val="0"/>
            <c:bubble3D val="0"/>
            <c:spPr>
              <a:solidFill>
                <a:schemeClr val="accent1"/>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2-E79E-174C-AF0F-286CCCD080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Revenue Not Generated</c:v>
                </c:pt>
                <c:pt idx="1">
                  <c:v>Revenue Generated</c:v>
                </c:pt>
              </c:strCache>
            </c:strRef>
          </c:cat>
          <c:val>
            <c:numRef>
              <c:f>Sheet1!$B$2:$B$3</c:f>
              <c:numCache>
                <c:formatCode>General</c:formatCode>
                <c:ptCount val="2"/>
                <c:pt idx="0">
                  <c:v>10297</c:v>
                </c:pt>
                <c:pt idx="1">
                  <c:v>1908</c:v>
                </c:pt>
              </c:numCache>
            </c:numRef>
          </c:val>
          <c:extLst>
            <c:ext xmlns:c16="http://schemas.microsoft.com/office/drawing/2014/chart" uri="{C3380CC4-5D6E-409C-BE32-E72D297353CC}">
              <c16:uniqueId val="{00000000-B38E-2346-8C94-72E3747DB0AB}"/>
            </c:ext>
          </c:extLst>
        </c:ser>
        <c:dLbls>
          <c:showLegendKey val="0"/>
          <c:showVal val="0"/>
          <c:showCatName val="0"/>
          <c:showSerName val="0"/>
          <c:showPercent val="0"/>
          <c:showBubbleSize val="0"/>
        </c:dLbls>
        <c:gapWidth val="150"/>
        <c:shape val="box"/>
        <c:axId val="198262943"/>
        <c:axId val="198469135"/>
        <c:axId val="0"/>
      </c:bar3DChart>
      <c:catAx>
        <c:axId val="19826294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469135"/>
        <c:crosses val="autoZero"/>
        <c:auto val="1"/>
        <c:lblAlgn val="ctr"/>
        <c:lblOffset val="100"/>
        <c:noMultiLvlLbl val="0"/>
      </c:catAx>
      <c:valAx>
        <c:axId val="198469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629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Visitor Types Count</c:v>
                </c:pt>
              </c:strCache>
            </c:strRef>
          </c:tx>
          <c:spPr>
            <a:solidFill>
              <a:schemeClr val="tx1">
                <a:lumMod val="75000"/>
                <a:lumOff val="25000"/>
              </a:schemeClr>
            </a:solidFill>
            <a:ln>
              <a:noFill/>
            </a:ln>
            <a:effectLst>
              <a:outerShdw blurRad="57150" dist="19050" dir="5400000" algn="ctr" rotWithShape="0">
                <a:srgbClr val="000000">
                  <a:alpha val="63000"/>
                </a:srgbClr>
              </a:outerShdw>
            </a:effectLst>
            <a:sp3d/>
          </c:spPr>
          <c:invertIfNegative val="0"/>
          <c:dPt>
            <c:idx val="0"/>
            <c:invertIfNegative val="0"/>
            <c:bubble3D val="0"/>
            <c:spPr>
              <a:solidFill>
                <a:schemeClr val="accent6"/>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E87D-014A-A4AE-94C5CBC711C2}"/>
              </c:ext>
            </c:extLst>
          </c:dPt>
          <c:dPt>
            <c:idx val="1"/>
            <c:invertIfNegative val="0"/>
            <c:bubble3D val="0"/>
            <c:spPr>
              <a:solidFill>
                <a:schemeClr val="accent1"/>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E87D-014A-A4AE-94C5CBC711C2}"/>
              </c:ext>
            </c:extLst>
          </c:dPt>
          <c:dPt>
            <c:idx val="2"/>
            <c:invertIfNegative val="0"/>
            <c:bubble3D val="0"/>
            <c:spPr>
              <a:solidFill>
                <a:schemeClr val="accent4"/>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E87D-014A-A4AE-94C5CBC711C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Returning Visitors</c:v>
                </c:pt>
                <c:pt idx="1">
                  <c:v>New Vistors</c:v>
                </c:pt>
                <c:pt idx="2">
                  <c:v>Others</c:v>
                </c:pt>
              </c:strCache>
            </c:strRef>
          </c:cat>
          <c:val>
            <c:numRef>
              <c:f>Sheet1!$B$2:$B$4</c:f>
              <c:numCache>
                <c:formatCode>General</c:formatCode>
                <c:ptCount val="3"/>
                <c:pt idx="0">
                  <c:v>10431</c:v>
                </c:pt>
                <c:pt idx="1">
                  <c:v>1693</c:v>
                </c:pt>
                <c:pt idx="2">
                  <c:v>81</c:v>
                </c:pt>
              </c:numCache>
            </c:numRef>
          </c:val>
          <c:extLst>
            <c:ext xmlns:c16="http://schemas.microsoft.com/office/drawing/2014/chart" uri="{C3380CC4-5D6E-409C-BE32-E72D297353CC}">
              <c16:uniqueId val="{00000006-E87D-014A-A4AE-94C5CBC711C2}"/>
            </c:ext>
          </c:extLst>
        </c:ser>
        <c:dLbls>
          <c:showLegendKey val="0"/>
          <c:showVal val="0"/>
          <c:showCatName val="0"/>
          <c:showSerName val="0"/>
          <c:showPercent val="0"/>
          <c:showBubbleSize val="0"/>
        </c:dLbls>
        <c:gapWidth val="150"/>
        <c:shape val="box"/>
        <c:axId val="236579503"/>
        <c:axId val="236384911"/>
        <c:axId val="0"/>
      </c:bar3DChart>
      <c:catAx>
        <c:axId val="2365795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384911"/>
        <c:crosses val="autoZero"/>
        <c:auto val="1"/>
        <c:lblAlgn val="ctr"/>
        <c:lblOffset val="100"/>
        <c:noMultiLvlLbl val="0"/>
      </c:catAx>
      <c:valAx>
        <c:axId val="236384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579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Revenue Generation via Different Visitor Types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Revenue Generated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overflow" horzOverflow="overflow" vert="horz" wrap="square" lIns="38100" tIns="19050" rIns="38100" bIns="1800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Returning Visitors</c:v>
                </c:pt>
                <c:pt idx="1">
                  <c:v>New Vistors</c:v>
                </c:pt>
                <c:pt idx="2">
                  <c:v>Others</c:v>
                </c:pt>
              </c:strCache>
            </c:strRef>
          </c:cat>
          <c:val>
            <c:numRef>
              <c:f>Sheet1!$C$2:$C$4</c:f>
              <c:numCache>
                <c:formatCode>General</c:formatCode>
                <c:ptCount val="3"/>
                <c:pt idx="0">
                  <c:v>1470</c:v>
                </c:pt>
                <c:pt idx="1">
                  <c:v>422</c:v>
                </c:pt>
                <c:pt idx="2">
                  <c:v>16</c:v>
                </c:pt>
              </c:numCache>
            </c:numRef>
          </c:val>
          <c:extLst>
            <c:ext xmlns:c16="http://schemas.microsoft.com/office/drawing/2014/chart" uri="{C3380CC4-5D6E-409C-BE32-E72D297353CC}">
              <c16:uniqueId val="{00000000-A53D-FC47-8578-0663F17E4158}"/>
            </c:ext>
          </c:extLst>
        </c:ser>
        <c:ser>
          <c:idx val="1"/>
          <c:order val="1"/>
          <c:tx>
            <c:strRef>
              <c:f>Sheet1!$B$1</c:f>
              <c:strCache>
                <c:ptCount val="1"/>
                <c:pt idx="0">
                  <c:v>Revenue Not Generated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Returning Visitors</c:v>
                </c:pt>
                <c:pt idx="1">
                  <c:v>New Vistors</c:v>
                </c:pt>
                <c:pt idx="2">
                  <c:v>Others</c:v>
                </c:pt>
              </c:strCache>
            </c:strRef>
          </c:cat>
          <c:val>
            <c:numRef>
              <c:f>Sheet1!$B$2:$B$4</c:f>
              <c:numCache>
                <c:formatCode>General</c:formatCode>
                <c:ptCount val="3"/>
                <c:pt idx="0">
                  <c:v>8961</c:v>
                </c:pt>
                <c:pt idx="1">
                  <c:v>1271</c:v>
                </c:pt>
                <c:pt idx="2">
                  <c:v>65</c:v>
                </c:pt>
              </c:numCache>
            </c:numRef>
          </c:val>
          <c:extLst>
            <c:ext xmlns:c16="http://schemas.microsoft.com/office/drawing/2014/chart" uri="{C3380CC4-5D6E-409C-BE32-E72D297353CC}">
              <c16:uniqueId val="{00000001-A53D-FC47-8578-0663F17E4158}"/>
            </c:ext>
          </c:extLst>
        </c:ser>
        <c:dLbls>
          <c:showLegendKey val="0"/>
          <c:showVal val="0"/>
          <c:showCatName val="0"/>
          <c:showSerName val="0"/>
          <c:showPercent val="0"/>
          <c:showBubbleSize val="0"/>
        </c:dLbls>
        <c:gapWidth val="150"/>
        <c:shape val="box"/>
        <c:axId val="200113503"/>
        <c:axId val="243713535"/>
        <c:axId val="0"/>
      </c:bar3DChart>
      <c:catAx>
        <c:axId val="2001135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3713535"/>
        <c:crosses val="autoZero"/>
        <c:auto val="1"/>
        <c:lblAlgn val="ctr"/>
        <c:lblOffset val="100"/>
        <c:noMultiLvlLbl val="0"/>
      </c:catAx>
      <c:valAx>
        <c:axId val="243713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113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66BFD-CC86-B441-AC7E-6D15FEA85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17</Pages>
  <Words>2840</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Capstone Interim-Project Report</vt:lpstr>
    </vt:vector>
  </TitlesOfParts>
  <Company/>
  <LinksUpToDate>false</LinksUpToDate>
  <CharactersWithSpaces>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Interim-Project Report</dc:title>
  <dc:subject>Online Shoppers Purchasing Intention</dc:subject>
  <dc:creator>Siddharth Shankar</dc:creator>
  <cp:keywords/>
  <dc:description/>
  <cp:lastModifiedBy>Siddharth Shankar</cp:lastModifiedBy>
  <cp:revision>27</cp:revision>
  <dcterms:created xsi:type="dcterms:W3CDTF">2019-10-28T18:40:00Z</dcterms:created>
  <dcterms:modified xsi:type="dcterms:W3CDTF">2019-10-30T17:27:00Z</dcterms:modified>
</cp:coreProperties>
</file>