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810" w14:textId="43F6C8F8" w:rsidR="00C80130" w:rsidRPr="00C80130" w:rsidRDefault="00C80130" w:rsidP="00C80130">
      <w:pPr>
        <w:rPr>
          <w:rFonts w:ascii="Times New Roman" w:hAnsi="Times New Roman" w:cs="Times New Roman"/>
        </w:rPr>
      </w:pPr>
      <w:r w:rsidRPr="00C80130">
        <w:rPr>
          <w:rFonts w:ascii="Times New Roman" w:hAnsi="Times New Roman" w:cs="Times New Roman"/>
        </w:rPr>
        <w:t>1</w:t>
      </w:r>
      <w:r>
        <w:rPr>
          <w:rFonts w:ascii="Times New Roman" w:hAnsi="Times New Roman" w:cs="Times New Roman"/>
        </w:rPr>
        <w:t xml:space="preserve">. </w:t>
      </w:r>
      <w:r w:rsidRPr="00C80130">
        <w:rPr>
          <w:rFonts w:ascii="Times New Roman" w:hAnsi="Times New Roman" w:cs="Times New Roman"/>
        </w:rPr>
        <w:t>Data integration</w:t>
      </w:r>
    </w:p>
    <w:p w14:paraId="577FBE37" w14:textId="77777777" w:rsidR="00C80130" w:rsidRPr="00C80130" w:rsidRDefault="00C80130" w:rsidP="00C80130"/>
    <w:p w14:paraId="7EB270AC" w14:textId="118C772A" w:rsidR="00410D7E" w:rsidRPr="00C80130" w:rsidRDefault="00410D7E" w:rsidP="00F95E0A">
      <w:pPr>
        <w:ind w:firstLine="720"/>
        <w:rPr>
          <w:rFonts w:ascii="Times New Roman" w:hAnsi="Times New Roman" w:cs="Times New Roman"/>
        </w:rPr>
      </w:pPr>
      <w:r w:rsidRPr="00C80130">
        <w:rPr>
          <w:rFonts w:ascii="Times New Roman" w:hAnsi="Times New Roman" w:cs="Times New Roman"/>
        </w:rPr>
        <w:t>Data integration was performed in the statistical programming language R (R Core Team 202</w:t>
      </w:r>
      <w:r w:rsidR="00EC0DED" w:rsidRPr="00C80130">
        <w:rPr>
          <w:rFonts w:ascii="Times New Roman" w:hAnsi="Times New Roman" w:cs="Times New Roman"/>
        </w:rPr>
        <w:t>1</w:t>
      </w:r>
      <w:r w:rsidRPr="00C80130">
        <w:rPr>
          <w:rFonts w:ascii="Times New Roman" w:hAnsi="Times New Roman" w:cs="Times New Roman"/>
        </w:rPr>
        <w:t>) using the ‘</w:t>
      </w:r>
      <w:proofErr w:type="spellStart"/>
      <w:r w:rsidRPr="00C80130">
        <w:rPr>
          <w:rFonts w:ascii="Times New Roman" w:hAnsi="Times New Roman" w:cs="Times New Roman"/>
        </w:rPr>
        <w:t>tidyverse</w:t>
      </w:r>
      <w:proofErr w:type="spellEnd"/>
      <w:r w:rsidRPr="00C80130">
        <w:rPr>
          <w:rFonts w:ascii="Times New Roman" w:hAnsi="Times New Roman" w:cs="Times New Roman"/>
        </w:rPr>
        <w:t>’ family of packages (Wickham et al. 2019</w:t>
      </w:r>
      <w:proofErr w:type="gramStart"/>
      <w:r w:rsidRPr="00C80130">
        <w:rPr>
          <w:rFonts w:ascii="Times New Roman" w:hAnsi="Times New Roman" w:cs="Times New Roman"/>
        </w:rPr>
        <w:t>), and</w:t>
      </w:r>
      <w:proofErr w:type="gramEnd"/>
      <w:r w:rsidRPr="00C80130">
        <w:rPr>
          <w:rFonts w:ascii="Times New Roman" w:hAnsi="Times New Roman" w:cs="Times New Roman"/>
        </w:rPr>
        <w:t xml:space="preserve"> packaged into the R package </w:t>
      </w:r>
      <w:proofErr w:type="spellStart"/>
      <w:r w:rsidRPr="00C80130">
        <w:rPr>
          <w:rFonts w:ascii="Times New Roman" w:hAnsi="Times New Roman" w:cs="Times New Roman"/>
        </w:rPr>
        <w:t>LTMRdata</w:t>
      </w:r>
      <w:proofErr w:type="spellEnd"/>
      <w:r w:rsidRPr="00C80130">
        <w:rPr>
          <w:rFonts w:ascii="Times New Roman" w:hAnsi="Times New Roman" w:cs="Times New Roman"/>
        </w:rPr>
        <w:t xml:space="preserve"> v1.</w:t>
      </w:r>
      <w:r w:rsidR="00EC0DED" w:rsidRPr="00C80130">
        <w:rPr>
          <w:rFonts w:ascii="Times New Roman" w:hAnsi="Times New Roman" w:cs="Times New Roman"/>
        </w:rPr>
        <w:t>x</w:t>
      </w:r>
      <w:r w:rsidRPr="00C80130">
        <w:rPr>
          <w:rFonts w:ascii="Times New Roman" w:hAnsi="Times New Roman" w:cs="Times New Roman"/>
        </w:rPr>
        <w:t>.</w:t>
      </w:r>
      <w:r w:rsidR="00EC0DED" w:rsidRPr="00C80130">
        <w:rPr>
          <w:rFonts w:ascii="Times New Roman" w:hAnsi="Times New Roman" w:cs="Times New Roman"/>
        </w:rPr>
        <w:t>x</w:t>
      </w:r>
      <w:r w:rsidRPr="00C80130">
        <w:rPr>
          <w:rFonts w:ascii="Times New Roman" w:hAnsi="Times New Roman" w:cs="Times New Roman"/>
        </w:rPr>
        <w:t xml:space="preserve"> (Bashevkin 202</w:t>
      </w:r>
      <w:r w:rsidR="00EC0DED" w:rsidRPr="00C80130">
        <w:rPr>
          <w:rFonts w:ascii="Times New Roman" w:hAnsi="Times New Roman" w:cs="Times New Roman"/>
        </w:rPr>
        <w:t>2</w:t>
      </w:r>
      <w:r w:rsidRPr="00C80130">
        <w:rPr>
          <w:rFonts w:ascii="Times New Roman" w:hAnsi="Times New Roman" w:cs="Times New Roman"/>
        </w:rPr>
        <w:t xml:space="preserve">). The latest version of the R package is available at https://github.com/sbashevkin/LTMRdata. </w:t>
      </w:r>
      <w:proofErr w:type="spellStart"/>
      <w:r w:rsidR="006F27AF">
        <w:rPr>
          <w:rFonts w:ascii="Times New Roman" w:hAnsi="Times New Roman" w:cs="Times New Roman"/>
        </w:rPr>
        <w:t>W</w:t>
      </w:r>
      <w:r w:rsidR="00EC0DED" w:rsidRPr="00C80130">
        <w:rPr>
          <w:rFonts w:ascii="Times New Roman" w:hAnsi="Times New Roman" w:cs="Times New Roman"/>
        </w:rPr>
        <w:t>Source</w:t>
      </w:r>
      <w:proofErr w:type="spellEnd"/>
      <w:r w:rsidR="00EC0DED" w:rsidRPr="00C80130">
        <w:rPr>
          <w:rFonts w:ascii="Times New Roman" w:hAnsi="Times New Roman" w:cs="Times New Roman"/>
        </w:rPr>
        <w:t xml:space="preserve"> datasets</w:t>
      </w:r>
      <w:r w:rsidRPr="00C80130">
        <w:rPr>
          <w:rFonts w:ascii="Times New Roman" w:hAnsi="Times New Roman" w:cs="Times New Roman"/>
        </w:rPr>
        <w:t xml:space="preserve"> were </w:t>
      </w:r>
      <w:r w:rsidR="00EC0DED" w:rsidRPr="00C80130">
        <w:rPr>
          <w:rFonts w:ascii="Times New Roman" w:hAnsi="Times New Roman" w:cs="Times New Roman"/>
        </w:rPr>
        <w:t xml:space="preserve">either pulled in flat format from data </w:t>
      </w:r>
      <w:proofErr w:type="gramStart"/>
      <w:r w:rsidR="00EC0DED" w:rsidRPr="00C80130">
        <w:rPr>
          <w:rFonts w:ascii="Times New Roman" w:hAnsi="Times New Roman" w:cs="Times New Roman"/>
        </w:rPr>
        <w:t>publications, or</w:t>
      </w:r>
      <w:proofErr w:type="gramEnd"/>
      <w:r w:rsidR="00EC0DED" w:rsidRPr="00C80130">
        <w:rPr>
          <w:rFonts w:ascii="Times New Roman" w:hAnsi="Times New Roman" w:cs="Times New Roman"/>
        </w:rPr>
        <w:t xml:space="preserve"> ingested from the raw Access databases</w:t>
      </w:r>
      <w:r w:rsidRPr="00C80130">
        <w:rPr>
          <w:rFonts w:ascii="Times New Roman" w:hAnsi="Times New Roman" w:cs="Times New Roman"/>
        </w:rPr>
        <w:t>.</w:t>
      </w:r>
      <w:r w:rsidR="00EC0DED" w:rsidRPr="00C80130">
        <w:rPr>
          <w:rFonts w:ascii="Times New Roman" w:hAnsi="Times New Roman" w:cs="Times New Roman"/>
        </w:rPr>
        <w:t xml:space="preserve"> When pulled from Access databases, the individual</w:t>
      </w:r>
      <w:r w:rsidRPr="00C80130">
        <w:rPr>
          <w:rFonts w:ascii="Times New Roman" w:hAnsi="Times New Roman" w:cs="Times New Roman"/>
        </w:rPr>
        <w:t xml:space="preserve"> </w:t>
      </w:r>
      <w:r w:rsidR="00EC0DED" w:rsidRPr="00C80130">
        <w:rPr>
          <w:rFonts w:ascii="Times New Roman" w:hAnsi="Times New Roman" w:cs="Times New Roman"/>
        </w:rPr>
        <w:t>d</w:t>
      </w:r>
      <w:r w:rsidRPr="00C80130">
        <w:rPr>
          <w:rFonts w:ascii="Times New Roman" w:hAnsi="Times New Roman" w:cs="Times New Roman"/>
        </w:rPr>
        <w:t xml:space="preserve">ata tables were exported to csv format to facilitate import into R. The data tables from each survey were then joined together following the relationships diagram in their respective Access databases. </w:t>
      </w:r>
      <w:r w:rsidR="00EC0DED" w:rsidRPr="00C80130">
        <w:rPr>
          <w:rFonts w:ascii="Times New Roman" w:hAnsi="Times New Roman" w:cs="Times New Roman"/>
        </w:rPr>
        <w:t>Data from the primary sampling gear(s) of each survey were retained</w:t>
      </w:r>
      <w:r w:rsidRPr="00C80130">
        <w:rPr>
          <w:rFonts w:ascii="Times New Roman" w:hAnsi="Times New Roman" w:cs="Times New Roman"/>
        </w:rPr>
        <w:t xml:space="preserve">. Columns and categorical data (e.g., species names) were then renamed and units converted for consistency across surveys. </w:t>
      </w:r>
    </w:p>
    <w:p w14:paraId="42570FEA" w14:textId="423BB0B0" w:rsidR="00410D7E" w:rsidRPr="00C80130" w:rsidRDefault="00410D7E" w:rsidP="005E02E2">
      <w:pPr>
        <w:ind w:firstLine="720"/>
        <w:rPr>
          <w:rFonts w:ascii="Times New Roman" w:hAnsi="Times New Roman" w:cs="Times New Roman"/>
        </w:rPr>
      </w:pPr>
      <w:r w:rsidRPr="00C80130">
        <w:rPr>
          <w:rFonts w:ascii="Times New Roman" w:hAnsi="Times New Roman" w:cs="Times New Roman"/>
        </w:rPr>
        <w:t xml:space="preserve">To standardize catch across trawls, we calculated metrics of effort for each trawl. Effort was calculated following methods from the FMWT, Bay Study, and Suisun Study metadata and personal communications from the PIs. </w:t>
      </w:r>
      <w:r w:rsidR="005E02E2" w:rsidRPr="00C80130">
        <w:rPr>
          <w:rFonts w:ascii="Times New Roman" w:hAnsi="Times New Roman" w:cs="Times New Roman"/>
        </w:rPr>
        <w:t xml:space="preserve">Sampling effort was quantified following the methods of the component surveys, as either a tow area (for the otter trawls) or a tow volume (for all other gear types). </w:t>
      </w:r>
    </w:p>
    <w:p w14:paraId="210A5442" w14:textId="0DCE6D4D" w:rsidR="00410D7E" w:rsidRPr="00C80130" w:rsidRDefault="00410D7E" w:rsidP="00410D7E">
      <w:pPr>
        <w:rPr>
          <w:rFonts w:ascii="Times New Roman" w:hAnsi="Times New Roman" w:cs="Times New Roman"/>
        </w:rPr>
      </w:pPr>
      <w:r w:rsidRPr="00C80130">
        <w:rPr>
          <w:rFonts w:ascii="Times New Roman" w:hAnsi="Times New Roman" w:cs="Times New Roman"/>
        </w:rPr>
        <w:tab/>
      </w:r>
      <w:r w:rsidR="005E02E2" w:rsidRPr="00C80130">
        <w:rPr>
          <w:rFonts w:ascii="Times New Roman" w:hAnsi="Times New Roman" w:cs="Times New Roman"/>
        </w:rPr>
        <w:t>Generally</w:t>
      </w:r>
      <w:r w:rsidRPr="00C80130">
        <w:rPr>
          <w:rFonts w:ascii="Times New Roman" w:hAnsi="Times New Roman" w:cs="Times New Roman"/>
        </w:rPr>
        <w:t xml:space="preserve">, a subset of the total catch of a given species </w:t>
      </w:r>
      <w:r w:rsidR="005E02E2" w:rsidRPr="00C80130">
        <w:rPr>
          <w:rFonts w:ascii="Times New Roman" w:hAnsi="Times New Roman" w:cs="Times New Roman"/>
        </w:rPr>
        <w:t>is</w:t>
      </w:r>
      <w:r w:rsidRPr="00C80130">
        <w:rPr>
          <w:rFonts w:ascii="Times New Roman" w:hAnsi="Times New Roman" w:cs="Times New Roman"/>
        </w:rPr>
        <w:t xml:space="preserve"> measured from each trawl. To estimate the frequency of each size class of fish, we calculated the adjusted length frequencies for each species in each trawl after the methods of FMWT (James White, personal communication):</w:t>
      </w:r>
    </w:p>
    <w:p w14:paraId="4343D660" w14:textId="1C83EB95" w:rsidR="005E02E2" w:rsidRPr="00C80130" w:rsidRDefault="005E02E2" w:rsidP="00410D7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m,l</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r>
            <w:rPr>
              <w:rFonts w:ascii="Cambria Math" w:hAnsi="Cambria Math" w:cs="Times New Roman"/>
            </w:rPr>
            <m:t>)</m:t>
          </m:r>
        </m:oMath>
      </m:oMathPara>
    </w:p>
    <w:p w14:paraId="74C18CA0" w14:textId="358E6DAE" w:rsidR="00410D7E" w:rsidRPr="00C80130" w:rsidRDefault="005E02E2" w:rsidP="00410D7E">
      <w:pPr>
        <w:rPr>
          <w:rFonts w:ascii="Times New Roman" w:hAnsi="Times New Roman" w:cs="Times New Roman"/>
        </w:rPr>
      </w:pPr>
      <w:r w:rsidRPr="00C80130">
        <w:rPr>
          <w:rFonts w:ascii="Times New Roman" w:hAnsi="Times New Roman" w:cs="Times New Roman"/>
        </w:rPr>
        <w:t xml:space="preserve">where </w:t>
      </w:r>
      <w:proofErr w:type="spellStart"/>
      <w:proofErr w:type="gramStart"/>
      <w:r w:rsidR="00410D7E" w:rsidRPr="00C80130">
        <w:rPr>
          <w:rFonts w:ascii="Times New Roman" w:hAnsi="Times New Roman" w:cs="Times New Roman"/>
        </w:rPr>
        <w:t>F</w:t>
      </w:r>
      <w:r w:rsidR="00410D7E" w:rsidRPr="00C80130">
        <w:rPr>
          <w:rFonts w:ascii="Times New Roman" w:hAnsi="Times New Roman" w:cs="Times New Roman"/>
          <w:vertAlign w:val="subscript"/>
        </w:rPr>
        <w:t>a,l</w:t>
      </w:r>
      <w:proofErr w:type="spellEnd"/>
      <w:proofErr w:type="gramEnd"/>
      <w:r w:rsidR="00410D7E" w:rsidRPr="00C80130">
        <w:rPr>
          <w:rFonts w:ascii="Times New Roman" w:hAnsi="Times New Roman" w:cs="Times New Roman"/>
        </w:rPr>
        <w:t xml:space="preserve"> = adjusted frequency of each recorded length, T</w:t>
      </w:r>
      <w:r w:rsidR="00410D7E" w:rsidRPr="00C80130">
        <w:rPr>
          <w:rFonts w:ascii="Times New Roman" w:hAnsi="Times New Roman" w:cs="Times New Roman"/>
          <w:vertAlign w:val="subscript"/>
        </w:rPr>
        <w:t>c</w:t>
      </w:r>
      <w:r w:rsidR="00410D7E" w:rsidRPr="00C80130">
        <w:rPr>
          <w:rFonts w:ascii="Times New Roman" w:hAnsi="Times New Roman" w:cs="Times New Roman"/>
        </w:rPr>
        <w:t xml:space="preserve"> = total catch, </w:t>
      </w:r>
      <w:proofErr w:type="spellStart"/>
      <w:r w:rsidR="00410D7E" w:rsidRPr="00C80130">
        <w:rPr>
          <w:rFonts w:ascii="Times New Roman" w:hAnsi="Times New Roman" w:cs="Times New Roman"/>
        </w:rPr>
        <w:t>F</w:t>
      </w:r>
      <w:r w:rsidR="00410D7E" w:rsidRPr="00C80130">
        <w:rPr>
          <w:rFonts w:ascii="Times New Roman" w:hAnsi="Times New Roman" w:cs="Times New Roman"/>
          <w:vertAlign w:val="subscript"/>
        </w:rPr>
        <w:t>m,l</w:t>
      </w:r>
      <w:proofErr w:type="spellEnd"/>
      <w:r w:rsidR="00410D7E" w:rsidRPr="00C80130">
        <w:rPr>
          <w:rFonts w:ascii="Times New Roman" w:hAnsi="Times New Roman" w:cs="Times New Roman"/>
        </w:rPr>
        <w:t xml:space="preserve"> = measured frequency of each recorded length, and T</w:t>
      </w:r>
      <w:r w:rsidR="00410D7E" w:rsidRPr="00C80130">
        <w:rPr>
          <w:rFonts w:ascii="Times New Roman" w:hAnsi="Times New Roman" w:cs="Times New Roman"/>
          <w:vertAlign w:val="subscript"/>
        </w:rPr>
        <w:t>m</w:t>
      </w:r>
      <w:r w:rsidR="00410D7E" w:rsidRPr="00C80130">
        <w:rPr>
          <w:rFonts w:ascii="Times New Roman" w:hAnsi="Times New Roman" w:cs="Times New Roman"/>
        </w:rPr>
        <w:t xml:space="preserve"> = total number of fish measured. </w:t>
      </w:r>
      <w:r w:rsidRPr="00C80130">
        <w:rPr>
          <w:rFonts w:ascii="Times New Roman" w:hAnsi="Times New Roman" w:cs="Times New Roman"/>
        </w:rPr>
        <w:t>Some surveys</w:t>
      </w:r>
      <w:r w:rsidR="00410D7E" w:rsidRPr="00C80130">
        <w:rPr>
          <w:rFonts w:ascii="Times New Roman" w:hAnsi="Times New Roman" w:cs="Times New Roman"/>
        </w:rPr>
        <w:t xml:space="preserve"> occasionally </w:t>
      </w:r>
      <w:r w:rsidRPr="00C80130">
        <w:rPr>
          <w:rFonts w:ascii="Times New Roman" w:hAnsi="Times New Roman" w:cs="Times New Roman"/>
        </w:rPr>
        <w:t>subsampled for measurement separately on different groups within a species (generally based on size classes, age, or Salmon races)</w:t>
      </w:r>
      <w:r w:rsidR="00410D7E" w:rsidRPr="00C80130">
        <w:rPr>
          <w:rFonts w:ascii="Times New Roman" w:hAnsi="Times New Roman" w:cs="Times New Roman"/>
        </w:rPr>
        <w:t xml:space="preserve">. In these cases, we calculated the adjusted frequencies separately for each </w:t>
      </w:r>
      <w:r w:rsidRPr="00C80130">
        <w:rPr>
          <w:rFonts w:ascii="Times New Roman" w:hAnsi="Times New Roman" w:cs="Times New Roman"/>
        </w:rPr>
        <w:t>group</w:t>
      </w:r>
      <w:r w:rsidR="00410D7E" w:rsidRPr="00C80130">
        <w:rPr>
          <w:rFonts w:ascii="Times New Roman" w:hAnsi="Times New Roman" w:cs="Times New Roman"/>
        </w:rPr>
        <w:t xml:space="preserve">. </w:t>
      </w:r>
      <w:r w:rsidRPr="00C80130">
        <w:rPr>
          <w:rFonts w:ascii="Times New Roman" w:hAnsi="Times New Roman" w:cs="Times New Roman"/>
        </w:rPr>
        <w:t>I</w:t>
      </w:r>
      <w:r w:rsidR="00410D7E" w:rsidRPr="00C80130">
        <w:rPr>
          <w:rFonts w:ascii="Times New Roman" w:hAnsi="Times New Roman" w:cs="Times New Roman"/>
        </w:rPr>
        <w:t xml:space="preserve">n the Suisun Study database, these </w:t>
      </w:r>
      <w:r w:rsidR="00F95E0A" w:rsidRPr="00C80130">
        <w:rPr>
          <w:rFonts w:ascii="Times New Roman" w:hAnsi="Times New Roman" w:cs="Times New Roman"/>
        </w:rPr>
        <w:t>groups</w:t>
      </w:r>
      <w:r w:rsidR="00410D7E" w:rsidRPr="00C80130">
        <w:rPr>
          <w:rFonts w:ascii="Times New Roman" w:hAnsi="Times New Roman" w:cs="Times New Roman"/>
        </w:rPr>
        <w:t xml:space="preserve"> were identified with unstandardized comments describing the size or age class. When possible, these comments were converted into a fish size range that could then be assigned a </w:t>
      </w:r>
      <w:r w:rsidRPr="00C80130">
        <w:rPr>
          <w:rFonts w:ascii="Times New Roman" w:hAnsi="Times New Roman" w:cs="Times New Roman"/>
        </w:rPr>
        <w:t>group</w:t>
      </w:r>
      <w:r w:rsidR="00410D7E" w:rsidRPr="00C80130">
        <w:rPr>
          <w:rFonts w:ascii="Times New Roman" w:hAnsi="Times New Roman" w:cs="Times New Roman"/>
        </w:rPr>
        <w:t xml:space="preserve">. However, not all comments could be translated into a fish size range, leaving some fish sizes unknown in the Suisun Study data. </w:t>
      </w:r>
      <w:r w:rsidR="00CE64AD" w:rsidRPr="00C80130">
        <w:rPr>
          <w:rFonts w:ascii="Times New Roman" w:hAnsi="Times New Roman" w:cs="Times New Roman"/>
        </w:rPr>
        <w:t xml:space="preserve">Fish sizes are occasionally unknown in many of the surveys when no individuals of a species were measured in a sample. </w:t>
      </w:r>
    </w:p>
    <w:p w14:paraId="4DAAAD50" w14:textId="3D581BF9" w:rsidR="00C80130" w:rsidRDefault="00410D7E" w:rsidP="00C80130">
      <w:pPr>
        <w:rPr>
          <w:rFonts w:ascii="Times New Roman" w:hAnsi="Times New Roman" w:cs="Times New Roman"/>
        </w:rPr>
      </w:pPr>
      <w:r w:rsidRPr="00C80130">
        <w:rPr>
          <w:rFonts w:ascii="Times New Roman" w:hAnsi="Times New Roman" w:cs="Times New Roman"/>
        </w:rPr>
        <w:tab/>
      </w:r>
      <w:r w:rsidR="00F95E0A" w:rsidRPr="00C80130">
        <w:rPr>
          <w:rFonts w:ascii="Times New Roman" w:hAnsi="Times New Roman" w:cs="Times New Roman"/>
        </w:rPr>
        <w:t>The</w:t>
      </w:r>
      <w:r w:rsidRPr="00C80130">
        <w:rPr>
          <w:rFonts w:ascii="Times New Roman" w:hAnsi="Times New Roman" w:cs="Times New Roman"/>
        </w:rPr>
        <w:t xml:space="preserve"> datasets were then combined by simply binding them together by their now-standardized column names. </w:t>
      </w:r>
      <w:r w:rsidR="00C80130" w:rsidRPr="00C80130">
        <w:rPr>
          <w:rFonts w:ascii="Times New Roman" w:hAnsi="Times New Roman" w:cs="Times New Roman"/>
        </w:rPr>
        <w:t xml:space="preserve">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w:t>
      </w:r>
    </w:p>
    <w:p w14:paraId="7835ED14" w14:textId="210FB27E" w:rsidR="00C80130" w:rsidRDefault="00C80130" w:rsidP="00C80130">
      <w:pPr>
        <w:rPr>
          <w:rFonts w:ascii="Times New Roman" w:hAnsi="Times New Roman" w:cs="Times New Roman"/>
        </w:rPr>
      </w:pPr>
    </w:p>
    <w:p w14:paraId="723F46D0" w14:textId="2D449800" w:rsidR="00C80130" w:rsidRDefault="00C80130" w:rsidP="00C80130">
      <w:pPr>
        <w:rPr>
          <w:rFonts w:ascii="Times New Roman" w:hAnsi="Times New Roman" w:cs="Times New Roman"/>
        </w:rPr>
      </w:pPr>
      <w:r>
        <w:rPr>
          <w:rFonts w:ascii="Times New Roman" w:hAnsi="Times New Roman" w:cs="Times New Roman"/>
        </w:rPr>
        <w:t>2. Fish lengths</w:t>
      </w:r>
    </w:p>
    <w:p w14:paraId="2DB73D28" w14:textId="77777777" w:rsidR="00C80130" w:rsidRPr="00C80130" w:rsidRDefault="00C80130" w:rsidP="00C80130">
      <w:pPr>
        <w:rPr>
          <w:rFonts w:ascii="Times New Roman" w:hAnsi="Times New Roman" w:cs="Times New Roman"/>
        </w:rPr>
      </w:pPr>
    </w:p>
    <w:p w14:paraId="6D41D7D2" w14:textId="3B88058D" w:rsidR="00410D7E" w:rsidRDefault="00410D7E" w:rsidP="00C80130">
      <w:pPr>
        <w:ind w:firstLine="720"/>
        <w:rPr>
          <w:rFonts w:ascii="Times New Roman" w:hAnsi="Times New Roman" w:cs="Times New Roman"/>
        </w:rPr>
      </w:pPr>
      <w:r w:rsidRPr="00C80130">
        <w:rPr>
          <w:rFonts w:ascii="Times New Roman" w:hAnsi="Times New Roman" w:cs="Times New Roman"/>
        </w:rPr>
        <w:t xml:space="preserve">While </w:t>
      </w:r>
      <w:r w:rsidR="00F95E0A" w:rsidRPr="00C80130">
        <w:rPr>
          <w:rFonts w:ascii="Times New Roman" w:hAnsi="Times New Roman" w:cs="Times New Roman"/>
        </w:rPr>
        <w:t>8 of the surveys</w:t>
      </w:r>
      <w:r w:rsidRPr="00C80130">
        <w:rPr>
          <w:rFonts w:ascii="Times New Roman" w:hAnsi="Times New Roman" w:cs="Times New Roman"/>
        </w:rPr>
        <w:t xml:space="preserve"> recorded fish lengths as fork length (or total length if no fork), the Suisun Study recorded standard length. We </w:t>
      </w:r>
      <w:r w:rsidR="00F95E0A" w:rsidRPr="00C80130">
        <w:rPr>
          <w:rFonts w:ascii="Times New Roman" w:hAnsi="Times New Roman" w:cs="Times New Roman"/>
        </w:rPr>
        <w:t xml:space="preserve">thus </w:t>
      </w:r>
      <w:r w:rsidRPr="00C80130">
        <w:rPr>
          <w:rFonts w:ascii="Times New Roman" w:hAnsi="Times New Roman" w:cs="Times New Roman"/>
        </w:rPr>
        <w:t>compiled conversion equations for 20 species (</w:t>
      </w:r>
      <w:r w:rsidRPr="00C80130">
        <w:rPr>
          <w:rFonts w:ascii="Times New Roman" w:hAnsi="Times New Roman" w:cs="Times New Roman"/>
          <w:b/>
          <w:bCs/>
        </w:rPr>
        <w:t>Table 3.1</w:t>
      </w:r>
      <w:r w:rsidRPr="00C80130">
        <w:rPr>
          <w:rFonts w:ascii="Times New Roman" w:hAnsi="Times New Roman" w:cs="Times New Roman"/>
        </w:rPr>
        <w:t xml:space="preserve">) to convert Suisun Study lengths (for those 20 species) to fork length (or total length if no fork). Lengths are especially important for the data integration because each survey would discard (not count nor measure) fish below a size cutoff, but those cutoffs </w:t>
      </w:r>
      <w:r w:rsidR="00F95E0A" w:rsidRPr="00C80130">
        <w:rPr>
          <w:rFonts w:ascii="Times New Roman" w:hAnsi="Times New Roman" w:cs="Times New Roman"/>
        </w:rPr>
        <w:t xml:space="preserve">have </w:t>
      </w:r>
      <w:r w:rsidRPr="00C80130">
        <w:rPr>
          <w:rFonts w:ascii="Times New Roman" w:hAnsi="Times New Roman" w:cs="Times New Roman"/>
        </w:rPr>
        <w:t xml:space="preserve">differed among </w:t>
      </w:r>
      <w:r w:rsidRPr="00C80130">
        <w:rPr>
          <w:rFonts w:ascii="Times New Roman" w:hAnsi="Times New Roman" w:cs="Times New Roman"/>
        </w:rPr>
        <w:lastRenderedPageBreak/>
        <w:t xml:space="preserve">surveys and over time. </w:t>
      </w:r>
      <w:r w:rsidR="00C80130">
        <w:rPr>
          <w:rFonts w:ascii="Times New Roman" w:hAnsi="Times New Roman" w:cs="Times New Roman"/>
        </w:rPr>
        <w:t xml:space="preserve">While the equations are provided, lengths are not converted in this dataset, so Suisun Study lengths are not comparable to the other surveys unless converted. </w:t>
      </w:r>
    </w:p>
    <w:p w14:paraId="6C49CBFC" w14:textId="6623739D" w:rsidR="00C80130" w:rsidRDefault="00C80130" w:rsidP="00C80130">
      <w:pPr>
        <w:rPr>
          <w:rFonts w:ascii="Times New Roman" w:hAnsi="Times New Roman" w:cs="Times New Roman"/>
        </w:rPr>
      </w:pPr>
    </w:p>
    <w:p w14:paraId="79172B9E" w14:textId="600864EC" w:rsidR="00C80130" w:rsidRDefault="00C80130" w:rsidP="00C80130">
      <w:pPr>
        <w:rPr>
          <w:rFonts w:ascii="Times New Roman" w:hAnsi="Times New Roman" w:cs="Times New Roman"/>
        </w:rPr>
      </w:pPr>
      <w:r>
        <w:rPr>
          <w:rFonts w:ascii="Times New Roman" w:hAnsi="Times New Roman" w:cs="Times New Roman"/>
        </w:rPr>
        <w:t>3. Final format</w:t>
      </w:r>
    </w:p>
    <w:p w14:paraId="2B53EA49" w14:textId="77777777" w:rsidR="00C80130" w:rsidRPr="00C80130" w:rsidRDefault="00C80130" w:rsidP="00C80130">
      <w:pPr>
        <w:rPr>
          <w:rFonts w:ascii="Times New Roman" w:hAnsi="Times New Roman" w:cs="Times New Roman"/>
        </w:rPr>
      </w:pPr>
    </w:p>
    <w:p w14:paraId="3802C211" w14:textId="036BE333" w:rsidR="00A67B29" w:rsidRPr="00C80130" w:rsidRDefault="00C80130">
      <w:pPr>
        <w:rPr>
          <w:rFonts w:ascii="Times New Roman" w:hAnsi="Times New Roman" w:cs="Times New Roman"/>
        </w:rPr>
      </w:pPr>
      <w:r w:rsidRPr="00C80130">
        <w:rPr>
          <w:rFonts w:ascii="Times New Roman" w:hAnsi="Times New Roman" w:cs="Times New Roman"/>
        </w:rPr>
        <w:tab/>
        <w:t xml:space="preserve">Before publication, the joined dataset </w:t>
      </w:r>
      <w:r>
        <w:rPr>
          <w:rFonts w:ascii="Times New Roman" w:hAnsi="Times New Roman" w:cs="Times New Roman"/>
        </w:rPr>
        <w:t>was split into separate tables for the fish-level data (taxa, length, count, etc.) and the sample-level data (environmental variables, sampling effort, etc.). The fish length conversion equations are published in a separate table.</w:t>
      </w:r>
    </w:p>
    <w:sectPr w:rsidR="00A67B29" w:rsidRPr="00C80130"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Cond">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740CC"/>
    <w:multiLevelType w:val="multilevel"/>
    <w:tmpl w:val="2A0A4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10D7E"/>
    <w:rsid w:val="005E02E2"/>
    <w:rsid w:val="0068656B"/>
    <w:rsid w:val="006F27AF"/>
    <w:rsid w:val="00A67B29"/>
    <w:rsid w:val="00A72686"/>
    <w:rsid w:val="00BB2F4A"/>
    <w:rsid w:val="00C80130"/>
    <w:rsid w:val="00CE64AD"/>
    <w:rsid w:val="00EC0DED"/>
    <w:rsid w:val="00F90B0A"/>
    <w:rsid w:val="00F9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0F175"/>
  <w14:defaultImageDpi w14:val="300"/>
  <w15:docId w15:val="{A8E2A096-EAE6-424F-85F2-E4A356F9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D7E"/>
    <w:pPr>
      <w:spacing w:after="240"/>
    </w:pPr>
    <w:rPr>
      <w:rFonts w:ascii="Arial Nova Cond" w:eastAsia="SimSun" w:hAnsi="Arial Nova Cond"/>
      <w:sz w:val="21"/>
      <w:szCs w:val="21"/>
    </w:rPr>
  </w:style>
  <w:style w:type="table" w:styleId="TableGrid">
    <w:name w:val="Table Grid"/>
    <w:basedOn w:val="TableNormal"/>
    <w:uiPriority w:val="39"/>
    <w:rsid w:val="00410D7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5</cp:revision>
  <dcterms:created xsi:type="dcterms:W3CDTF">2019-05-21T21:26:00Z</dcterms:created>
  <dcterms:modified xsi:type="dcterms:W3CDTF">2022-01-21T21:27:00Z</dcterms:modified>
</cp:coreProperties>
</file>