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1BF496F6"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‘tidyverse’ family of packages (Wickham et al. 2019), and packaged into the R package LTMRdata v1.</w:t>
      </w:r>
      <w:r w:rsidR="00EC0DED" w:rsidRPr="00C80130">
        <w:rPr>
          <w:rFonts w:ascii="Times New Roman" w:hAnsi="Times New Roman" w:cs="Times New Roman"/>
        </w:rPr>
        <w:t>x</w:t>
      </w:r>
      <w:r w:rsidRPr="00C80130">
        <w:rPr>
          <w:rFonts w:ascii="Times New Roman" w:hAnsi="Times New Roman" w:cs="Times New Roman"/>
        </w:rPr>
        <w:t>.</w:t>
      </w:r>
      <w:r w:rsidR="00EC0DED" w:rsidRPr="00C80130">
        <w:rPr>
          <w:rFonts w:ascii="Times New Roman" w:hAnsi="Times New Roman" w:cs="Times New Roman"/>
        </w:rPr>
        <w:t>x</w:t>
      </w:r>
      <w:r w:rsidRPr="00C80130">
        <w:rPr>
          <w:rFonts w:ascii="Times New Roman" w:hAnsi="Times New Roman" w:cs="Times New Roman"/>
        </w:rPr>
        <w:t xml:space="preserve"> (Bashevkin 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r w:rsidR="00EC0DED" w:rsidRPr="00C80130">
        <w:rPr>
          <w:rFonts w:ascii="Times New Roman" w:hAnsi="Times New Roman" w:cs="Times New Roman"/>
        </w:rPr>
        <w:t>Source datasets</w:t>
      </w:r>
      <w:r w:rsidRPr="00C80130">
        <w:rPr>
          <w:rFonts w:ascii="Times New Roman" w:hAnsi="Times New Roman" w:cs="Times New Roman"/>
        </w:rPr>
        <w:t xml:space="preserve"> were </w:t>
      </w:r>
      <w:r w:rsidR="00EC0DED" w:rsidRPr="00C80130">
        <w:rPr>
          <w:rFonts w:ascii="Times New Roman" w:hAnsi="Times New Roman" w:cs="Times New Roman"/>
        </w:rPr>
        <w:t>either pulled in flat format from data publications, or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652B171B"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To standardize catch across trawls, we calculated metrics of effort for each trawl.</w:t>
      </w:r>
      <w:r w:rsidR="00D91C71">
        <w:rPr>
          <w:rFonts w:ascii="Times New Roman" w:hAnsi="Times New Roman" w:cs="Times New Roman"/>
        </w:rPr>
        <w:t xml:space="preserve">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r w:rsidR="005F041F">
        <w:rPr>
          <w:rFonts w:ascii="Times New Roman" w:hAnsi="Times New Roman" w:cs="Times New Roman"/>
        </w:rPr>
        <w:t>For EDSM and DJFMP data, tow_volume was set to NA when debris was detected in the flowmeter, and samples were excluded with gear condition codes 3 (poor sampling), 4 (</w:t>
      </w:r>
      <w:r w:rsidR="00490F33">
        <w:rPr>
          <w:rFonts w:ascii="Times New Roman" w:hAnsi="Times New Roman" w:cs="Times New Roman"/>
        </w:rPr>
        <w:t>n</w:t>
      </w:r>
      <w:r w:rsidR="005F041F">
        <w:rPr>
          <w:rFonts w:ascii="Times New Roman" w:hAnsi="Times New Roman" w:cs="Times New Roman"/>
        </w:rPr>
        <w:t xml:space="preserve">o sample attempted), or 9 (fish captured outside of live box or cod end and could not be assigned to a specific tow).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7861EA"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r w:rsidR="00410D7E" w:rsidRPr="00C80130">
        <w:rPr>
          <w:rFonts w:ascii="Times New Roman" w:hAnsi="Times New Roman" w:cs="Times New Roman"/>
        </w:rPr>
        <w:t>F</w:t>
      </w:r>
      <w:r w:rsidR="00410D7E" w:rsidRPr="00C80130">
        <w:rPr>
          <w:rFonts w:ascii="Times New Roman" w:hAnsi="Times New Roman" w:cs="Times New Roman"/>
          <w:vertAlign w:val="subscript"/>
        </w:rPr>
        <w:t>a,l</w:t>
      </w:r>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F</w:t>
      </w:r>
      <w:r w:rsidR="00410D7E" w:rsidRPr="00C80130">
        <w:rPr>
          <w:rFonts w:ascii="Times New Roman" w:hAnsi="Times New Roman" w:cs="Times New Roman"/>
          <w:vertAlign w:val="subscript"/>
        </w:rPr>
        <w:t>m,l</w:t>
      </w:r>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634B0464"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r w:rsidR="007861EA">
        <w:rPr>
          <w:rFonts w:ascii="Times New Roman" w:hAnsi="Times New Roman" w:cs="Times New Roman"/>
        </w:rPr>
        <w:t>Note that this will result in 0s being added even for years in which a particular taxa was not counted in samples (e.g., some surveys only started counting jellyfish in more recent years, but this will fill in 0s even before they were counted). Thus, users will need to peruse documentation of the component datasets for taxa that have not always been counted.</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2A77EBFF" w14:textId="77777777" w:rsidR="00AE45C8" w:rsidRDefault="00410D7E" w:rsidP="00C80130">
      <w:pPr>
        <w:ind w:firstLine="720"/>
        <w:rPr>
          <w:rFonts w:ascii="Times New Roman" w:hAnsi="Times New Roman" w:cs="Times New Roman"/>
        </w:rPr>
      </w:pPr>
      <w:r w:rsidRPr="00C80130">
        <w:rPr>
          <w:rFonts w:ascii="Times New Roman" w:hAnsi="Times New Roman" w:cs="Times New Roman"/>
        </w:rPr>
        <w:lastRenderedPageBreak/>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w:t>
      </w:r>
      <w:r w:rsidR="00AE45C8">
        <w:rPr>
          <w:rFonts w:ascii="Times New Roman" w:hAnsi="Times New Roman" w:cs="Times New Roman"/>
        </w:rPr>
        <w:t xml:space="preserve">The equations are of the form: </w:t>
      </w:r>
    </w:p>
    <w:p w14:paraId="41D00540" w14:textId="74023AD3" w:rsidR="00AE45C8" w:rsidRPr="00AE45C8" w:rsidRDefault="00AE45C8" w:rsidP="00AE45C8">
      <w:pPr>
        <w:rPr>
          <w:rFonts w:ascii="Times New Roman" w:hAnsi="Times New Roman" w:cs="Times New Roman"/>
        </w:rPr>
      </w:pPr>
      <m:oMathPara>
        <m:oMath>
          <m:r>
            <w:rPr>
              <w:rFonts w:ascii="Cambria Math" w:hAnsi="Cambria Math" w:cs="Times New Roman"/>
            </w:rPr>
            <m:t>FL=a+b×SL</m:t>
          </m:r>
        </m:oMath>
      </m:oMathPara>
    </w:p>
    <w:p w14:paraId="1497AF82" w14:textId="2B0A99DB" w:rsidR="00AE45C8" w:rsidRDefault="00AE45C8" w:rsidP="00AE45C8">
      <w:pPr>
        <w:rPr>
          <w:rFonts w:ascii="Times New Roman" w:hAnsi="Times New Roman" w:cs="Times New Roman"/>
        </w:rPr>
      </w:pPr>
      <w:r>
        <w:rPr>
          <w:rFonts w:ascii="Times New Roman" w:hAnsi="Times New Roman" w:cs="Times New Roman"/>
        </w:rPr>
        <w:t xml:space="preserve">where FL = fork length (or total length for species with no fork) in mm, a = intercept, b = slope, and SL = standard length in mm. </w:t>
      </w:r>
    </w:p>
    <w:p w14:paraId="6D41D7D2" w14:textId="1FDCCBD6"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036BE333" w:rsidR="00A67B29" w:rsidRPr="00C80130"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sectPr w:rsidR="00A67B29" w:rsidRPr="00C80130"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10D7E"/>
    <w:rsid w:val="00490F33"/>
    <w:rsid w:val="005E02E2"/>
    <w:rsid w:val="005F041F"/>
    <w:rsid w:val="0068656B"/>
    <w:rsid w:val="006F27AF"/>
    <w:rsid w:val="007861EA"/>
    <w:rsid w:val="00A67B29"/>
    <w:rsid w:val="00A72686"/>
    <w:rsid w:val="00AB7423"/>
    <w:rsid w:val="00AE45C8"/>
    <w:rsid w:val="00BB2F4A"/>
    <w:rsid w:val="00C80130"/>
    <w:rsid w:val="00CE64AD"/>
    <w:rsid w:val="00D91C71"/>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 w:type="character" w:styleId="PlaceholderText">
    <w:name w:val="Placeholder Text"/>
    <w:basedOn w:val="DefaultParagraphFont"/>
    <w:uiPriority w:val="99"/>
    <w:semiHidden/>
    <w:rsid w:val="00AE4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12</cp:revision>
  <dcterms:created xsi:type="dcterms:W3CDTF">2019-05-21T21:26:00Z</dcterms:created>
  <dcterms:modified xsi:type="dcterms:W3CDTF">2022-02-04T22:25:00Z</dcterms:modified>
</cp:coreProperties>
</file>