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E6AD0" w14:textId="618A3C9B" w:rsidR="00A6739B" w:rsidRDefault="00A6739B">
      <w:r>
        <w:rPr>
          <w:noProof/>
        </w:rPr>
        <w:drawing>
          <wp:anchor distT="0" distB="0" distL="114300" distR="114300" simplePos="0" relativeHeight="251658240" behindDoc="1" locked="0" layoutInCell="1" allowOverlap="1" wp14:anchorId="504C7F3F" wp14:editId="0F43E938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757160" cy="10203815"/>
            <wp:effectExtent l="0" t="0" r="0" b="6985"/>
            <wp:wrapTight wrapText="bothSides">
              <wp:wrapPolygon edited="0">
                <wp:start x="0" y="0"/>
                <wp:lineTo x="0" y="21574"/>
                <wp:lineTo x="21536" y="21574"/>
                <wp:lineTo x="21536" y="0"/>
                <wp:lineTo x="0" y="0"/>
              </wp:wrapPolygon>
            </wp:wrapTight>
            <wp:docPr id="56980537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05371" name="Imagen 1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60" cy="1020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EE7AA" w14:textId="77777777" w:rsidR="00A6739B" w:rsidRDefault="00A6739B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25107D" w14:textId="77777777" w:rsidR="00A6739B" w:rsidRDefault="00A6739B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682CF52" w14:textId="77777777" w:rsidR="00A6739B" w:rsidRDefault="00A6739B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48E67A" w14:textId="77777777" w:rsidR="00A6739B" w:rsidRDefault="00A6739B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141F95" w14:textId="77777777" w:rsidR="00A6739B" w:rsidRDefault="00A6739B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06A9F5A" w14:textId="77777777" w:rsidR="00A6739B" w:rsidRDefault="00A6739B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B903A7" w14:textId="77777777" w:rsidR="00A6739B" w:rsidRDefault="00A6739B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586205" w14:textId="77777777" w:rsidR="00A6739B" w:rsidRDefault="00A6739B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7F5842" w14:textId="77777777" w:rsidR="00A6739B" w:rsidRDefault="00A6739B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96891A" w14:textId="77777777" w:rsidR="00B300D3" w:rsidRDefault="00B300D3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3C4054" w14:textId="433AA346" w:rsidR="00A6739B" w:rsidRPr="00A6739B" w:rsidRDefault="00A6739B" w:rsidP="00A6739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6739B">
        <w:rPr>
          <w:rFonts w:ascii="Arial" w:hAnsi="Arial" w:cs="Arial"/>
          <w:b/>
          <w:bCs/>
          <w:sz w:val="24"/>
          <w:szCs w:val="24"/>
        </w:rPr>
        <w:t>Introducción</w:t>
      </w:r>
    </w:p>
    <w:p w14:paraId="2A7C9861" w14:textId="77777777" w:rsidR="00A6739B" w:rsidRPr="00A6739B" w:rsidRDefault="00A6739B" w:rsidP="00A6739B">
      <w:pPr>
        <w:jc w:val="center"/>
        <w:rPr>
          <w:rFonts w:ascii="Arial" w:hAnsi="Arial" w:cs="Arial"/>
          <w:sz w:val="24"/>
          <w:szCs w:val="24"/>
        </w:rPr>
      </w:pPr>
      <w:r w:rsidRPr="00A6739B">
        <w:rPr>
          <w:rFonts w:ascii="Arial" w:hAnsi="Arial" w:cs="Arial"/>
          <w:sz w:val="24"/>
          <w:szCs w:val="24"/>
        </w:rPr>
        <w:t xml:space="preserve">En esta actividad de laboratorio se abordará el </w:t>
      </w:r>
      <w:r w:rsidRPr="00A6739B">
        <w:rPr>
          <w:rFonts w:ascii="Arial" w:hAnsi="Arial" w:cs="Arial"/>
          <w:b/>
          <w:bCs/>
          <w:sz w:val="24"/>
          <w:szCs w:val="24"/>
        </w:rPr>
        <w:t>Teorema del Límite Central</w:t>
      </w:r>
      <w:r w:rsidRPr="00A6739B">
        <w:rPr>
          <w:rFonts w:ascii="Arial" w:hAnsi="Arial" w:cs="Arial"/>
          <w:sz w:val="24"/>
          <w:szCs w:val="24"/>
        </w:rPr>
        <w:t xml:space="preserve"> y su aplicación en situaciones prácticas relacionadas con la </w:t>
      </w:r>
      <w:r w:rsidRPr="00A6739B">
        <w:rPr>
          <w:rFonts w:ascii="Arial" w:hAnsi="Arial" w:cs="Arial"/>
          <w:b/>
          <w:bCs/>
          <w:sz w:val="24"/>
          <w:szCs w:val="24"/>
        </w:rPr>
        <w:t>ingeniería humana</w:t>
      </w:r>
      <w:r w:rsidRPr="00A6739B">
        <w:rPr>
          <w:rFonts w:ascii="Arial" w:hAnsi="Arial" w:cs="Arial"/>
          <w:sz w:val="24"/>
          <w:szCs w:val="24"/>
        </w:rPr>
        <w:t xml:space="preserve">, específicamente en el análisis del peso corporal masculino en Estados Unidos. Se resolverán problemas probabilísticos utilizando la </w:t>
      </w:r>
      <w:r w:rsidRPr="00A6739B">
        <w:rPr>
          <w:rFonts w:ascii="Arial" w:hAnsi="Arial" w:cs="Arial"/>
          <w:b/>
          <w:bCs/>
          <w:sz w:val="24"/>
          <w:szCs w:val="24"/>
        </w:rPr>
        <w:t>distribución normal</w:t>
      </w:r>
      <w:r w:rsidRPr="00A6739B">
        <w:rPr>
          <w:rFonts w:ascii="Arial" w:hAnsi="Arial" w:cs="Arial"/>
          <w:sz w:val="24"/>
          <w:szCs w:val="24"/>
        </w:rPr>
        <w:t xml:space="preserve"> y el </w:t>
      </w:r>
      <w:r w:rsidRPr="00A6739B">
        <w:rPr>
          <w:rFonts w:ascii="Arial" w:hAnsi="Arial" w:cs="Arial"/>
          <w:b/>
          <w:bCs/>
          <w:sz w:val="24"/>
          <w:szCs w:val="24"/>
        </w:rPr>
        <w:t>cálculo de probabilidades mediante la puntuación Z</w:t>
      </w:r>
      <w:r w:rsidRPr="00A6739B">
        <w:rPr>
          <w:rFonts w:ascii="Arial" w:hAnsi="Arial" w:cs="Arial"/>
          <w:sz w:val="24"/>
          <w:szCs w:val="24"/>
        </w:rPr>
        <w:t>, tanto para individuos como para muestras. El objetivo principal es comprender cómo los conceptos estadísticos permiten anticipar riesgos asociados con el diseño y uso de productos o sistemas que interactúan directamente con el cuerpo humano, tales como aviones, elevadores o sillas.</w:t>
      </w:r>
    </w:p>
    <w:p w14:paraId="2D64B1AB" w14:textId="2635304A" w:rsidR="00DA1C8D" w:rsidRDefault="00DA1C8D"/>
    <w:p w14:paraId="0D4B73CF" w14:textId="77777777" w:rsidR="00B300D3" w:rsidRDefault="00B300D3"/>
    <w:p w14:paraId="6BDE1A97" w14:textId="77777777" w:rsidR="00B300D3" w:rsidRDefault="00B300D3"/>
    <w:p w14:paraId="4F7E2F29" w14:textId="77777777" w:rsidR="00B300D3" w:rsidRDefault="00B300D3"/>
    <w:p w14:paraId="68A2B2C8" w14:textId="77777777" w:rsidR="00B300D3" w:rsidRDefault="00B300D3"/>
    <w:p w14:paraId="6D2F0A30" w14:textId="77777777" w:rsidR="00B300D3" w:rsidRDefault="00B300D3"/>
    <w:p w14:paraId="58014FB4" w14:textId="77777777" w:rsidR="00B300D3" w:rsidRDefault="00B300D3"/>
    <w:p w14:paraId="671ECA3A" w14:textId="77777777" w:rsidR="00B300D3" w:rsidRDefault="00B300D3"/>
    <w:p w14:paraId="10E6A91E" w14:textId="77777777" w:rsidR="00B300D3" w:rsidRDefault="00B300D3"/>
    <w:p w14:paraId="23613E2A" w14:textId="77777777" w:rsidR="00B300D3" w:rsidRDefault="00B300D3"/>
    <w:p w14:paraId="4766CF83" w14:textId="77777777" w:rsidR="00B300D3" w:rsidRDefault="00B300D3" w:rsidP="00B300D3"/>
    <w:p w14:paraId="3C6E1F08" w14:textId="6766C2E2" w:rsidR="00B300D3" w:rsidRDefault="00B300D3">
      <w:r>
        <w:rPr>
          <w:noProof/>
        </w:rPr>
        <w:lastRenderedPageBreak/>
        <w:drawing>
          <wp:inline distT="0" distB="0" distL="0" distR="0" wp14:anchorId="5D201C0F" wp14:editId="7E3BCED9">
            <wp:extent cx="5612130" cy="7942580"/>
            <wp:effectExtent l="0" t="0" r="7620" b="1270"/>
            <wp:docPr id="1439477244" name="Imagen 2" descr="Una captura de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77244" name="Imagen 2" descr="Una captura de pantalla de un celular con letras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D3E763" wp14:editId="0C9D8CCE">
            <wp:extent cx="5612130" cy="7942580"/>
            <wp:effectExtent l="0" t="0" r="7620" b="1270"/>
            <wp:docPr id="562821531" name="Imagen 3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21531" name="Imagen 3" descr="Imagen de la pantalla de un celular con letras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FFE09B" wp14:editId="09B4BA24">
            <wp:extent cx="5612130" cy="7942580"/>
            <wp:effectExtent l="0" t="0" r="7620" b="1270"/>
            <wp:docPr id="595357469" name="Imagen 4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7469" name="Imagen 4" descr="Texto, Cart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861BE" wp14:editId="7A255E16">
            <wp:extent cx="5612130" cy="7942580"/>
            <wp:effectExtent l="0" t="0" r="7620" b="1270"/>
            <wp:docPr id="232764852" name="Imagen 5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64852" name="Imagen 5" descr="Imagen de la pantalla de un celular con letras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F3F6D" wp14:editId="161C2713">
            <wp:extent cx="5612130" cy="7942580"/>
            <wp:effectExtent l="0" t="0" r="7620" b="1270"/>
            <wp:docPr id="1556415919" name="Imagen 6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5919" name="Imagen 6" descr="Texto, Tabla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3331" w14:textId="77777777" w:rsidR="00B300D3" w:rsidRDefault="00B300D3"/>
    <w:p w14:paraId="49092CE7" w14:textId="19CF4D41" w:rsidR="00B300D3" w:rsidRDefault="00825D8B" w:rsidP="00825D8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25D8B">
        <w:rPr>
          <w:rFonts w:ascii="Arial" w:hAnsi="Arial" w:cs="Arial"/>
          <w:b/>
          <w:bCs/>
          <w:sz w:val="24"/>
          <w:szCs w:val="24"/>
        </w:rPr>
        <w:lastRenderedPageBreak/>
        <w:t>Gráficas:</w:t>
      </w:r>
    </w:p>
    <w:p w14:paraId="12E88224" w14:textId="1B15B291" w:rsidR="00825D8B" w:rsidRDefault="00825D8B" w:rsidP="00825D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D934122" wp14:editId="2A701934">
            <wp:simplePos x="0" y="0"/>
            <wp:positionH relativeFrom="margin">
              <wp:align>center</wp:align>
            </wp:positionH>
            <wp:positionV relativeFrom="paragraph">
              <wp:posOffset>268423</wp:posOffset>
            </wp:positionV>
            <wp:extent cx="6296958" cy="3439886"/>
            <wp:effectExtent l="0" t="0" r="8890" b="8255"/>
            <wp:wrapTight wrapText="bothSides">
              <wp:wrapPolygon edited="0">
                <wp:start x="0" y="0"/>
                <wp:lineTo x="0" y="21532"/>
                <wp:lineTo x="21565" y="21532"/>
                <wp:lineTo x="21565" y="0"/>
                <wp:lineTo x="0" y="0"/>
              </wp:wrapPolygon>
            </wp:wrapTight>
            <wp:docPr id="248560785" name="Imagen 7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60785" name="Imagen 7" descr="Gráfico, Gráfico de líne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58" cy="343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7C542" w14:textId="07944051" w:rsidR="00825D8B" w:rsidRDefault="00825D8B" w:rsidP="00825D8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2D135DD" wp14:editId="5D742B35">
            <wp:simplePos x="0" y="0"/>
            <wp:positionH relativeFrom="margin">
              <wp:align>center</wp:align>
            </wp:positionH>
            <wp:positionV relativeFrom="paragraph">
              <wp:posOffset>3765278</wp:posOffset>
            </wp:positionV>
            <wp:extent cx="6334922" cy="3494314"/>
            <wp:effectExtent l="0" t="0" r="0" b="0"/>
            <wp:wrapTight wrapText="bothSides">
              <wp:wrapPolygon edited="0">
                <wp:start x="0" y="0"/>
                <wp:lineTo x="0" y="21435"/>
                <wp:lineTo x="21500" y="21435"/>
                <wp:lineTo x="21500" y="0"/>
                <wp:lineTo x="0" y="0"/>
              </wp:wrapPolygon>
            </wp:wrapTight>
            <wp:docPr id="1932972667" name="Imagen 8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72667" name="Imagen 8" descr="Gráfico, Gráfico de líne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922" cy="34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9600F" w14:textId="3EA62989" w:rsidR="00825D8B" w:rsidRDefault="00825D8B" w:rsidP="00825D8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B41204E" w14:textId="139870B3" w:rsidR="00825D8B" w:rsidRPr="00825D8B" w:rsidRDefault="00825D8B" w:rsidP="00825D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C19DCA6" wp14:editId="58C74C73">
            <wp:extent cx="5612130" cy="7942580"/>
            <wp:effectExtent l="0" t="0" r="7620" b="1270"/>
            <wp:docPr id="1835014910" name="Imagen 9" descr="Una captura de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14910" name="Imagen 9" descr="Una captura de pantalla de un celular con letras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88B7052" wp14:editId="123D8330">
            <wp:extent cx="5612130" cy="7942580"/>
            <wp:effectExtent l="0" t="0" r="7620" b="1270"/>
            <wp:docPr id="1149653684" name="Imagen 10" descr="Una captura de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53684" name="Imagen 10" descr="Una captura de pantalla de un celular con letras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284B2F" wp14:editId="6266FC04">
            <wp:extent cx="5612130" cy="7942580"/>
            <wp:effectExtent l="0" t="0" r="7620" b="1270"/>
            <wp:docPr id="143184664" name="Imagen 1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4664" name="Imagen 11" descr="Tabl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D8B" w:rsidRPr="00825D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302C01"/>
    <w:multiLevelType w:val="multilevel"/>
    <w:tmpl w:val="991A1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753C71"/>
    <w:multiLevelType w:val="multilevel"/>
    <w:tmpl w:val="E9BA1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0B0925"/>
    <w:multiLevelType w:val="multilevel"/>
    <w:tmpl w:val="149E5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9502033">
    <w:abstractNumId w:val="1"/>
  </w:num>
  <w:num w:numId="2" w16cid:durableId="706375225">
    <w:abstractNumId w:val="2"/>
  </w:num>
  <w:num w:numId="3" w16cid:durableId="535042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2E"/>
    <w:rsid w:val="0000342E"/>
    <w:rsid w:val="000E092F"/>
    <w:rsid w:val="00182496"/>
    <w:rsid w:val="00825D8B"/>
    <w:rsid w:val="008E18A9"/>
    <w:rsid w:val="00A6739B"/>
    <w:rsid w:val="00B300D3"/>
    <w:rsid w:val="00C3055C"/>
    <w:rsid w:val="00DA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15086"/>
  <w15:chartTrackingRefBased/>
  <w15:docId w15:val="{86720016-55A1-4D0C-A511-67046BBD1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3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3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34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3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34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3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3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3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3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34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34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34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342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342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342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342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342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342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3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3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3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34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3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342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342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342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3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342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34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1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109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 Sagastume Villavicencio</dc:creator>
  <cp:keywords/>
  <dc:description/>
  <cp:lastModifiedBy>Julio Cesar Sagastume Villavicencio</cp:lastModifiedBy>
  <cp:revision>3</cp:revision>
  <dcterms:created xsi:type="dcterms:W3CDTF">2025-04-06T12:48:00Z</dcterms:created>
  <dcterms:modified xsi:type="dcterms:W3CDTF">2025-04-06T13:14:00Z</dcterms:modified>
</cp:coreProperties>
</file>