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020" w:rsidRPr="000C2E8C" w:rsidRDefault="00AF0020" w:rsidP="005F5C16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Cs/>
        </w:rPr>
      </w:pPr>
      <w:r w:rsidRPr="000C2E8C">
        <w:rPr>
          <w:rFonts w:asciiTheme="majorBidi" w:hAnsiTheme="majorBidi" w:cstheme="majorBidi"/>
          <w:bCs/>
        </w:rPr>
        <w:t xml:space="preserve">École Hassania des Travaux Publics (EHTP)                          </w:t>
      </w:r>
      <w:r w:rsidR="005F122C" w:rsidRPr="000C2E8C">
        <w:rPr>
          <w:rFonts w:asciiTheme="majorBidi" w:hAnsiTheme="majorBidi" w:cstheme="majorBidi"/>
          <w:bCs/>
        </w:rPr>
        <w:t xml:space="preserve">               </w:t>
      </w:r>
      <w:r w:rsidR="000C2E8C">
        <w:rPr>
          <w:rFonts w:asciiTheme="majorBidi" w:hAnsiTheme="majorBidi" w:cstheme="majorBidi"/>
          <w:bCs/>
        </w:rPr>
        <w:t xml:space="preserve">                </w:t>
      </w:r>
      <w:r w:rsidR="005F122C" w:rsidRPr="000C2E8C">
        <w:rPr>
          <w:rFonts w:asciiTheme="majorBidi" w:hAnsiTheme="majorBidi" w:cstheme="majorBidi"/>
          <w:bCs/>
        </w:rPr>
        <w:t xml:space="preserve"> 201</w:t>
      </w:r>
      <w:r w:rsidR="005F5C16">
        <w:rPr>
          <w:rFonts w:asciiTheme="majorBidi" w:hAnsiTheme="majorBidi" w:cstheme="majorBidi"/>
          <w:bCs/>
        </w:rPr>
        <w:t>7</w:t>
      </w:r>
      <w:r w:rsidR="005F122C" w:rsidRPr="000C2E8C">
        <w:rPr>
          <w:rFonts w:asciiTheme="majorBidi" w:hAnsiTheme="majorBidi" w:cstheme="majorBidi"/>
          <w:bCs/>
        </w:rPr>
        <w:t>/201</w:t>
      </w:r>
      <w:r w:rsidR="005F5C16">
        <w:rPr>
          <w:rFonts w:asciiTheme="majorBidi" w:hAnsiTheme="majorBidi" w:cstheme="majorBidi"/>
          <w:bCs/>
        </w:rPr>
        <w:t>8</w:t>
      </w:r>
    </w:p>
    <w:p w:rsidR="00AF0020" w:rsidRPr="000C2E8C" w:rsidRDefault="00AF0020" w:rsidP="005F122C">
      <w:pPr>
        <w:tabs>
          <w:tab w:val="left" w:pos="6857"/>
        </w:tabs>
        <w:autoSpaceDE w:val="0"/>
        <w:autoSpaceDN w:val="0"/>
        <w:adjustRightInd w:val="0"/>
        <w:spacing w:after="0"/>
        <w:jc w:val="both"/>
        <w:outlineLvl w:val="0"/>
        <w:rPr>
          <w:rFonts w:asciiTheme="majorBidi" w:hAnsiTheme="majorBidi" w:cstheme="majorBidi"/>
          <w:bCs/>
          <w:lang w:val="it-IT"/>
        </w:rPr>
      </w:pPr>
      <w:r w:rsidRPr="000C2E8C">
        <w:rPr>
          <w:rFonts w:asciiTheme="majorBidi" w:hAnsiTheme="majorBidi" w:cstheme="majorBidi"/>
          <w:bCs/>
          <w:lang w:val="it-IT"/>
        </w:rPr>
        <w:t>Département Management</w:t>
      </w:r>
      <w:r w:rsidRPr="000C2E8C">
        <w:rPr>
          <w:rFonts w:asciiTheme="majorBidi" w:hAnsiTheme="majorBidi" w:cstheme="majorBidi"/>
          <w:bCs/>
          <w:lang w:val="it-IT"/>
        </w:rPr>
        <w:tab/>
        <w:t>Saloua El Bouzaidi</w:t>
      </w:r>
    </w:p>
    <w:p w:rsidR="00AF0020" w:rsidRPr="000C2E8C" w:rsidRDefault="00AF0020" w:rsidP="00D07E8E">
      <w:pPr>
        <w:autoSpaceDE w:val="0"/>
        <w:autoSpaceDN w:val="0"/>
        <w:adjustRightInd w:val="0"/>
        <w:spacing w:after="0"/>
        <w:jc w:val="both"/>
        <w:outlineLvl w:val="0"/>
        <w:rPr>
          <w:rFonts w:asciiTheme="majorBidi" w:hAnsiTheme="majorBidi" w:cstheme="majorBidi"/>
          <w:bCs/>
          <w:lang w:val="it-IT"/>
        </w:rPr>
      </w:pPr>
      <w:r w:rsidRPr="000C2E8C">
        <w:rPr>
          <w:rFonts w:asciiTheme="majorBidi" w:hAnsiTheme="majorBidi" w:cstheme="majorBidi"/>
          <w:bCs/>
          <w:lang w:val="it-IT"/>
        </w:rPr>
        <w:t>Cours</w:t>
      </w:r>
      <w:r w:rsidR="00D07E8E" w:rsidRPr="000C2E8C">
        <w:rPr>
          <w:rFonts w:asciiTheme="majorBidi" w:hAnsiTheme="majorBidi" w:cstheme="majorBidi"/>
          <w:bCs/>
          <w:lang w:val="it-IT"/>
        </w:rPr>
        <w:t xml:space="preserve"> gestion comptabe et financière</w:t>
      </w:r>
      <w:r w:rsidRPr="000C2E8C">
        <w:rPr>
          <w:rFonts w:asciiTheme="majorBidi" w:hAnsiTheme="majorBidi" w:cstheme="majorBidi"/>
          <w:bCs/>
          <w:lang w:val="it-IT"/>
        </w:rPr>
        <w:t xml:space="preserve">                                                                            </w:t>
      </w:r>
    </w:p>
    <w:p w:rsidR="000C2E8C" w:rsidRDefault="000C2E8C" w:rsidP="000C2E8C"/>
    <w:p w:rsidR="000C2E8C" w:rsidRPr="006B7B52" w:rsidRDefault="000C2E8C" w:rsidP="000C2E8C">
      <w:pPr>
        <w:pBdr>
          <w:top w:val="single" w:sz="4" w:space="6" w:color="auto" w:shadow="1"/>
          <w:left w:val="single" w:sz="4" w:space="4" w:color="auto" w:shadow="1"/>
          <w:bottom w:val="single" w:sz="4" w:space="6" w:color="auto" w:shadow="1"/>
          <w:right w:val="single" w:sz="4" w:space="4" w:color="auto" w:shadow="1"/>
        </w:pBdr>
        <w:shd w:val="clear" w:color="auto" w:fill="E0E0E0"/>
        <w:spacing w:after="0"/>
        <w:ind w:left="284" w:right="284"/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Exercice</w:t>
      </w:r>
    </w:p>
    <w:p w:rsidR="000C2E8C" w:rsidRPr="00C80AC8" w:rsidRDefault="009355D2" w:rsidP="000C2E8C">
      <w:pPr>
        <w:spacing w:after="0" w:line="240" w:lineRule="auto"/>
        <w:rPr>
          <w:rFonts w:ascii="Times New Roman" w:hAnsi="Times New Roman"/>
          <w:spacing w:val="5"/>
        </w:rPr>
      </w:pPr>
      <w:r w:rsidRPr="009355D2">
        <w:rPr>
          <w:rFonts w:ascii="Times New Roman" w:hAnsi="Times New Roman"/>
          <w:spacing w:val="4"/>
        </w:rPr>
        <w:t>On vous propose les missions de comptabilités</w:t>
      </w:r>
      <w:r>
        <w:rPr>
          <w:rFonts w:cs="Calibri"/>
          <w:spacing w:val="5"/>
        </w:rPr>
        <w:t xml:space="preserve"> suivantes</w:t>
      </w:r>
    </w:p>
    <w:p w:rsidR="000C2E8C" w:rsidRPr="00C80AC8" w:rsidRDefault="000C2E8C" w:rsidP="000C2E8C">
      <w:pPr>
        <w:spacing w:after="0" w:line="240" w:lineRule="auto"/>
        <w:rPr>
          <w:rFonts w:ascii="Times New Roman" w:hAnsi="Times New Roman"/>
          <w:b/>
        </w:rPr>
      </w:pPr>
    </w:p>
    <w:p w:rsidR="000C2E8C" w:rsidRPr="00C80AC8" w:rsidRDefault="000C2E8C" w:rsidP="000C2E8C">
      <w:pPr>
        <w:spacing w:after="0" w:line="240" w:lineRule="auto"/>
        <w:rPr>
          <w:rFonts w:ascii="Times New Roman" w:hAnsi="Times New Roman"/>
          <w:b/>
        </w:rPr>
      </w:pPr>
      <w:r w:rsidRPr="00C80AC8">
        <w:rPr>
          <w:rFonts w:ascii="Times New Roman" w:hAnsi="Times New Roman"/>
          <w:b/>
        </w:rPr>
        <w:t>Dossier 1 : Ecritures courantes</w:t>
      </w:r>
    </w:p>
    <w:p w:rsidR="000C2E8C" w:rsidRPr="00C80AC8" w:rsidRDefault="000C2E8C" w:rsidP="000C2E8C">
      <w:pPr>
        <w:spacing w:after="0" w:line="240" w:lineRule="auto"/>
        <w:rPr>
          <w:rFonts w:ascii="Times New Roman" w:hAnsi="Times New Roman"/>
          <w:spacing w:val="4"/>
        </w:rPr>
      </w:pPr>
    </w:p>
    <w:p w:rsidR="000C2E8C" w:rsidRPr="00C80AC8" w:rsidRDefault="000C2E8C" w:rsidP="000C2E8C">
      <w:pPr>
        <w:spacing w:after="0" w:line="240" w:lineRule="auto"/>
        <w:rPr>
          <w:rFonts w:ascii="Times New Roman" w:hAnsi="Times New Roman"/>
          <w:spacing w:val="4"/>
        </w:rPr>
      </w:pPr>
      <w:r w:rsidRPr="00C80AC8">
        <w:rPr>
          <w:rFonts w:ascii="Times New Roman" w:hAnsi="Times New Roman"/>
          <w:spacing w:val="4"/>
        </w:rPr>
        <w:t xml:space="preserve">La SARL </w:t>
      </w:r>
      <w:r>
        <w:rPr>
          <w:rFonts w:ascii="Times New Roman" w:hAnsi="Times New Roman"/>
          <w:spacing w:val="4"/>
        </w:rPr>
        <w:t>BATI</w:t>
      </w:r>
      <w:r w:rsidRPr="00C80AC8">
        <w:rPr>
          <w:rFonts w:ascii="Times New Roman" w:hAnsi="Times New Roman"/>
          <w:spacing w:val="4"/>
        </w:rPr>
        <w:t xml:space="preserve"> 2000 est un grossiste en matériaux du bâtiment.</w:t>
      </w:r>
    </w:p>
    <w:p w:rsidR="000C2E8C" w:rsidRPr="00C80AC8" w:rsidRDefault="000C2E8C" w:rsidP="000C2E8C">
      <w:pPr>
        <w:spacing w:after="0" w:line="240" w:lineRule="auto"/>
        <w:rPr>
          <w:rFonts w:ascii="Times New Roman" w:hAnsi="Times New Roman"/>
          <w:spacing w:val="4"/>
        </w:rPr>
      </w:pPr>
    </w:p>
    <w:p w:rsidR="000C2E8C" w:rsidRPr="00F83B47" w:rsidRDefault="000C2E8C" w:rsidP="000C2E8C">
      <w:pPr>
        <w:pBdr>
          <w:top w:val="single" w:sz="4" w:space="6" w:color="auto" w:shadow="1"/>
          <w:left w:val="single" w:sz="4" w:space="0" w:color="auto" w:shadow="1"/>
          <w:bottom w:val="single" w:sz="4" w:space="6" w:color="auto" w:shadow="1"/>
          <w:right w:val="single" w:sz="4" w:space="4" w:color="auto" w:shadow="1"/>
        </w:pBdr>
        <w:shd w:val="clear" w:color="auto" w:fill="E0E0E0"/>
        <w:ind w:left="284" w:right="284"/>
        <w:jc w:val="center"/>
        <w:rPr>
          <w:rFonts w:cs="Arial"/>
          <w:b/>
          <w:sz w:val="32"/>
          <w:szCs w:val="32"/>
        </w:rPr>
      </w:pPr>
      <w:r w:rsidRPr="00F83B47">
        <w:rPr>
          <w:rFonts w:cs="Arial"/>
          <w:b/>
          <w:sz w:val="32"/>
          <w:szCs w:val="32"/>
        </w:rPr>
        <w:t>TRAVAIL A FAIRE</w:t>
      </w:r>
    </w:p>
    <w:p w:rsidR="000C2E8C" w:rsidRPr="00C80AC8" w:rsidRDefault="000C2E8C" w:rsidP="00233488">
      <w:pPr>
        <w:spacing w:after="0" w:line="240" w:lineRule="auto"/>
        <w:ind w:left="567" w:right="567"/>
        <w:rPr>
          <w:rFonts w:ascii="Times New Roman" w:hAnsi="Times New Roman"/>
          <w:b/>
          <w:iCs/>
        </w:rPr>
      </w:pPr>
      <w:r w:rsidRPr="00C80AC8">
        <w:rPr>
          <w:rFonts w:ascii="Times New Roman" w:hAnsi="Times New Roman"/>
          <w:b/>
          <w:spacing w:val="11"/>
        </w:rPr>
        <w:t xml:space="preserve">Enregistrer </w:t>
      </w:r>
      <w:r w:rsidR="00233488">
        <w:rPr>
          <w:rFonts w:ascii="Times New Roman" w:hAnsi="Times New Roman"/>
          <w:b/>
          <w:spacing w:val="11"/>
        </w:rPr>
        <w:t>en compte T</w:t>
      </w:r>
      <w:r w:rsidRPr="00C80AC8">
        <w:rPr>
          <w:rFonts w:ascii="Times New Roman" w:hAnsi="Times New Roman"/>
          <w:b/>
          <w:spacing w:val="11"/>
        </w:rPr>
        <w:t xml:space="preserve"> de la SARL BATI 2000 toutes les opérations du mois d'avril N. décrites </w:t>
      </w:r>
      <w:r w:rsidRPr="00C80AC8">
        <w:rPr>
          <w:rFonts w:ascii="Times New Roman" w:hAnsi="Times New Roman"/>
          <w:b/>
        </w:rPr>
        <w:t xml:space="preserve">en </w:t>
      </w:r>
      <w:r w:rsidRPr="00C80AC8">
        <w:rPr>
          <w:rFonts w:ascii="Times New Roman" w:hAnsi="Times New Roman"/>
          <w:b/>
          <w:iCs/>
        </w:rPr>
        <w:t>annexe 1.</w:t>
      </w:r>
    </w:p>
    <w:p w:rsidR="000C2E8C" w:rsidRPr="00C80AC8" w:rsidRDefault="000C2E8C" w:rsidP="000C2E8C">
      <w:pPr>
        <w:spacing w:after="0" w:line="240" w:lineRule="auto"/>
        <w:rPr>
          <w:rFonts w:ascii="Times New Roman" w:hAnsi="Times New Roman"/>
          <w:b/>
        </w:rPr>
      </w:pPr>
    </w:p>
    <w:p w:rsidR="000C2E8C" w:rsidRPr="00C80AC8" w:rsidRDefault="000C2E8C" w:rsidP="000C2E8C">
      <w:pPr>
        <w:spacing w:after="0" w:line="240" w:lineRule="auto"/>
        <w:rPr>
          <w:rFonts w:ascii="Times New Roman" w:hAnsi="Times New Roman"/>
          <w:b/>
        </w:rPr>
      </w:pPr>
      <w:r w:rsidRPr="00C80AC8">
        <w:rPr>
          <w:rFonts w:ascii="Times New Roman" w:hAnsi="Times New Roman"/>
          <w:b/>
        </w:rPr>
        <w:t>Dossier 2 : Opérations d’inventaire</w:t>
      </w:r>
    </w:p>
    <w:p w:rsidR="000C2E8C" w:rsidRPr="00C80AC8" w:rsidRDefault="000C2E8C" w:rsidP="000C2E8C">
      <w:pPr>
        <w:spacing w:after="0" w:line="240" w:lineRule="auto"/>
        <w:rPr>
          <w:rFonts w:ascii="Times New Roman" w:hAnsi="Times New Roman"/>
          <w:spacing w:val="1"/>
        </w:rPr>
      </w:pPr>
    </w:p>
    <w:p w:rsidR="000C2E8C" w:rsidRPr="00C80AC8" w:rsidRDefault="000C2E8C" w:rsidP="000C2E8C">
      <w:pPr>
        <w:spacing w:after="0" w:line="240" w:lineRule="auto"/>
        <w:rPr>
          <w:rFonts w:ascii="Times New Roman" w:hAnsi="Times New Roman"/>
          <w:spacing w:val="1"/>
        </w:rPr>
      </w:pPr>
      <w:r w:rsidRPr="00C80AC8">
        <w:rPr>
          <w:rFonts w:ascii="Times New Roman" w:hAnsi="Times New Roman"/>
          <w:spacing w:val="1"/>
        </w:rPr>
        <w:t>La société anonyme SOM</w:t>
      </w:r>
      <w:r>
        <w:rPr>
          <w:rFonts w:ascii="Times New Roman" w:hAnsi="Times New Roman"/>
          <w:spacing w:val="1"/>
        </w:rPr>
        <w:t>E</w:t>
      </w:r>
      <w:r w:rsidRPr="00C80AC8">
        <w:rPr>
          <w:rFonts w:ascii="Times New Roman" w:hAnsi="Times New Roman"/>
          <w:spacing w:val="1"/>
        </w:rPr>
        <w:t xml:space="preserve">RA sous-traite des pièces pour </w:t>
      </w:r>
      <w:r w:rsidRPr="00C80AC8">
        <w:rPr>
          <w:rFonts w:ascii="Times New Roman" w:hAnsi="Times New Roman"/>
          <w:bCs/>
          <w:spacing w:val="1"/>
        </w:rPr>
        <w:t xml:space="preserve">l'industrie </w:t>
      </w:r>
      <w:r w:rsidRPr="00C80AC8">
        <w:rPr>
          <w:rFonts w:ascii="Times New Roman" w:hAnsi="Times New Roman"/>
          <w:spacing w:val="1"/>
        </w:rPr>
        <w:t>automobile.</w:t>
      </w:r>
    </w:p>
    <w:p w:rsidR="000C2E8C" w:rsidRPr="00C80AC8" w:rsidRDefault="000C2E8C" w:rsidP="000C2E8C">
      <w:pPr>
        <w:spacing w:after="0" w:line="240" w:lineRule="auto"/>
        <w:rPr>
          <w:rFonts w:ascii="Times New Roman" w:hAnsi="Times New Roman"/>
          <w:spacing w:val="1"/>
        </w:rPr>
      </w:pPr>
    </w:p>
    <w:p w:rsidR="000C2E8C" w:rsidRPr="00F83B47" w:rsidRDefault="000C2E8C" w:rsidP="000C2E8C">
      <w:pPr>
        <w:pBdr>
          <w:top w:val="single" w:sz="4" w:space="6" w:color="auto" w:shadow="1"/>
          <w:left w:val="single" w:sz="4" w:space="0" w:color="auto" w:shadow="1"/>
          <w:bottom w:val="single" w:sz="4" w:space="6" w:color="auto" w:shadow="1"/>
          <w:right w:val="single" w:sz="4" w:space="4" w:color="auto" w:shadow="1"/>
        </w:pBdr>
        <w:shd w:val="clear" w:color="auto" w:fill="E0E0E0"/>
        <w:ind w:left="284" w:right="284"/>
        <w:jc w:val="center"/>
        <w:rPr>
          <w:rFonts w:cs="Arial"/>
          <w:b/>
          <w:sz w:val="32"/>
          <w:szCs w:val="32"/>
        </w:rPr>
      </w:pPr>
      <w:r w:rsidRPr="00F83B47">
        <w:rPr>
          <w:rFonts w:cs="Arial"/>
          <w:b/>
          <w:sz w:val="32"/>
          <w:szCs w:val="32"/>
        </w:rPr>
        <w:t>TRAVAIL A FAIRE</w:t>
      </w:r>
    </w:p>
    <w:p w:rsidR="000C2E8C" w:rsidRPr="00831138" w:rsidRDefault="000C2E8C" w:rsidP="00A70505">
      <w:pPr>
        <w:spacing w:after="0" w:line="240" w:lineRule="auto"/>
        <w:ind w:left="567" w:right="567"/>
        <w:rPr>
          <w:rFonts w:ascii="Times New Roman" w:hAnsi="Times New Roman"/>
          <w:b/>
          <w:i/>
          <w:iCs/>
        </w:rPr>
      </w:pPr>
      <w:r w:rsidRPr="00831138">
        <w:rPr>
          <w:rFonts w:ascii="Times New Roman" w:hAnsi="Times New Roman"/>
          <w:b/>
          <w:bCs/>
          <w:i/>
        </w:rPr>
        <w:t xml:space="preserve">A. </w:t>
      </w:r>
      <w:r w:rsidRPr="00831138">
        <w:rPr>
          <w:rFonts w:ascii="Times New Roman" w:hAnsi="Times New Roman"/>
          <w:b/>
          <w:i/>
        </w:rPr>
        <w:t xml:space="preserve">À partir des </w:t>
      </w:r>
      <w:r w:rsidRPr="00831138">
        <w:rPr>
          <w:rFonts w:ascii="Times New Roman" w:hAnsi="Times New Roman"/>
          <w:b/>
          <w:i/>
          <w:iCs/>
        </w:rPr>
        <w:t>annexes 2 :</w:t>
      </w:r>
    </w:p>
    <w:p w:rsidR="000C2E8C" w:rsidRDefault="000C2E8C" w:rsidP="000C2E8C">
      <w:pPr>
        <w:widowControl w:val="0"/>
        <w:kinsoku w:val="0"/>
        <w:spacing w:after="0" w:line="240" w:lineRule="auto"/>
        <w:ind w:left="567" w:right="567"/>
        <w:rPr>
          <w:rFonts w:ascii="Times New Roman" w:hAnsi="Times New Roman"/>
          <w:b/>
          <w:spacing w:val="6"/>
        </w:rPr>
      </w:pPr>
    </w:p>
    <w:p w:rsidR="000C2E8C" w:rsidRPr="00C80AC8" w:rsidRDefault="000C2E8C" w:rsidP="000C2E8C">
      <w:pPr>
        <w:widowControl w:val="0"/>
        <w:kinsoku w:val="0"/>
        <w:spacing w:after="0" w:line="240" w:lineRule="auto"/>
        <w:ind w:left="567" w:right="567"/>
        <w:rPr>
          <w:rFonts w:ascii="Times New Roman" w:hAnsi="Times New Roman"/>
          <w:b/>
          <w:spacing w:val="6"/>
        </w:rPr>
      </w:pPr>
      <w:r w:rsidRPr="00C80AC8">
        <w:rPr>
          <w:rFonts w:ascii="Times New Roman" w:hAnsi="Times New Roman"/>
          <w:b/>
          <w:spacing w:val="6"/>
        </w:rPr>
        <w:t>1. Calculer les amortissements de l'exercice N.</w:t>
      </w:r>
    </w:p>
    <w:p w:rsidR="000C2E8C" w:rsidRPr="00C80AC8" w:rsidRDefault="000C2E8C" w:rsidP="000C2E8C">
      <w:pPr>
        <w:widowControl w:val="0"/>
        <w:kinsoku w:val="0"/>
        <w:spacing w:after="0" w:line="240" w:lineRule="auto"/>
        <w:ind w:left="567" w:right="567"/>
        <w:rPr>
          <w:rFonts w:ascii="Times New Roman" w:hAnsi="Times New Roman"/>
          <w:b/>
          <w:spacing w:val="5"/>
        </w:rPr>
      </w:pPr>
      <w:r w:rsidRPr="00C80AC8">
        <w:rPr>
          <w:rFonts w:ascii="Times New Roman" w:hAnsi="Times New Roman"/>
          <w:b/>
          <w:spacing w:val="3"/>
        </w:rPr>
        <w:t xml:space="preserve">2. Enregistrer les écritures d'inventaire </w:t>
      </w:r>
      <w:r>
        <w:rPr>
          <w:rFonts w:ascii="Times New Roman" w:hAnsi="Times New Roman"/>
          <w:b/>
          <w:spacing w:val="3"/>
        </w:rPr>
        <w:t xml:space="preserve">de l’exercice N </w:t>
      </w:r>
      <w:r w:rsidRPr="00C80AC8">
        <w:rPr>
          <w:rFonts w:ascii="Times New Roman" w:hAnsi="Times New Roman"/>
          <w:b/>
          <w:spacing w:val="3"/>
        </w:rPr>
        <w:t>co</w:t>
      </w:r>
      <w:r>
        <w:rPr>
          <w:rFonts w:ascii="Times New Roman" w:hAnsi="Times New Roman"/>
          <w:b/>
          <w:spacing w:val="3"/>
        </w:rPr>
        <w:t>ncernant les amortissements</w:t>
      </w:r>
    </w:p>
    <w:p w:rsidR="000C2E8C" w:rsidRPr="006B5A26" w:rsidRDefault="000C2E8C" w:rsidP="000C2E8C">
      <w:pPr>
        <w:widowControl w:val="0"/>
        <w:kinsoku w:val="0"/>
        <w:spacing w:after="0" w:line="240" w:lineRule="auto"/>
        <w:ind w:left="567" w:right="567"/>
        <w:rPr>
          <w:rFonts w:ascii="Times New Roman" w:hAnsi="Times New Roman"/>
          <w:b/>
          <w:spacing w:val="5"/>
        </w:rPr>
      </w:pPr>
      <w:r>
        <w:rPr>
          <w:rFonts w:ascii="Times New Roman" w:hAnsi="Times New Roman"/>
          <w:b/>
          <w:spacing w:val="5"/>
        </w:rPr>
        <w:t>3</w:t>
      </w:r>
      <w:r w:rsidRPr="00C80AC8">
        <w:rPr>
          <w:rFonts w:ascii="Times New Roman" w:hAnsi="Times New Roman"/>
          <w:b/>
          <w:spacing w:val="5"/>
        </w:rPr>
        <w:t>. Présenter l'extrait du bilan relatif à l'act</w:t>
      </w:r>
      <w:r>
        <w:rPr>
          <w:rFonts w:ascii="Times New Roman" w:hAnsi="Times New Roman"/>
          <w:b/>
          <w:spacing w:val="5"/>
        </w:rPr>
        <w:t>if immobilisé au 31 décembre N.</w:t>
      </w:r>
    </w:p>
    <w:p w:rsidR="000C2E8C" w:rsidRPr="00C80AC8" w:rsidRDefault="000C2E8C" w:rsidP="000C2E8C">
      <w:pPr>
        <w:spacing w:after="0" w:line="240" w:lineRule="auto"/>
        <w:rPr>
          <w:rFonts w:ascii="Times New Roman" w:hAnsi="Times New Roman"/>
          <w:b/>
          <w:bCs/>
          <w:spacing w:val="2"/>
        </w:rPr>
      </w:pPr>
    </w:p>
    <w:p w:rsidR="000C2E8C" w:rsidRPr="00831138" w:rsidRDefault="000C2E8C" w:rsidP="00A70505">
      <w:pPr>
        <w:spacing w:after="0" w:line="240" w:lineRule="auto"/>
        <w:ind w:left="567" w:right="567"/>
        <w:rPr>
          <w:rFonts w:ascii="Times New Roman" w:hAnsi="Times New Roman"/>
          <w:b/>
          <w:i/>
          <w:iCs/>
          <w:spacing w:val="2"/>
        </w:rPr>
      </w:pPr>
      <w:r w:rsidRPr="00831138">
        <w:rPr>
          <w:rFonts w:ascii="Times New Roman" w:hAnsi="Times New Roman"/>
          <w:b/>
          <w:bCs/>
          <w:i/>
          <w:spacing w:val="2"/>
        </w:rPr>
        <w:t xml:space="preserve">B. </w:t>
      </w:r>
      <w:r w:rsidRPr="00831138">
        <w:rPr>
          <w:rFonts w:ascii="Times New Roman" w:hAnsi="Times New Roman"/>
          <w:b/>
          <w:i/>
          <w:spacing w:val="2"/>
        </w:rPr>
        <w:t xml:space="preserve">À partir de </w:t>
      </w:r>
      <w:r w:rsidRPr="00831138">
        <w:rPr>
          <w:rFonts w:ascii="Times New Roman" w:hAnsi="Times New Roman"/>
          <w:b/>
          <w:i/>
          <w:iCs/>
          <w:spacing w:val="2"/>
        </w:rPr>
        <w:t xml:space="preserve">l'annexe </w:t>
      </w:r>
      <w:r w:rsidR="00A70505">
        <w:rPr>
          <w:rFonts w:ascii="Times New Roman" w:hAnsi="Times New Roman"/>
          <w:b/>
          <w:i/>
          <w:iCs/>
          <w:spacing w:val="2"/>
        </w:rPr>
        <w:t>3</w:t>
      </w:r>
      <w:bookmarkStart w:id="0" w:name="_GoBack"/>
      <w:bookmarkEnd w:id="0"/>
      <w:r w:rsidRPr="00831138">
        <w:rPr>
          <w:rFonts w:ascii="Times New Roman" w:hAnsi="Times New Roman"/>
          <w:b/>
          <w:i/>
          <w:iCs/>
          <w:spacing w:val="2"/>
        </w:rPr>
        <w:t xml:space="preserve"> :</w:t>
      </w:r>
    </w:p>
    <w:p w:rsidR="000C2E8C" w:rsidRDefault="000C2E8C" w:rsidP="000C2E8C">
      <w:pPr>
        <w:widowControl w:val="0"/>
        <w:kinsoku w:val="0"/>
        <w:spacing w:after="0" w:line="240" w:lineRule="auto"/>
        <w:ind w:left="567" w:right="567"/>
        <w:rPr>
          <w:rFonts w:ascii="Times New Roman" w:hAnsi="Times New Roman"/>
          <w:b/>
          <w:spacing w:val="3"/>
        </w:rPr>
      </w:pPr>
    </w:p>
    <w:p w:rsidR="000C2E8C" w:rsidRPr="00FD7387" w:rsidRDefault="000C2E8C" w:rsidP="000C2E8C">
      <w:pPr>
        <w:widowControl w:val="0"/>
        <w:kinsoku w:val="0"/>
        <w:spacing w:after="0" w:line="240" w:lineRule="auto"/>
        <w:ind w:left="567" w:right="567"/>
        <w:rPr>
          <w:rFonts w:ascii="Times New Roman" w:hAnsi="Times New Roman"/>
          <w:b/>
          <w:spacing w:val="3"/>
        </w:rPr>
      </w:pPr>
      <w:r w:rsidRPr="00FD7387">
        <w:rPr>
          <w:rFonts w:ascii="Times New Roman" w:hAnsi="Times New Roman"/>
          <w:b/>
          <w:spacing w:val="3"/>
        </w:rPr>
        <w:t>1. Estimer le stock final en quantité et en valeur ainsi que la dépréciation nécessaire.</w:t>
      </w:r>
    </w:p>
    <w:p w:rsidR="000C2E8C" w:rsidRDefault="000C2E8C" w:rsidP="000C2E8C">
      <w:pPr>
        <w:widowControl w:val="0"/>
        <w:kinsoku w:val="0"/>
        <w:spacing w:after="0" w:line="240" w:lineRule="auto"/>
        <w:ind w:left="567" w:right="567"/>
        <w:rPr>
          <w:rFonts w:ascii="Times New Roman" w:hAnsi="Times New Roman"/>
          <w:b/>
          <w:spacing w:val="3"/>
        </w:rPr>
      </w:pPr>
      <w:r w:rsidRPr="00C80AC8">
        <w:rPr>
          <w:rFonts w:ascii="Times New Roman" w:hAnsi="Times New Roman"/>
          <w:b/>
          <w:spacing w:val="3"/>
        </w:rPr>
        <w:t>2. Enregistrer les écritures relatives au</w:t>
      </w:r>
      <w:r>
        <w:rPr>
          <w:rFonts w:ascii="Times New Roman" w:hAnsi="Times New Roman"/>
          <w:b/>
          <w:spacing w:val="3"/>
        </w:rPr>
        <w:t xml:space="preserve">x variations des stocks </w:t>
      </w:r>
    </w:p>
    <w:p w:rsidR="00A1171E" w:rsidRDefault="00A1171E" w:rsidP="000C2E8C">
      <w:pPr>
        <w:widowControl w:val="0"/>
        <w:kinsoku w:val="0"/>
        <w:spacing w:after="0" w:line="240" w:lineRule="auto"/>
        <w:ind w:left="567" w:right="567"/>
        <w:rPr>
          <w:rFonts w:ascii="Times New Roman" w:hAnsi="Times New Roman"/>
          <w:b/>
          <w:spacing w:val="3"/>
        </w:rPr>
      </w:pPr>
    </w:p>
    <w:p w:rsidR="00A1171E" w:rsidRDefault="00A1171E" w:rsidP="000C2E8C">
      <w:pPr>
        <w:widowControl w:val="0"/>
        <w:kinsoku w:val="0"/>
        <w:spacing w:after="0" w:line="240" w:lineRule="auto"/>
        <w:ind w:left="567" w:right="567"/>
        <w:rPr>
          <w:rFonts w:ascii="Times New Roman" w:hAnsi="Times New Roman"/>
          <w:b/>
          <w:spacing w:val="3"/>
        </w:rPr>
      </w:pPr>
    </w:p>
    <w:p w:rsidR="00A1171E" w:rsidRDefault="00A1171E" w:rsidP="000C2E8C">
      <w:pPr>
        <w:widowControl w:val="0"/>
        <w:kinsoku w:val="0"/>
        <w:spacing w:after="0" w:line="240" w:lineRule="auto"/>
        <w:ind w:left="567" w:right="567"/>
        <w:rPr>
          <w:rFonts w:ascii="Times New Roman" w:hAnsi="Times New Roman"/>
          <w:b/>
          <w:spacing w:val="3"/>
        </w:rPr>
      </w:pPr>
    </w:p>
    <w:p w:rsidR="00A1171E" w:rsidRDefault="00A1171E" w:rsidP="000C2E8C">
      <w:pPr>
        <w:widowControl w:val="0"/>
        <w:kinsoku w:val="0"/>
        <w:spacing w:after="0" w:line="240" w:lineRule="auto"/>
        <w:ind w:left="567" w:right="567"/>
        <w:rPr>
          <w:rFonts w:ascii="Times New Roman" w:hAnsi="Times New Roman"/>
          <w:b/>
          <w:spacing w:val="3"/>
        </w:rPr>
      </w:pPr>
    </w:p>
    <w:p w:rsidR="00A1171E" w:rsidRDefault="00A1171E" w:rsidP="000C2E8C">
      <w:pPr>
        <w:widowControl w:val="0"/>
        <w:kinsoku w:val="0"/>
        <w:spacing w:after="0" w:line="240" w:lineRule="auto"/>
        <w:ind w:left="567" w:right="567"/>
        <w:rPr>
          <w:rFonts w:ascii="Times New Roman" w:hAnsi="Times New Roman"/>
          <w:b/>
          <w:spacing w:val="3"/>
        </w:rPr>
      </w:pPr>
    </w:p>
    <w:p w:rsidR="00A1171E" w:rsidRDefault="00A1171E" w:rsidP="000C2E8C">
      <w:pPr>
        <w:widowControl w:val="0"/>
        <w:kinsoku w:val="0"/>
        <w:spacing w:after="0" w:line="240" w:lineRule="auto"/>
        <w:ind w:left="567" w:right="567"/>
        <w:rPr>
          <w:rFonts w:ascii="Times New Roman" w:hAnsi="Times New Roman"/>
          <w:b/>
          <w:spacing w:val="3"/>
        </w:rPr>
      </w:pPr>
    </w:p>
    <w:p w:rsidR="00A1171E" w:rsidRDefault="00A1171E" w:rsidP="000C2E8C">
      <w:pPr>
        <w:widowControl w:val="0"/>
        <w:kinsoku w:val="0"/>
        <w:spacing w:after="0" w:line="240" w:lineRule="auto"/>
        <w:ind w:left="567" w:right="567"/>
        <w:rPr>
          <w:rFonts w:ascii="Times New Roman" w:hAnsi="Times New Roman"/>
          <w:b/>
          <w:spacing w:val="3"/>
        </w:rPr>
      </w:pPr>
    </w:p>
    <w:p w:rsidR="00A1171E" w:rsidRDefault="00A1171E" w:rsidP="000C2E8C">
      <w:pPr>
        <w:widowControl w:val="0"/>
        <w:kinsoku w:val="0"/>
        <w:spacing w:after="0" w:line="240" w:lineRule="auto"/>
        <w:ind w:left="567" w:right="567"/>
        <w:rPr>
          <w:rFonts w:ascii="Times New Roman" w:hAnsi="Times New Roman"/>
          <w:b/>
          <w:spacing w:val="3"/>
        </w:rPr>
      </w:pPr>
    </w:p>
    <w:p w:rsidR="00A1171E" w:rsidRDefault="00A1171E" w:rsidP="000C2E8C">
      <w:pPr>
        <w:widowControl w:val="0"/>
        <w:kinsoku w:val="0"/>
        <w:spacing w:after="0" w:line="240" w:lineRule="auto"/>
        <w:ind w:left="567" w:right="567"/>
        <w:rPr>
          <w:rFonts w:ascii="Times New Roman" w:hAnsi="Times New Roman"/>
          <w:b/>
          <w:spacing w:val="3"/>
        </w:rPr>
      </w:pPr>
    </w:p>
    <w:p w:rsidR="00A1171E" w:rsidRDefault="00A1171E" w:rsidP="000C2E8C">
      <w:pPr>
        <w:widowControl w:val="0"/>
        <w:kinsoku w:val="0"/>
        <w:spacing w:after="0" w:line="240" w:lineRule="auto"/>
        <w:ind w:left="567" w:right="567"/>
        <w:rPr>
          <w:rFonts w:ascii="Times New Roman" w:hAnsi="Times New Roman"/>
          <w:b/>
          <w:spacing w:val="3"/>
        </w:rPr>
      </w:pPr>
    </w:p>
    <w:p w:rsidR="00A1171E" w:rsidRDefault="00A1171E" w:rsidP="000C2E8C">
      <w:pPr>
        <w:widowControl w:val="0"/>
        <w:kinsoku w:val="0"/>
        <w:spacing w:after="0" w:line="240" w:lineRule="auto"/>
        <w:ind w:left="567" w:right="567"/>
        <w:rPr>
          <w:rFonts w:ascii="Times New Roman" w:hAnsi="Times New Roman"/>
          <w:b/>
          <w:spacing w:val="3"/>
        </w:rPr>
      </w:pPr>
    </w:p>
    <w:p w:rsidR="00A1171E" w:rsidRDefault="00A1171E" w:rsidP="000C2E8C">
      <w:pPr>
        <w:widowControl w:val="0"/>
        <w:kinsoku w:val="0"/>
        <w:spacing w:after="0" w:line="240" w:lineRule="auto"/>
        <w:ind w:left="567" w:right="567"/>
        <w:rPr>
          <w:rFonts w:ascii="Times New Roman" w:hAnsi="Times New Roman"/>
          <w:b/>
          <w:spacing w:val="3"/>
        </w:rPr>
      </w:pPr>
    </w:p>
    <w:p w:rsidR="00A1171E" w:rsidRDefault="00A1171E" w:rsidP="000C2E8C">
      <w:pPr>
        <w:widowControl w:val="0"/>
        <w:kinsoku w:val="0"/>
        <w:spacing w:after="0" w:line="240" w:lineRule="auto"/>
        <w:ind w:left="567" w:right="567"/>
        <w:rPr>
          <w:rFonts w:ascii="Times New Roman" w:hAnsi="Times New Roman"/>
          <w:b/>
          <w:spacing w:val="3"/>
        </w:rPr>
      </w:pPr>
    </w:p>
    <w:p w:rsidR="000C2E8C" w:rsidRPr="00C80AC8" w:rsidRDefault="000C2E8C" w:rsidP="000C2E8C">
      <w:pPr>
        <w:widowControl w:val="0"/>
        <w:kinsoku w:val="0"/>
        <w:spacing w:after="0" w:line="240" w:lineRule="auto"/>
        <w:ind w:left="567" w:right="567"/>
        <w:rPr>
          <w:rFonts w:ascii="Times New Roman" w:hAnsi="Times New Roman"/>
          <w:spacing w:val="3"/>
        </w:rPr>
      </w:pPr>
      <w:r w:rsidRPr="00C80AC8">
        <w:rPr>
          <w:rFonts w:ascii="Times New Roman" w:hAnsi="Times New Roman"/>
          <w:spacing w:val="3"/>
        </w:rPr>
        <w:t xml:space="preserve"> </w:t>
      </w:r>
    </w:p>
    <w:p w:rsidR="000C2E8C" w:rsidRPr="00D110F7" w:rsidRDefault="000C2E8C" w:rsidP="000C2E8C">
      <w:pPr>
        <w:spacing w:after="0" w:line="240" w:lineRule="auto"/>
        <w:rPr>
          <w:rFonts w:ascii="Times New Roman" w:hAnsi="Times New Roman"/>
          <w:b/>
          <w:spacing w:val="2"/>
          <w:u w:val="single"/>
        </w:rPr>
      </w:pPr>
      <w:r w:rsidRPr="00D110F7">
        <w:rPr>
          <w:rFonts w:ascii="Times New Roman" w:hAnsi="Times New Roman"/>
          <w:b/>
          <w:spacing w:val="2"/>
          <w:u w:val="single"/>
        </w:rPr>
        <w:lastRenderedPageBreak/>
        <w:t>ANNEXE 1 Opérations du mois d'avril N de la société BATI 2000</w:t>
      </w:r>
    </w:p>
    <w:p w:rsidR="000C2E8C" w:rsidRPr="00D110F7" w:rsidRDefault="000C2E8C" w:rsidP="000C2E8C">
      <w:pPr>
        <w:spacing w:after="0" w:line="240" w:lineRule="auto"/>
        <w:rPr>
          <w:rFonts w:ascii="Times New Roman" w:hAnsi="Times New Roman"/>
          <w:b/>
          <w:spacing w:val="2"/>
          <w:sz w:val="10"/>
          <w:szCs w:val="10"/>
          <w:u w:val="single"/>
        </w:rPr>
      </w:pPr>
    </w:p>
    <w:p w:rsidR="000C2E8C" w:rsidRPr="00C80AC8" w:rsidRDefault="000C2E8C" w:rsidP="000C2E8C">
      <w:pPr>
        <w:spacing w:after="0" w:line="240" w:lineRule="auto"/>
        <w:rPr>
          <w:rFonts w:ascii="Times New Roman" w:hAnsi="Times New Roman"/>
          <w:spacing w:val="1"/>
        </w:rPr>
      </w:pPr>
      <w:r w:rsidRPr="00C80AC8">
        <w:rPr>
          <w:rFonts w:ascii="Times New Roman" w:hAnsi="Times New Roman"/>
          <w:spacing w:val="-2"/>
        </w:rPr>
        <w:t>L'exercice comptable de la société B</w:t>
      </w:r>
      <w:r>
        <w:rPr>
          <w:rFonts w:ascii="Times New Roman" w:hAnsi="Times New Roman"/>
          <w:spacing w:val="-2"/>
        </w:rPr>
        <w:t>A</w:t>
      </w:r>
      <w:r w:rsidRPr="00C80AC8">
        <w:rPr>
          <w:rFonts w:ascii="Times New Roman" w:hAnsi="Times New Roman"/>
          <w:spacing w:val="-2"/>
        </w:rPr>
        <w:t xml:space="preserve">TI 2000 coïncide avec l'année civile. Sa comptabilité est tenue en </w:t>
      </w:r>
      <w:r>
        <w:rPr>
          <w:rFonts w:ascii="Times New Roman" w:hAnsi="Times New Roman"/>
          <w:spacing w:val="1"/>
        </w:rPr>
        <w:t>dhs</w:t>
      </w:r>
      <w:r w:rsidRPr="00C80AC8">
        <w:rPr>
          <w:rFonts w:ascii="Times New Roman" w:hAnsi="Times New Roman"/>
          <w:spacing w:val="1"/>
        </w:rPr>
        <w:t xml:space="preserve"> et elle applique un taux normal de TVA de 19,60 %.</w:t>
      </w:r>
    </w:p>
    <w:p w:rsidR="000C2E8C" w:rsidRPr="00C80AC8" w:rsidRDefault="000C2E8C" w:rsidP="000C2E8C">
      <w:pPr>
        <w:spacing w:after="0" w:line="240" w:lineRule="auto"/>
        <w:rPr>
          <w:rFonts w:ascii="Times New Roman" w:hAnsi="Times New Roman"/>
          <w:spacing w:val="-2"/>
        </w:rPr>
      </w:pPr>
    </w:p>
    <w:p w:rsidR="000C2E8C" w:rsidRPr="0090445A" w:rsidRDefault="000C2E8C" w:rsidP="000C2E8C">
      <w:pPr>
        <w:widowControl w:val="0"/>
        <w:numPr>
          <w:ilvl w:val="0"/>
          <w:numId w:val="10"/>
        </w:numPr>
        <w:tabs>
          <w:tab w:val="left" w:pos="170"/>
        </w:tabs>
        <w:kinsoku w:val="0"/>
        <w:spacing w:after="0" w:line="240" w:lineRule="auto"/>
        <w:jc w:val="both"/>
        <w:rPr>
          <w:rFonts w:ascii="Times New Roman" w:hAnsi="Times New Roman"/>
          <w:spacing w:val="1"/>
        </w:rPr>
      </w:pPr>
      <w:r w:rsidRPr="0090445A">
        <w:rPr>
          <w:rFonts w:ascii="Times New Roman" w:hAnsi="Times New Roman"/>
          <w:spacing w:val="-6"/>
        </w:rPr>
        <w:t xml:space="preserve">Le 2 avril : facture n° F10102 du fournisseur MATÉRIAUX NOUVEAUX 12 000 agglos graviers creux à </w:t>
      </w:r>
      <w:r w:rsidRPr="0090445A">
        <w:rPr>
          <w:rFonts w:ascii="Times New Roman" w:hAnsi="Times New Roman"/>
          <w:spacing w:val="-2"/>
        </w:rPr>
        <w:t xml:space="preserve">3,50 </w:t>
      </w:r>
      <w:r>
        <w:rPr>
          <w:rFonts w:ascii="Times New Roman" w:hAnsi="Times New Roman"/>
          <w:spacing w:val="-2"/>
        </w:rPr>
        <w:t>dhs</w:t>
      </w:r>
      <w:r w:rsidRPr="0090445A">
        <w:rPr>
          <w:rFonts w:ascii="Times New Roman" w:hAnsi="Times New Roman"/>
          <w:spacing w:val="-2"/>
        </w:rPr>
        <w:t xml:space="preserve"> l'unité ; remise : 10 %; frais de transport : 1 200 </w:t>
      </w:r>
      <w:r>
        <w:rPr>
          <w:rFonts w:ascii="Times New Roman" w:hAnsi="Times New Roman"/>
          <w:spacing w:val="-2"/>
        </w:rPr>
        <w:t>dhs</w:t>
      </w:r>
      <w:r w:rsidRPr="0090445A">
        <w:rPr>
          <w:rFonts w:ascii="Times New Roman" w:hAnsi="Times New Roman"/>
          <w:spacing w:val="-2"/>
        </w:rPr>
        <w:t xml:space="preserve"> hors taxes</w:t>
      </w:r>
    </w:p>
    <w:p w:rsidR="000C2E8C" w:rsidRPr="0090445A" w:rsidRDefault="000C2E8C" w:rsidP="008D2371">
      <w:pPr>
        <w:widowControl w:val="0"/>
        <w:tabs>
          <w:tab w:val="left" w:pos="170"/>
        </w:tabs>
        <w:kinsoku w:val="0"/>
        <w:spacing w:after="0" w:line="240" w:lineRule="auto"/>
        <w:ind w:left="720"/>
        <w:jc w:val="both"/>
        <w:rPr>
          <w:rFonts w:ascii="Times New Roman" w:hAnsi="Times New Roman"/>
          <w:spacing w:val="1"/>
        </w:rPr>
      </w:pPr>
    </w:p>
    <w:p w:rsidR="000C2E8C" w:rsidRDefault="000C2E8C" w:rsidP="00FF14F8">
      <w:pPr>
        <w:widowControl w:val="0"/>
        <w:numPr>
          <w:ilvl w:val="0"/>
          <w:numId w:val="10"/>
        </w:numPr>
        <w:tabs>
          <w:tab w:val="left" w:pos="170"/>
        </w:tabs>
        <w:kinsoku w:val="0"/>
        <w:spacing w:after="0" w:line="240" w:lineRule="auto"/>
        <w:jc w:val="both"/>
        <w:rPr>
          <w:rFonts w:ascii="Times New Roman" w:hAnsi="Times New Roman"/>
        </w:rPr>
      </w:pPr>
      <w:r w:rsidRPr="00C80AC8">
        <w:rPr>
          <w:rFonts w:ascii="Times New Roman" w:hAnsi="Times New Roman"/>
        </w:rPr>
        <w:t>Le 5 avril : achat d'un logiciel de comptabilité géné</w:t>
      </w:r>
      <w:r>
        <w:rPr>
          <w:rFonts w:ascii="Times New Roman" w:hAnsi="Times New Roman"/>
        </w:rPr>
        <w:t xml:space="preserve">rale pour 6 000 dhs hors taxes ; </w:t>
      </w:r>
      <w:r w:rsidRPr="00C80AC8">
        <w:rPr>
          <w:rFonts w:ascii="Times New Roman" w:hAnsi="Times New Roman"/>
        </w:rPr>
        <w:t>règlement comptant par chèque.</w:t>
      </w:r>
    </w:p>
    <w:p w:rsidR="00FF14F8" w:rsidRPr="00FF14F8" w:rsidRDefault="00FF14F8" w:rsidP="00FF14F8">
      <w:pPr>
        <w:widowControl w:val="0"/>
        <w:tabs>
          <w:tab w:val="left" w:pos="170"/>
        </w:tabs>
        <w:kinsoku w:val="0"/>
        <w:spacing w:after="0" w:line="240" w:lineRule="auto"/>
        <w:ind w:left="720"/>
        <w:jc w:val="both"/>
        <w:rPr>
          <w:rFonts w:ascii="Times New Roman" w:hAnsi="Times New Roman"/>
        </w:rPr>
      </w:pPr>
    </w:p>
    <w:p w:rsidR="000C2E8C" w:rsidRPr="00E4772F" w:rsidRDefault="000C2E8C" w:rsidP="000C2E8C">
      <w:pPr>
        <w:widowControl w:val="0"/>
        <w:numPr>
          <w:ilvl w:val="0"/>
          <w:numId w:val="10"/>
        </w:numPr>
        <w:tabs>
          <w:tab w:val="left" w:pos="170"/>
        </w:tabs>
        <w:kinsoku w:val="0"/>
        <w:spacing w:after="0" w:line="240" w:lineRule="auto"/>
        <w:jc w:val="both"/>
        <w:rPr>
          <w:rFonts w:ascii="Times New Roman" w:hAnsi="Times New Roman"/>
          <w:spacing w:val="2"/>
        </w:rPr>
      </w:pPr>
      <w:r w:rsidRPr="00C80AC8">
        <w:rPr>
          <w:rFonts w:ascii="Times New Roman" w:hAnsi="Times New Roman"/>
          <w:spacing w:val="-3"/>
        </w:rPr>
        <w:t>Le 14 avril : facture n° 98125 au client LES B</w:t>
      </w:r>
      <w:r>
        <w:rPr>
          <w:rFonts w:ascii="Times New Roman" w:hAnsi="Times New Roman"/>
          <w:spacing w:val="-3"/>
        </w:rPr>
        <w:t>A</w:t>
      </w:r>
      <w:r w:rsidRPr="00C80AC8">
        <w:rPr>
          <w:rFonts w:ascii="Times New Roman" w:hAnsi="Times New Roman"/>
          <w:spacing w:val="-3"/>
        </w:rPr>
        <w:t>TISSEURS DU CENTRE</w:t>
      </w:r>
      <w:r>
        <w:rPr>
          <w:rFonts w:ascii="Times New Roman" w:hAnsi="Times New Roman"/>
          <w:spacing w:val="-3"/>
        </w:rPr>
        <w:t>,</w:t>
      </w:r>
      <w:r w:rsidRPr="00C80AC8">
        <w:rPr>
          <w:rFonts w:ascii="Times New Roman" w:hAnsi="Times New Roman"/>
          <w:spacing w:val="-3"/>
        </w:rPr>
        <w:t xml:space="preserve"> soit : 600 agglos gravier creux </w:t>
      </w:r>
      <w:r w:rsidRPr="00C80AC8">
        <w:rPr>
          <w:rFonts w:ascii="Times New Roman" w:hAnsi="Times New Roman"/>
          <w:spacing w:val="1"/>
        </w:rPr>
        <w:t xml:space="preserve">à 4,20 </w:t>
      </w:r>
      <w:r>
        <w:rPr>
          <w:rFonts w:ascii="Times New Roman" w:hAnsi="Times New Roman"/>
          <w:spacing w:val="1"/>
        </w:rPr>
        <w:t>dhs</w:t>
      </w:r>
      <w:r w:rsidRPr="00C80AC8">
        <w:rPr>
          <w:rFonts w:ascii="Times New Roman" w:hAnsi="Times New Roman"/>
          <w:spacing w:val="1"/>
        </w:rPr>
        <w:t xml:space="preserve"> hors taxes l'unité ; 50 sacs de ciment à 30 </w:t>
      </w:r>
      <w:r>
        <w:rPr>
          <w:rFonts w:ascii="Times New Roman" w:hAnsi="Times New Roman"/>
          <w:spacing w:val="1"/>
        </w:rPr>
        <w:t>dhs</w:t>
      </w:r>
      <w:r w:rsidRPr="00C80AC8">
        <w:rPr>
          <w:rFonts w:ascii="Times New Roman" w:hAnsi="Times New Roman"/>
          <w:spacing w:val="1"/>
        </w:rPr>
        <w:t xml:space="preserve"> hors taxes l'unité; port forfaitaire hors taxes : </w:t>
      </w:r>
      <w:r w:rsidRPr="00C80AC8">
        <w:rPr>
          <w:rFonts w:ascii="Times New Roman" w:hAnsi="Times New Roman"/>
          <w:spacing w:val="2"/>
        </w:rPr>
        <w:t xml:space="preserve">250 </w:t>
      </w:r>
      <w:r>
        <w:rPr>
          <w:rFonts w:ascii="Times New Roman" w:hAnsi="Times New Roman"/>
          <w:spacing w:val="2"/>
        </w:rPr>
        <w:t>dhs</w:t>
      </w:r>
      <w:r w:rsidRPr="00C80AC8">
        <w:rPr>
          <w:rFonts w:ascii="Times New Roman" w:hAnsi="Times New Roman"/>
          <w:spacing w:val="2"/>
        </w:rPr>
        <w:t xml:space="preserve"> ; règlement à 30 jours.</w:t>
      </w:r>
    </w:p>
    <w:p w:rsidR="000C2E8C" w:rsidRPr="00C80AC8" w:rsidRDefault="000C2E8C" w:rsidP="000C2E8C">
      <w:pPr>
        <w:tabs>
          <w:tab w:val="left" w:pos="170"/>
        </w:tabs>
        <w:spacing w:after="0" w:line="240" w:lineRule="auto"/>
        <w:ind w:left="720"/>
        <w:rPr>
          <w:rFonts w:ascii="Times New Roman" w:hAnsi="Times New Roman"/>
        </w:rPr>
      </w:pPr>
    </w:p>
    <w:p w:rsidR="000C2E8C" w:rsidRDefault="000C2E8C" w:rsidP="000C2E8C">
      <w:pPr>
        <w:pStyle w:val="Paragraphedeliste"/>
        <w:ind w:left="0"/>
        <w:rPr>
          <w:bCs/>
          <w:spacing w:val="-14"/>
        </w:rPr>
      </w:pPr>
    </w:p>
    <w:p w:rsidR="000C2E8C" w:rsidRPr="000A6205" w:rsidRDefault="000C2E8C" w:rsidP="000A6205">
      <w:pPr>
        <w:rPr>
          <w:rFonts w:ascii="Times New Roman" w:hAnsi="Times New Roman"/>
          <w:b/>
          <w:spacing w:val="2"/>
          <w:u w:val="single"/>
        </w:rPr>
      </w:pPr>
      <w:r w:rsidRPr="00D110F7">
        <w:rPr>
          <w:rFonts w:ascii="Times New Roman" w:hAnsi="Times New Roman"/>
          <w:b/>
          <w:spacing w:val="2"/>
          <w:u w:val="single"/>
        </w:rPr>
        <w:t xml:space="preserve">ANNEXE 2 Informations concernant les </w:t>
      </w:r>
      <w:r w:rsidR="000A6205">
        <w:rPr>
          <w:rFonts w:ascii="Times New Roman" w:hAnsi="Times New Roman"/>
          <w:b/>
          <w:spacing w:val="2"/>
          <w:u w:val="single"/>
        </w:rPr>
        <w:t>immobilisations de la SA SOMERA</w:t>
      </w:r>
    </w:p>
    <w:p w:rsidR="000C2E8C" w:rsidRDefault="000C2E8C" w:rsidP="000C2E8C">
      <w:pPr>
        <w:tabs>
          <w:tab w:val="left" w:pos="170"/>
        </w:tabs>
        <w:spacing w:after="0" w:line="240" w:lineRule="auto"/>
        <w:rPr>
          <w:rFonts w:ascii="Times New Roman" w:hAnsi="Times New Roman"/>
          <w:i/>
          <w:iCs/>
          <w:spacing w:val="1"/>
          <w:w w:val="105"/>
        </w:rPr>
      </w:pPr>
      <w:r w:rsidRPr="00C80AC8">
        <w:rPr>
          <w:rFonts w:ascii="Times New Roman" w:hAnsi="Times New Roman"/>
          <w:spacing w:val="2"/>
        </w:rPr>
        <w:t xml:space="preserve">L'exercice comptable de la société SOMERA coïncide avec l'année civile. Sa comptabilité est tenue en </w:t>
      </w:r>
      <w:r>
        <w:rPr>
          <w:rFonts w:ascii="Times New Roman" w:hAnsi="Times New Roman"/>
          <w:spacing w:val="1"/>
        </w:rPr>
        <w:t>dhs</w:t>
      </w:r>
      <w:r w:rsidRPr="00C80AC8">
        <w:rPr>
          <w:rFonts w:ascii="Times New Roman" w:hAnsi="Times New Roman"/>
          <w:spacing w:val="1"/>
        </w:rPr>
        <w:t xml:space="preserve"> et elle applique un taux normal</w:t>
      </w:r>
      <w:r w:rsidRPr="00C80AC8">
        <w:rPr>
          <w:rFonts w:ascii="Times New Roman" w:hAnsi="Times New Roman"/>
          <w:i/>
          <w:iCs/>
          <w:spacing w:val="1"/>
          <w:w w:val="105"/>
        </w:rPr>
        <w:t>.</w:t>
      </w:r>
    </w:p>
    <w:p w:rsidR="000C2E8C" w:rsidRPr="00C80AC8" w:rsidRDefault="000C2E8C" w:rsidP="000C2E8C">
      <w:pPr>
        <w:tabs>
          <w:tab w:val="left" w:pos="170"/>
        </w:tabs>
        <w:spacing w:after="0" w:line="240" w:lineRule="auto"/>
        <w:rPr>
          <w:rFonts w:ascii="Times New Roman" w:hAnsi="Times New Roman"/>
          <w:i/>
          <w:iCs/>
          <w:spacing w:val="1"/>
          <w:w w:val="105"/>
        </w:rPr>
      </w:pPr>
    </w:p>
    <w:p w:rsidR="000C2E8C" w:rsidRPr="00C80AC8" w:rsidRDefault="000C2E8C" w:rsidP="000C2E8C">
      <w:pPr>
        <w:tabs>
          <w:tab w:val="left" w:pos="170"/>
        </w:tabs>
        <w:spacing w:after="0" w:line="240" w:lineRule="auto"/>
        <w:rPr>
          <w:rFonts w:ascii="Times New Roman" w:hAnsi="Times New Roman"/>
          <w:b/>
          <w:bCs/>
          <w:spacing w:val="3"/>
        </w:rPr>
      </w:pPr>
      <w:r w:rsidRPr="00C80AC8">
        <w:rPr>
          <w:rFonts w:ascii="Times New Roman" w:hAnsi="Times New Roman"/>
          <w:b/>
          <w:bCs/>
          <w:spacing w:val="3"/>
        </w:rPr>
        <w:t>Le matériel industriel comprend :</w:t>
      </w:r>
    </w:p>
    <w:p w:rsidR="000C2E8C" w:rsidRPr="002D2BBD" w:rsidRDefault="000C2E8C" w:rsidP="000C2E8C">
      <w:pPr>
        <w:widowControl w:val="0"/>
        <w:tabs>
          <w:tab w:val="left" w:pos="170"/>
        </w:tabs>
        <w:kinsoku w:val="0"/>
        <w:spacing w:after="0" w:line="240" w:lineRule="auto"/>
        <w:ind w:left="720"/>
        <w:jc w:val="both"/>
        <w:rPr>
          <w:rFonts w:ascii="Times New Roman" w:hAnsi="Times New Roman"/>
          <w:spacing w:val="-2"/>
        </w:rPr>
      </w:pPr>
    </w:p>
    <w:p w:rsidR="000C2E8C" w:rsidRPr="002D2BBD" w:rsidRDefault="000C2E8C" w:rsidP="000C2E8C">
      <w:pPr>
        <w:widowControl w:val="0"/>
        <w:numPr>
          <w:ilvl w:val="0"/>
          <w:numId w:val="10"/>
        </w:numPr>
        <w:tabs>
          <w:tab w:val="left" w:pos="170"/>
        </w:tabs>
        <w:kinsoku w:val="0"/>
        <w:spacing w:after="0" w:line="240" w:lineRule="auto"/>
        <w:jc w:val="both"/>
        <w:rPr>
          <w:rFonts w:ascii="Times New Roman" w:hAnsi="Times New Roman"/>
          <w:spacing w:val="-2"/>
        </w:rPr>
      </w:pPr>
      <w:r w:rsidRPr="002D2BBD">
        <w:rPr>
          <w:rFonts w:ascii="Times New Roman" w:hAnsi="Times New Roman"/>
          <w:spacing w:val="-2"/>
        </w:rPr>
        <w:t>une fraiseuse acquise et mise en service le 1</w:t>
      </w:r>
      <w:r w:rsidRPr="00350168">
        <w:rPr>
          <w:rFonts w:ascii="Times New Roman" w:hAnsi="Times New Roman"/>
          <w:spacing w:val="-2"/>
          <w:vertAlign w:val="superscript"/>
        </w:rPr>
        <w:t>er</w:t>
      </w:r>
      <w:r>
        <w:rPr>
          <w:rFonts w:ascii="Times New Roman" w:hAnsi="Times New Roman"/>
          <w:spacing w:val="-2"/>
        </w:rPr>
        <w:t xml:space="preserve"> </w:t>
      </w:r>
      <w:r w:rsidRPr="002D2BBD">
        <w:rPr>
          <w:rFonts w:ascii="Times New Roman" w:hAnsi="Times New Roman"/>
          <w:spacing w:val="-2"/>
        </w:rPr>
        <w:t xml:space="preserve">septembre N-3 pour 280 000 </w:t>
      </w:r>
      <w:r>
        <w:rPr>
          <w:rFonts w:ascii="Times New Roman" w:hAnsi="Times New Roman"/>
          <w:spacing w:val="-2"/>
        </w:rPr>
        <w:t>dhs</w:t>
      </w:r>
      <w:r w:rsidRPr="002D2BBD">
        <w:rPr>
          <w:rFonts w:ascii="Times New Roman" w:hAnsi="Times New Roman"/>
          <w:spacing w:val="-2"/>
        </w:rPr>
        <w:t xml:space="preserve"> hors taxes ;</w:t>
      </w:r>
      <w:r w:rsidRPr="002D2BBD">
        <w:rPr>
          <w:rFonts w:ascii="Times New Roman" w:hAnsi="Times New Roman"/>
          <w:spacing w:val="-2"/>
        </w:rPr>
        <w:br/>
        <w:t xml:space="preserve"> </w:t>
      </w:r>
      <w:r>
        <w:rPr>
          <w:rFonts w:ascii="Times New Roman" w:hAnsi="Times New Roman"/>
          <w:spacing w:val="-2"/>
        </w:rPr>
        <w:t xml:space="preserve">amortis linéairement sur </w:t>
      </w:r>
      <w:r w:rsidRPr="002D2BBD">
        <w:rPr>
          <w:rFonts w:ascii="Times New Roman" w:hAnsi="Times New Roman"/>
          <w:spacing w:val="-2"/>
        </w:rPr>
        <w:t>5 ans.</w:t>
      </w:r>
    </w:p>
    <w:p w:rsidR="000C2E8C" w:rsidRPr="00C80AC8" w:rsidRDefault="000C2E8C" w:rsidP="000C2E8C">
      <w:pPr>
        <w:widowControl w:val="0"/>
        <w:kinsoku w:val="0"/>
        <w:spacing w:after="0" w:line="240" w:lineRule="auto"/>
        <w:rPr>
          <w:rFonts w:ascii="Times New Roman" w:hAnsi="Times New Roman"/>
        </w:rPr>
      </w:pPr>
    </w:p>
    <w:p w:rsidR="000C2E8C" w:rsidRPr="00C80AC8" w:rsidRDefault="000C2E8C" w:rsidP="000C2E8C">
      <w:pPr>
        <w:spacing w:after="0" w:line="240" w:lineRule="auto"/>
        <w:rPr>
          <w:rFonts w:ascii="Times New Roman" w:hAnsi="Times New Roman"/>
          <w:b/>
          <w:bCs/>
          <w:spacing w:val="3"/>
        </w:rPr>
      </w:pPr>
      <w:r w:rsidRPr="00C80AC8">
        <w:rPr>
          <w:rFonts w:ascii="Times New Roman" w:hAnsi="Times New Roman"/>
          <w:b/>
          <w:bCs/>
          <w:spacing w:val="3"/>
        </w:rPr>
        <w:t>Le matériel de transport comprend :</w:t>
      </w:r>
    </w:p>
    <w:p w:rsidR="000C2E8C" w:rsidRPr="002D2BBD" w:rsidRDefault="000C2E8C" w:rsidP="000C2E8C">
      <w:pPr>
        <w:widowControl w:val="0"/>
        <w:numPr>
          <w:ilvl w:val="0"/>
          <w:numId w:val="10"/>
        </w:numPr>
        <w:tabs>
          <w:tab w:val="left" w:pos="170"/>
        </w:tabs>
        <w:kinsoku w:val="0"/>
        <w:spacing w:after="0" w:line="240" w:lineRule="auto"/>
        <w:jc w:val="both"/>
        <w:rPr>
          <w:rFonts w:ascii="Times New Roman" w:hAnsi="Times New Roman"/>
          <w:spacing w:val="-2"/>
        </w:rPr>
      </w:pPr>
      <w:r w:rsidRPr="002D2BBD">
        <w:rPr>
          <w:rFonts w:ascii="Times New Roman" w:hAnsi="Times New Roman"/>
          <w:spacing w:val="-2"/>
        </w:rPr>
        <w:t xml:space="preserve">un camion IVECO d’une valeur unitaire hors taxes : 38 000,00 </w:t>
      </w:r>
      <w:r>
        <w:rPr>
          <w:rFonts w:ascii="Times New Roman" w:hAnsi="Times New Roman"/>
          <w:spacing w:val="-2"/>
        </w:rPr>
        <w:t>dhs</w:t>
      </w:r>
      <w:r w:rsidRPr="002D2BBD">
        <w:rPr>
          <w:rFonts w:ascii="Times New Roman" w:hAnsi="Times New Roman"/>
          <w:spacing w:val="-2"/>
        </w:rPr>
        <w:t> ; mise en service le 1er avril N-6 amortissable sur 5 ans.</w:t>
      </w:r>
    </w:p>
    <w:p w:rsidR="000C2E8C" w:rsidRPr="00C80AC8" w:rsidRDefault="000C2E8C" w:rsidP="000C2E8C">
      <w:pPr>
        <w:widowControl w:val="0"/>
        <w:kinsoku w:val="0"/>
        <w:spacing w:after="0" w:line="240" w:lineRule="auto"/>
        <w:rPr>
          <w:rFonts w:ascii="Times New Roman" w:hAnsi="Times New Roman"/>
          <w:spacing w:val="2"/>
        </w:rPr>
      </w:pPr>
    </w:p>
    <w:p w:rsidR="000C2E8C" w:rsidRPr="002D2BBD" w:rsidRDefault="000C2E8C" w:rsidP="000C2E8C">
      <w:pPr>
        <w:spacing w:after="0" w:line="240" w:lineRule="auto"/>
        <w:rPr>
          <w:rFonts w:ascii="Times New Roman" w:hAnsi="Times New Roman"/>
          <w:b/>
          <w:bCs/>
          <w:spacing w:val="3"/>
        </w:rPr>
      </w:pPr>
      <w:r w:rsidRPr="002D2BBD">
        <w:rPr>
          <w:rFonts w:ascii="Times New Roman" w:hAnsi="Times New Roman"/>
          <w:b/>
          <w:bCs/>
          <w:spacing w:val="3"/>
        </w:rPr>
        <w:t>Le matériel informatique et les logiciels sont composés de :</w:t>
      </w:r>
    </w:p>
    <w:p w:rsidR="000A6205" w:rsidRDefault="000C2E8C" w:rsidP="000C2E8C">
      <w:pPr>
        <w:widowControl w:val="0"/>
        <w:numPr>
          <w:ilvl w:val="0"/>
          <w:numId w:val="10"/>
        </w:numPr>
        <w:tabs>
          <w:tab w:val="left" w:pos="170"/>
        </w:tabs>
        <w:kinsoku w:val="0"/>
        <w:spacing w:after="0" w:line="240" w:lineRule="auto"/>
        <w:jc w:val="both"/>
        <w:rPr>
          <w:rFonts w:ascii="Times New Roman" w:hAnsi="Times New Roman"/>
          <w:spacing w:val="-2"/>
        </w:rPr>
      </w:pPr>
      <w:r w:rsidRPr="002D2BBD">
        <w:rPr>
          <w:rFonts w:ascii="Times New Roman" w:hAnsi="Times New Roman"/>
          <w:spacing w:val="-2"/>
        </w:rPr>
        <w:t>le matériel informatique a été renouvelé le 1</w:t>
      </w:r>
      <w:r w:rsidRPr="00E45ADC">
        <w:rPr>
          <w:rFonts w:ascii="Times New Roman" w:hAnsi="Times New Roman"/>
          <w:spacing w:val="-2"/>
          <w:vertAlign w:val="superscript"/>
        </w:rPr>
        <w:t>er</w:t>
      </w:r>
      <w:r>
        <w:rPr>
          <w:rFonts w:ascii="Times New Roman" w:hAnsi="Times New Roman"/>
          <w:spacing w:val="-2"/>
        </w:rPr>
        <w:t xml:space="preserve"> </w:t>
      </w:r>
      <w:r w:rsidRPr="002D2BBD">
        <w:rPr>
          <w:rFonts w:ascii="Times New Roman" w:hAnsi="Times New Roman"/>
          <w:spacing w:val="-2"/>
        </w:rPr>
        <w:t xml:space="preserve">septembre N et a été acheté d’occasion ; </w:t>
      </w:r>
    </w:p>
    <w:p w:rsidR="000C2E8C" w:rsidRPr="002D2BBD" w:rsidRDefault="000C2E8C" w:rsidP="000A6205">
      <w:pPr>
        <w:widowControl w:val="0"/>
        <w:tabs>
          <w:tab w:val="left" w:pos="170"/>
        </w:tabs>
        <w:kinsoku w:val="0"/>
        <w:spacing w:after="0" w:line="240" w:lineRule="auto"/>
        <w:ind w:left="720"/>
        <w:jc w:val="both"/>
        <w:rPr>
          <w:rFonts w:ascii="Times New Roman" w:hAnsi="Times New Roman"/>
          <w:spacing w:val="-2"/>
        </w:rPr>
      </w:pPr>
      <w:r w:rsidRPr="002D2BBD">
        <w:rPr>
          <w:rFonts w:ascii="Times New Roman" w:hAnsi="Times New Roman"/>
          <w:spacing w:val="-2"/>
        </w:rPr>
        <w:t>coût : 8 00</w:t>
      </w:r>
      <w:r>
        <w:rPr>
          <w:rFonts w:ascii="Times New Roman" w:hAnsi="Times New Roman"/>
          <w:spacing w:val="-2"/>
        </w:rPr>
        <w:t>0 dhs hors taxes ; durée : 4 ans ;</w:t>
      </w:r>
    </w:p>
    <w:p w:rsidR="000C2E8C" w:rsidRPr="00C80AC8" w:rsidRDefault="000C2E8C" w:rsidP="000C2E8C">
      <w:pPr>
        <w:spacing w:after="0" w:line="240" w:lineRule="auto"/>
        <w:rPr>
          <w:rFonts w:ascii="Times New Roman" w:hAnsi="Times New Roman"/>
          <w:spacing w:val="6"/>
        </w:rPr>
      </w:pPr>
    </w:p>
    <w:p w:rsidR="000C2E8C" w:rsidRPr="00D110F7" w:rsidRDefault="000C2E8C" w:rsidP="00A70505">
      <w:pPr>
        <w:spacing w:after="0" w:line="240" w:lineRule="auto"/>
        <w:rPr>
          <w:rFonts w:ascii="Times New Roman" w:hAnsi="Times New Roman"/>
          <w:b/>
          <w:spacing w:val="2"/>
          <w:u w:val="single"/>
        </w:rPr>
      </w:pPr>
      <w:r w:rsidRPr="00D110F7">
        <w:rPr>
          <w:rFonts w:ascii="Times New Roman" w:hAnsi="Times New Roman"/>
          <w:b/>
          <w:spacing w:val="2"/>
          <w:u w:val="single"/>
        </w:rPr>
        <w:t xml:space="preserve">ANNEXE </w:t>
      </w:r>
      <w:r w:rsidR="00A70505">
        <w:rPr>
          <w:rFonts w:ascii="Times New Roman" w:hAnsi="Times New Roman"/>
          <w:b/>
          <w:spacing w:val="2"/>
          <w:u w:val="single"/>
        </w:rPr>
        <w:t>3</w:t>
      </w:r>
      <w:r w:rsidRPr="00D110F7">
        <w:rPr>
          <w:rFonts w:ascii="Times New Roman" w:hAnsi="Times New Roman"/>
          <w:b/>
          <w:spacing w:val="2"/>
          <w:u w:val="single"/>
        </w:rPr>
        <w:t xml:space="preserve"> Informations concernant les stocks de la SA SOMERA</w:t>
      </w:r>
    </w:p>
    <w:p w:rsidR="000C2E8C" w:rsidRDefault="000C2E8C" w:rsidP="000C2E8C">
      <w:pPr>
        <w:tabs>
          <w:tab w:val="left" w:pos="10200"/>
        </w:tabs>
        <w:spacing w:after="0" w:line="240" w:lineRule="auto"/>
        <w:rPr>
          <w:rFonts w:ascii="Times New Roman" w:hAnsi="Times New Roman"/>
          <w:spacing w:val="-1"/>
        </w:rPr>
      </w:pPr>
    </w:p>
    <w:p w:rsidR="000C2E8C" w:rsidRPr="00C80AC8" w:rsidRDefault="000C2E8C" w:rsidP="000C2E8C">
      <w:pPr>
        <w:tabs>
          <w:tab w:val="left" w:pos="10200"/>
        </w:tabs>
        <w:spacing w:after="0" w:line="240" w:lineRule="auto"/>
        <w:rPr>
          <w:rFonts w:ascii="Times New Roman" w:hAnsi="Times New Roman"/>
          <w:spacing w:val="1"/>
        </w:rPr>
      </w:pPr>
      <w:r w:rsidRPr="00C80AC8">
        <w:rPr>
          <w:rFonts w:ascii="Times New Roman" w:hAnsi="Times New Roman"/>
          <w:spacing w:val="-1"/>
        </w:rPr>
        <w:t xml:space="preserve">Le stock de pièces détachées Z était constitué au 31 décembre N-1 de 5 000 unités à 150 </w:t>
      </w:r>
      <w:r>
        <w:rPr>
          <w:rFonts w:ascii="Times New Roman" w:hAnsi="Times New Roman"/>
          <w:spacing w:val="-1"/>
          <w:w w:val="90"/>
        </w:rPr>
        <w:t>dhs</w:t>
      </w:r>
      <w:r w:rsidRPr="00C80AC8">
        <w:rPr>
          <w:rFonts w:ascii="Times New Roman" w:hAnsi="Times New Roman"/>
          <w:spacing w:val="-1"/>
          <w:w w:val="90"/>
        </w:rPr>
        <w:t xml:space="preserve">. </w:t>
      </w:r>
    </w:p>
    <w:p w:rsidR="000C2E8C" w:rsidRPr="00C80AC8" w:rsidRDefault="000C2E8C" w:rsidP="000C2E8C">
      <w:pPr>
        <w:spacing w:after="0" w:line="240" w:lineRule="auto"/>
        <w:rPr>
          <w:rFonts w:ascii="Times New Roman" w:hAnsi="Times New Roman"/>
          <w:spacing w:val="2"/>
        </w:rPr>
      </w:pPr>
      <w:r w:rsidRPr="00C80AC8">
        <w:rPr>
          <w:rFonts w:ascii="Times New Roman" w:hAnsi="Times New Roman"/>
          <w:spacing w:val="2"/>
        </w:rPr>
        <w:t>Les achats de l'exercice ont été de 180 000 unités</w:t>
      </w:r>
      <w:r w:rsidR="00731B47">
        <w:rPr>
          <w:rFonts w:ascii="Times New Roman" w:hAnsi="Times New Roman"/>
          <w:spacing w:val="2"/>
        </w:rPr>
        <w:t xml:space="preserve"> à 100 dhs l’unité</w:t>
      </w:r>
      <w:r w:rsidRPr="00C80AC8">
        <w:rPr>
          <w:rFonts w:ascii="Times New Roman" w:hAnsi="Times New Roman"/>
          <w:spacing w:val="2"/>
        </w:rPr>
        <w:t>.</w:t>
      </w:r>
    </w:p>
    <w:p w:rsidR="000C2E8C" w:rsidRPr="00C80AC8" w:rsidRDefault="000C2E8C" w:rsidP="00731B47">
      <w:pPr>
        <w:spacing w:after="0" w:line="240" w:lineRule="auto"/>
        <w:rPr>
          <w:rFonts w:ascii="Times New Roman" w:hAnsi="Times New Roman"/>
          <w:spacing w:val="1"/>
        </w:rPr>
      </w:pPr>
      <w:r w:rsidRPr="00C80AC8">
        <w:rPr>
          <w:rFonts w:ascii="Times New Roman" w:hAnsi="Times New Roman"/>
          <w:spacing w:val="1"/>
        </w:rPr>
        <w:t xml:space="preserve">Les ventes ont été de 75 000 unités au prix de </w:t>
      </w:r>
      <w:r w:rsidR="00731B47">
        <w:rPr>
          <w:rFonts w:ascii="Times New Roman" w:hAnsi="Times New Roman"/>
          <w:spacing w:val="1"/>
        </w:rPr>
        <w:t>105</w:t>
      </w:r>
      <w:r w:rsidRPr="00C80AC8"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1"/>
        </w:rPr>
        <w:t>dhs</w:t>
      </w:r>
      <w:r w:rsidRPr="00C80AC8">
        <w:rPr>
          <w:rFonts w:ascii="Times New Roman" w:hAnsi="Times New Roman"/>
          <w:spacing w:val="1"/>
        </w:rPr>
        <w:t xml:space="preserve"> hors taxes.</w:t>
      </w:r>
    </w:p>
    <w:p w:rsidR="000C2E8C" w:rsidRDefault="000C2E8C" w:rsidP="000C2E8C">
      <w:pPr>
        <w:spacing w:after="0" w:line="240" w:lineRule="auto"/>
        <w:rPr>
          <w:rFonts w:ascii="Times New Roman" w:hAnsi="Times New Roman"/>
          <w:spacing w:val="2"/>
        </w:rPr>
      </w:pPr>
    </w:p>
    <w:p w:rsidR="000C2E8C" w:rsidRPr="00C80AC8" w:rsidRDefault="000C2E8C" w:rsidP="000C2E8C">
      <w:pPr>
        <w:spacing w:after="0" w:line="240" w:lineRule="auto"/>
        <w:rPr>
          <w:rFonts w:ascii="Times New Roman" w:hAnsi="Times New Roman"/>
          <w:spacing w:val="2"/>
        </w:rPr>
      </w:pPr>
      <w:r w:rsidRPr="00C80AC8">
        <w:rPr>
          <w:rFonts w:ascii="Times New Roman" w:hAnsi="Times New Roman"/>
          <w:spacing w:val="2"/>
        </w:rPr>
        <w:t>À l'inventaire, au 31 décembre N :</w:t>
      </w:r>
    </w:p>
    <w:p w:rsidR="000C2E8C" w:rsidRPr="00233488" w:rsidRDefault="00731B47" w:rsidP="00731B47">
      <w:pPr>
        <w:widowControl w:val="0"/>
        <w:numPr>
          <w:ilvl w:val="0"/>
          <w:numId w:val="11"/>
        </w:numPr>
        <w:kinsoku w:val="0"/>
        <w:spacing w:after="0" w:line="240" w:lineRule="auto"/>
        <w:jc w:val="both"/>
        <w:rPr>
          <w:rFonts w:ascii="Times New Roman" w:hAnsi="Times New Roman"/>
          <w:spacing w:val="6"/>
        </w:rPr>
      </w:pPr>
      <w:r w:rsidRPr="00233488">
        <w:rPr>
          <w:rFonts w:ascii="Times New Roman" w:hAnsi="Times New Roman"/>
          <w:spacing w:val="6"/>
        </w:rPr>
        <w:t>trouver le coût moyen pondéré?</w:t>
      </w:r>
    </w:p>
    <w:p w:rsidR="000C2E8C" w:rsidRPr="00233488" w:rsidRDefault="000C2E8C" w:rsidP="000C2E8C">
      <w:pPr>
        <w:widowControl w:val="0"/>
        <w:numPr>
          <w:ilvl w:val="0"/>
          <w:numId w:val="11"/>
        </w:numPr>
        <w:kinsoku w:val="0"/>
        <w:spacing w:after="0" w:line="240" w:lineRule="auto"/>
        <w:jc w:val="both"/>
        <w:rPr>
          <w:rFonts w:ascii="Times New Roman" w:hAnsi="Times New Roman"/>
          <w:spacing w:val="10"/>
        </w:rPr>
      </w:pPr>
      <w:r w:rsidRPr="00233488">
        <w:rPr>
          <w:rFonts w:ascii="Times New Roman" w:hAnsi="Times New Roman"/>
          <w:spacing w:val="10"/>
        </w:rPr>
        <w:t>il manque 1 000 unités ;</w:t>
      </w:r>
    </w:p>
    <w:p w:rsidR="000C2E8C" w:rsidRPr="00233488" w:rsidRDefault="000C2E8C" w:rsidP="00731B47">
      <w:pPr>
        <w:widowControl w:val="0"/>
        <w:numPr>
          <w:ilvl w:val="0"/>
          <w:numId w:val="11"/>
        </w:numPr>
        <w:kinsoku w:val="0"/>
        <w:spacing w:after="0" w:line="240" w:lineRule="auto"/>
        <w:jc w:val="both"/>
        <w:rPr>
          <w:rFonts w:ascii="Times New Roman" w:hAnsi="Times New Roman"/>
          <w:spacing w:val="4"/>
        </w:rPr>
      </w:pPr>
      <w:r w:rsidRPr="00233488">
        <w:rPr>
          <w:rFonts w:ascii="Times New Roman" w:hAnsi="Times New Roman"/>
          <w:spacing w:val="4"/>
        </w:rPr>
        <w:t xml:space="preserve">5 000 unités sont abîmées et ne pourront être vendues que </w:t>
      </w:r>
      <w:r w:rsidR="00731B47" w:rsidRPr="00233488">
        <w:rPr>
          <w:rFonts w:ascii="Times New Roman" w:hAnsi="Times New Roman"/>
          <w:spacing w:val="4"/>
        </w:rPr>
        <w:t>90</w:t>
      </w:r>
      <w:r w:rsidRPr="00233488">
        <w:rPr>
          <w:rFonts w:ascii="Times New Roman" w:hAnsi="Times New Roman"/>
          <w:spacing w:val="4"/>
        </w:rPr>
        <w:t xml:space="preserve"> dhs</w:t>
      </w:r>
    </w:p>
    <w:p w:rsidR="00D07E8E" w:rsidRDefault="00D07E8E" w:rsidP="00F2492F">
      <w:pPr>
        <w:pStyle w:val="Default"/>
        <w:jc w:val="both"/>
        <w:rPr>
          <w:rFonts w:asciiTheme="majorBidi" w:hAnsiTheme="majorBidi" w:cstheme="majorBidi"/>
          <w:bCs/>
        </w:rPr>
      </w:pPr>
    </w:p>
    <w:p w:rsidR="00D07E8E" w:rsidRDefault="00D07E8E" w:rsidP="005F122C">
      <w:pPr>
        <w:pStyle w:val="Default"/>
        <w:jc w:val="both"/>
        <w:rPr>
          <w:rFonts w:asciiTheme="majorBidi" w:hAnsiTheme="majorBidi" w:cstheme="majorBidi"/>
          <w:bCs/>
        </w:rPr>
      </w:pPr>
    </w:p>
    <w:p w:rsidR="00D07E8E" w:rsidRDefault="00D07E8E" w:rsidP="00F2492F">
      <w:pPr>
        <w:pStyle w:val="Default"/>
        <w:ind w:left="720"/>
        <w:jc w:val="both"/>
        <w:rPr>
          <w:rFonts w:asciiTheme="majorBidi" w:hAnsiTheme="majorBidi" w:cstheme="majorBidi"/>
          <w:bCs/>
        </w:rPr>
      </w:pPr>
    </w:p>
    <w:sectPr w:rsidR="00D07E8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895" w:rsidRDefault="009B3895" w:rsidP="00C37947">
      <w:pPr>
        <w:spacing w:after="0" w:line="240" w:lineRule="auto"/>
      </w:pPr>
      <w:r>
        <w:separator/>
      </w:r>
    </w:p>
  </w:endnote>
  <w:endnote w:type="continuationSeparator" w:id="0">
    <w:p w:rsidR="009B3895" w:rsidRDefault="009B3895" w:rsidP="00C37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7134117"/>
      <w:docPartObj>
        <w:docPartGallery w:val="Page Numbers (Bottom of Page)"/>
        <w:docPartUnique/>
      </w:docPartObj>
    </w:sdtPr>
    <w:sdtEndPr/>
    <w:sdtContent>
      <w:p w:rsidR="00C37947" w:rsidRDefault="00C3794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0505">
          <w:rPr>
            <w:noProof/>
          </w:rPr>
          <w:t>1</w:t>
        </w:r>
        <w:r>
          <w:fldChar w:fldCharType="end"/>
        </w:r>
      </w:p>
    </w:sdtContent>
  </w:sdt>
  <w:p w:rsidR="00C37947" w:rsidRDefault="00C3794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895" w:rsidRDefault="009B3895" w:rsidP="00C37947">
      <w:pPr>
        <w:spacing w:after="0" w:line="240" w:lineRule="auto"/>
      </w:pPr>
      <w:r>
        <w:separator/>
      </w:r>
    </w:p>
  </w:footnote>
  <w:footnote w:type="continuationSeparator" w:id="0">
    <w:p w:rsidR="009B3895" w:rsidRDefault="009B3895" w:rsidP="00C37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631C6"/>
    <w:multiLevelType w:val="hybridMultilevel"/>
    <w:tmpl w:val="6CCEA12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30215"/>
    <w:multiLevelType w:val="hybridMultilevel"/>
    <w:tmpl w:val="FE34D26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407E1"/>
    <w:multiLevelType w:val="hybridMultilevel"/>
    <w:tmpl w:val="0F6CF728"/>
    <w:lvl w:ilvl="0" w:tplc="59FEF66C">
      <w:start w:val="15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05EAB"/>
    <w:multiLevelType w:val="hybridMultilevel"/>
    <w:tmpl w:val="2814D0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957A5F"/>
    <w:multiLevelType w:val="hybridMultilevel"/>
    <w:tmpl w:val="D04437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31222C"/>
    <w:multiLevelType w:val="hybridMultilevel"/>
    <w:tmpl w:val="61BCBF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3009E2">
      <w:start w:val="150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B971A2"/>
    <w:multiLevelType w:val="hybridMultilevel"/>
    <w:tmpl w:val="3ACE6A04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4B53D0"/>
    <w:multiLevelType w:val="hybridMultilevel"/>
    <w:tmpl w:val="20827AEE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E86672E"/>
    <w:multiLevelType w:val="hybridMultilevel"/>
    <w:tmpl w:val="175440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DE1539"/>
    <w:multiLevelType w:val="hybridMultilevel"/>
    <w:tmpl w:val="A67C5B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9A27B8"/>
    <w:multiLevelType w:val="hybridMultilevel"/>
    <w:tmpl w:val="00529F5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0"/>
  </w:num>
  <w:num w:numId="5">
    <w:abstractNumId w:val="1"/>
  </w:num>
  <w:num w:numId="6">
    <w:abstractNumId w:val="7"/>
  </w:num>
  <w:num w:numId="7">
    <w:abstractNumId w:val="6"/>
  </w:num>
  <w:num w:numId="8">
    <w:abstractNumId w:val="0"/>
  </w:num>
  <w:num w:numId="9">
    <w:abstractNumId w:val="3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020"/>
    <w:rsid w:val="00096CBA"/>
    <w:rsid w:val="000A6205"/>
    <w:rsid w:val="000B2360"/>
    <w:rsid w:val="000C2E8C"/>
    <w:rsid w:val="000D232F"/>
    <w:rsid w:val="001563CC"/>
    <w:rsid w:val="001A7DBA"/>
    <w:rsid w:val="001C678F"/>
    <w:rsid w:val="00233488"/>
    <w:rsid w:val="0023719D"/>
    <w:rsid w:val="00327575"/>
    <w:rsid w:val="00333B56"/>
    <w:rsid w:val="003B76A9"/>
    <w:rsid w:val="00432700"/>
    <w:rsid w:val="00561F42"/>
    <w:rsid w:val="00572509"/>
    <w:rsid w:val="00575ECF"/>
    <w:rsid w:val="005F122C"/>
    <w:rsid w:val="005F5C16"/>
    <w:rsid w:val="006129B0"/>
    <w:rsid w:val="0069098E"/>
    <w:rsid w:val="00731B47"/>
    <w:rsid w:val="00753B3B"/>
    <w:rsid w:val="007542AF"/>
    <w:rsid w:val="007A38E5"/>
    <w:rsid w:val="007C1A23"/>
    <w:rsid w:val="007F50DA"/>
    <w:rsid w:val="00827DBA"/>
    <w:rsid w:val="008868F3"/>
    <w:rsid w:val="008D2371"/>
    <w:rsid w:val="00917C63"/>
    <w:rsid w:val="009355D2"/>
    <w:rsid w:val="009B3895"/>
    <w:rsid w:val="009E59E1"/>
    <w:rsid w:val="00A1171E"/>
    <w:rsid w:val="00A70505"/>
    <w:rsid w:val="00AF0020"/>
    <w:rsid w:val="00B70716"/>
    <w:rsid w:val="00BC5CFA"/>
    <w:rsid w:val="00C37947"/>
    <w:rsid w:val="00D07E8E"/>
    <w:rsid w:val="00D139A6"/>
    <w:rsid w:val="00DA35A6"/>
    <w:rsid w:val="00DD35AA"/>
    <w:rsid w:val="00E60ACA"/>
    <w:rsid w:val="00EF0B27"/>
    <w:rsid w:val="00F2492F"/>
    <w:rsid w:val="00FF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0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C5C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D13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129B0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1A7DBA"/>
  </w:style>
  <w:style w:type="paragraph" w:styleId="En-tte">
    <w:name w:val="header"/>
    <w:basedOn w:val="Normal"/>
    <w:link w:val="En-tteCar"/>
    <w:uiPriority w:val="99"/>
    <w:unhideWhenUsed/>
    <w:rsid w:val="00C37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7947"/>
  </w:style>
  <w:style w:type="paragraph" w:styleId="Pieddepage">
    <w:name w:val="footer"/>
    <w:basedOn w:val="Normal"/>
    <w:link w:val="PieddepageCar"/>
    <w:uiPriority w:val="99"/>
    <w:unhideWhenUsed/>
    <w:rsid w:val="00C37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79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0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C5C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D13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129B0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1A7DBA"/>
  </w:style>
  <w:style w:type="paragraph" w:styleId="En-tte">
    <w:name w:val="header"/>
    <w:basedOn w:val="Normal"/>
    <w:link w:val="En-tteCar"/>
    <w:uiPriority w:val="99"/>
    <w:unhideWhenUsed/>
    <w:rsid w:val="00C37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7947"/>
  </w:style>
  <w:style w:type="paragraph" w:styleId="Pieddepage">
    <w:name w:val="footer"/>
    <w:basedOn w:val="Normal"/>
    <w:link w:val="PieddepageCar"/>
    <w:uiPriority w:val="99"/>
    <w:unhideWhenUsed/>
    <w:rsid w:val="00C37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7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2</Pages>
  <Words>471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28</cp:revision>
  <dcterms:created xsi:type="dcterms:W3CDTF">2016-11-14T15:08:00Z</dcterms:created>
  <dcterms:modified xsi:type="dcterms:W3CDTF">2018-03-19T16:22:00Z</dcterms:modified>
</cp:coreProperties>
</file>