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EC64A" w14:textId="09BBC070" w:rsidR="000D5788" w:rsidRPr="009E7D03" w:rsidRDefault="000D5788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104984717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7912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423C76" w14:textId="7CF7BAAA" w:rsidR="00E144A2" w:rsidRPr="009E7D03" w:rsidRDefault="00E144A2" w:rsidP="009E7D03">
          <w:pPr>
            <w:pStyle w:val="a5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E7D0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624BBFA" w14:textId="5353ABFA" w:rsidR="009E7D03" w:rsidRPr="009E7D03" w:rsidRDefault="00E144A2" w:rsidP="009E7D0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E7D0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E7D0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E7D0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562005" w:history="1">
            <w:r w:rsidR="009E7D03" w:rsidRPr="009E7D0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_Toc116562005 \h </w:instrTex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C2C2D" w14:textId="5B2B6A35" w:rsidR="009E7D03" w:rsidRPr="009E7D03" w:rsidRDefault="008132A4" w:rsidP="009E7D03">
          <w:pPr>
            <w:pStyle w:val="1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2006" w:history="1">
            <w:r w:rsidR="009E7D03" w:rsidRPr="009E7D0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1. </w:t>
            </w:r>
            <w:r w:rsidR="009E7D03" w:rsidRPr="009E7D0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E7D03" w:rsidRPr="009E7D0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структуры предприятия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_Toc116562006 \h </w:instrTex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47A9B2" w14:textId="62FB1564" w:rsidR="009E7D03" w:rsidRPr="009E7D03" w:rsidRDefault="008132A4" w:rsidP="009E7D03">
          <w:pPr>
            <w:pStyle w:val="21"/>
            <w:tabs>
              <w:tab w:val="left" w:pos="880"/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2007" w:history="1">
            <w:r w:rsidR="009E7D03" w:rsidRPr="009E7D0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1.1. </w:t>
            </w:r>
            <w:r w:rsidR="009E7D03" w:rsidRPr="009E7D0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E7D03" w:rsidRPr="009E7D0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Краткая история предприятия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_Toc116562007 \h </w:instrTex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45C1FE" w14:textId="53B02B97" w:rsidR="009E7D03" w:rsidRPr="009E7D03" w:rsidRDefault="008132A4" w:rsidP="009E7D03">
          <w:pPr>
            <w:pStyle w:val="21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2008" w:history="1">
            <w:r w:rsidR="009E7D03" w:rsidRPr="009E7D0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1.2 Режим работы предприятия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_Toc116562008 \h </w:instrTex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00D2F" w14:textId="194A9EB9" w:rsidR="009E7D03" w:rsidRPr="009E7D03" w:rsidRDefault="008132A4" w:rsidP="009E7D03">
          <w:pPr>
            <w:pStyle w:val="21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2009" w:history="1">
            <w:r w:rsidR="009E7D03" w:rsidRPr="009E7D0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1.3 Правила и техника пожарной безопасности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_Toc116562009 \h </w:instrTex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68ABA" w14:textId="4898EEA6" w:rsidR="009E7D03" w:rsidRPr="009E7D03" w:rsidRDefault="008132A4" w:rsidP="009E7D0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2010" w:history="1">
            <w:r w:rsidR="009E7D03" w:rsidRPr="009E7D0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 Построение функциональной модели организации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_Toc116562010 \h </w:instrTex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50CC9" w14:textId="6D7CB441" w:rsidR="009E7D03" w:rsidRPr="009E7D03" w:rsidRDefault="008132A4" w:rsidP="009E7D0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2011" w:history="1">
            <w:r w:rsidR="009E7D03" w:rsidRPr="009E7D03">
              <w:rPr>
                <w:rStyle w:val="a6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3.</w:t>
            </w:r>
            <w:r w:rsidR="009E7D03" w:rsidRPr="009E7D0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Разработка кода программного продукта по составленному алгоритму решения задачи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_Toc116562011 \h </w:instrTex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867BE" w14:textId="0CB52829" w:rsidR="009E7D03" w:rsidRPr="009E7D03" w:rsidRDefault="008132A4" w:rsidP="009E7D0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2012" w:history="1">
            <w:r w:rsidR="009E7D03" w:rsidRPr="009E7D0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Оптимизация работы программ за счет организации нескольких потоков.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_Toc116562012 \h </w:instrTex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0AD01" w14:textId="609CAC25" w:rsidR="009E7D03" w:rsidRPr="009E7D03" w:rsidRDefault="008132A4" w:rsidP="009E7D0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2013" w:history="1">
            <w:r w:rsidR="009E7D03" w:rsidRPr="009E7D0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5</w:t>
            </w:r>
            <w:r w:rsidR="009E7D03" w:rsidRPr="009E7D0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 Оформление документации на программные средства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_Toc116562013 \h </w:instrTex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9D60E" w14:textId="34C5445D" w:rsidR="009E7D03" w:rsidRPr="009E7D03" w:rsidRDefault="008132A4" w:rsidP="009E7D0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2014" w:history="1">
            <w:r w:rsidR="009E7D03" w:rsidRPr="009E7D0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_Toc116562014 \h </w:instrTex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5B6FF" w14:textId="26B74E87" w:rsidR="009E7D03" w:rsidRPr="009E7D03" w:rsidRDefault="008132A4" w:rsidP="009E7D0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2015" w:history="1">
            <w:r w:rsidR="009E7D03" w:rsidRPr="009E7D0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Список используемых источников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_Toc116562015 \h </w:instrTex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62FC5" w14:textId="2ECA1B4C" w:rsidR="00E144A2" w:rsidRPr="009E7D03" w:rsidRDefault="00E144A2" w:rsidP="009E7D03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E7D0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9814D3" w14:textId="1FB480D2" w:rsidR="00F60DA4" w:rsidRPr="009E7D03" w:rsidRDefault="00F60DA4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DC1799" w14:textId="77777777" w:rsidR="000D5788" w:rsidRPr="009E7D03" w:rsidRDefault="000D5788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D0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63AAE2" w14:textId="02D24635" w:rsidR="00EC18E0" w:rsidRPr="009E7D03" w:rsidRDefault="00EC18E0" w:rsidP="009E7D0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562005"/>
      <w:r w:rsidRPr="009E7D0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08AB5D80" w14:textId="09B49EF5" w:rsidR="00EC18E0" w:rsidRPr="009E7D03" w:rsidRDefault="00F16557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 xml:space="preserve">Целью производственной практики в компании «1С-Галэкс» является углубление и закрепление практических навыков, знаний и умений, полученных студентом в процессе обучения в колледже. Выполнение требований и действий, предусмотренных программой производственной практики и заданий руководителя. Развитие навыков самостоятельного решения проблем и задач, связанных с проблематикой выбранной специализации. Освоение первоначальных профессиональных навыков в будущей профессии и приобретение опыта работы в коллективе. </w:t>
      </w:r>
      <w:r w:rsidR="00EC18E0" w:rsidRPr="009E7D03">
        <w:rPr>
          <w:rFonts w:ascii="Times New Roman" w:hAnsi="Times New Roman" w:cs="Times New Roman"/>
          <w:sz w:val="28"/>
          <w:szCs w:val="28"/>
        </w:rPr>
        <w:t xml:space="preserve">Основными задачами производственной практики являются: </w:t>
      </w:r>
    </w:p>
    <w:p w14:paraId="68B22FD9" w14:textId="5B980DC0" w:rsidR="00EC18E0" w:rsidRPr="009E7D03" w:rsidRDefault="00B52CE7" w:rsidP="009E7D03">
      <w:pPr>
        <w:pStyle w:val="a3"/>
        <w:numPr>
          <w:ilvl w:val="0"/>
          <w:numId w:val="1"/>
        </w:numPr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учётных записей и политики безопасности</w:t>
      </w:r>
      <w:r w:rsidR="00EC18E0" w:rsidRPr="009E7D0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E292A4" w14:textId="48930F6F" w:rsidR="00EC18E0" w:rsidRPr="009E7D03" w:rsidRDefault="00B52CE7" w:rsidP="009E7D03">
      <w:pPr>
        <w:pStyle w:val="a3"/>
        <w:numPr>
          <w:ilvl w:val="0"/>
          <w:numId w:val="1"/>
        </w:numPr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реестра операционной системы</w:t>
      </w:r>
      <w:r w:rsidR="00EC18E0" w:rsidRPr="009E7D03">
        <w:rPr>
          <w:rFonts w:ascii="Times New Roman" w:hAnsi="Times New Roman" w:cs="Times New Roman"/>
          <w:sz w:val="28"/>
          <w:szCs w:val="28"/>
        </w:rPr>
        <w:t>.</w:t>
      </w:r>
    </w:p>
    <w:p w14:paraId="0D206C42" w14:textId="2E84BAB1" w:rsidR="00EC18E0" w:rsidRDefault="00B52CE7" w:rsidP="009E7D03">
      <w:pPr>
        <w:pStyle w:val="a3"/>
        <w:numPr>
          <w:ilvl w:val="0"/>
          <w:numId w:val="1"/>
        </w:numPr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внедрения программного продукта</w:t>
      </w:r>
      <w:r w:rsidR="00EC18E0" w:rsidRPr="009E7D03">
        <w:rPr>
          <w:rFonts w:ascii="Times New Roman" w:hAnsi="Times New Roman" w:cs="Times New Roman"/>
          <w:sz w:val="28"/>
          <w:szCs w:val="28"/>
        </w:rPr>
        <w:t>.</w:t>
      </w:r>
    </w:p>
    <w:p w14:paraId="34FADAEA" w14:textId="549AFFB3" w:rsidR="00B52CE7" w:rsidRPr="009E7D03" w:rsidRDefault="00B52CE7" w:rsidP="009E7D03">
      <w:pPr>
        <w:pStyle w:val="a3"/>
        <w:numPr>
          <w:ilvl w:val="0"/>
          <w:numId w:val="1"/>
        </w:numPr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проектной и технической документации с использованием графических языков спецификаций.</w:t>
      </w:r>
    </w:p>
    <w:p w14:paraId="04CCC521" w14:textId="0F2295B8" w:rsidR="00E144A2" w:rsidRPr="00B52CE7" w:rsidRDefault="00E144A2" w:rsidP="00B52CE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52F5B9F6" w14:textId="7FA1BFEA" w:rsidR="00BD439F" w:rsidRPr="009E7D03" w:rsidRDefault="00B52CE7" w:rsidP="009E7D0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5350308"/>
      <w:bookmarkStart w:id="3" w:name="_Toc116562011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1</w:t>
      </w:r>
      <w:r w:rsidR="009A2133" w:rsidRPr="009E7D03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.</w:t>
      </w:r>
      <w:r w:rsidR="00BD439F" w:rsidRPr="009E7D0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2"/>
      <w:bookmarkEnd w:id="3"/>
      <w:r w:rsidRPr="00B52CE7">
        <w:rPr>
          <w:rFonts w:ascii="Times New Roman" w:hAnsi="Times New Roman" w:cs="Times New Roman"/>
          <w:b/>
          <w:color w:val="auto"/>
          <w:sz w:val="28"/>
          <w:szCs w:val="28"/>
        </w:rPr>
        <w:tab/>
        <w:t>Настройка учётных записей и политики безопасности</w:t>
      </w:r>
    </w:p>
    <w:p w14:paraId="03B551B4" w14:textId="0C5AB321" w:rsidR="0073711B" w:rsidRPr="009E7D03" w:rsidRDefault="00476438" w:rsidP="00B52CE7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 xml:space="preserve">Была поставлена задача по созданию </w:t>
      </w:r>
      <w:r w:rsidR="00B52CE7">
        <w:rPr>
          <w:rFonts w:ascii="Times New Roman" w:hAnsi="Times New Roman" w:cs="Times New Roman"/>
          <w:sz w:val="28"/>
          <w:szCs w:val="28"/>
        </w:rPr>
        <w:t xml:space="preserve">нескольких учетных записей сотрудников организации для выполнения данного задания следует открыть пункт «Учётные записи пользователей», данный пункт изображен на рисунке 1 </w:t>
      </w:r>
    </w:p>
    <w:p w14:paraId="4415D556" w14:textId="77777777" w:rsidR="0073711B" w:rsidRPr="009E7D03" w:rsidRDefault="0073711B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665880" w14:textId="5BDD6FBD" w:rsidR="0073711B" w:rsidRPr="009E7D03" w:rsidRDefault="0073711B" w:rsidP="009E7D0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D93FE6" wp14:editId="596D5FC0">
            <wp:extent cx="4371975" cy="2990850"/>
            <wp:effectExtent l="0" t="0" r="9525" b="0"/>
            <wp:docPr id="19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3" descr="https://sun9-32.userapi.com/impg/xOI5Yrd4_gQq8AihBSdA8lOEBuUDEMmmUo-FlA/-T0lcupRAGw.jpg?size=389x411&amp;quality=96&amp;sign=07c27fe5608581c56353e4a165cce561&amp;type=albu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867" cy="316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4875E" w14:textId="0781D3C9" w:rsidR="00232307" w:rsidRPr="009E7D03" w:rsidRDefault="00232307" w:rsidP="009E7D0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52CE7">
        <w:rPr>
          <w:rFonts w:ascii="Times New Roman" w:hAnsi="Times New Roman" w:cs="Times New Roman"/>
          <w:sz w:val="28"/>
          <w:szCs w:val="28"/>
        </w:rPr>
        <w:t>1</w:t>
      </w:r>
      <w:r w:rsidRPr="009E7D03">
        <w:rPr>
          <w:rFonts w:ascii="Times New Roman" w:hAnsi="Times New Roman" w:cs="Times New Roman"/>
          <w:sz w:val="28"/>
          <w:szCs w:val="28"/>
        </w:rPr>
        <w:t xml:space="preserve"> – </w:t>
      </w:r>
      <w:r w:rsidR="00B52CE7">
        <w:rPr>
          <w:rFonts w:ascii="Times New Roman" w:hAnsi="Times New Roman" w:cs="Times New Roman"/>
          <w:sz w:val="28"/>
          <w:szCs w:val="28"/>
        </w:rPr>
        <w:t>пункт «Учётные записи пользователей»</w:t>
      </w:r>
    </w:p>
    <w:p w14:paraId="1DBE293C" w14:textId="207D6C12" w:rsidR="0073711B" w:rsidRPr="009E7D03" w:rsidRDefault="00B52CE7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Далее необходим</w:t>
      </w:r>
      <w:r w:rsidR="00B46089">
        <w:rPr>
          <w:rFonts w:ascii="Times New Roman" w:hAnsi="Times New Roman" w:cs="Times New Roman"/>
          <w:color w:val="000000"/>
          <w:sz w:val="28"/>
          <w:szCs w:val="28"/>
        </w:rPr>
        <w:t>о создать несколько учетных записей сотрудников, на рисунке 2 изображены созданные учетные записи</w:t>
      </w:r>
      <w:r w:rsidR="0073711B" w:rsidRPr="009E7D0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400D4C" w14:textId="6AC4B326" w:rsidR="005A680C" w:rsidRPr="009E7D03" w:rsidRDefault="009A2133" w:rsidP="009E7D0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19A42E" wp14:editId="4BF5FC4C">
            <wp:extent cx="4048796" cy="301754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796" cy="301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2C6A" w14:textId="2AEF5415" w:rsidR="00B47BA2" w:rsidRPr="009E7D03" w:rsidRDefault="00750A77" w:rsidP="009E7D0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6089">
        <w:rPr>
          <w:rFonts w:ascii="Times New Roman" w:hAnsi="Times New Roman" w:cs="Times New Roman"/>
          <w:sz w:val="28"/>
          <w:szCs w:val="28"/>
        </w:rPr>
        <w:t>2</w:t>
      </w:r>
      <w:r w:rsidRPr="009E7D03">
        <w:rPr>
          <w:rFonts w:ascii="Times New Roman" w:hAnsi="Times New Roman" w:cs="Times New Roman"/>
          <w:sz w:val="28"/>
          <w:szCs w:val="28"/>
        </w:rPr>
        <w:t xml:space="preserve"> – </w:t>
      </w:r>
      <w:bookmarkStart w:id="4" w:name="_Toc105350316"/>
      <w:r w:rsidR="00B46089">
        <w:rPr>
          <w:rFonts w:ascii="Times New Roman" w:hAnsi="Times New Roman" w:cs="Times New Roman"/>
          <w:color w:val="000000"/>
          <w:sz w:val="28"/>
          <w:szCs w:val="28"/>
        </w:rPr>
        <w:t>Созданные учетные записи сотрудников</w:t>
      </w:r>
    </w:p>
    <w:p w14:paraId="0400B867" w14:textId="4D4E5234" w:rsidR="009A2133" w:rsidRPr="009E7D03" w:rsidRDefault="00B46089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необходимо настроить политику безопасности и установить права доступа пользователей к некоторым папка. Если пользователь, не имеющий прав доступа к определенной папки, попытается открыть данную директорию, то появится сообщение, предупреждающее пользователя о том, что необходимы права администратора </w:t>
      </w:r>
    </w:p>
    <w:p w14:paraId="72A5AFA1" w14:textId="01E4723E" w:rsidR="009A2133" w:rsidRPr="009E7D03" w:rsidRDefault="009A2133" w:rsidP="009E7D0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00F787" wp14:editId="064FD30F">
            <wp:extent cx="3476625" cy="18298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083" cy="185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714B" w14:textId="068918EA" w:rsidR="009A2133" w:rsidRPr="009E7D03" w:rsidRDefault="009A2133" w:rsidP="002859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6089">
        <w:rPr>
          <w:rFonts w:ascii="Times New Roman" w:hAnsi="Times New Roman" w:cs="Times New Roman"/>
          <w:sz w:val="28"/>
          <w:szCs w:val="28"/>
        </w:rPr>
        <w:t>3</w:t>
      </w:r>
      <w:r w:rsidRPr="009E7D03">
        <w:rPr>
          <w:rFonts w:ascii="Times New Roman" w:hAnsi="Times New Roman" w:cs="Times New Roman"/>
          <w:sz w:val="28"/>
          <w:szCs w:val="28"/>
        </w:rPr>
        <w:t xml:space="preserve"> – </w:t>
      </w:r>
      <w:r w:rsidR="00B46089">
        <w:rPr>
          <w:rFonts w:ascii="Times New Roman" w:hAnsi="Times New Roman" w:cs="Times New Roman"/>
          <w:sz w:val="28"/>
          <w:szCs w:val="28"/>
        </w:rPr>
        <w:t>Настройка политики безопасности</w:t>
      </w:r>
    </w:p>
    <w:p w14:paraId="44488ABB" w14:textId="3D1ACDFB" w:rsidR="00052DB3" w:rsidRPr="009E7D03" w:rsidRDefault="00431003" w:rsidP="002859A8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16562012"/>
      <w:bookmarkEnd w:id="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9A2133" w:rsidRPr="009E7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4310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Редактирование реестра операционной системы</w:t>
      </w:r>
      <w:r w:rsidR="009A2133" w:rsidRPr="009E7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5"/>
    </w:p>
    <w:p w14:paraId="61B593E3" w14:textId="27C70DAF" w:rsidR="00E80E68" w:rsidRDefault="00431003" w:rsidP="002859A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Теперь необходимо отредактировать реестр операционной системы. Для того чтобы выполнить данное задание следует нажать сочетание клавиш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4310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и вписать в строку ввода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regedit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после чего откроется редактор реестра, который изображен на рисунке 4.</w:t>
      </w:r>
    </w:p>
    <w:p w14:paraId="56A07F69" w14:textId="77777777" w:rsidR="00431003" w:rsidRPr="00431003" w:rsidRDefault="00431003" w:rsidP="009E7D03">
      <w:pPr>
        <w:spacing w:after="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C2A6F7" w14:textId="77777777" w:rsidR="00E80E68" w:rsidRPr="009E7D03" w:rsidRDefault="00E80E68" w:rsidP="009E7D03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BA163" wp14:editId="62A099EA">
            <wp:extent cx="4254034" cy="28265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034" cy="282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6945" w14:textId="7BF3738A" w:rsidR="00E80E68" w:rsidRPr="009E7D03" w:rsidRDefault="00E80E68" w:rsidP="009E7D03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3100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E7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431003">
        <w:rPr>
          <w:rFonts w:ascii="Times New Roman" w:hAnsi="Times New Roman" w:cs="Times New Roman"/>
          <w:color w:val="000000" w:themeColor="text1"/>
          <w:sz w:val="28"/>
          <w:szCs w:val="28"/>
        </w:rPr>
        <w:t>Редактор реестра</w:t>
      </w:r>
    </w:p>
    <w:p w14:paraId="56C232DD" w14:textId="18914DA8" w:rsidR="00F771FB" w:rsidRDefault="00F771FB" w:rsidP="009E7D03">
      <w:pPr>
        <w:spacing w:after="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2859A8">
        <w:rPr>
          <w:rFonts w:ascii="Times New Roman" w:hAnsi="Times New Roman" w:cs="Times New Roman"/>
          <w:color w:val="000000" w:themeColor="text1"/>
          <w:sz w:val="28"/>
          <w:szCs w:val="28"/>
        </w:rPr>
        <w:t>Далее необходимо произвести редактирование реестра, что и изображено на рисунке 5.</w:t>
      </w:r>
    </w:p>
    <w:p w14:paraId="195CEA12" w14:textId="3EFC0747" w:rsidR="002859A8" w:rsidRDefault="002859A8" w:rsidP="002859A8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59A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D59A094" wp14:editId="12721E2B">
            <wp:extent cx="5687219" cy="377242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E396" w14:textId="724F66A7" w:rsidR="00F771FB" w:rsidRPr="009E7D03" w:rsidRDefault="002859A8" w:rsidP="002859A8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Процесс редактирования реестра</w:t>
      </w:r>
    </w:p>
    <w:p w14:paraId="1ADF59F9" w14:textId="3936C3D2" w:rsidR="00F771FB" w:rsidRPr="009E7D03" w:rsidRDefault="002859A8" w:rsidP="002859A8">
      <w:pPr>
        <w:pStyle w:val="1"/>
        <w:spacing w:before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16562013"/>
      <w:bookmarkStart w:id="7" w:name="_Hlk90753228"/>
      <w:r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F771FB" w:rsidRPr="009E7D03"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  <w:r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2859A8"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</w:rPr>
        <w:t>Анализ результатов внедрения программного продукта.</w:t>
      </w:r>
    </w:p>
    <w:p w14:paraId="651E43CF" w14:textId="77777777" w:rsidR="002859A8" w:rsidRDefault="002859A8" w:rsidP="002859A8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Был проведен анализ внедрения программного продукта, результаты предоставлены ниже:</w:t>
      </w:r>
    </w:p>
    <w:p w14:paraId="704BC0B0" w14:textId="40ADC45F" w:rsidR="002859A8" w:rsidRPr="002859A8" w:rsidRDefault="002859A8" w:rsidP="002859A8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2859A8">
        <w:rPr>
          <w:rStyle w:val="markedcontent"/>
          <w:rFonts w:ascii="Times New Roman" w:hAnsi="Times New Roman" w:cs="Times New Roman"/>
          <w:sz w:val="28"/>
          <w:szCs w:val="28"/>
        </w:rPr>
        <w:t>Проверка программы на сообщения об ошибках при регистрации выполняется согласно пункту «Методика проверки данных при регистрации» из программы и методики испытаний.</w:t>
      </w:r>
    </w:p>
    <w:p w14:paraId="28D13724" w14:textId="555F362A" w:rsidR="002859A8" w:rsidRPr="002859A8" w:rsidRDefault="002859A8" w:rsidP="002859A8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2859A8">
        <w:rPr>
          <w:rStyle w:val="markedcontent"/>
          <w:rFonts w:ascii="Times New Roman" w:hAnsi="Times New Roman" w:cs="Times New Roman"/>
          <w:sz w:val="28"/>
          <w:szCs w:val="28"/>
        </w:rPr>
        <w:t>Проверка программы на сообщения об ошибках при авторизации выполняется согласно пункту «Методика проверки данных при авторизации» из программы и методики испытаний.</w:t>
      </w:r>
    </w:p>
    <w:p w14:paraId="2CED0BB2" w14:textId="471D980E" w:rsidR="002859A8" w:rsidRPr="002859A8" w:rsidRDefault="002859A8" w:rsidP="002859A8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2859A8">
        <w:rPr>
          <w:rStyle w:val="markedcontent"/>
          <w:rFonts w:ascii="Times New Roman" w:hAnsi="Times New Roman" w:cs="Times New Roman"/>
          <w:sz w:val="28"/>
          <w:szCs w:val="28"/>
        </w:rPr>
        <w:t>Проверка программы на добавление новых данных в базу данных выполняется согласно пункту «Методика проверки добавления данных при покупке товара» из программы и методики испытаний.</w:t>
      </w:r>
    </w:p>
    <w:p w14:paraId="5853A4FA" w14:textId="50F06126" w:rsidR="009E7D03" w:rsidRDefault="002859A8" w:rsidP="002859A8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2859A8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Проверка программы на редактирование записей в базе данных выполняется согласно пункту «Методика проверки редактирования данных при подтверждении заказа» из программы и методики испытаний.</w:t>
      </w:r>
    </w:p>
    <w:p w14:paraId="7DCFD56B" w14:textId="2C751F6C" w:rsidR="002859A8" w:rsidRDefault="002859A8" w:rsidP="00DE02B4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ab/>
        <w:t>Данная система идеальна и не нуждается в предложениях по внедрению, но внутри программного продукта существует окно по внесению предложений.</w:t>
      </w:r>
    </w:p>
    <w:p w14:paraId="293B7278" w14:textId="1936807E" w:rsidR="002859A8" w:rsidRPr="009E7D03" w:rsidRDefault="002859A8" w:rsidP="002859A8">
      <w:pPr>
        <w:pStyle w:val="1"/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9E7D03"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2859A8"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</w:rPr>
        <w:t>Ведение проектной и технической документации с</w:t>
      </w:r>
      <w:r w:rsidRPr="002859A8">
        <w:rPr>
          <w:rFonts w:ascii="Times New Roman" w:hAnsi="Times New Roman" w:cs="Times New Roman"/>
          <w:sz w:val="28"/>
          <w:szCs w:val="28"/>
        </w:rPr>
        <w:t xml:space="preserve"> </w:t>
      </w:r>
      <w:r w:rsidRPr="002859A8"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использованием графических языков спецификаций.</w:t>
      </w:r>
    </w:p>
    <w:p w14:paraId="2ECBE7EB" w14:textId="77777777" w:rsidR="00BF50BB" w:rsidRPr="009E7D03" w:rsidRDefault="00BF50BB" w:rsidP="00BF50BB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E7D03">
        <w:rPr>
          <w:rStyle w:val="markedcontent"/>
          <w:rFonts w:ascii="Times New Roman" w:hAnsi="Times New Roman" w:cs="Times New Roman"/>
          <w:sz w:val="28"/>
          <w:szCs w:val="28"/>
        </w:rPr>
        <w:t>На данном этапе необходимо составить программную документацию на разработанный программный продукт, что представлено в приложении [А]</w:t>
      </w:r>
    </w:p>
    <w:p w14:paraId="73256617" w14:textId="77777777" w:rsidR="002859A8" w:rsidRPr="002859A8" w:rsidRDefault="002859A8" w:rsidP="002859A8">
      <w:pPr>
        <w:spacing w:after="0" w:line="360" w:lineRule="auto"/>
        <w:rPr>
          <w:rStyle w:val="markedcontent"/>
          <w:rFonts w:ascii="Times New Roman" w:eastAsiaTheme="majorEastAsia" w:hAnsi="Times New Roman" w:cs="Times New Roman"/>
          <w:sz w:val="28"/>
          <w:szCs w:val="28"/>
        </w:rPr>
      </w:pPr>
    </w:p>
    <w:p w14:paraId="3701476B" w14:textId="77777777" w:rsidR="002859A8" w:rsidRDefault="002859A8">
      <w:pPr>
        <w:rPr>
          <w:rStyle w:val="markedcontent"/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" w:name="_Toc116562014"/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01F35F" w14:textId="551C3A9C" w:rsidR="00232307" w:rsidRPr="009E7D03" w:rsidRDefault="00232307" w:rsidP="009E7D03">
      <w:pPr>
        <w:pStyle w:val="1"/>
        <w:spacing w:before="0" w:line="360" w:lineRule="auto"/>
        <w:jc w:val="center"/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E7D03"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8"/>
    </w:p>
    <w:bookmarkEnd w:id="7"/>
    <w:p w14:paraId="65E226BA" w14:textId="77777777" w:rsidR="00232307" w:rsidRPr="009E7D03" w:rsidRDefault="00232307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Во время прохождения производственной практики были подкреплены полученные во время учебы теоретические навыки практическими. А также были развиты коммуникативные навыки и получен опыт работы в коллективе.</w:t>
      </w:r>
    </w:p>
    <w:p w14:paraId="2FF495A6" w14:textId="77777777" w:rsidR="00232307" w:rsidRPr="009E7D03" w:rsidRDefault="00232307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Во время прохождения производственной практики были приобретены новые знания в области информационных систем, компьютерных сетей и др.</w:t>
      </w:r>
    </w:p>
    <w:p w14:paraId="4C0F1943" w14:textId="7D4D4890" w:rsidR="00052DB3" w:rsidRPr="009E7D03" w:rsidRDefault="00232307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Весь полученный опыт работы на предприятии, в основном, был положительный, уникальный, а также, что немало важно, полезный, то есть этот опыт в дальнейшем точно пригодиться в жизни.</w:t>
      </w:r>
      <w:r w:rsidR="00052DB3" w:rsidRPr="009E7D03">
        <w:rPr>
          <w:rFonts w:ascii="Times New Roman" w:hAnsi="Times New Roman" w:cs="Times New Roman"/>
          <w:sz w:val="28"/>
          <w:szCs w:val="28"/>
        </w:rPr>
        <w:br w:type="page"/>
      </w:r>
    </w:p>
    <w:p w14:paraId="7A48ED0A" w14:textId="77777777" w:rsidR="00052DB3" w:rsidRPr="009E7D03" w:rsidRDefault="00052DB3" w:rsidP="009E7D03">
      <w:pPr>
        <w:pStyle w:val="a3"/>
        <w:shd w:val="clear" w:color="auto" w:fill="FFFFFF"/>
        <w:spacing w:after="0" w:line="360" w:lineRule="auto"/>
        <w:ind w:left="0" w:right="-1" w:firstLine="709"/>
        <w:contextualSpacing w:val="0"/>
        <w:jc w:val="both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9" w:name="_Toc75463238"/>
      <w:bookmarkStart w:id="10" w:name="_Toc105350318"/>
      <w:bookmarkStart w:id="11" w:name="_Toc116562015"/>
      <w:r w:rsidRPr="009E7D0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Список используемых источников</w:t>
      </w:r>
      <w:bookmarkEnd w:id="9"/>
      <w:bookmarkEnd w:id="10"/>
      <w:bookmarkEnd w:id="11"/>
    </w:p>
    <w:p w14:paraId="5ABA8055" w14:textId="77777777" w:rsidR="00052DB3" w:rsidRPr="009E7D03" w:rsidRDefault="00052DB3" w:rsidP="009E7D03">
      <w:pPr>
        <w:pStyle w:val="a3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 xml:space="preserve">ГОСТ 19.701-90 ЕСПД. Схемы алгоритмов, программ, данных и систем. Условные обозначения и правила выполнения. </w:t>
      </w:r>
      <w:r w:rsidRPr="009E7D03">
        <w:rPr>
          <w:rFonts w:ascii="Times New Roman" w:hAnsi="Times New Roman" w:cs="Times New Roman"/>
          <w:bCs/>
          <w:sz w:val="28"/>
          <w:szCs w:val="28"/>
        </w:rPr>
        <w:t>– Москва: Изд-во стандартов, 2017. – 22 с.</w:t>
      </w:r>
    </w:p>
    <w:p w14:paraId="3FDA25B4" w14:textId="77777777" w:rsidR="00052DB3" w:rsidRPr="009E7D03" w:rsidRDefault="00052DB3" w:rsidP="009E7D03">
      <w:pPr>
        <w:pStyle w:val="a3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ГОСТ 19.201-78 ЕСПД. Техническое задание. Требования к содержанию и оформлению – Москва: Изд-во стандартов, 2017. – 22 с.</w:t>
      </w:r>
    </w:p>
    <w:p w14:paraId="2EE548A7" w14:textId="77777777" w:rsidR="00052DB3" w:rsidRPr="009E7D03" w:rsidRDefault="00052DB3" w:rsidP="009E7D03">
      <w:pPr>
        <w:pStyle w:val="a3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 xml:space="preserve">ГОСТ 19.105-78 ЕСПД. Общие требования к оформлению программных документов, комплексов и систем независимо от их назначения и области применения. </w:t>
      </w:r>
      <w:r w:rsidRPr="009E7D03">
        <w:rPr>
          <w:rFonts w:ascii="Times New Roman" w:hAnsi="Times New Roman" w:cs="Times New Roman"/>
          <w:bCs/>
          <w:sz w:val="28"/>
          <w:szCs w:val="28"/>
        </w:rPr>
        <w:t>Москва: Изд-во стандартов, 2017. – 22 с.</w:t>
      </w:r>
    </w:p>
    <w:p w14:paraId="2D20F57A" w14:textId="77777777" w:rsidR="00052DB3" w:rsidRPr="009E7D03" w:rsidRDefault="00052DB3" w:rsidP="009E7D03">
      <w:pPr>
        <w:pStyle w:val="a3"/>
        <w:widowControl w:val="0"/>
        <w:numPr>
          <w:ilvl w:val="0"/>
          <w:numId w:val="1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7D03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 xml:space="preserve"> Альфред В., </w:t>
      </w:r>
      <w:proofErr w:type="spellStart"/>
      <w:r w:rsidRPr="009E7D03">
        <w:rPr>
          <w:rFonts w:ascii="Times New Roman" w:hAnsi="Times New Roman" w:cs="Times New Roman"/>
          <w:sz w:val="28"/>
          <w:szCs w:val="28"/>
        </w:rPr>
        <w:t>Хопкрофт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 xml:space="preserve"> Джон Э., Ульман Джеффри Д. Структуры данных и алгоритмы, Издательство: Вильямс, 2018</w:t>
      </w:r>
    </w:p>
    <w:p w14:paraId="647615BF" w14:textId="77777777" w:rsidR="00052DB3" w:rsidRPr="009E7D03" w:rsidRDefault="00052DB3" w:rsidP="009E7D03">
      <w:pPr>
        <w:pStyle w:val="a3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7D03">
        <w:rPr>
          <w:rFonts w:ascii="Times New Roman" w:hAnsi="Times New Roman" w:cs="Times New Roman"/>
          <w:sz w:val="28"/>
          <w:szCs w:val="28"/>
        </w:rPr>
        <w:t>Адитья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03"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E7D03"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 xml:space="preserve"> алгоритмы», пособие для программистов/ </w:t>
      </w:r>
      <w:proofErr w:type="spellStart"/>
      <w:r w:rsidRPr="009E7D03">
        <w:rPr>
          <w:rFonts w:ascii="Times New Roman" w:hAnsi="Times New Roman" w:cs="Times New Roman"/>
          <w:sz w:val="28"/>
          <w:szCs w:val="28"/>
        </w:rPr>
        <w:t>Адитья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03"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 xml:space="preserve"> – М.: Издательство Питер СПб, 2018 – 288 с.</w:t>
      </w:r>
    </w:p>
    <w:p w14:paraId="212D24B8" w14:textId="77777777" w:rsidR="00052DB3" w:rsidRPr="009E7D03" w:rsidRDefault="00052DB3" w:rsidP="009E7D03">
      <w:pPr>
        <w:pStyle w:val="a3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 xml:space="preserve">Рудаков, А. В. Технология разработки программных продуктов: учебник для </w:t>
      </w:r>
      <w:proofErr w:type="spellStart"/>
      <w:r w:rsidRPr="009E7D03">
        <w:rPr>
          <w:rFonts w:ascii="Times New Roman" w:hAnsi="Times New Roman" w:cs="Times New Roman"/>
          <w:sz w:val="28"/>
          <w:szCs w:val="28"/>
        </w:rPr>
        <w:t>спо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 xml:space="preserve"> / А. В. Рудаков. - 11-е изд., </w:t>
      </w:r>
      <w:proofErr w:type="spellStart"/>
      <w:r w:rsidRPr="009E7D03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 w:rsidRPr="009E7D0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E7D03">
        <w:rPr>
          <w:rFonts w:ascii="Times New Roman" w:hAnsi="Times New Roman" w:cs="Times New Roman"/>
          <w:sz w:val="28"/>
          <w:szCs w:val="28"/>
        </w:rPr>
        <w:t xml:space="preserve"> и доп. - Москва: Академия, 2018. - 208 с.</w:t>
      </w:r>
    </w:p>
    <w:p w14:paraId="62D475AC" w14:textId="7C62D9FE" w:rsidR="00564A6E" w:rsidRPr="009E7D03" w:rsidRDefault="00564A6E" w:rsidP="009E7D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br w:type="page"/>
      </w:r>
    </w:p>
    <w:p w14:paraId="39A52B7D" w14:textId="12FE3CED" w:rsidR="00564A6E" w:rsidRPr="00022AB5" w:rsidRDefault="00564A6E" w:rsidP="00022AB5">
      <w:pPr>
        <w:pStyle w:val="1"/>
        <w:spacing w:line="360" w:lineRule="auto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22AB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</w:p>
    <w:p w14:paraId="5E9DDA20" w14:textId="095915C7" w:rsidR="00564A6E" w:rsidRPr="009E7D03" w:rsidRDefault="00564A6E" w:rsidP="00022A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7D03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68C5F8BB" w14:textId="1AA93833" w:rsidR="00564A6E" w:rsidRPr="009E7D03" w:rsidRDefault="00564A6E" w:rsidP="00022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D03">
        <w:rPr>
          <w:rFonts w:ascii="Times New Roman" w:hAnsi="Times New Roman" w:cs="Times New Roman"/>
          <w:sz w:val="28"/>
          <w:szCs w:val="28"/>
        </w:rPr>
        <w:t>Аннотация……………………………………………………………</w:t>
      </w:r>
      <w:r w:rsidR="00022AB5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022AB5">
        <w:rPr>
          <w:rFonts w:ascii="Times New Roman" w:hAnsi="Times New Roman" w:cs="Times New Roman"/>
          <w:sz w:val="28"/>
          <w:szCs w:val="28"/>
        </w:rPr>
        <w:t>…..</w:t>
      </w:r>
      <w:r w:rsidRPr="009E7D03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9E7D03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14:paraId="0DE4087C" w14:textId="432E64C8" w:rsidR="00564A6E" w:rsidRPr="009E7D03" w:rsidRDefault="00564A6E" w:rsidP="00022AB5">
      <w:pPr>
        <w:pStyle w:val="a3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Назначение программы…………………………………………</w:t>
      </w:r>
      <w:proofErr w:type="gramStart"/>
      <w:r w:rsidRPr="009E7D0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9E7D03">
        <w:rPr>
          <w:rFonts w:ascii="Times New Roman" w:hAnsi="Times New Roman" w:cs="Times New Roman"/>
          <w:sz w:val="28"/>
          <w:szCs w:val="28"/>
        </w:rPr>
        <w:t>2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0263BC4" w14:textId="729BAAF7" w:rsidR="00564A6E" w:rsidRPr="009E7D03" w:rsidRDefault="00564A6E" w:rsidP="00022AB5">
      <w:pPr>
        <w:pStyle w:val="a3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Эксплуатационное назначение программы……………………</w:t>
      </w:r>
      <w:proofErr w:type="gramStart"/>
      <w:r w:rsidRPr="009E7D0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9E7D03">
        <w:rPr>
          <w:rFonts w:ascii="Times New Roman" w:hAnsi="Times New Roman" w:cs="Times New Roman"/>
          <w:sz w:val="28"/>
          <w:szCs w:val="28"/>
        </w:rPr>
        <w:t>2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5CF82F4" w14:textId="27B9114D" w:rsidR="00564A6E" w:rsidRPr="009E7D03" w:rsidRDefault="00564A6E" w:rsidP="00022AB5">
      <w:pPr>
        <w:pStyle w:val="a3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Состав функций…………………………………………………</w:t>
      </w:r>
      <w:proofErr w:type="gramStart"/>
      <w:r w:rsidRPr="009E7D0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9E7D03">
        <w:rPr>
          <w:rFonts w:ascii="Times New Roman" w:hAnsi="Times New Roman" w:cs="Times New Roman"/>
          <w:sz w:val="28"/>
          <w:szCs w:val="28"/>
        </w:rPr>
        <w:t>2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4DF9FB0" w14:textId="0DC424B8" w:rsidR="00564A6E" w:rsidRPr="009E7D03" w:rsidRDefault="00564A6E" w:rsidP="00022AB5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Условия выполнения программы………………………………</w:t>
      </w:r>
      <w:proofErr w:type="gramStart"/>
      <w:r w:rsidRPr="009E7D0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9E7D03">
        <w:rPr>
          <w:rFonts w:ascii="Times New Roman" w:hAnsi="Times New Roman" w:cs="Times New Roman"/>
          <w:sz w:val="28"/>
          <w:szCs w:val="28"/>
        </w:rPr>
        <w:t>2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1FDEB04" w14:textId="6D1D3FAD" w:rsidR="00564A6E" w:rsidRPr="009E7D03" w:rsidRDefault="00564A6E" w:rsidP="00022AB5">
      <w:pPr>
        <w:pStyle w:val="a3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Минимальный состав аппаратных средств……………………</w:t>
      </w:r>
      <w:proofErr w:type="gramStart"/>
      <w:r w:rsidRPr="009E7D0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9E7D03">
        <w:rPr>
          <w:rFonts w:ascii="Times New Roman" w:hAnsi="Times New Roman" w:cs="Times New Roman"/>
          <w:sz w:val="28"/>
          <w:szCs w:val="28"/>
        </w:rPr>
        <w:t>2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52DEE9D" w14:textId="0292A337" w:rsidR="00564A6E" w:rsidRPr="009E7D03" w:rsidRDefault="00564A6E" w:rsidP="00022AB5">
      <w:pPr>
        <w:pStyle w:val="a3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Минимальный состав…………………………………………………2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E27E809" w14:textId="0A17F1A9" w:rsidR="00564A6E" w:rsidRPr="009E7D03" w:rsidRDefault="00564A6E" w:rsidP="00022AB5">
      <w:pPr>
        <w:pStyle w:val="a3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Требования к персоналу (пользователю)………………………</w:t>
      </w:r>
      <w:proofErr w:type="gramStart"/>
      <w:r w:rsidRPr="009E7D0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9E7D03">
        <w:rPr>
          <w:rFonts w:ascii="Times New Roman" w:hAnsi="Times New Roman" w:cs="Times New Roman"/>
          <w:sz w:val="28"/>
          <w:szCs w:val="28"/>
        </w:rPr>
        <w:t>2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BFD636E" w14:textId="74E5A172" w:rsidR="00564A6E" w:rsidRPr="009E7D03" w:rsidRDefault="00564A6E" w:rsidP="00022AB5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Выполнение программы……………………………………………...2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2DC5BB6" w14:textId="57399888" w:rsidR="00564A6E" w:rsidRPr="009E7D03" w:rsidRDefault="00564A6E" w:rsidP="00022AB5">
      <w:pPr>
        <w:pStyle w:val="a3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Загрузка и запуск программы………………………………………...2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AB72C68" w14:textId="50B98E45" w:rsidR="00564A6E" w:rsidRPr="009E7D03" w:rsidRDefault="00564A6E" w:rsidP="00022AB5">
      <w:pPr>
        <w:pStyle w:val="a3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Выполнение программы……………………………………………...2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02F8313" w14:textId="1ADFEF76" w:rsidR="00564A6E" w:rsidRPr="009E7D03" w:rsidRDefault="00564A6E" w:rsidP="00022AB5">
      <w:pPr>
        <w:pStyle w:val="a3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Завершение работы программы………………………………………2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83CE77E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br w:type="page"/>
      </w:r>
    </w:p>
    <w:p w14:paraId="63899D2B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D03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315F7701" w14:textId="4D41412C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ab/>
        <w:t>В данном программном документе приведено руководство оператора по применению и эксплуатации программы «</w:t>
      </w:r>
      <w:proofErr w:type="spellStart"/>
      <w:r w:rsidRPr="009E7D03">
        <w:rPr>
          <w:rFonts w:ascii="Times New Roman" w:hAnsi="Times New Roman" w:cs="Times New Roman"/>
          <w:sz w:val="28"/>
          <w:szCs w:val="28"/>
        </w:rPr>
        <w:t>МебУчет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>», предназначенной для ведения справочника.</w:t>
      </w:r>
    </w:p>
    <w:p w14:paraId="366528EC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ab/>
        <w:t>В данном программном документе в разделе «Назначение программы» указаны сведения о назначении программы и информации, достаточная для понимания функций программы и её эксплуатации.</w:t>
      </w:r>
    </w:p>
    <w:p w14:paraId="61DFAB1E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ab/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т.п).</w:t>
      </w:r>
    </w:p>
    <w:p w14:paraId="13879225" w14:textId="610BC578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ab/>
        <w:t>В данный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52FE4A1D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br w:type="page"/>
      </w:r>
    </w:p>
    <w:p w14:paraId="006E2EFA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D03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9E7D03">
        <w:rPr>
          <w:rFonts w:ascii="Times New Roman" w:hAnsi="Times New Roman" w:cs="Times New Roman"/>
          <w:b/>
          <w:sz w:val="28"/>
          <w:szCs w:val="28"/>
        </w:rPr>
        <w:tab/>
        <w:t>Назначение программы</w:t>
      </w:r>
    </w:p>
    <w:p w14:paraId="1E0CEAA3" w14:textId="77777777" w:rsidR="00564A6E" w:rsidRPr="009E7D03" w:rsidRDefault="00564A6E" w:rsidP="009E7D03">
      <w:pPr>
        <w:pStyle w:val="a3"/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Функциональное назначение программы</w:t>
      </w:r>
    </w:p>
    <w:p w14:paraId="7092436F" w14:textId="2F9493A4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Основной функцией программы «</w:t>
      </w:r>
      <w:proofErr w:type="spellStart"/>
      <w:r w:rsidRPr="009E7D03">
        <w:rPr>
          <w:rFonts w:ascii="Times New Roman" w:hAnsi="Times New Roman" w:cs="Times New Roman"/>
          <w:sz w:val="28"/>
          <w:szCs w:val="28"/>
        </w:rPr>
        <w:t>МебУчет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>» является осуществление учета товаров</w:t>
      </w:r>
      <w:r w:rsidR="009E7D03" w:rsidRPr="009E7D03">
        <w:rPr>
          <w:rFonts w:ascii="Times New Roman" w:hAnsi="Times New Roman" w:cs="Times New Roman"/>
          <w:sz w:val="28"/>
          <w:szCs w:val="28"/>
        </w:rPr>
        <w:t xml:space="preserve"> магазина мебели</w:t>
      </w:r>
      <w:r w:rsidRPr="009E7D03">
        <w:rPr>
          <w:rFonts w:ascii="Times New Roman" w:hAnsi="Times New Roman" w:cs="Times New Roman"/>
          <w:sz w:val="28"/>
          <w:szCs w:val="28"/>
        </w:rPr>
        <w:t>.</w:t>
      </w:r>
    </w:p>
    <w:p w14:paraId="3631E4F6" w14:textId="6877D99C" w:rsidR="00564A6E" w:rsidRPr="009E7D03" w:rsidRDefault="00564A6E" w:rsidP="009E7D03">
      <w:pPr>
        <w:pStyle w:val="a3"/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Основное назначение программы «</w:t>
      </w:r>
      <w:proofErr w:type="spellStart"/>
      <w:r w:rsidR="009E7D03" w:rsidRPr="009E7D03">
        <w:rPr>
          <w:rFonts w:ascii="Times New Roman" w:hAnsi="Times New Roman" w:cs="Times New Roman"/>
          <w:sz w:val="28"/>
          <w:szCs w:val="28"/>
        </w:rPr>
        <w:t>МебУчет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 xml:space="preserve">» - </w:t>
      </w:r>
      <w:r w:rsidR="009E7D03" w:rsidRPr="009E7D03">
        <w:rPr>
          <w:rFonts w:ascii="Times New Roman" w:hAnsi="Times New Roman" w:cs="Times New Roman"/>
          <w:sz w:val="28"/>
          <w:szCs w:val="28"/>
        </w:rPr>
        <w:t>Осуществления учета мебели</w:t>
      </w:r>
      <w:r w:rsidRPr="009E7D03">
        <w:rPr>
          <w:rFonts w:ascii="Times New Roman" w:hAnsi="Times New Roman" w:cs="Times New Roman"/>
          <w:sz w:val="28"/>
          <w:szCs w:val="28"/>
        </w:rPr>
        <w:t>.</w:t>
      </w:r>
    </w:p>
    <w:p w14:paraId="33297554" w14:textId="77777777" w:rsidR="00564A6E" w:rsidRPr="009E7D03" w:rsidRDefault="00564A6E" w:rsidP="009E7D03">
      <w:pPr>
        <w:pStyle w:val="a3"/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Состав функций</w:t>
      </w:r>
    </w:p>
    <w:p w14:paraId="5886E7B0" w14:textId="27C97B02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="009E7D03" w:rsidRPr="009E7D03">
        <w:rPr>
          <w:rFonts w:ascii="Times New Roman" w:hAnsi="Times New Roman" w:cs="Times New Roman"/>
          <w:sz w:val="28"/>
          <w:szCs w:val="28"/>
        </w:rPr>
        <w:t>МебУчет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>» имеет систему авторизации пользователей</w:t>
      </w:r>
      <w:r w:rsidR="009E7D03" w:rsidRPr="009E7D03">
        <w:rPr>
          <w:rFonts w:ascii="Times New Roman" w:hAnsi="Times New Roman" w:cs="Times New Roman"/>
          <w:sz w:val="28"/>
          <w:szCs w:val="28"/>
        </w:rPr>
        <w:t xml:space="preserve">. </w:t>
      </w:r>
      <w:r w:rsidRPr="009E7D03">
        <w:rPr>
          <w:rFonts w:ascii="Times New Roman" w:hAnsi="Times New Roman" w:cs="Times New Roman"/>
          <w:sz w:val="28"/>
          <w:szCs w:val="28"/>
        </w:rPr>
        <w:t xml:space="preserve">При помощи приложения можно </w:t>
      </w:r>
      <w:r w:rsidR="009E7D03" w:rsidRPr="009E7D03">
        <w:rPr>
          <w:rFonts w:ascii="Times New Roman" w:hAnsi="Times New Roman" w:cs="Times New Roman"/>
          <w:sz w:val="28"/>
          <w:szCs w:val="28"/>
        </w:rPr>
        <w:t>осуществлять учет товаров в магазине мебели</w:t>
      </w:r>
      <w:r w:rsidRPr="009E7D03">
        <w:rPr>
          <w:rFonts w:ascii="Times New Roman" w:hAnsi="Times New Roman" w:cs="Times New Roman"/>
          <w:sz w:val="28"/>
          <w:szCs w:val="28"/>
        </w:rPr>
        <w:t>.</w:t>
      </w:r>
    </w:p>
    <w:p w14:paraId="4A73326A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D03">
        <w:rPr>
          <w:rFonts w:ascii="Times New Roman" w:hAnsi="Times New Roman" w:cs="Times New Roman"/>
          <w:b/>
          <w:sz w:val="28"/>
          <w:szCs w:val="28"/>
        </w:rPr>
        <w:t>2</w:t>
      </w:r>
      <w:r w:rsidRPr="009E7D03">
        <w:rPr>
          <w:rFonts w:ascii="Times New Roman" w:hAnsi="Times New Roman" w:cs="Times New Roman"/>
          <w:b/>
          <w:sz w:val="28"/>
          <w:szCs w:val="28"/>
        </w:rPr>
        <w:tab/>
        <w:t>Условия программы</w:t>
      </w:r>
    </w:p>
    <w:p w14:paraId="4061E06E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2.1</w:t>
      </w:r>
      <w:r w:rsidRPr="009E7D03">
        <w:rPr>
          <w:rFonts w:ascii="Times New Roman" w:hAnsi="Times New Roman" w:cs="Times New Roman"/>
          <w:sz w:val="28"/>
          <w:szCs w:val="28"/>
        </w:rPr>
        <w:tab/>
        <w:t>Минимальный состав аппаратных средств</w:t>
      </w:r>
    </w:p>
    <w:p w14:paraId="05EBA039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Минимальный состав используемых технических (аппаратных) средств:</w:t>
      </w:r>
    </w:p>
    <w:p w14:paraId="3B6E7064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9E7D03">
        <w:rPr>
          <w:rFonts w:ascii="Times New Roman" w:hAnsi="Times New Roman" w:cs="Times New Roman"/>
          <w:sz w:val="28"/>
          <w:szCs w:val="28"/>
        </w:rPr>
        <w:t xml:space="preserve"> </w:t>
      </w:r>
      <w:r w:rsidRPr="009E7D03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9E7D03">
        <w:rPr>
          <w:rFonts w:ascii="Times New Roman" w:hAnsi="Times New Roman" w:cs="Times New Roman"/>
          <w:sz w:val="28"/>
          <w:szCs w:val="28"/>
        </w:rPr>
        <w:t xml:space="preserve"> совместимый с процессором 80386 и выше</w:t>
      </w:r>
    </w:p>
    <w:p w14:paraId="16DA8353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ОЗУ более 1 ГБ</w:t>
      </w:r>
    </w:p>
    <w:p w14:paraId="57ECB635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32 МБ видеопамяти и выше</w:t>
      </w:r>
    </w:p>
    <w:p w14:paraId="2F16EBCB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Наличие свободного места на жестком диске более 1 ГБ</w:t>
      </w:r>
    </w:p>
    <w:p w14:paraId="1D608ABD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2.2 Минимальный состав программных средств.</w:t>
      </w:r>
    </w:p>
    <w:p w14:paraId="5D3DD05E" w14:textId="3822E98D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 «</w:t>
      </w:r>
      <w:proofErr w:type="spellStart"/>
      <w:r w:rsidR="009E7D03" w:rsidRPr="009E7D03">
        <w:rPr>
          <w:rFonts w:ascii="Times New Roman" w:hAnsi="Times New Roman" w:cs="Times New Roman"/>
          <w:sz w:val="28"/>
          <w:szCs w:val="28"/>
        </w:rPr>
        <w:t>МебУчет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 xml:space="preserve">», должны быть представлены локализированной версией операционных систем </w:t>
      </w:r>
      <w:r w:rsidRPr="009E7D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E7D03">
        <w:rPr>
          <w:rFonts w:ascii="Times New Roman" w:hAnsi="Times New Roman" w:cs="Times New Roman"/>
          <w:sz w:val="28"/>
          <w:szCs w:val="28"/>
        </w:rPr>
        <w:t xml:space="preserve"> 7 и выше.</w:t>
      </w:r>
    </w:p>
    <w:p w14:paraId="276F8C94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2.3 Требования к персоналу (пользователю)</w:t>
      </w:r>
    </w:p>
    <w:p w14:paraId="7D70C8DA" w14:textId="016B7922" w:rsid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32F1CDA8" w14:textId="4E435BCE" w:rsidR="00564A6E" w:rsidRPr="009E7D03" w:rsidRDefault="009E7D03" w:rsidP="009E7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D65126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D03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9E7D03">
        <w:rPr>
          <w:rFonts w:ascii="Times New Roman" w:hAnsi="Times New Roman" w:cs="Times New Roman"/>
          <w:b/>
          <w:sz w:val="28"/>
          <w:szCs w:val="28"/>
        </w:rPr>
        <w:tab/>
        <w:t>Выполнение программы</w:t>
      </w:r>
    </w:p>
    <w:p w14:paraId="3AF405AF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3.1</w:t>
      </w:r>
      <w:r w:rsidRPr="009E7D03">
        <w:rPr>
          <w:rFonts w:ascii="Times New Roman" w:hAnsi="Times New Roman" w:cs="Times New Roman"/>
          <w:sz w:val="28"/>
          <w:szCs w:val="28"/>
        </w:rPr>
        <w:tab/>
        <w:t>Загрузка и запуск программы</w:t>
      </w:r>
    </w:p>
    <w:p w14:paraId="3E8ACD30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Запуск программы производится по двойному нажатию левой клавиши мыши по ярлыку программы, также нажатию правой клавиши мыши и выборе в выпадающем списке пункта «открыть».</w:t>
      </w:r>
    </w:p>
    <w:p w14:paraId="6DEE7045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3.2</w:t>
      </w:r>
      <w:r w:rsidRPr="009E7D03">
        <w:rPr>
          <w:rFonts w:ascii="Times New Roman" w:hAnsi="Times New Roman" w:cs="Times New Roman"/>
          <w:sz w:val="28"/>
          <w:szCs w:val="28"/>
        </w:rPr>
        <w:tab/>
        <w:t>Выполнение программы</w:t>
      </w:r>
    </w:p>
    <w:p w14:paraId="6CFC225C" w14:textId="5CA95D07" w:rsidR="009E7D03" w:rsidRPr="009E7D03" w:rsidRDefault="009E7D03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7D03">
        <w:rPr>
          <w:rFonts w:ascii="Times New Roman" w:hAnsi="Times New Roman" w:cs="Times New Roman"/>
          <w:color w:val="000000"/>
          <w:sz w:val="28"/>
          <w:szCs w:val="28"/>
        </w:rPr>
        <w:t xml:space="preserve">Для начала работы в программе необходимо </w:t>
      </w:r>
      <w:proofErr w:type="spellStart"/>
      <w:r w:rsidRPr="009E7D03">
        <w:rPr>
          <w:rFonts w:ascii="Times New Roman" w:hAnsi="Times New Roman" w:cs="Times New Roman"/>
          <w:color w:val="000000"/>
          <w:sz w:val="28"/>
          <w:szCs w:val="28"/>
        </w:rPr>
        <w:t>авторизироваться</w:t>
      </w:r>
      <w:proofErr w:type="spellEnd"/>
      <w:r w:rsidRPr="009E7D03">
        <w:rPr>
          <w:rFonts w:ascii="Times New Roman" w:hAnsi="Times New Roman" w:cs="Times New Roman"/>
          <w:color w:val="000000"/>
          <w:sz w:val="28"/>
          <w:szCs w:val="28"/>
        </w:rPr>
        <w:t>, для этого необходимо ввести логин и пароль в первом окне программы</w:t>
      </w:r>
      <w:r w:rsidRPr="009E7D03">
        <w:rPr>
          <w:rFonts w:ascii="Times New Roman" w:hAnsi="Times New Roman" w:cs="Times New Roman"/>
          <w:sz w:val="28"/>
          <w:szCs w:val="28"/>
        </w:rPr>
        <w:t>.</w:t>
      </w:r>
      <w:r w:rsidRPr="009E7D03">
        <w:rPr>
          <w:rFonts w:ascii="Times New Roman" w:hAnsi="Times New Roman" w:cs="Times New Roman"/>
          <w:color w:val="000000"/>
          <w:sz w:val="28"/>
          <w:szCs w:val="28"/>
        </w:rPr>
        <w:t xml:space="preserve"> После авторизации, пользователю открывается главное окно программы с таблицей. Данные в таблице можно редактировать, удалять или добавлять новые записи, также реализован поиск по </w:t>
      </w:r>
      <w:r w:rsidRPr="009E7D03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9E7D03">
        <w:rPr>
          <w:rFonts w:ascii="Times New Roman" w:hAnsi="Times New Roman" w:cs="Times New Roman"/>
          <w:color w:val="000000"/>
          <w:sz w:val="28"/>
          <w:szCs w:val="28"/>
        </w:rPr>
        <w:t xml:space="preserve">. Новая или измененная информация в таблице должна обновляться самостоятельно, но на всякий случай, была добавлена кнопка с функцией обновления. </w:t>
      </w:r>
      <w:r w:rsidRPr="009E7D03">
        <w:rPr>
          <w:rFonts w:ascii="Times New Roman" w:hAnsi="Times New Roman" w:cs="Times New Roman"/>
          <w:sz w:val="28"/>
          <w:szCs w:val="28"/>
        </w:rPr>
        <w:t>Если пользователю необходимо добавить новую запись или изменить уже существующую, то следует нажать на кнопки «Добавить» или «Изменить» соответственно.</w:t>
      </w:r>
    </w:p>
    <w:p w14:paraId="4E4B62E3" w14:textId="55C7CC79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3.3</w:t>
      </w:r>
      <w:r w:rsidRPr="009E7D03">
        <w:rPr>
          <w:rFonts w:ascii="Times New Roman" w:hAnsi="Times New Roman" w:cs="Times New Roman"/>
          <w:sz w:val="28"/>
          <w:szCs w:val="28"/>
        </w:rPr>
        <w:tab/>
        <w:t>Завершение работы программы.</w:t>
      </w:r>
    </w:p>
    <w:p w14:paraId="7751E65F" w14:textId="12B23A09" w:rsidR="00750A77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 xml:space="preserve">Закрытие программы осуществляется по нажатию на кнопку «Закрыть», сочетанием клавиш </w:t>
      </w:r>
      <w:r w:rsidRPr="009E7D03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9E7D03">
        <w:rPr>
          <w:rFonts w:ascii="Times New Roman" w:hAnsi="Times New Roman" w:cs="Times New Roman"/>
          <w:sz w:val="28"/>
          <w:szCs w:val="28"/>
        </w:rPr>
        <w:t>+</w:t>
      </w:r>
      <w:r w:rsidRPr="009E7D0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E7D03">
        <w:rPr>
          <w:rFonts w:ascii="Times New Roman" w:hAnsi="Times New Roman" w:cs="Times New Roman"/>
          <w:sz w:val="28"/>
          <w:szCs w:val="28"/>
        </w:rPr>
        <w:t>4.</w:t>
      </w:r>
    </w:p>
    <w:sectPr w:rsidR="00750A77" w:rsidRPr="009E7D03" w:rsidSect="00232307">
      <w:footerReference w:type="default" r:id="rId13"/>
      <w:pgSz w:w="11906" w:h="16838"/>
      <w:pgMar w:top="1134" w:right="566" w:bottom="1134" w:left="1701" w:header="720" w:footer="720" w:gutter="0"/>
      <w:pgNumType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C838C" w14:textId="77777777" w:rsidR="008132A4" w:rsidRDefault="008132A4" w:rsidP="00F60DA4">
      <w:pPr>
        <w:spacing w:after="0" w:line="240" w:lineRule="auto"/>
      </w:pPr>
      <w:r>
        <w:separator/>
      </w:r>
    </w:p>
  </w:endnote>
  <w:endnote w:type="continuationSeparator" w:id="0">
    <w:p w14:paraId="0DB6BA98" w14:textId="77777777" w:rsidR="008132A4" w:rsidRDefault="008132A4" w:rsidP="00F60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1960169"/>
      <w:docPartObj>
        <w:docPartGallery w:val="Page Numbers (Bottom of Page)"/>
        <w:docPartUnique/>
      </w:docPartObj>
    </w:sdtPr>
    <w:sdtEndPr/>
    <w:sdtContent>
      <w:p w14:paraId="50F27872" w14:textId="77777777" w:rsidR="00F16557" w:rsidRDefault="00F16557">
        <w:pPr>
          <w:pStyle w:val="aa"/>
          <w:jc w:val="center"/>
        </w:pPr>
        <w:r w:rsidRPr="00F60DA4">
          <w:rPr>
            <w:rFonts w:ascii="Times New Roman" w:hAnsi="Times New Roman" w:cs="Times New Roman"/>
            <w:sz w:val="28"/>
          </w:rPr>
          <w:fldChar w:fldCharType="begin"/>
        </w:r>
        <w:r w:rsidRPr="00F60DA4">
          <w:rPr>
            <w:rFonts w:ascii="Times New Roman" w:hAnsi="Times New Roman" w:cs="Times New Roman"/>
            <w:sz w:val="28"/>
          </w:rPr>
          <w:instrText>PAGE   \* MERGEFORMAT</w:instrText>
        </w:r>
        <w:r w:rsidRPr="00F60DA4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25</w:t>
        </w:r>
        <w:r w:rsidRPr="00F60DA4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01039352" w14:textId="77777777" w:rsidR="00F16557" w:rsidRDefault="00F1655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82574" w14:textId="77777777" w:rsidR="008132A4" w:rsidRDefault="008132A4" w:rsidP="00F60DA4">
      <w:pPr>
        <w:spacing w:after="0" w:line="240" w:lineRule="auto"/>
      </w:pPr>
      <w:r>
        <w:separator/>
      </w:r>
    </w:p>
  </w:footnote>
  <w:footnote w:type="continuationSeparator" w:id="0">
    <w:p w14:paraId="6DDA0E33" w14:textId="77777777" w:rsidR="008132A4" w:rsidRDefault="008132A4" w:rsidP="00F60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4D85"/>
    <w:multiLevelType w:val="multilevel"/>
    <w:tmpl w:val="C89E02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4C4A7F"/>
    <w:multiLevelType w:val="hybridMultilevel"/>
    <w:tmpl w:val="CD7458D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873C84"/>
    <w:multiLevelType w:val="hybridMultilevel"/>
    <w:tmpl w:val="0EF42096"/>
    <w:lvl w:ilvl="0" w:tplc="0C847B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DA554F"/>
    <w:multiLevelType w:val="multilevel"/>
    <w:tmpl w:val="86AE56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FD102F"/>
    <w:multiLevelType w:val="multilevel"/>
    <w:tmpl w:val="1B2241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97F05F5"/>
    <w:multiLevelType w:val="hybridMultilevel"/>
    <w:tmpl w:val="E740455E"/>
    <w:lvl w:ilvl="0" w:tplc="04190011">
      <w:start w:val="1"/>
      <w:numFmt w:val="decimal"/>
      <w:lvlText w:val="%1)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6" w15:restartNumberingAfterBreak="0">
    <w:nsid w:val="3D314191"/>
    <w:multiLevelType w:val="multilevel"/>
    <w:tmpl w:val="C89E02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FFD01E2"/>
    <w:multiLevelType w:val="hybridMultilevel"/>
    <w:tmpl w:val="ED52F33E"/>
    <w:lvl w:ilvl="0" w:tplc="331C2C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789250B"/>
    <w:multiLevelType w:val="hybridMultilevel"/>
    <w:tmpl w:val="80D29574"/>
    <w:lvl w:ilvl="0" w:tplc="588EA0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8B50267"/>
    <w:multiLevelType w:val="hybridMultilevel"/>
    <w:tmpl w:val="DBDAB264"/>
    <w:lvl w:ilvl="0" w:tplc="82D0D5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E195601"/>
    <w:multiLevelType w:val="hybridMultilevel"/>
    <w:tmpl w:val="2E08556A"/>
    <w:lvl w:ilvl="0" w:tplc="C0003C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E974EFC"/>
    <w:multiLevelType w:val="multilevel"/>
    <w:tmpl w:val="C89E02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32C00ED"/>
    <w:multiLevelType w:val="hybridMultilevel"/>
    <w:tmpl w:val="CD7458D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5C8335C"/>
    <w:multiLevelType w:val="hybridMultilevel"/>
    <w:tmpl w:val="46D6CBB2"/>
    <w:lvl w:ilvl="0" w:tplc="F43889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8161127"/>
    <w:multiLevelType w:val="multilevel"/>
    <w:tmpl w:val="54FEFA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8B010AA"/>
    <w:multiLevelType w:val="multilevel"/>
    <w:tmpl w:val="C89E02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98C1F18"/>
    <w:multiLevelType w:val="hybridMultilevel"/>
    <w:tmpl w:val="17E65C28"/>
    <w:lvl w:ilvl="0" w:tplc="36FA904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8C06B2"/>
    <w:multiLevelType w:val="multilevel"/>
    <w:tmpl w:val="11ECF678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8" w15:restartNumberingAfterBreak="0">
    <w:nsid w:val="5A8C69CC"/>
    <w:multiLevelType w:val="multilevel"/>
    <w:tmpl w:val="F232F2D0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5CCF4C1B"/>
    <w:multiLevelType w:val="hybridMultilevel"/>
    <w:tmpl w:val="37E812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8DF02AD"/>
    <w:multiLevelType w:val="multilevel"/>
    <w:tmpl w:val="9D3EBEA8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7A5E43C6"/>
    <w:multiLevelType w:val="hybridMultilevel"/>
    <w:tmpl w:val="CD7458D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16"/>
  </w:num>
  <w:num w:numId="4">
    <w:abstractNumId w:val="1"/>
  </w:num>
  <w:num w:numId="5">
    <w:abstractNumId w:val="13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2"/>
  </w:num>
  <w:num w:numId="11">
    <w:abstractNumId w:val="9"/>
  </w:num>
  <w:num w:numId="12">
    <w:abstractNumId w:val="10"/>
  </w:num>
  <w:num w:numId="13">
    <w:abstractNumId w:val="19"/>
  </w:num>
  <w:num w:numId="14">
    <w:abstractNumId w:val="17"/>
  </w:num>
  <w:num w:numId="15">
    <w:abstractNumId w:val="6"/>
  </w:num>
  <w:num w:numId="16">
    <w:abstractNumId w:val="11"/>
  </w:num>
  <w:num w:numId="17">
    <w:abstractNumId w:val="0"/>
  </w:num>
  <w:num w:numId="18">
    <w:abstractNumId w:val="15"/>
  </w:num>
  <w:num w:numId="19">
    <w:abstractNumId w:val="12"/>
  </w:num>
  <w:num w:numId="20">
    <w:abstractNumId w:val="21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6DF"/>
    <w:rsid w:val="00022AB5"/>
    <w:rsid w:val="00052DB3"/>
    <w:rsid w:val="0008738A"/>
    <w:rsid w:val="000C07E8"/>
    <w:rsid w:val="000D5788"/>
    <w:rsid w:val="00222992"/>
    <w:rsid w:val="00227B6F"/>
    <w:rsid w:val="00232307"/>
    <w:rsid w:val="0026171F"/>
    <w:rsid w:val="002859A8"/>
    <w:rsid w:val="002F5721"/>
    <w:rsid w:val="00380095"/>
    <w:rsid w:val="003C3940"/>
    <w:rsid w:val="003D0895"/>
    <w:rsid w:val="00431003"/>
    <w:rsid w:val="00463995"/>
    <w:rsid w:val="00476438"/>
    <w:rsid w:val="004C3255"/>
    <w:rsid w:val="00563360"/>
    <w:rsid w:val="00564A6E"/>
    <w:rsid w:val="005A680C"/>
    <w:rsid w:val="006F4570"/>
    <w:rsid w:val="007009CF"/>
    <w:rsid w:val="00730F4D"/>
    <w:rsid w:val="0073711B"/>
    <w:rsid w:val="00750A77"/>
    <w:rsid w:val="008132A4"/>
    <w:rsid w:val="0086434B"/>
    <w:rsid w:val="008C6D41"/>
    <w:rsid w:val="00903352"/>
    <w:rsid w:val="00904E9B"/>
    <w:rsid w:val="00937940"/>
    <w:rsid w:val="009A2133"/>
    <w:rsid w:val="009E7D03"/>
    <w:rsid w:val="00B46089"/>
    <w:rsid w:val="00B47BA2"/>
    <w:rsid w:val="00B52CE7"/>
    <w:rsid w:val="00B976DF"/>
    <w:rsid w:val="00BD439F"/>
    <w:rsid w:val="00BF50BB"/>
    <w:rsid w:val="00C06555"/>
    <w:rsid w:val="00C350C4"/>
    <w:rsid w:val="00CA1A66"/>
    <w:rsid w:val="00DB6A8D"/>
    <w:rsid w:val="00DE02B4"/>
    <w:rsid w:val="00E144A2"/>
    <w:rsid w:val="00E80E68"/>
    <w:rsid w:val="00E9715F"/>
    <w:rsid w:val="00EC18E0"/>
    <w:rsid w:val="00F16557"/>
    <w:rsid w:val="00F60DA4"/>
    <w:rsid w:val="00F771FB"/>
    <w:rsid w:val="00FC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1795B"/>
  <w15:chartTrackingRefBased/>
  <w15:docId w15:val="{099372C6-AD0D-4DC3-939F-54AAFB49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D03"/>
  </w:style>
  <w:style w:type="paragraph" w:styleId="1">
    <w:name w:val="heading 1"/>
    <w:basedOn w:val="a"/>
    <w:next w:val="a"/>
    <w:link w:val="10"/>
    <w:uiPriority w:val="9"/>
    <w:qFormat/>
    <w:rsid w:val="00EC1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0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8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C18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50A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39"/>
    <w:rsid w:val="00750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F60D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7D03"/>
    <w:pPr>
      <w:tabs>
        <w:tab w:val="right" w:leader="dot" w:pos="9629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F60DA4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60DA4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60DA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F60D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60DA4"/>
  </w:style>
  <w:style w:type="paragraph" w:styleId="aa">
    <w:name w:val="footer"/>
    <w:basedOn w:val="a"/>
    <w:link w:val="ab"/>
    <w:uiPriority w:val="99"/>
    <w:unhideWhenUsed/>
    <w:rsid w:val="00F60D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60DA4"/>
  </w:style>
  <w:style w:type="paragraph" w:styleId="ac">
    <w:name w:val="Normal (Web)"/>
    <w:basedOn w:val="a"/>
    <w:uiPriority w:val="99"/>
    <w:unhideWhenUsed/>
    <w:rsid w:val="00FC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FC6C5F"/>
    <w:pPr>
      <w:widowControl w:val="0"/>
      <w:autoSpaceDE w:val="0"/>
      <w:autoSpaceDN w:val="0"/>
      <w:spacing w:after="0" w:line="240" w:lineRule="auto"/>
      <w:ind w:left="40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semiHidden/>
    <w:rsid w:val="00FC6C5F"/>
    <w:rPr>
      <w:rFonts w:ascii="Times New Roman" w:eastAsia="Times New Roman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232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FB449-B147-4B03-8AF3-DEDB5BC0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12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камень Сушёный</cp:lastModifiedBy>
  <cp:revision>16</cp:revision>
  <dcterms:created xsi:type="dcterms:W3CDTF">2022-06-04T05:49:00Z</dcterms:created>
  <dcterms:modified xsi:type="dcterms:W3CDTF">2022-11-08T17:17:00Z</dcterms:modified>
</cp:coreProperties>
</file>