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Протокол встречи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24.03.2026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встречи: 10:30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Формат: онлайн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Присутствовали: Ялдыгин Валерий Борисович, Кривошапко Артем Сергеевич, Тимерзянов Тимур Наилевич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встрече: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Обсудили текущий вариант презентации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Обсудили предыдущие вопросы с прошлых встреч и их улучшение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17.3228346456694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