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39AB" w14:textId="77777777" w:rsidR="00E64A10" w:rsidRPr="00E64A10" w:rsidRDefault="00E64A10" w:rsidP="00E64A10">
      <w:pPr>
        <w:jc w:val="both"/>
        <w:rPr>
          <w:rFonts w:ascii="Times New Roman" w:hAnsi="Times New Roman" w:cs="Times New Roman"/>
          <w:sz w:val="28"/>
          <w:szCs w:val="28"/>
        </w:rPr>
      </w:pPr>
      <w:r w:rsidRPr="00E64A10">
        <w:rPr>
          <w:rFonts w:ascii="Times New Roman" w:hAnsi="Times New Roman" w:cs="Times New Roman"/>
          <w:sz w:val="28"/>
          <w:szCs w:val="28"/>
        </w:rPr>
        <w:t>ПРОТОКОЛ РАБОЧЕЙ ВСТРЕЧИ</w:t>
      </w:r>
    </w:p>
    <w:p w14:paraId="65881EA0" w14:textId="0041DB13" w:rsidR="00E64A10" w:rsidRPr="00E64A10" w:rsidRDefault="00E64A10" w:rsidP="00E64A10">
      <w:pPr>
        <w:jc w:val="both"/>
        <w:rPr>
          <w:rFonts w:ascii="Times New Roman" w:hAnsi="Times New Roman" w:cs="Times New Roman"/>
          <w:sz w:val="28"/>
          <w:szCs w:val="28"/>
        </w:rPr>
      </w:pPr>
      <w:r w:rsidRPr="00E64A10">
        <w:rPr>
          <w:rFonts w:ascii="Times New Roman" w:hAnsi="Times New Roman" w:cs="Times New Roman"/>
          <w:sz w:val="28"/>
          <w:szCs w:val="28"/>
        </w:rPr>
        <w:t>по проекту «Генерация персонализированного рекламно-информационного контента с учетом особенностей целевой аудитории</w:t>
      </w:r>
      <w:r w:rsidRPr="00E64A10">
        <w:rPr>
          <w:rFonts w:ascii="Times New Roman" w:hAnsi="Times New Roman" w:cs="Times New Roman"/>
          <w:sz w:val="28"/>
          <w:szCs w:val="28"/>
        </w:rPr>
        <w:t xml:space="preserve"> для концертно-театральных мероприятий Тюменской области</w:t>
      </w:r>
      <w:r w:rsidRPr="00E64A10">
        <w:rPr>
          <w:rFonts w:ascii="Times New Roman" w:hAnsi="Times New Roman" w:cs="Times New Roman"/>
          <w:sz w:val="28"/>
          <w:szCs w:val="28"/>
        </w:rPr>
        <w:t>»</w:t>
      </w:r>
    </w:p>
    <w:p w14:paraId="320BC13C" w14:textId="77777777" w:rsidR="00E64A10" w:rsidRPr="00E64A10" w:rsidRDefault="00E64A10" w:rsidP="00E64A10">
      <w:pPr>
        <w:jc w:val="both"/>
        <w:rPr>
          <w:rFonts w:ascii="Times New Roman" w:hAnsi="Times New Roman" w:cs="Times New Roman"/>
          <w:sz w:val="28"/>
          <w:szCs w:val="28"/>
        </w:rPr>
      </w:pPr>
      <w:r w:rsidRPr="00E64A10">
        <w:rPr>
          <w:rFonts w:ascii="Times New Roman" w:hAnsi="Times New Roman" w:cs="Times New Roman"/>
          <w:b/>
          <w:bCs/>
          <w:sz w:val="28"/>
          <w:szCs w:val="28"/>
        </w:rPr>
        <w:t>Тема встречи:</w:t>
      </w:r>
      <w:r w:rsidRPr="00E64A10">
        <w:rPr>
          <w:rFonts w:ascii="Times New Roman" w:hAnsi="Times New Roman" w:cs="Times New Roman"/>
          <w:sz w:val="28"/>
          <w:szCs w:val="28"/>
        </w:rPr>
        <w:t xml:space="preserve"> обсуждение промежуточных результатов проекта, интеграции метрик в систему и обратной связи заказчика.</w:t>
      </w:r>
    </w:p>
    <w:p w14:paraId="0800DDDD" w14:textId="77777777" w:rsidR="00E64A10" w:rsidRPr="00E64A10" w:rsidRDefault="00E64A10" w:rsidP="00E64A1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4A10">
        <w:rPr>
          <w:rFonts w:ascii="Times New Roman" w:hAnsi="Times New Roman" w:cs="Times New Roman"/>
          <w:b/>
          <w:bCs/>
          <w:sz w:val="28"/>
          <w:szCs w:val="28"/>
        </w:rPr>
        <w:t>Повестка:</w:t>
      </w:r>
    </w:p>
    <w:p w14:paraId="244C0A34" w14:textId="77777777" w:rsidR="00E64A10" w:rsidRPr="00E64A10" w:rsidRDefault="00E64A10" w:rsidP="00E64A1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4A10">
        <w:rPr>
          <w:rFonts w:ascii="Times New Roman" w:hAnsi="Times New Roman" w:cs="Times New Roman"/>
          <w:sz w:val="28"/>
          <w:szCs w:val="28"/>
        </w:rPr>
        <w:t xml:space="preserve">Рассмотрение выполненных доработок системы. </w:t>
      </w:r>
    </w:p>
    <w:p w14:paraId="14303918" w14:textId="77777777" w:rsidR="00E64A10" w:rsidRPr="00E64A10" w:rsidRDefault="00E64A10" w:rsidP="00E64A1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4A10">
        <w:rPr>
          <w:rFonts w:ascii="Times New Roman" w:hAnsi="Times New Roman" w:cs="Times New Roman"/>
          <w:sz w:val="28"/>
          <w:szCs w:val="28"/>
        </w:rPr>
        <w:t xml:space="preserve">Обсуждение интеграции метрик оценки в приложение. </w:t>
      </w:r>
    </w:p>
    <w:p w14:paraId="190B1D25" w14:textId="77777777" w:rsidR="00E64A10" w:rsidRPr="00E64A10" w:rsidRDefault="00E64A10" w:rsidP="00E64A1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4A10">
        <w:rPr>
          <w:rFonts w:ascii="Times New Roman" w:hAnsi="Times New Roman" w:cs="Times New Roman"/>
          <w:sz w:val="28"/>
          <w:szCs w:val="28"/>
        </w:rPr>
        <w:t xml:space="preserve">Рассмотрение результатов демонстрации приложения заказчику. </w:t>
      </w:r>
    </w:p>
    <w:p w14:paraId="5A69DC99" w14:textId="77777777" w:rsidR="00E64A10" w:rsidRPr="00E64A10" w:rsidRDefault="00E64A10" w:rsidP="00E64A1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4A10">
        <w:rPr>
          <w:rFonts w:ascii="Times New Roman" w:hAnsi="Times New Roman" w:cs="Times New Roman"/>
          <w:sz w:val="28"/>
          <w:szCs w:val="28"/>
        </w:rPr>
        <w:t xml:space="preserve">Определение следующего этапа доработок. </w:t>
      </w:r>
    </w:p>
    <w:p w14:paraId="2A40B05A" w14:textId="77777777" w:rsidR="00E64A10" w:rsidRPr="00E64A10" w:rsidRDefault="00E64A10" w:rsidP="00E64A1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4A10">
        <w:rPr>
          <w:rFonts w:ascii="Times New Roman" w:hAnsi="Times New Roman" w:cs="Times New Roman"/>
          <w:b/>
          <w:bCs/>
          <w:sz w:val="28"/>
          <w:szCs w:val="28"/>
        </w:rPr>
        <w:t>Ход встречи:</w:t>
      </w:r>
    </w:p>
    <w:p w14:paraId="0EBA2D36" w14:textId="7724C09B" w:rsidR="00E64A10" w:rsidRPr="00E64A10" w:rsidRDefault="00E64A10" w:rsidP="00E64A10">
      <w:pPr>
        <w:jc w:val="both"/>
        <w:rPr>
          <w:rFonts w:ascii="Times New Roman" w:hAnsi="Times New Roman" w:cs="Times New Roman"/>
          <w:sz w:val="28"/>
          <w:szCs w:val="28"/>
        </w:rPr>
      </w:pPr>
      <w:r w:rsidRPr="00E64A10">
        <w:rPr>
          <w:rFonts w:ascii="Times New Roman" w:hAnsi="Times New Roman" w:cs="Times New Roman"/>
          <w:sz w:val="28"/>
          <w:szCs w:val="28"/>
        </w:rPr>
        <w:t>В рамках встречи были рассмотрены промежуточные результаты проекта.</w:t>
      </w:r>
      <w:r w:rsidRPr="00E64A10">
        <w:rPr>
          <w:rFonts w:ascii="Times New Roman" w:hAnsi="Times New Roman" w:cs="Times New Roman"/>
          <w:sz w:val="28"/>
          <w:szCs w:val="28"/>
        </w:rPr>
        <w:t xml:space="preserve"> В</w:t>
      </w:r>
      <w:r w:rsidRPr="00E64A10">
        <w:rPr>
          <w:rFonts w:ascii="Times New Roman" w:hAnsi="Times New Roman" w:cs="Times New Roman"/>
          <w:sz w:val="28"/>
          <w:szCs w:val="28"/>
        </w:rPr>
        <w:t xml:space="preserve"> систему</w:t>
      </w:r>
      <w:r w:rsidRPr="00E64A10">
        <w:rPr>
          <w:rFonts w:ascii="Times New Roman" w:hAnsi="Times New Roman" w:cs="Times New Roman"/>
          <w:sz w:val="28"/>
          <w:szCs w:val="28"/>
        </w:rPr>
        <w:t xml:space="preserve"> были </w:t>
      </w:r>
      <w:r w:rsidRPr="00E64A10">
        <w:rPr>
          <w:rFonts w:ascii="Times New Roman" w:hAnsi="Times New Roman" w:cs="Times New Roman"/>
          <w:sz w:val="28"/>
          <w:szCs w:val="28"/>
        </w:rPr>
        <w:t xml:space="preserve"> добавлены и интегрированы метрики, предназначенные для оценки качества результатов генерации. </w:t>
      </w:r>
    </w:p>
    <w:p w14:paraId="17653328" w14:textId="77777777" w:rsidR="00E64A10" w:rsidRPr="00E64A10" w:rsidRDefault="00E64A10" w:rsidP="00E64A10">
      <w:pPr>
        <w:jc w:val="both"/>
        <w:rPr>
          <w:rFonts w:ascii="Times New Roman" w:hAnsi="Times New Roman" w:cs="Times New Roman"/>
          <w:sz w:val="28"/>
          <w:szCs w:val="28"/>
        </w:rPr>
      </w:pPr>
      <w:r w:rsidRPr="00E64A10">
        <w:rPr>
          <w:rFonts w:ascii="Times New Roman" w:hAnsi="Times New Roman" w:cs="Times New Roman"/>
          <w:sz w:val="28"/>
          <w:szCs w:val="28"/>
        </w:rPr>
        <w:t>Отдельно были обсуждены результаты демонстрации приложения заказчику. По итогам показа зафиксирована положительная обратная связь: приложение вызвало интерес, общий подход был одобрен, а текущее состояние решения признано перспективным для дальнейшего использования и развития.</w:t>
      </w:r>
    </w:p>
    <w:p w14:paraId="20684466" w14:textId="13019C73" w:rsidR="00E64A10" w:rsidRPr="00E64A10" w:rsidRDefault="00E64A10" w:rsidP="00E64A10">
      <w:pPr>
        <w:jc w:val="both"/>
        <w:rPr>
          <w:rFonts w:ascii="Times New Roman" w:hAnsi="Times New Roman" w:cs="Times New Roman"/>
          <w:sz w:val="28"/>
          <w:szCs w:val="28"/>
        </w:rPr>
      </w:pPr>
      <w:r w:rsidRPr="00E64A10">
        <w:rPr>
          <w:rFonts w:ascii="Times New Roman" w:hAnsi="Times New Roman" w:cs="Times New Roman"/>
          <w:sz w:val="28"/>
          <w:szCs w:val="28"/>
        </w:rPr>
        <w:t xml:space="preserve">Вместе с тем заказчиком была обозначена необходимость следующего этапа доработки, связанного с адаптацией решения под Тобольский драматический театр. </w:t>
      </w:r>
      <w:r w:rsidRPr="00E64A10">
        <w:rPr>
          <w:rFonts w:ascii="Times New Roman" w:hAnsi="Times New Roman" w:cs="Times New Roman"/>
          <w:sz w:val="28"/>
          <w:szCs w:val="28"/>
        </w:rPr>
        <w:t xml:space="preserve">Было </w:t>
      </w:r>
      <w:r w:rsidRPr="00E64A10">
        <w:rPr>
          <w:rFonts w:ascii="Times New Roman" w:hAnsi="Times New Roman" w:cs="Times New Roman"/>
          <w:sz w:val="28"/>
          <w:szCs w:val="28"/>
        </w:rPr>
        <w:t>согласова</w:t>
      </w:r>
      <w:r w:rsidRPr="00E64A10">
        <w:rPr>
          <w:rFonts w:ascii="Times New Roman" w:hAnsi="Times New Roman" w:cs="Times New Roman"/>
          <w:sz w:val="28"/>
          <w:szCs w:val="28"/>
        </w:rPr>
        <w:t>но</w:t>
      </w:r>
      <w:r w:rsidRPr="00E64A10">
        <w:rPr>
          <w:rFonts w:ascii="Times New Roman" w:hAnsi="Times New Roman" w:cs="Times New Roman"/>
          <w:sz w:val="28"/>
          <w:szCs w:val="28"/>
        </w:rPr>
        <w:t>, что дальнейшая работа должна быть сосредоточена на уточнении требований и внесении изменений с учетом специфики данного театра.</w:t>
      </w:r>
    </w:p>
    <w:p w14:paraId="5B14BFBD" w14:textId="77777777" w:rsidR="00E64A10" w:rsidRPr="00E64A10" w:rsidRDefault="00E64A10" w:rsidP="00E64A1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4A10">
        <w:rPr>
          <w:rFonts w:ascii="Times New Roman" w:hAnsi="Times New Roman" w:cs="Times New Roman"/>
          <w:b/>
          <w:bCs/>
          <w:sz w:val="28"/>
          <w:szCs w:val="28"/>
        </w:rPr>
        <w:t>Принятые решения:</w:t>
      </w:r>
    </w:p>
    <w:p w14:paraId="460CA8D3" w14:textId="77777777" w:rsidR="00E64A10" w:rsidRPr="00E64A10" w:rsidRDefault="00E64A10" w:rsidP="00E64A1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4A10">
        <w:rPr>
          <w:rFonts w:ascii="Times New Roman" w:hAnsi="Times New Roman" w:cs="Times New Roman"/>
          <w:sz w:val="28"/>
          <w:szCs w:val="28"/>
        </w:rPr>
        <w:t xml:space="preserve">Зафиксировать успешное завершение этапа по добавлению и интеграции метрик в систему. </w:t>
      </w:r>
    </w:p>
    <w:p w14:paraId="6EB58775" w14:textId="77777777" w:rsidR="00E64A10" w:rsidRPr="00E64A10" w:rsidRDefault="00E64A10" w:rsidP="00E64A1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4A10">
        <w:rPr>
          <w:rFonts w:ascii="Times New Roman" w:hAnsi="Times New Roman" w:cs="Times New Roman"/>
          <w:sz w:val="28"/>
          <w:szCs w:val="28"/>
        </w:rPr>
        <w:t xml:space="preserve">Принять к сведению положительную оценку приложения со стороны заказчика. </w:t>
      </w:r>
    </w:p>
    <w:p w14:paraId="451A876B" w14:textId="77777777" w:rsidR="00E64A10" w:rsidRPr="00E64A10" w:rsidRDefault="00E64A10" w:rsidP="00E64A1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4A10">
        <w:rPr>
          <w:rFonts w:ascii="Times New Roman" w:hAnsi="Times New Roman" w:cs="Times New Roman"/>
          <w:sz w:val="28"/>
          <w:szCs w:val="28"/>
        </w:rPr>
        <w:t xml:space="preserve">Продолжить развитие проекта в соответствии с замечаниями и ожиданиями заказчика. </w:t>
      </w:r>
    </w:p>
    <w:p w14:paraId="25C9EDB6" w14:textId="77777777" w:rsidR="00E64A10" w:rsidRPr="00E64A10" w:rsidRDefault="00E64A10" w:rsidP="00E64A1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4A10">
        <w:rPr>
          <w:rFonts w:ascii="Times New Roman" w:hAnsi="Times New Roman" w:cs="Times New Roman"/>
          <w:sz w:val="28"/>
          <w:szCs w:val="28"/>
        </w:rPr>
        <w:lastRenderedPageBreak/>
        <w:t xml:space="preserve">Определить доработку под Тобольский драматический театр как приоритетный следующий этап работ. </w:t>
      </w:r>
    </w:p>
    <w:p w14:paraId="4EB130CA" w14:textId="77777777" w:rsidR="00E64A10" w:rsidRPr="00E64A10" w:rsidRDefault="00E64A10" w:rsidP="00E64A1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4A10">
        <w:rPr>
          <w:rFonts w:ascii="Times New Roman" w:hAnsi="Times New Roman" w:cs="Times New Roman"/>
          <w:b/>
          <w:bCs/>
          <w:sz w:val="28"/>
          <w:szCs w:val="28"/>
        </w:rPr>
        <w:t>Поручения:</w:t>
      </w:r>
    </w:p>
    <w:p w14:paraId="7EA98EC5" w14:textId="77777777" w:rsidR="00E64A10" w:rsidRPr="00E64A10" w:rsidRDefault="00E64A10" w:rsidP="00E64A1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4A10">
        <w:rPr>
          <w:rFonts w:ascii="Times New Roman" w:hAnsi="Times New Roman" w:cs="Times New Roman"/>
          <w:sz w:val="28"/>
          <w:szCs w:val="28"/>
        </w:rPr>
        <w:t xml:space="preserve">Сформировать перечень доработок, необходимых для адаптации приложения под Тобольский драматический театр. </w:t>
      </w:r>
    </w:p>
    <w:p w14:paraId="49D71028" w14:textId="77777777" w:rsidR="00E64A10" w:rsidRPr="00E64A10" w:rsidRDefault="00E64A10" w:rsidP="00E64A1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4A10">
        <w:rPr>
          <w:rFonts w:ascii="Times New Roman" w:hAnsi="Times New Roman" w:cs="Times New Roman"/>
          <w:sz w:val="28"/>
          <w:szCs w:val="28"/>
        </w:rPr>
        <w:t xml:space="preserve">Подготовить предложения по изменению функциональности, контентных сценариев и параметров системы с учетом новой площадки. </w:t>
      </w:r>
    </w:p>
    <w:p w14:paraId="5A939A48" w14:textId="77777777" w:rsidR="00E64A10" w:rsidRPr="00E64A10" w:rsidRDefault="00E64A10" w:rsidP="00E64A1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4A10">
        <w:rPr>
          <w:rFonts w:ascii="Times New Roman" w:hAnsi="Times New Roman" w:cs="Times New Roman"/>
          <w:sz w:val="28"/>
          <w:szCs w:val="28"/>
        </w:rPr>
        <w:t>Согласовать план реализации следующего этапа работ.</w:t>
      </w:r>
    </w:p>
    <w:p w14:paraId="6D94675C" w14:textId="77777777" w:rsidR="00BF72D9" w:rsidRDefault="00BF72D9" w:rsidP="00E64A10">
      <w:pPr>
        <w:jc w:val="both"/>
      </w:pPr>
    </w:p>
    <w:sectPr w:rsidR="00BF72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30173"/>
    <w:multiLevelType w:val="multilevel"/>
    <w:tmpl w:val="8C86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5F1F3B"/>
    <w:multiLevelType w:val="multilevel"/>
    <w:tmpl w:val="8196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DA7DCC"/>
    <w:multiLevelType w:val="multilevel"/>
    <w:tmpl w:val="C2AC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1283379">
    <w:abstractNumId w:val="2"/>
  </w:num>
  <w:num w:numId="2" w16cid:durableId="391393412">
    <w:abstractNumId w:val="0"/>
  </w:num>
  <w:num w:numId="3" w16cid:durableId="339893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C34"/>
    <w:rsid w:val="00056913"/>
    <w:rsid w:val="004D5C34"/>
    <w:rsid w:val="005753C0"/>
    <w:rsid w:val="00AA6F64"/>
    <w:rsid w:val="00BF72D9"/>
    <w:rsid w:val="00E64A10"/>
    <w:rsid w:val="00F109B3"/>
    <w:rsid w:val="00F9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CD7E6"/>
  <w15:chartTrackingRefBased/>
  <w15:docId w15:val="{D64895F0-6DD9-4734-B451-32A2DE2C1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5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5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5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5C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5C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5C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5C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5C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5C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5C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5C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5C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5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5C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5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Сашенька Григорьева</dc:creator>
  <cp:keywords/>
  <dc:description/>
  <cp:lastModifiedBy>Сашенька Григорьева</cp:lastModifiedBy>
  <cp:revision>2</cp:revision>
  <dcterms:created xsi:type="dcterms:W3CDTF">2026-03-24T06:03:00Z</dcterms:created>
  <dcterms:modified xsi:type="dcterms:W3CDTF">2026-03-24T06:10:00Z</dcterms:modified>
</cp:coreProperties>
</file>