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9EA3" w14:textId="50AE48A8" w:rsidR="00AD4515" w:rsidRPr="00AD4515" w:rsidRDefault="00AD4515" w:rsidP="00AD4515">
      <w:pPr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Результаты </w:t>
      </w:r>
      <w:r w:rsidRPr="00AD4515">
        <w:rPr>
          <w:rFonts w:ascii="Times New Roman" w:hAnsi="Times New Roman" w:cs="Times New Roman"/>
          <w:b/>
          <w:bCs/>
          <w:lang w:val="ru-RU"/>
        </w:rPr>
        <w:t>встречи 13.02.2026</w:t>
      </w:r>
    </w:p>
    <w:p w14:paraId="69E8DE3E" w14:textId="73D86F04" w:rsidR="000D33AC" w:rsidRPr="00D66074" w:rsidRDefault="000D33AC" w:rsidP="000D33A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Время и место: </w:t>
      </w:r>
      <w:r w:rsidRPr="00D66074">
        <w:rPr>
          <w:rFonts w:ascii="Times New Roman" w:hAnsi="Times New Roman" w:cs="Times New Roman"/>
          <w:lang w:val="ru-RU"/>
        </w:rPr>
        <w:t>19:15-20:15, 1К1</w:t>
      </w:r>
    </w:p>
    <w:p w14:paraId="04CB4E0E" w14:textId="3E77C139" w:rsidR="000D33AC" w:rsidRPr="000D33AC" w:rsidRDefault="000D33AC" w:rsidP="000D33AC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Участники: </w:t>
      </w:r>
      <w:r w:rsidRPr="00D66074">
        <w:rPr>
          <w:rFonts w:ascii="Times New Roman" w:hAnsi="Times New Roman" w:cs="Times New Roman"/>
          <w:lang w:val="ru-RU"/>
        </w:rPr>
        <w:t>студенты Курочкин Эдуард и Козин Александр, доцент Ниссенбаум О.В.</w:t>
      </w:r>
    </w:p>
    <w:p w14:paraId="72623622" w14:textId="77777777" w:rsidR="000D33AC" w:rsidRPr="000D33AC" w:rsidRDefault="000D33AC" w:rsidP="00AD4515">
      <w:pPr>
        <w:rPr>
          <w:rFonts w:ascii="Times New Roman" w:hAnsi="Times New Roman" w:cs="Times New Roman"/>
          <w:b/>
          <w:bCs/>
          <w:lang w:val="ru-RU"/>
        </w:rPr>
      </w:pPr>
    </w:p>
    <w:p w14:paraId="1081437E" w14:textId="25A2D215" w:rsidR="00AD4515" w:rsidRPr="000D33AC" w:rsidRDefault="00AD4515" w:rsidP="00AD4515">
      <w:pPr>
        <w:rPr>
          <w:rFonts w:ascii="Times New Roman" w:hAnsi="Times New Roman" w:cs="Times New Roman"/>
          <w:b/>
          <w:bCs/>
          <w:lang w:val="ru-RU"/>
        </w:rPr>
      </w:pPr>
      <w:r w:rsidRPr="00AD4515">
        <w:rPr>
          <w:rFonts w:ascii="Times New Roman" w:hAnsi="Times New Roman" w:cs="Times New Roman"/>
          <w:b/>
          <w:bCs/>
          <w:lang w:val="ru-RU"/>
        </w:rPr>
        <w:t>Что было обсуждено</w:t>
      </w:r>
      <w:r w:rsidRPr="000D33AC">
        <w:rPr>
          <w:rFonts w:ascii="Times New Roman" w:hAnsi="Times New Roman" w:cs="Times New Roman"/>
          <w:b/>
          <w:bCs/>
          <w:lang w:val="ru-RU"/>
        </w:rPr>
        <w:t>:</w:t>
      </w:r>
    </w:p>
    <w:p w14:paraId="107CA97A" w14:textId="762709E4" w:rsidR="000D33AC" w:rsidRPr="000D33AC" w:rsidRDefault="000D33AC" w:rsidP="00AD45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Тематика ВКР в соответствии с образовательным стандартом направления МО</w:t>
      </w:r>
      <w:r w:rsidR="00D66074"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lang w:val="ru-RU"/>
        </w:rPr>
        <w:t>АИС.</w:t>
      </w:r>
    </w:p>
    <w:p w14:paraId="3E85C6E9" w14:textId="4A592395" w:rsidR="00AD4515" w:rsidRPr="000D33AC" w:rsidRDefault="000D33AC" w:rsidP="00AD45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Область применения технологий многосторонних безопасных вычислений (МРС) с точки зрения выпускника направления МО</w:t>
      </w:r>
      <w:r w:rsidR="00D66074"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lang w:val="ru-RU"/>
        </w:rPr>
        <w:t>АИС</w:t>
      </w:r>
      <w:r w:rsidR="00C16847" w:rsidRPr="000D33AC">
        <w:rPr>
          <w:rFonts w:ascii="Times New Roman" w:hAnsi="Times New Roman" w:cs="Times New Roman"/>
          <w:lang w:val="ru-RU"/>
        </w:rPr>
        <w:t>.</w:t>
      </w:r>
    </w:p>
    <w:p w14:paraId="56A641E7" w14:textId="78FA8664" w:rsidR="00AD4515" w:rsidRDefault="000D33AC" w:rsidP="00AD45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Тема выполняемой</w:t>
      </w:r>
      <w:r w:rsidR="00AD4515">
        <w:rPr>
          <w:rFonts w:ascii="Times New Roman" w:hAnsi="Times New Roman" w:cs="Times New Roman"/>
          <w:lang w:val="ru-RU"/>
        </w:rPr>
        <w:t xml:space="preserve"> ВКР</w:t>
      </w:r>
      <w:r>
        <w:rPr>
          <w:rFonts w:ascii="Times New Roman" w:hAnsi="Times New Roman" w:cs="Times New Roman"/>
          <w:lang w:val="ru-RU"/>
        </w:rPr>
        <w:t>, ее актуальность и связь с направлением подготовки</w:t>
      </w:r>
      <w:r w:rsidR="00AD4515">
        <w:rPr>
          <w:rFonts w:ascii="Times New Roman" w:hAnsi="Times New Roman" w:cs="Times New Roman"/>
          <w:lang w:val="ru-RU"/>
        </w:rPr>
        <w:t>.</w:t>
      </w:r>
    </w:p>
    <w:p w14:paraId="04ABB3E2" w14:textId="65C2B92B" w:rsidR="000D33AC" w:rsidRDefault="000D33AC" w:rsidP="00AD45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Цель и задачи ВКР, вопросы, которые следует поставить в ходе подготовки ВКР.</w:t>
      </w:r>
    </w:p>
    <w:p w14:paraId="060A7458" w14:textId="1A5CDB60" w:rsidR="000D33AC" w:rsidRDefault="000D33AC" w:rsidP="00AD45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Информационные ресурсы, к которым можно обратиться для изучения области МРС.</w:t>
      </w:r>
    </w:p>
    <w:p w14:paraId="38DDB171" w14:textId="43CB3EFC" w:rsidR="00AD4515" w:rsidRPr="00AD4515" w:rsidRDefault="00AD4515" w:rsidP="00AD4515">
      <w:pPr>
        <w:rPr>
          <w:rFonts w:ascii="Times New Roman" w:hAnsi="Times New Roman" w:cs="Times New Roman"/>
          <w:b/>
          <w:bCs/>
          <w:lang w:val="ru-RU"/>
        </w:rPr>
      </w:pPr>
      <w:r w:rsidRPr="00AD4515">
        <w:rPr>
          <w:rFonts w:ascii="Times New Roman" w:hAnsi="Times New Roman" w:cs="Times New Roman"/>
          <w:b/>
          <w:bCs/>
          <w:lang w:val="ru-RU"/>
        </w:rPr>
        <w:t>Что нужно сделать до следующей встречи:</w:t>
      </w:r>
    </w:p>
    <w:p w14:paraId="34684431" w14:textId="04CE319B" w:rsidR="00AD4515" w:rsidRDefault="00AD4515" w:rsidP="00AD45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Изучить материалы, полученные от научного руководителя.</w:t>
      </w:r>
    </w:p>
    <w:p w14:paraId="40641C25" w14:textId="0E2CC5D5" w:rsidR="000D33AC" w:rsidRPr="00AD4515" w:rsidRDefault="000D33AC" w:rsidP="000951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Изучить материалы </w:t>
      </w:r>
      <w:r w:rsidR="00095196">
        <w:rPr>
          <w:rFonts w:ascii="Times New Roman" w:hAnsi="Times New Roman" w:cs="Times New Roman"/>
          <w:lang w:val="ru-RU"/>
        </w:rPr>
        <w:t xml:space="preserve">топовых </w:t>
      </w:r>
      <w:r>
        <w:rPr>
          <w:rFonts w:ascii="Times New Roman" w:hAnsi="Times New Roman" w:cs="Times New Roman"/>
          <w:lang w:val="ru-RU"/>
        </w:rPr>
        <w:t xml:space="preserve">научных конференций </w:t>
      </w:r>
      <w:r w:rsidR="00095196">
        <w:rPr>
          <w:rFonts w:ascii="Times New Roman" w:hAnsi="Times New Roman" w:cs="Times New Roman"/>
          <w:lang w:val="ru-RU"/>
        </w:rPr>
        <w:t xml:space="preserve">в области кибербезопасности </w:t>
      </w:r>
      <w:r>
        <w:rPr>
          <w:rFonts w:ascii="Times New Roman" w:hAnsi="Times New Roman" w:cs="Times New Roman"/>
          <w:lang w:val="ru-RU"/>
        </w:rPr>
        <w:t>(</w:t>
      </w:r>
      <w:r w:rsidR="00095196">
        <w:rPr>
          <w:rFonts w:ascii="Times New Roman" w:hAnsi="Times New Roman" w:cs="Times New Roman"/>
        </w:rPr>
        <w:t>IEEE</w:t>
      </w:r>
      <w:r w:rsidR="00095196" w:rsidRPr="00095196">
        <w:rPr>
          <w:rFonts w:ascii="Times New Roman" w:hAnsi="Times New Roman" w:cs="Times New Roman"/>
          <w:lang w:val="ru-RU"/>
        </w:rPr>
        <w:t xml:space="preserve"> </w:t>
      </w:r>
      <w:r w:rsidR="00095196">
        <w:rPr>
          <w:rFonts w:ascii="Times New Roman" w:hAnsi="Times New Roman" w:cs="Times New Roman"/>
        </w:rPr>
        <w:t>Symposium</w:t>
      </w:r>
      <w:r w:rsidR="00095196" w:rsidRPr="00095196">
        <w:rPr>
          <w:rFonts w:ascii="Times New Roman" w:hAnsi="Times New Roman" w:cs="Times New Roman"/>
          <w:lang w:val="ru-RU"/>
        </w:rPr>
        <w:t xml:space="preserve"> </w:t>
      </w:r>
      <w:r w:rsidR="00095196">
        <w:rPr>
          <w:rFonts w:ascii="Times New Roman" w:hAnsi="Times New Roman" w:cs="Times New Roman"/>
        </w:rPr>
        <w:t>on</w:t>
      </w:r>
      <w:r w:rsidR="00095196" w:rsidRPr="00095196">
        <w:rPr>
          <w:rFonts w:ascii="Times New Roman" w:hAnsi="Times New Roman" w:cs="Times New Roman"/>
          <w:lang w:val="ru-RU"/>
        </w:rPr>
        <w:t xml:space="preserve"> </w:t>
      </w:r>
      <w:r w:rsidR="00095196">
        <w:rPr>
          <w:rFonts w:ascii="Times New Roman" w:hAnsi="Times New Roman" w:cs="Times New Roman"/>
        </w:rPr>
        <w:t>Security</w:t>
      </w:r>
      <w:r w:rsidR="00095196" w:rsidRPr="00095196">
        <w:rPr>
          <w:rFonts w:ascii="Times New Roman" w:hAnsi="Times New Roman" w:cs="Times New Roman"/>
          <w:lang w:val="ru-RU"/>
        </w:rPr>
        <w:t xml:space="preserve"> </w:t>
      </w:r>
      <w:r w:rsidR="00095196">
        <w:rPr>
          <w:rFonts w:ascii="Times New Roman" w:hAnsi="Times New Roman" w:cs="Times New Roman"/>
        </w:rPr>
        <w:t>and</w:t>
      </w:r>
      <w:r w:rsidR="00095196" w:rsidRPr="00095196">
        <w:rPr>
          <w:rFonts w:ascii="Times New Roman" w:hAnsi="Times New Roman" w:cs="Times New Roman"/>
          <w:lang w:val="ru-RU"/>
        </w:rPr>
        <w:t xml:space="preserve"> </w:t>
      </w:r>
      <w:r w:rsidR="00095196">
        <w:rPr>
          <w:rFonts w:ascii="Times New Roman" w:hAnsi="Times New Roman" w:cs="Times New Roman"/>
        </w:rPr>
        <w:t>Privacy</w:t>
      </w:r>
      <w:r w:rsidR="00095196" w:rsidRPr="00095196">
        <w:rPr>
          <w:rFonts w:ascii="Times New Roman" w:hAnsi="Times New Roman" w:cs="Times New Roman"/>
          <w:lang w:val="ru-RU"/>
        </w:rPr>
        <w:t>,</w:t>
      </w:r>
      <w:r w:rsidR="0009519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U</w:t>
      </w:r>
      <w:r w:rsidR="00095196">
        <w:rPr>
          <w:rFonts w:ascii="Times New Roman" w:hAnsi="Times New Roman" w:cs="Times New Roman"/>
          <w:lang w:bidi="he-IL"/>
        </w:rPr>
        <w:t>SENIX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bidi="he-IL"/>
        </w:rPr>
        <w:t>Security</w:t>
      </w:r>
      <w:r w:rsidR="00095196">
        <w:rPr>
          <w:rFonts w:ascii="Times New Roman" w:hAnsi="Times New Roman" w:cs="Times New Roman"/>
          <w:lang w:val="ru-RU" w:bidi="he-IL"/>
        </w:rPr>
        <w:t xml:space="preserve"> </w:t>
      </w:r>
      <w:r w:rsidR="00095196">
        <w:rPr>
          <w:rFonts w:ascii="Times New Roman" w:hAnsi="Times New Roman" w:cs="Times New Roman"/>
          <w:lang w:bidi="he-IL"/>
        </w:rPr>
        <w:t>Symposium</w:t>
      </w:r>
      <w:r w:rsidRPr="00095196">
        <w:rPr>
          <w:rFonts w:ascii="Times New Roman" w:hAnsi="Times New Roman" w:cs="Times New Roman"/>
          <w:lang w:val="ru-RU" w:bidi="he-IL"/>
        </w:rPr>
        <w:t>,</w:t>
      </w:r>
      <w:r w:rsidR="00095196" w:rsidRPr="00095196">
        <w:rPr>
          <w:rFonts w:ascii="Times New Roman" w:hAnsi="Times New Roman" w:cs="Times New Roman"/>
          <w:lang w:val="ru-RU" w:bidi="he-IL"/>
        </w:rPr>
        <w:t xml:space="preserve"> </w:t>
      </w:r>
      <w:r w:rsidR="00095196">
        <w:rPr>
          <w:rFonts w:ascii="Times New Roman" w:hAnsi="Times New Roman" w:cs="Times New Roman"/>
          <w:lang w:bidi="he-IL"/>
        </w:rPr>
        <w:t>ACM</w:t>
      </w:r>
      <w:r w:rsidR="00095196" w:rsidRPr="00095196">
        <w:rPr>
          <w:rFonts w:ascii="Times New Roman" w:hAnsi="Times New Roman" w:cs="Times New Roman"/>
          <w:lang w:val="ru-RU" w:bidi="he-IL"/>
        </w:rPr>
        <w:t xml:space="preserve"> </w:t>
      </w:r>
      <w:r w:rsidR="00095196">
        <w:rPr>
          <w:rFonts w:ascii="Times New Roman" w:hAnsi="Times New Roman" w:cs="Times New Roman"/>
          <w:lang w:bidi="he-IL"/>
        </w:rPr>
        <w:t>CCS</w:t>
      </w:r>
      <w:r w:rsidR="00095196" w:rsidRPr="00095196">
        <w:rPr>
          <w:rFonts w:ascii="Times New Roman" w:hAnsi="Times New Roman" w:cs="Times New Roman"/>
          <w:lang w:val="ru-RU" w:bidi="he-IL"/>
        </w:rPr>
        <w:t xml:space="preserve">, </w:t>
      </w:r>
      <w:r w:rsidR="00095196">
        <w:rPr>
          <w:rFonts w:ascii="Times New Roman" w:hAnsi="Times New Roman" w:cs="Times New Roman"/>
          <w:lang w:bidi="he-IL"/>
        </w:rPr>
        <w:t>NDSS</w:t>
      </w:r>
      <w:r w:rsidR="00095196" w:rsidRPr="00095196">
        <w:rPr>
          <w:rFonts w:ascii="Times New Roman" w:hAnsi="Times New Roman" w:cs="Times New Roman"/>
          <w:lang w:val="ru-RU" w:bidi="he-IL"/>
        </w:rPr>
        <w:t xml:space="preserve">, </w:t>
      </w:r>
      <w:r w:rsidR="00095196">
        <w:rPr>
          <w:rFonts w:ascii="Times New Roman" w:hAnsi="Times New Roman" w:cs="Times New Roman"/>
          <w:lang w:bidi="he-IL"/>
        </w:rPr>
        <w:t>ACM</w:t>
      </w:r>
      <w:r w:rsidR="00095196" w:rsidRPr="00095196">
        <w:rPr>
          <w:rFonts w:ascii="Times New Roman" w:hAnsi="Times New Roman" w:cs="Times New Roman"/>
          <w:lang w:val="ru-RU" w:bidi="he-IL"/>
        </w:rPr>
        <w:t xml:space="preserve"> </w:t>
      </w:r>
      <w:r w:rsidR="00095196">
        <w:rPr>
          <w:rFonts w:ascii="Times New Roman" w:hAnsi="Times New Roman" w:cs="Times New Roman"/>
          <w:lang w:bidi="he-IL"/>
        </w:rPr>
        <w:t>Asia</w:t>
      </w:r>
      <w:r w:rsidR="00095196" w:rsidRPr="00095196">
        <w:rPr>
          <w:rFonts w:ascii="Times New Roman" w:hAnsi="Times New Roman" w:cs="Times New Roman"/>
          <w:lang w:val="ru-RU" w:bidi="he-IL"/>
        </w:rPr>
        <w:t xml:space="preserve"> </w:t>
      </w:r>
      <w:r w:rsidR="00095196">
        <w:rPr>
          <w:rFonts w:ascii="Times New Roman" w:hAnsi="Times New Roman" w:cs="Times New Roman"/>
          <w:lang w:bidi="he-IL"/>
        </w:rPr>
        <w:t>CCS</w:t>
      </w:r>
      <w:r w:rsidR="00095196" w:rsidRPr="00095196">
        <w:rPr>
          <w:rFonts w:ascii="Times New Roman" w:hAnsi="Times New Roman" w:cs="Times New Roman"/>
          <w:lang w:val="ru-RU" w:bidi="he-IL"/>
        </w:rPr>
        <w:t xml:space="preserve">), </w:t>
      </w:r>
      <w:r w:rsidR="00095196">
        <w:rPr>
          <w:rFonts w:ascii="Times New Roman" w:hAnsi="Times New Roman" w:cs="Times New Roman"/>
          <w:lang w:val="ru-RU" w:bidi="he-IL"/>
        </w:rPr>
        <w:t xml:space="preserve">и, основываясь на рейтинге этих конференций, количестве докладов по тематике МРС, и индексе цитируемости соответствующих публикаций, ответить на вопросы: насколько актуально направление МРС, насколько высок интерес к нему в научном и техническом сообществе? </w:t>
      </w:r>
    </w:p>
    <w:p w14:paraId="3712C9AA" w14:textId="355D27FC" w:rsidR="00095196" w:rsidRDefault="00095196" w:rsidP="000951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Изучить практику применения технологий МРС на примере отечественных и зарубежных вендоров, ответить на вопрос: какова динамика коммерческого предложения на рынке МРС-решений?</w:t>
      </w:r>
      <w:r>
        <w:rPr>
          <w:rFonts w:ascii="Times New Roman" w:hAnsi="Times New Roman" w:cs="Times New Roman"/>
          <w:lang w:val="ru-RU"/>
        </w:rPr>
        <w:t xml:space="preserve"> Насколько востребованным для разработчика видится навык работы с данными технологиями?</w:t>
      </w:r>
    </w:p>
    <w:p w14:paraId="2F9ACC19" w14:textId="3F5B4AEB" w:rsidR="000D33AC" w:rsidRDefault="00D66074" w:rsidP="00D660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Изучить публикации в открытой печати (онлайн) работ, посвященным разработке МРС-решений для реализации безопасного процесса выдачи токенов/пропусков. Проанализировать, какими параметрами обладают данные решения (параметры безопасности: активная, пассивная, с отказами, с гарантированным выходом, значение порга компрометации; отказоустойчивости; количество нодов: фиксированное, гибкое; использование криптографических средств).</w:t>
      </w:r>
    </w:p>
    <w:p w14:paraId="1277F042" w14:textId="10FCA1ED" w:rsidR="00AD4515" w:rsidRPr="00AD4515" w:rsidRDefault="00AD4515" w:rsidP="00AD45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Написать черновик </w:t>
      </w:r>
      <w:r w:rsidR="00BD1644">
        <w:rPr>
          <w:rFonts w:ascii="Times New Roman" w:hAnsi="Times New Roman" w:cs="Times New Roman"/>
        </w:rPr>
        <w:t>“</w:t>
      </w:r>
      <w:r w:rsidR="00BD1644"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  <w:lang w:val="ru-RU"/>
        </w:rPr>
        <w:t>ведения</w:t>
      </w:r>
      <w:r w:rsidR="00BD1644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  <w:lang w:val="ru-RU"/>
        </w:rPr>
        <w:t>.</w:t>
      </w:r>
    </w:p>
    <w:sectPr w:rsidR="00AD4515" w:rsidRPr="00AD45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4440"/>
    <w:multiLevelType w:val="hybridMultilevel"/>
    <w:tmpl w:val="20081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B0DB2"/>
    <w:multiLevelType w:val="hybridMultilevel"/>
    <w:tmpl w:val="14F20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5687F"/>
    <w:multiLevelType w:val="hybridMultilevel"/>
    <w:tmpl w:val="1CCC2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194639">
    <w:abstractNumId w:val="1"/>
  </w:num>
  <w:num w:numId="2" w16cid:durableId="907305670">
    <w:abstractNumId w:val="0"/>
  </w:num>
  <w:num w:numId="3" w16cid:durableId="190605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15"/>
    <w:rsid w:val="00095196"/>
    <w:rsid w:val="000D33AC"/>
    <w:rsid w:val="00AD4515"/>
    <w:rsid w:val="00B74C3F"/>
    <w:rsid w:val="00BD1644"/>
    <w:rsid w:val="00C16847"/>
    <w:rsid w:val="00D66074"/>
    <w:rsid w:val="00E24EDC"/>
    <w:rsid w:val="00E3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1F88B"/>
  <w15:chartTrackingRefBased/>
  <w15:docId w15:val="{7F6F1518-1037-0346-8DF9-C3AA39BC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Козин</dc:creator>
  <cp:keywords/>
  <dc:description/>
  <cp:lastModifiedBy>Olga Nissenbaum</cp:lastModifiedBy>
  <cp:revision>4</cp:revision>
  <dcterms:created xsi:type="dcterms:W3CDTF">2026-02-14T06:50:00Z</dcterms:created>
  <dcterms:modified xsi:type="dcterms:W3CDTF">2026-02-16T09:52:00Z</dcterms:modified>
</cp:coreProperties>
</file>