
<file path=[Content_Types].xml><?xml version="1.0" encoding="utf-8"?>
<Types xmlns="http://schemas.openxmlformats.org/package/2006/content-types">
  <Default Extension="bin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5425" w14:textId="77777777" w:rsidR="009432EF" w:rsidRDefault="00DD09FC">
      <w:pPr>
        <w:spacing w:after="50"/>
        <w:jc w:val="center"/>
      </w:pPr>
      <w:proofErr w:type="spellStart"/>
      <w:r>
        <w:rPr>
          <w:color w:val="333333"/>
          <w:sz w:val="40"/>
          <w:szCs w:val="40"/>
        </w:rPr>
        <w:t>Протокол</w:t>
      </w:r>
      <w:proofErr w:type="spellEnd"/>
      <w:r>
        <w:rPr>
          <w:color w:val="333333"/>
          <w:sz w:val="40"/>
          <w:szCs w:val="40"/>
        </w:rPr>
        <w:t xml:space="preserve"> </w:t>
      </w:r>
      <w:proofErr w:type="spellStart"/>
      <w:r>
        <w:rPr>
          <w:color w:val="333333"/>
          <w:sz w:val="40"/>
          <w:szCs w:val="40"/>
        </w:rPr>
        <w:t>встречи</w:t>
      </w:r>
      <w:proofErr w:type="spellEnd"/>
    </w:p>
    <w:tbl>
      <w:tblPr>
        <w:tblW w:w="0" w:type="auto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5"/>
        <w:gridCol w:w="4498"/>
      </w:tblGrid>
      <w:tr w:rsidR="009432EF" w:rsidRPr="004A758E" w14:paraId="0E45434B" w14:textId="77777777" w:rsidTr="004A758E">
        <w:trPr>
          <w:jc w:val="center"/>
        </w:trPr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339DFB" w14:textId="3D5CE2BF" w:rsidR="009432EF" w:rsidRPr="004A758E" w:rsidRDefault="00DD09FC">
            <w:pPr>
              <w:rPr>
                <w:sz w:val="28"/>
                <w:szCs w:val="28"/>
                <w:lang w:val="ru-RU"/>
              </w:rPr>
            </w:pPr>
            <w:r w:rsidRPr="004A758E">
              <w:rPr>
                <w:color w:val="333333"/>
                <w:sz w:val="28"/>
                <w:szCs w:val="28"/>
                <w:lang w:val="ru-RU"/>
              </w:rPr>
              <w:t xml:space="preserve">Дата </w:t>
            </w:r>
            <w:r w:rsidR="004A758E" w:rsidRPr="004A758E">
              <w:rPr>
                <w:color w:val="333333"/>
                <w:sz w:val="28"/>
                <w:szCs w:val="28"/>
                <w:lang w:val="ru-RU"/>
              </w:rPr>
              <w:t>и время</w:t>
            </w:r>
          </w:p>
        </w:tc>
        <w:tc>
          <w:tcPr>
            <w:tcW w:w="4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408BEF" w14:textId="64E93A75" w:rsidR="009432EF" w:rsidRPr="004A758E" w:rsidRDefault="004A758E">
            <w:pPr>
              <w:rPr>
                <w:sz w:val="28"/>
                <w:szCs w:val="28"/>
                <w:lang w:val="ru-RU"/>
              </w:rPr>
            </w:pPr>
            <w:r w:rsidRPr="004A758E">
              <w:rPr>
                <w:color w:val="333333"/>
                <w:sz w:val="28"/>
                <w:szCs w:val="28"/>
                <w:lang w:val="ru-RU"/>
              </w:rPr>
              <w:t>24.02.2026 12-00</w:t>
            </w:r>
          </w:p>
        </w:tc>
      </w:tr>
      <w:tr w:rsidR="009432EF" w:rsidRPr="004A758E" w14:paraId="4B6B6B28" w14:textId="77777777" w:rsidTr="004A758E">
        <w:trPr>
          <w:jc w:val="center"/>
        </w:trPr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2334447" w14:textId="6C40BE52" w:rsidR="009432EF" w:rsidRPr="004A758E" w:rsidRDefault="004A758E">
            <w:pPr>
              <w:rPr>
                <w:sz w:val="28"/>
                <w:szCs w:val="28"/>
              </w:rPr>
            </w:pPr>
            <w:r w:rsidRPr="004A758E">
              <w:rPr>
                <w:color w:val="333333"/>
                <w:sz w:val="28"/>
                <w:szCs w:val="28"/>
                <w:lang w:val="ru-RU"/>
              </w:rPr>
              <w:t>Формат</w:t>
            </w:r>
          </w:p>
        </w:tc>
        <w:tc>
          <w:tcPr>
            <w:tcW w:w="4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3CF1BD4" w14:textId="4823F9E8" w:rsidR="009432EF" w:rsidRPr="004A758E" w:rsidRDefault="004A758E">
            <w:pPr>
              <w:rPr>
                <w:sz w:val="28"/>
                <w:szCs w:val="28"/>
              </w:rPr>
            </w:pPr>
            <w:r w:rsidRPr="004A758E">
              <w:rPr>
                <w:color w:val="333333"/>
                <w:sz w:val="28"/>
                <w:szCs w:val="28"/>
                <w:lang w:val="ru-RU"/>
              </w:rPr>
              <w:t>Очная</w:t>
            </w:r>
            <w:r w:rsidR="00DD09FC" w:rsidRPr="004A758E">
              <w:rPr>
                <w:color w:val="333333"/>
                <w:sz w:val="28"/>
                <w:szCs w:val="28"/>
              </w:rPr>
              <w:t xml:space="preserve">   </w:t>
            </w:r>
          </w:p>
        </w:tc>
      </w:tr>
      <w:tr w:rsidR="009432EF" w:rsidRPr="004A758E" w14:paraId="15DF31A8" w14:textId="77777777" w:rsidTr="004A758E">
        <w:trPr>
          <w:jc w:val="center"/>
        </w:trPr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FAC0E2" w14:textId="77777777" w:rsidR="009432EF" w:rsidRPr="004A758E" w:rsidRDefault="00DD09FC">
            <w:pPr>
              <w:rPr>
                <w:sz w:val="28"/>
                <w:szCs w:val="28"/>
              </w:rPr>
            </w:pPr>
            <w:proofErr w:type="spellStart"/>
            <w:r w:rsidRPr="004A758E">
              <w:rPr>
                <w:color w:val="333333"/>
                <w:sz w:val="28"/>
                <w:szCs w:val="28"/>
              </w:rPr>
              <w:t>Участники</w:t>
            </w:r>
            <w:proofErr w:type="spellEnd"/>
            <w:r w:rsidRPr="004A758E">
              <w:rPr>
                <w:color w:val="333333"/>
                <w:sz w:val="28"/>
                <w:szCs w:val="28"/>
              </w:rPr>
              <w:t xml:space="preserve"> </w:t>
            </w:r>
          </w:p>
        </w:tc>
        <w:tc>
          <w:tcPr>
            <w:tcW w:w="4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C698C3" w14:textId="29773FDA" w:rsidR="009432EF" w:rsidRPr="004A758E" w:rsidRDefault="004A758E">
            <w:pPr>
              <w:rPr>
                <w:sz w:val="28"/>
                <w:szCs w:val="28"/>
                <w:lang w:val="ru-RU"/>
              </w:rPr>
            </w:pPr>
            <w:r w:rsidRPr="004A758E">
              <w:rPr>
                <w:color w:val="333333"/>
                <w:sz w:val="28"/>
                <w:szCs w:val="28"/>
                <w:lang w:val="ru-RU"/>
              </w:rPr>
              <w:t xml:space="preserve">Захарова Ирина </w:t>
            </w:r>
            <w:proofErr w:type="spellStart"/>
            <w:r w:rsidRPr="004A758E">
              <w:rPr>
                <w:color w:val="333333"/>
                <w:sz w:val="28"/>
                <w:szCs w:val="28"/>
                <w:lang w:val="ru-RU"/>
              </w:rPr>
              <w:t>Гелиевна</w:t>
            </w:r>
            <w:proofErr w:type="spellEnd"/>
            <w:r w:rsidRPr="004A758E">
              <w:rPr>
                <w:color w:val="333333"/>
                <w:sz w:val="28"/>
                <w:szCs w:val="28"/>
                <w:lang w:val="ru-RU"/>
              </w:rPr>
              <w:t>, Ефимов Артем Денисович, Растопчин Павел</w:t>
            </w:r>
            <w:r w:rsidR="00DD09FC" w:rsidRPr="004A758E">
              <w:rPr>
                <w:color w:val="333333"/>
                <w:sz w:val="28"/>
                <w:szCs w:val="28"/>
                <w:lang w:val="ru-RU"/>
              </w:rPr>
              <w:t xml:space="preserve">   </w:t>
            </w:r>
          </w:p>
        </w:tc>
      </w:tr>
    </w:tbl>
    <w:p w14:paraId="1DBAFD47" w14:textId="77777777" w:rsidR="009432EF" w:rsidRDefault="009432EF"/>
    <w:p w14:paraId="29934B82" w14:textId="5FFB26E0" w:rsidR="009432EF" w:rsidRPr="00283808" w:rsidRDefault="004A758E">
      <w:pPr>
        <w:spacing w:after="150" w:line="360" w:lineRule="auto"/>
        <w:rPr>
          <w:sz w:val="28"/>
          <w:szCs w:val="28"/>
          <w:u w:val="single"/>
          <w:lang w:val="ru-RU"/>
        </w:rPr>
      </w:pPr>
      <w:r w:rsidRPr="00283808">
        <w:rPr>
          <w:color w:val="333333"/>
          <w:sz w:val="28"/>
          <w:szCs w:val="28"/>
          <w:u w:val="single"/>
          <w:lang w:val="ru-RU"/>
        </w:rPr>
        <w:t>Рассмотренные вопросы</w:t>
      </w:r>
      <w:r w:rsidR="00DD09FC" w:rsidRPr="00283808">
        <w:rPr>
          <w:color w:val="333333"/>
          <w:sz w:val="28"/>
          <w:szCs w:val="28"/>
          <w:u w:val="single"/>
          <w:lang w:val="ru-RU"/>
        </w:rPr>
        <w:t>:</w:t>
      </w:r>
    </w:p>
    <w:p w14:paraId="12C49558" w14:textId="546DB2A7" w:rsidR="009432EF" w:rsidRPr="00283808" w:rsidRDefault="00DD09FC">
      <w:pPr>
        <w:spacing w:before="200"/>
        <w:rPr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 xml:space="preserve">1. </w:t>
      </w:r>
      <w:r w:rsidR="004A758E" w:rsidRPr="00283808">
        <w:rPr>
          <w:color w:val="333333"/>
          <w:sz w:val="28"/>
          <w:szCs w:val="28"/>
          <w:lang w:val="ru-RU"/>
        </w:rPr>
        <w:t>Текст введения - обсуждение комментариев по выполнению задания</w:t>
      </w:r>
      <w:r w:rsidR="00536FD6" w:rsidRPr="00283808">
        <w:rPr>
          <w:color w:val="333333"/>
          <w:sz w:val="28"/>
          <w:szCs w:val="28"/>
          <w:lang w:val="ru-RU"/>
        </w:rPr>
        <w:t>.</w:t>
      </w:r>
    </w:p>
    <w:p w14:paraId="326DD447" w14:textId="0F6B82B8" w:rsidR="004A758E" w:rsidRPr="00283808" w:rsidRDefault="00DD09FC">
      <w:pPr>
        <w:rPr>
          <w:color w:val="333333"/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 xml:space="preserve">2. </w:t>
      </w:r>
      <w:proofErr w:type="spellStart"/>
      <w:r w:rsidR="004A758E" w:rsidRPr="00283808">
        <w:rPr>
          <w:color w:val="333333"/>
          <w:sz w:val="28"/>
          <w:szCs w:val="28"/>
          <w:lang w:val="ru-RU"/>
        </w:rPr>
        <w:t>Пайплайны</w:t>
      </w:r>
      <w:proofErr w:type="spellEnd"/>
      <w:r w:rsidR="004A758E" w:rsidRPr="00283808">
        <w:rPr>
          <w:color w:val="333333"/>
          <w:sz w:val="28"/>
          <w:szCs w:val="28"/>
          <w:lang w:val="ru-RU"/>
        </w:rPr>
        <w:t xml:space="preserve"> для выделения требований из текстового описания шаблонов</w:t>
      </w:r>
      <w:r w:rsidR="00536FD6" w:rsidRPr="00283808">
        <w:rPr>
          <w:color w:val="333333"/>
          <w:sz w:val="28"/>
          <w:szCs w:val="28"/>
          <w:lang w:val="ru-RU"/>
        </w:rPr>
        <w:t>.</w:t>
      </w:r>
    </w:p>
    <w:p w14:paraId="53D9635D" w14:textId="2A827C5A" w:rsidR="009432EF" w:rsidRPr="00283808" w:rsidRDefault="00DD09FC">
      <w:pPr>
        <w:rPr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 xml:space="preserve">3. </w:t>
      </w:r>
      <w:r w:rsidR="00DA1FDA" w:rsidRPr="00283808">
        <w:rPr>
          <w:color w:val="333333"/>
          <w:sz w:val="28"/>
          <w:szCs w:val="28"/>
          <w:lang w:val="ru-RU"/>
        </w:rPr>
        <w:t>Формальная постановка задачи</w:t>
      </w:r>
      <w:r w:rsidR="00536FD6" w:rsidRPr="00283808">
        <w:rPr>
          <w:color w:val="333333"/>
          <w:sz w:val="28"/>
          <w:szCs w:val="28"/>
          <w:lang w:val="ru-RU"/>
        </w:rPr>
        <w:t>.</w:t>
      </w:r>
    </w:p>
    <w:p w14:paraId="55C5BB61" w14:textId="3A849566" w:rsidR="009432EF" w:rsidRPr="00283808" w:rsidRDefault="00DD09FC">
      <w:pPr>
        <w:rPr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 xml:space="preserve">4. </w:t>
      </w:r>
      <w:r w:rsidR="008E357E" w:rsidRPr="00283808">
        <w:rPr>
          <w:color w:val="333333"/>
          <w:sz w:val="28"/>
          <w:szCs w:val="28"/>
          <w:lang w:val="ru-RU"/>
        </w:rPr>
        <w:t>Представление готового варианта приложения на примере работы с разными видами входных данных.</w:t>
      </w:r>
    </w:p>
    <w:p w14:paraId="1DB254DA" w14:textId="6AE94250" w:rsidR="009432EF" w:rsidRPr="00283808" w:rsidRDefault="00DD09FC">
      <w:pPr>
        <w:rPr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 xml:space="preserve">5. </w:t>
      </w:r>
      <w:r w:rsidR="00536FD6" w:rsidRPr="00283808">
        <w:rPr>
          <w:color w:val="333333"/>
          <w:sz w:val="28"/>
          <w:szCs w:val="28"/>
          <w:lang w:val="ru-RU"/>
        </w:rPr>
        <w:t>Ограничения</w:t>
      </w:r>
      <w:r w:rsidR="004A758E" w:rsidRPr="00283808">
        <w:rPr>
          <w:color w:val="333333"/>
          <w:sz w:val="28"/>
          <w:szCs w:val="28"/>
          <w:lang w:val="ru-RU"/>
        </w:rPr>
        <w:t xml:space="preserve"> разрабатываемой системы</w:t>
      </w:r>
      <w:r w:rsidR="00536FD6" w:rsidRPr="00283808">
        <w:rPr>
          <w:color w:val="333333"/>
          <w:sz w:val="28"/>
          <w:szCs w:val="28"/>
          <w:lang w:val="ru-RU"/>
        </w:rPr>
        <w:t>.</w:t>
      </w:r>
    </w:p>
    <w:p w14:paraId="3FAE7DAE" w14:textId="77777777" w:rsidR="009432EF" w:rsidRPr="00283808" w:rsidRDefault="009432EF">
      <w:pPr>
        <w:rPr>
          <w:sz w:val="28"/>
          <w:szCs w:val="28"/>
          <w:lang w:val="ru-RU"/>
        </w:rPr>
      </w:pPr>
    </w:p>
    <w:p w14:paraId="24184D10" w14:textId="7E24B51D" w:rsidR="009432EF" w:rsidRPr="00283808" w:rsidRDefault="004A758E">
      <w:pPr>
        <w:spacing w:after="150" w:line="360" w:lineRule="auto"/>
        <w:rPr>
          <w:sz w:val="28"/>
          <w:szCs w:val="28"/>
          <w:u w:val="single"/>
          <w:lang w:val="ru-RU"/>
        </w:rPr>
      </w:pPr>
      <w:r w:rsidRPr="00283808">
        <w:rPr>
          <w:color w:val="333333"/>
          <w:sz w:val="28"/>
          <w:szCs w:val="28"/>
          <w:u w:val="single"/>
          <w:lang w:val="ru-RU"/>
        </w:rPr>
        <w:t>Принятые решения</w:t>
      </w:r>
      <w:r w:rsidR="00DD09FC" w:rsidRPr="00283808">
        <w:rPr>
          <w:color w:val="333333"/>
          <w:sz w:val="28"/>
          <w:szCs w:val="28"/>
          <w:u w:val="single"/>
          <w:lang w:val="ru-RU"/>
        </w:rPr>
        <w:t>:</w:t>
      </w:r>
    </w:p>
    <w:p w14:paraId="193E82F7" w14:textId="7D836543" w:rsidR="00536FD6" w:rsidRPr="00283808" w:rsidRDefault="00536FD6" w:rsidP="00536FD6">
      <w:pPr>
        <w:pStyle w:val="a8"/>
        <w:numPr>
          <w:ilvl w:val="0"/>
          <w:numId w:val="2"/>
        </w:numPr>
        <w:spacing w:before="200"/>
        <w:rPr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>Расширить текст введения – добавить обзор источников по поиску именованных сущностей, обработке текста с помощью регулярных выражений, использованию больших языковых моделей для излечения данных из текста.</w:t>
      </w:r>
    </w:p>
    <w:p w14:paraId="403C1B4D" w14:textId="77777777" w:rsidR="007C1B1A" w:rsidRPr="00283808" w:rsidRDefault="007C1B1A" w:rsidP="00536FD6">
      <w:pPr>
        <w:pStyle w:val="a8"/>
        <w:numPr>
          <w:ilvl w:val="0"/>
          <w:numId w:val="2"/>
        </w:numPr>
        <w:spacing w:before="200"/>
        <w:rPr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>Не форматировать сложные объекты (такие как титульный лист, рисунки и таблицы, формулы).</w:t>
      </w:r>
    </w:p>
    <w:p w14:paraId="3733283C" w14:textId="77777777" w:rsidR="007C1B1A" w:rsidRPr="00283808" w:rsidRDefault="007C1B1A" w:rsidP="00536FD6">
      <w:pPr>
        <w:pStyle w:val="a8"/>
        <w:numPr>
          <w:ilvl w:val="0"/>
          <w:numId w:val="2"/>
        </w:numPr>
        <w:spacing w:before="200"/>
        <w:rPr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>Ввести ограничения на тип входных данных.</w:t>
      </w:r>
    </w:p>
    <w:p w14:paraId="0CFB04C1" w14:textId="64BED22B" w:rsidR="007C1B1A" w:rsidRPr="00283808" w:rsidRDefault="007C1B1A" w:rsidP="00536FD6">
      <w:pPr>
        <w:pStyle w:val="a8"/>
        <w:numPr>
          <w:ilvl w:val="0"/>
          <w:numId w:val="2"/>
        </w:numPr>
        <w:spacing w:before="200"/>
        <w:rPr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 xml:space="preserve">Определить требования к входным данным. </w:t>
      </w:r>
    </w:p>
    <w:p w14:paraId="4EF36E9F" w14:textId="68CA1E16" w:rsidR="00536FD6" w:rsidRPr="00283808" w:rsidRDefault="00536FD6" w:rsidP="00536FD6">
      <w:pPr>
        <w:pStyle w:val="a8"/>
        <w:numPr>
          <w:ilvl w:val="0"/>
          <w:numId w:val="2"/>
        </w:numPr>
        <w:rPr>
          <w:color w:val="333333"/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 xml:space="preserve">Сравнить разные варианты </w:t>
      </w:r>
      <w:proofErr w:type="spellStart"/>
      <w:r w:rsidRPr="00283808">
        <w:rPr>
          <w:color w:val="333333"/>
          <w:sz w:val="28"/>
          <w:szCs w:val="28"/>
          <w:lang w:val="ru-RU"/>
        </w:rPr>
        <w:t>пайплайнов</w:t>
      </w:r>
      <w:proofErr w:type="spellEnd"/>
      <w:r w:rsidRPr="00283808">
        <w:rPr>
          <w:color w:val="333333"/>
          <w:sz w:val="28"/>
          <w:szCs w:val="28"/>
          <w:lang w:val="ru-RU"/>
        </w:rPr>
        <w:t xml:space="preserve"> при выделении требований:</w:t>
      </w:r>
    </w:p>
    <w:p w14:paraId="32DE95B8" w14:textId="6E778FEE" w:rsidR="00536FD6" w:rsidRPr="00283808" w:rsidRDefault="00536FD6" w:rsidP="00536FD6">
      <w:pPr>
        <w:pStyle w:val="a8"/>
        <w:numPr>
          <w:ilvl w:val="1"/>
          <w:numId w:val="2"/>
        </w:numPr>
        <w:rPr>
          <w:color w:val="333333"/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 xml:space="preserve">Нормализация и </w:t>
      </w:r>
      <w:proofErr w:type="spellStart"/>
      <w:r w:rsidRPr="00283808">
        <w:rPr>
          <w:color w:val="333333"/>
          <w:sz w:val="28"/>
          <w:szCs w:val="28"/>
          <w:lang w:val="ru-RU"/>
        </w:rPr>
        <w:t>лемматизация</w:t>
      </w:r>
      <w:proofErr w:type="spellEnd"/>
      <w:r w:rsidRPr="00283808">
        <w:rPr>
          <w:color w:val="333333"/>
          <w:sz w:val="28"/>
          <w:szCs w:val="28"/>
          <w:lang w:val="ru-RU"/>
        </w:rPr>
        <w:t xml:space="preserve"> текста -&gt; семантический анализ и формирование </w:t>
      </w:r>
      <w:proofErr w:type="spellStart"/>
      <w:r w:rsidRPr="00283808">
        <w:rPr>
          <w:color w:val="333333"/>
          <w:sz w:val="28"/>
          <w:szCs w:val="28"/>
          <w:lang w:val="en-GB"/>
        </w:rPr>
        <w:t>json</w:t>
      </w:r>
      <w:proofErr w:type="spellEnd"/>
      <w:r w:rsidRPr="00283808">
        <w:rPr>
          <w:color w:val="333333"/>
          <w:sz w:val="28"/>
          <w:szCs w:val="28"/>
          <w:lang w:val="ru-RU"/>
        </w:rPr>
        <w:t xml:space="preserve"> с требованиями с помощью </w:t>
      </w:r>
      <w:r w:rsidRPr="00283808">
        <w:rPr>
          <w:color w:val="333333"/>
          <w:sz w:val="28"/>
          <w:szCs w:val="28"/>
          <w:lang w:val="en-GB"/>
        </w:rPr>
        <w:t>LLM</w:t>
      </w:r>
      <w:r w:rsidR="00283808" w:rsidRPr="00283808">
        <w:rPr>
          <w:color w:val="333333"/>
          <w:sz w:val="28"/>
          <w:szCs w:val="28"/>
          <w:lang w:val="ru-RU"/>
        </w:rPr>
        <w:t>.</w:t>
      </w:r>
    </w:p>
    <w:p w14:paraId="14C7E5C7" w14:textId="5145666F" w:rsidR="00536FD6" w:rsidRPr="00283808" w:rsidRDefault="00536FD6" w:rsidP="00536FD6">
      <w:pPr>
        <w:pStyle w:val="a8"/>
        <w:numPr>
          <w:ilvl w:val="1"/>
          <w:numId w:val="2"/>
        </w:numPr>
        <w:rPr>
          <w:color w:val="333333"/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 xml:space="preserve">Определения набора </w:t>
      </w:r>
      <w:r w:rsidR="007C1B1A" w:rsidRPr="00283808">
        <w:rPr>
          <w:color w:val="333333"/>
          <w:sz w:val="28"/>
          <w:szCs w:val="28"/>
          <w:lang w:val="ru-RU"/>
        </w:rPr>
        <w:t xml:space="preserve">параметров форматирования и выделение их в качестве </w:t>
      </w:r>
      <w:r w:rsidRPr="00283808">
        <w:rPr>
          <w:color w:val="333333"/>
          <w:sz w:val="28"/>
          <w:szCs w:val="28"/>
          <w:lang w:val="ru-RU"/>
        </w:rPr>
        <w:t>именованных сущностей</w:t>
      </w:r>
      <w:r w:rsidR="007C1B1A" w:rsidRPr="00283808">
        <w:rPr>
          <w:color w:val="333333"/>
          <w:sz w:val="28"/>
          <w:szCs w:val="28"/>
          <w:lang w:val="ru-RU"/>
        </w:rPr>
        <w:t xml:space="preserve">, </w:t>
      </w:r>
      <w:r w:rsidR="007C1B1A" w:rsidRPr="00283808">
        <w:rPr>
          <w:color w:val="333333"/>
          <w:sz w:val="28"/>
          <w:szCs w:val="28"/>
          <w:lang w:val="ru-RU"/>
        </w:rPr>
        <w:lastRenderedPageBreak/>
        <w:t xml:space="preserve">имеющих </w:t>
      </w:r>
      <w:r w:rsidRPr="00283808">
        <w:rPr>
          <w:color w:val="333333"/>
          <w:sz w:val="28"/>
          <w:szCs w:val="28"/>
          <w:lang w:val="ru-RU"/>
        </w:rPr>
        <w:t>атрибут</w:t>
      </w:r>
      <w:r w:rsidR="007C1B1A" w:rsidRPr="00283808">
        <w:rPr>
          <w:color w:val="333333"/>
          <w:sz w:val="28"/>
          <w:szCs w:val="28"/>
          <w:lang w:val="ru-RU"/>
        </w:rPr>
        <w:t>ы</w:t>
      </w:r>
      <w:r w:rsidRPr="00283808">
        <w:rPr>
          <w:color w:val="333333"/>
          <w:sz w:val="28"/>
          <w:szCs w:val="28"/>
          <w:lang w:val="ru-RU"/>
        </w:rPr>
        <w:t xml:space="preserve"> -&gt; Нормализация и </w:t>
      </w:r>
      <w:proofErr w:type="spellStart"/>
      <w:r w:rsidRPr="00283808">
        <w:rPr>
          <w:color w:val="333333"/>
          <w:sz w:val="28"/>
          <w:szCs w:val="28"/>
          <w:lang w:val="ru-RU"/>
        </w:rPr>
        <w:t>лемматизация</w:t>
      </w:r>
      <w:proofErr w:type="spellEnd"/>
      <w:r w:rsidRPr="00283808">
        <w:rPr>
          <w:color w:val="333333"/>
          <w:sz w:val="28"/>
          <w:szCs w:val="28"/>
          <w:lang w:val="ru-RU"/>
        </w:rPr>
        <w:t xml:space="preserve"> текста с требованиями -&gt; векторизация </w:t>
      </w:r>
      <w:r w:rsidR="007C1B1A" w:rsidRPr="00283808">
        <w:rPr>
          <w:color w:val="333333"/>
          <w:sz w:val="28"/>
          <w:szCs w:val="28"/>
          <w:lang w:val="ru-RU"/>
        </w:rPr>
        <w:t xml:space="preserve">текста -&gt; поиск в тексте слов, которые семантически наиболее близкие к словам из набора именованных сущностей, и определение значений их атрибутов -&gt; формирование </w:t>
      </w:r>
      <w:proofErr w:type="spellStart"/>
      <w:r w:rsidR="007C1B1A" w:rsidRPr="00283808">
        <w:rPr>
          <w:color w:val="333333"/>
          <w:sz w:val="28"/>
          <w:szCs w:val="28"/>
          <w:lang w:val="en-GB"/>
        </w:rPr>
        <w:t>json</w:t>
      </w:r>
      <w:proofErr w:type="spellEnd"/>
      <w:r w:rsidR="007C1B1A" w:rsidRPr="00283808">
        <w:rPr>
          <w:color w:val="333333"/>
          <w:sz w:val="28"/>
          <w:szCs w:val="28"/>
          <w:lang w:val="ru-RU"/>
        </w:rPr>
        <w:t xml:space="preserve"> с требованиями</w:t>
      </w:r>
      <w:r w:rsidR="00283808" w:rsidRPr="00283808">
        <w:rPr>
          <w:color w:val="333333"/>
          <w:sz w:val="28"/>
          <w:szCs w:val="28"/>
          <w:lang w:val="ru-RU"/>
        </w:rPr>
        <w:t>.</w:t>
      </w:r>
    </w:p>
    <w:p w14:paraId="15170431" w14:textId="7BD994F8" w:rsidR="009432EF" w:rsidRPr="00283808" w:rsidRDefault="007C1B1A" w:rsidP="00481849">
      <w:pPr>
        <w:pStyle w:val="a8"/>
        <w:numPr>
          <w:ilvl w:val="1"/>
          <w:numId w:val="2"/>
        </w:numPr>
        <w:rPr>
          <w:color w:val="333333"/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 xml:space="preserve">Выделение требований с помощью </w:t>
      </w:r>
      <w:r w:rsidRPr="00283808">
        <w:rPr>
          <w:color w:val="333333"/>
          <w:sz w:val="28"/>
          <w:szCs w:val="28"/>
          <w:lang w:val="en-GB"/>
        </w:rPr>
        <w:t>LLM</w:t>
      </w:r>
      <w:r w:rsidRPr="00283808">
        <w:rPr>
          <w:color w:val="333333"/>
          <w:sz w:val="28"/>
          <w:szCs w:val="28"/>
          <w:lang w:val="ru-RU"/>
        </w:rPr>
        <w:t xml:space="preserve"> посредством указания набора искомых параметров форматирования в </w:t>
      </w:r>
      <w:proofErr w:type="spellStart"/>
      <w:r w:rsidRPr="00283808">
        <w:rPr>
          <w:color w:val="333333"/>
          <w:sz w:val="28"/>
          <w:szCs w:val="28"/>
          <w:lang w:val="ru-RU"/>
        </w:rPr>
        <w:t>промпте</w:t>
      </w:r>
      <w:proofErr w:type="spellEnd"/>
      <w:r w:rsidRPr="00283808">
        <w:rPr>
          <w:color w:val="333333"/>
          <w:sz w:val="28"/>
          <w:szCs w:val="28"/>
          <w:lang w:val="ru-RU"/>
        </w:rPr>
        <w:t xml:space="preserve"> -&gt; парсинг ответа модели -&gt; формирование </w:t>
      </w:r>
      <w:proofErr w:type="spellStart"/>
      <w:r w:rsidRPr="00283808">
        <w:rPr>
          <w:color w:val="333333"/>
          <w:sz w:val="28"/>
          <w:szCs w:val="28"/>
          <w:lang w:val="en-GB"/>
        </w:rPr>
        <w:t>json</w:t>
      </w:r>
      <w:proofErr w:type="spellEnd"/>
      <w:r w:rsidRPr="00283808">
        <w:rPr>
          <w:color w:val="333333"/>
          <w:sz w:val="28"/>
          <w:szCs w:val="28"/>
          <w:lang w:val="ru-RU"/>
        </w:rPr>
        <w:t xml:space="preserve"> с требованиями</w:t>
      </w:r>
      <w:r w:rsidR="00283808" w:rsidRPr="00283808">
        <w:rPr>
          <w:color w:val="333333"/>
          <w:sz w:val="28"/>
          <w:szCs w:val="28"/>
          <w:lang w:val="ru-RU"/>
        </w:rPr>
        <w:t>.</w:t>
      </w:r>
    </w:p>
    <w:p w14:paraId="2F087DB4" w14:textId="77777777" w:rsidR="009432EF" w:rsidRPr="00A770ED" w:rsidRDefault="00DD09FC">
      <w:pPr>
        <w:rPr>
          <w:lang w:val="ru-RU"/>
        </w:rPr>
      </w:pPr>
      <w:r w:rsidRPr="00A770ED">
        <w:rPr>
          <w:color w:val="333333"/>
          <w:lang w:val="ru-RU"/>
        </w:rPr>
        <w:t xml:space="preserve"> </w:t>
      </w:r>
    </w:p>
    <w:sectPr w:rsidR="009432EF" w:rsidRPr="00A770ED"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0995" w14:textId="77777777" w:rsidR="0066592D" w:rsidRDefault="0066592D">
      <w:pPr>
        <w:spacing w:after="0" w:line="240" w:lineRule="auto"/>
      </w:pPr>
      <w:r>
        <w:separator/>
      </w:r>
    </w:p>
  </w:endnote>
  <w:endnote w:type="continuationSeparator" w:id="0">
    <w:p w14:paraId="721250F5" w14:textId="77777777" w:rsidR="0066592D" w:rsidRDefault="00665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1D021" w14:textId="77777777" w:rsidR="0066592D" w:rsidRDefault="0066592D">
      <w:pPr>
        <w:spacing w:after="0" w:line="240" w:lineRule="auto"/>
      </w:pPr>
      <w:r>
        <w:separator/>
      </w:r>
    </w:p>
  </w:footnote>
  <w:footnote w:type="continuationSeparator" w:id="0">
    <w:p w14:paraId="2499E3E1" w14:textId="77777777" w:rsidR="0066592D" w:rsidRDefault="006659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D73C0"/>
    <w:multiLevelType w:val="hybridMultilevel"/>
    <w:tmpl w:val="6E90ED6E"/>
    <w:lvl w:ilvl="0" w:tplc="F3EE9A2E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E30B35"/>
    <w:multiLevelType w:val="hybridMultilevel"/>
    <w:tmpl w:val="4106D5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334283">
    <w:abstractNumId w:val="1"/>
  </w:num>
  <w:num w:numId="2" w16cid:durableId="1121997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2EF"/>
    <w:rsid w:val="00283808"/>
    <w:rsid w:val="00481849"/>
    <w:rsid w:val="004A758E"/>
    <w:rsid w:val="00536FD6"/>
    <w:rsid w:val="0066592D"/>
    <w:rsid w:val="00724C43"/>
    <w:rsid w:val="007C1B1A"/>
    <w:rsid w:val="008D6449"/>
    <w:rsid w:val="008E357E"/>
    <w:rsid w:val="009432EF"/>
    <w:rsid w:val="00A770ED"/>
    <w:rsid w:val="00CD675F"/>
    <w:rsid w:val="00DA1FDA"/>
    <w:rsid w:val="00DD09FC"/>
    <w:rsid w:val="00E7314E"/>
    <w:rsid w:val="00FE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7BDED"/>
  <w15:docId w15:val="{B7EF71C1-EFE9-4383-B19E-8B3BD479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paragraph" w:styleId="a4">
    <w:name w:val="header"/>
    <w:basedOn w:val="a"/>
    <w:link w:val="a5"/>
    <w:uiPriority w:val="99"/>
    <w:unhideWhenUsed/>
    <w:rsid w:val="004A75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A758E"/>
  </w:style>
  <w:style w:type="paragraph" w:styleId="a6">
    <w:name w:val="footer"/>
    <w:basedOn w:val="a"/>
    <w:link w:val="a7"/>
    <w:uiPriority w:val="99"/>
    <w:unhideWhenUsed/>
    <w:rsid w:val="004A75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A758E"/>
  </w:style>
  <w:style w:type="paragraph" w:styleId="a8">
    <w:name w:val="List Paragraph"/>
    <w:basedOn w:val="a"/>
    <w:uiPriority w:val="34"/>
    <w:qFormat/>
    <w:rsid w:val="00536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bin" Target="_embedded/ole.bin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протокола встречи</vt:lpstr>
    </vt:vector>
  </TitlesOfParts>
  <Manager/>
  <Company>ООО "Национальная юридическая служба"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протокола встречи</dc:title>
  <dc:subject/>
  <dc:creator>amulex.ru</dc:creator>
  <cp:keywords/>
  <dc:description>Образец протокола встречи</dc:description>
  <cp:lastModifiedBy>Растопчин Павел</cp:lastModifiedBy>
  <cp:revision>2</cp:revision>
  <dcterms:created xsi:type="dcterms:W3CDTF">2026-03-01T07:29:00Z</dcterms:created>
  <dcterms:modified xsi:type="dcterms:W3CDTF">2026-03-01T07:29:00Z</dcterms:modified>
  <cp:category/>
</cp:coreProperties>
</file>