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54"/>
        <w:jc w:val="center"/>
        <w:rPr>
          <w:rFonts w:ascii="Liberation Sans" w:hAnsi="Liberation Sans" w:eastAsia="Liberation Sans" w:cs="Liberation Sans"/>
          <w:b/>
          <w:bCs/>
          <w:sz w:val="23"/>
        </w:rPr>
      </w:pPr>
      <w:r>
        <w:rPr>
          <w:rFonts w:ascii="Liberation Sans" w:hAnsi="Liberation Sans" w:eastAsia="Liberation Sans" w:cs="Liberation Sans"/>
          <w:b/>
          <w:bCs/>
          <w:color w:val="34343c"/>
          <w:sz w:val="23"/>
        </w:rPr>
        <w:t xml:space="preserve">Протокол рабочей встречи по ВКР</w:t>
      </w:r>
      <w:r>
        <w:rPr>
          <w:rFonts w:ascii="Liberation Sans" w:hAnsi="Liberation Sans" w:eastAsia="Liberation Sans" w:cs="Liberation Sans"/>
          <w:b/>
          <w:bCs/>
          <w:sz w:val="23"/>
        </w:rPr>
      </w:r>
      <w:r>
        <w:rPr>
          <w:rFonts w:ascii="Liberation Sans" w:hAnsi="Liberation Sans" w:eastAsia="Liberation Sans" w:cs="Liberation Sans"/>
          <w:b/>
          <w:bCs/>
          <w:sz w:val="23"/>
        </w:rPr>
      </w:r>
    </w:p>
    <w:p>
      <w:pPr>
        <w:ind w:left="0" w:right="0" w:firstLine="0"/>
        <w:shd w:val="clear" w:color="ffffff" w:fill="ffffff"/>
        <w:rPr>
          <w:rFonts w:ascii="Liberation Sans" w:hAnsi="Liberation Sans" w:eastAsia="Liberation Sans" w:cs="Liberation Sans"/>
          <w:sz w:val="23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34343c"/>
          <w:sz w:val="23"/>
        </w:rPr>
        <w:t xml:space="preserve">Дата: 08.03.2026</w:t>
      </w:r>
      <w:r>
        <w:rPr>
          <w:rFonts w:ascii="Liberation Sans" w:hAnsi="Liberation Sans" w:eastAsia="Liberation Sans" w:cs="Liberation Sans"/>
          <w:sz w:val="23"/>
        </w:rPr>
      </w:r>
      <w:r>
        <w:rPr>
          <w:rFonts w:ascii="Liberation Sans" w:hAnsi="Liberation Sans" w:eastAsia="Liberation Sans" w:cs="Liberation Sans"/>
          <w:sz w:val="23"/>
        </w:rPr>
      </w:r>
    </w:p>
    <w:p>
      <w:pPr>
        <w:ind w:left="0" w:right="0" w:firstLine="0"/>
        <w:shd w:val="clear" w:color="ffffff" w:fill="ffffff"/>
        <w:rPr>
          <w:rFonts w:ascii="Liberation Sans" w:hAnsi="Liberation Sans" w:eastAsia="Liberation Sans" w:cs="Liberation Sans"/>
          <w:sz w:val="23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34343c"/>
          <w:sz w:val="23"/>
        </w:rPr>
        <w:t xml:space="preserve">Время: 20:00</w:t>
      </w:r>
      <w:r>
        <w:rPr>
          <w:rFonts w:ascii="Liberation Sans" w:hAnsi="Liberation Sans" w:eastAsia="Liberation Sans" w:cs="Liberation Sans"/>
          <w:sz w:val="23"/>
        </w:rPr>
      </w:r>
      <w:r>
        <w:rPr>
          <w:rFonts w:ascii="Liberation Sans" w:hAnsi="Liberation Sans" w:eastAsia="Liberation Sans" w:cs="Liberation Sans"/>
          <w:sz w:val="23"/>
        </w:rPr>
      </w:r>
    </w:p>
    <w:p>
      <w:pPr>
        <w:ind w:left="0" w:right="0" w:firstLine="0"/>
        <w:shd w:val="clear" w:color="ffffff" w:fill="ffffff"/>
        <w:rPr>
          <w:rFonts w:ascii="Liberation Sans" w:hAnsi="Liberation Sans" w:eastAsia="Liberation Sans" w:cs="Liberation Sans"/>
          <w:sz w:val="23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34343c"/>
          <w:sz w:val="23"/>
        </w:rPr>
        <w:t xml:space="preserve">Формат: дистанционный созвон (Яндекс Телемост)</w:t>
      </w:r>
      <w:r>
        <w:rPr>
          <w:rFonts w:ascii="Liberation Sans" w:hAnsi="Liberation Sans" w:eastAsia="Liberation Sans" w:cs="Liberation Sans"/>
          <w:sz w:val="23"/>
        </w:rPr>
      </w:r>
      <w:r>
        <w:rPr>
          <w:rFonts w:ascii="Liberation Sans" w:hAnsi="Liberation Sans" w:eastAsia="Liberation Sans" w:cs="Liberation Sans"/>
          <w:sz w:val="23"/>
        </w:rPr>
      </w:r>
    </w:p>
    <w:p>
      <w:pPr>
        <w:ind w:left="0" w:right="0" w:firstLine="0"/>
        <w:shd w:val="clear" w:color="ffffff" w:fill="ffffff"/>
        <w:rPr>
          <w:rFonts w:ascii="Liberation Sans" w:hAnsi="Liberation Sans" w:eastAsia="Liberation Sans" w:cs="Liberation Sans"/>
          <w:sz w:val="23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34343c"/>
          <w:sz w:val="23"/>
        </w:rPr>
        <w:t xml:space="preserve">Присутствовали: Плотоненко Юрий Анатольевич, Сидоров Владислав Евгеньевич</w:t>
      </w:r>
      <w:r>
        <w:rPr>
          <w:rFonts w:ascii="Liberation Sans" w:hAnsi="Liberation Sans" w:eastAsia="Liberation Sans" w:cs="Liberation Sans"/>
          <w:sz w:val="23"/>
        </w:rPr>
      </w:r>
      <w:r>
        <w:rPr>
          <w:rFonts w:ascii="Liberation Sans" w:hAnsi="Liberation Sans" w:eastAsia="Liberation Sans" w:cs="Liberation Sans"/>
          <w:sz w:val="23"/>
        </w:rPr>
      </w:r>
    </w:p>
    <w:p>
      <w:pPr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654"/>
        <w:jc w:val="center"/>
        <w:rPr>
          <w14:ligatures w14:val="none"/>
        </w:rPr>
      </w:pPr>
      <w:r>
        <w:rPr>
          <w14:ligatures w14:val="none"/>
        </w:rPr>
        <w:t xml:space="preserve">Н</w:t>
      </w:r>
      <w:r>
        <w:t xml:space="preserve">а встрече обсуждались следующие вопр</w:t>
      </w:r>
      <w:r>
        <w:rPr>
          <w14:ligatures w14:val="none"/>
        </w:rPr>
        <w:t xml:space="preserve">осы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834"/>
        <w:numPr>
          <w:ilvl w:val="0"/>
          <w:numId w:val="1"/>
        </w:numPr>
      </w:pPr>
      <w:r>
        <w:t xml:space="preserve">Обсуждение результатов внедрения Qdrant в подсистему</w:t>
      </w:r>
      <w:r/>
    </w:p>
    <w:p>
      <w:pPr>
        <w:pStyle w:val="834"/>
        <w:numPr>
          <w:ilvl w:val="0"/>
          <w:numId w:val="1"/>
        </w:numPr>
      </w:pPr>
      <w:r>
        <w:rPr>
          <w:highlight w:val="none"/>
        </w:rPr>
        <w:t xml:space="preserve">Обсуждение заданий для студентов второго курса</w:t>
      </w:r>
      <w:r>
        <w:rPr>
          <w:highlight w:val="none"/>
        </w:rPr>
      </w:r>
    </w:p>
    <w:p>
      <w:pPr>
        <w:pStyle w:val="834"/>
        <w:numPr>
          <w:ilvl w:val="0"/>
          <w:numId w:val="1"/>
        </w:numPr>
      </w:pPr>
      <w:r>
        <w:rPr>
          <w:highlight w:val="none"/>
        </w:rPr>
        <w:t xml:space="preserve">Обсуждение результатов собеседования со студентами второго курса</w:t>
      </w:r>
      <w:r>
        <w:rPr>
          <w:highlight w:val="none"/>
        </w:rPr>
      </w:r>
    </w:p>
    <w:p>
      <w:pPr>
        <w:pStyle w:val="654"/>
        <w:jc w:val="center"/>
      </w:pPr>
      <w:r>
        <w:t xml:space="preserve">До следующей встречи подготовить</w:t>
      </w:r>
      <w:r/>
    </w:p>
    <w:p>
      <w:pPr>
        <w:pStyle w:val="834"/>
        <w:numPr>
          <w:ilvl w:val="0"/>
          <w:numId w:val="2"/>
        </w:numPr>
        <w:rPr>
          <w14:ligatures w14:val="none"/>
        </w:rPr>
      </w:pPr>
      <w:r>
        <w:rPr>
          <w14:ligatures w14:val="none"/>
        </w:rPr>
        <w:t xml:space="preserve">Определить пул LLM, использующих llama.cpp, для тестирования на сервере</w:t>
      </w:r>
      <w:r>
        <w:rPr>
          <w14:ligatures w14:val="none"/>
        </w:rPr>
      </w:r>
    </w:p>
    <w:p>
      <w:pPr>
        <w:pStyle w:val="834"/>
        <w:numPr>
          <w:ilvl w:val="0"/>
          <w:numId w:val="2"/>
        </w:numPr>
        <w:rPr>
          <w14:ligatures w14:val="none"/>
        </w:rPr>
      </w:pPr>
      <w:r>
        <w:rPr>
          <w:highlight w:val="none"/>
          <w14:ligatures w14:val="none"/>
        </w:rPr>
        <w:t xml:space="preserve">Развернуть и провести тестирование LLM на сервере</w:t>
      </w:r>
      <w:r>
        <w:rPr>
          <w:highlight w:val="none"/>
          <w14:ligatures w14:val="none"/>
        </w:rPr>
      </w:r>
    </w:p>
    <w:p>
      <w:pPr>
        <w:pStyle w:val="834"/>
        <w:numPr>
          <w:ilvl w:val="0"/>
          <w:numId w:val="2"/>
        </w:numPr>
        <w:rPr>
          <w14:ligatures w14:val="none"/>
        </w:rPr>
      </w:pPr>
      <w:r>
        <w:rPr>
          <w:highlight w:val="none"/>
          <w14:ligatures w14:val="none"/>
        </w:rPr>
        <w:t xml:space="preserve">Провести для студентов второго курса лекции по Agile</w:t>
      </w:r>
      <w:r>
        <w:rPr>
          <w:highlight w:val="none"/>
          <w14:ligatures w14:val="none"/>
        </w:rPr>
      </w:r>
    </w:p>
    <w:p>
      <w:pPr>
        <w:pStyle w:val="834"/>
        <w:numPr>
          <w:ilvl w:val="0"/>
          <w:numId w:val="2"/>
        </w:numPr>
        <w:rPr>
          <w14:ligatures w14:val="none"/>
        </w:rPr>
      </w:pPr>
      <w:r>
        <w:rPr>
          <w:highlight w:val="none"/>
          <w14:ligatures w14:val="none"/>
        </w:rPr>
        <w:t xml:space="preserve">Составить план действий для студентов второго курса в рамках практики</w:t>
      </w:r>
      <w:r>
        <w:rPr>
          <w:highlight w:val="none"/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Владислав Сидоров</cp:lastModifiedBy>
  <cp:revision>3</cp:revision>
  <dcterms:modified xsi:type="dcterms:W3CDTF">2026-03-16T07:48:31Z</dcterms:modified>
</cp:coreProperties>
</file>