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DF02C" w14:textId="77777777" w:rsidR="00055EF5" w:rsidRPr="00C17E09" w:rsidRDefault="00055EF5" w:rsidP="00055EF5">
      <w:pPr>
        <w:jc w:val="center"/>
        <w:rPr>
          <w:rFonts w:asciiTheme="minorHAnsi" w:hAnsiTheme="minorHAnsi"/>
          <w:b/>
          <w:sz w:val="48"/>
        </w:rPr>
      </w:pPr>
    </w:p>
    <w:p w14:paraId="24F3A413" w14:textId="22AC55AB" w:rsidR="00055EF5" w:rsidRPr="00C17E09" w:rsidRDefault="00055EF5" w:rsidP="00055EF5">
      <w:pPr>
        <w:jc w:val="left"/>
        <w:rPr>
          <w:rFonts w:asciiTheme="minorHAnsi" w:hAnsiTheme="minorHAnsi"/>
          <w:b/>
          <w:sz w:val="48"/>
        </w:rPr>
      </w:pPr>
    </w:p>
    <w:p w14:paraId="7897C29A" w14:textId="77777777" w:rsidR="00216A1D" w:rsidRPr="00C17E09" w:rsidRDefault="00216A1D" w:rsidP="00055EF5">
      <w:pPr>
        <w:jc w:val="center"/>
        <w:rPr>
          <w:rFonts w:asciiTheme="minorHAnsi" w:hAnsiTheme="minorHAnsi"/>
          <w:b/>
          <w:sz w:val="48"/>
        </w:rPr>
      </w:pPr>
    </w:p>
    <w:p w14:paraId="6A57D643" w14:textId="137C921C" w:rsidR="00055EF5" w:rsidRPr="00C17E09" w:rsidRDefault="00055EF5" w:rsidP="00055EF5">
      <w:pPr>
        <w:jc w:val="center"/>
        <w:rPr>
          <w:rFonts w:asciiTheme="minorHAnsi" w:hAnsiTheme="minorHAnsi"/>
          <w:b/>
          <w:sz w:val="48"/>
        </w:rPr>
      </w:pPr>
      <w:r w:rsidRPr="00C17E09">
        <w:rPr>
          <w:rFonts w:asciiTheme="minorHAnsi" w:hAnsiTheme="minorHAnsi"/>
          <w:b/>
          <w:sz w:val="48"/>
        </w:rPr>
        <w:t>SOA 2.0</w:t>
      </w:r>
    </w:p>
    <w:p w14:paraId="46C3C03A" w14:textId="77777777" w:rsidR="00055EF5" w:rsidRPr="00C17E09" w:rsidRDefault="00055EF5" w:rsidP="00055EF5">
      <w:pPr>
        <w:pBdr>
          <w:bottom w:val="double" w:sz="6" w:space="1" w:color="auto"/>
        </w:pBdr>
        <w:jc w:val="center"/>
        <w:rPr>
          <w:rFonts w:asciiTheme="minorHAnsi" w:hAnsiTheme="minorHAnsi"/>
          <w:b/>
          <w:sz w:val="48"/>
        </w:rPr>
      </w:pPr>
    </w:p>
    <w:p w14:paraId="5EB23C86" w14:textId="77777777" w:rsidR="00055EF5" w:rsidRPr="00C17E09" w:rsidRDefault="00055EF5" w:rsidP="00055EF5">
      <w:pPr>
        <w:jc w:val="center"/>
        <w:rPr>
          <w:rFonts w:asciiTheme="minorHAnsi" w:hAnsiTheme="minorHAnsi"/>
          <w:b/>
          <w:sz w:val="48"/>
        </w:rPr>
      </w:pPr>
    </w:p>
    <w:p w14:paraId="76C8B725" w14:textId="3BD99E7C" w:rsidR="00055EF5" w:rsidRPr="00C17E09" w:rsidRDefault="00C17E09" w:rsidP="00055EF5">
      <w:pPr>
        <w:jc w:val="center"/>
        <w:rPr>
          <w:rFonts w:asciiTheme="minorHAnsi" w:hAnsiTheme="minorHAnsi"/>
          <w:b/>
          <w:sz w:val="48"/>
          <w:szCs w:val="48"/>
        </w:rPr>
      </w:pPr>
      <w:r w:rsidRPr="00C17E09">
        <w:rPr>
          <w:rFonts w:asciiTheme="minorHAnsi" w:hAnsiTheme="minorHAnsi"/>
          <w:b/>
          <w:noProof/>
          <w:sz w:val="44"/>
          <w:szCs w:val="48"/>
          <w:lang w:eastAsia="zh-TW"/>
        </w:rPr>
        <w:t>Microservices Design Guidelines</w:t>
      </w:r>
    </w:p>
    <w:p w14:paraId="0D26F7D0" w14:textId="77777777" w:rsidR="00055EF5" w:rsidRPr="00C17E09" w:rsidRDefault="00055EF5" w:rsidP="00055EF5">
      <w:pPr>
        <w:pBdr>
          <w:bottom w:val="double" w:sz="6" w:space="1" w:color="auto"/>
        </w:pBdr>
        <w:rPr>
          <w:rFonts w:asciiTheme="minorHAnsi" w:hAnsiTheme="minorHAnsi"/>
          <w:b/>
          <w:sz w:val="48"/>
        </w:rPr>
      </w:pPr>
    </w:p>
    <w:p w14:paraId="2AFD934C" w14:textId="77777777" w:rsidR="00055EF5" w:rsidRPr="00C17E09" w:rsidRDefault="00055EF5" w:rsidP="00055EF5">
      <w:pPr>
        <w:pStyle w:val="JCBodyTextIndent"/>
        <w:spacing w:after="0"/>
        <w:ind w:left="0"/>
        <w:jc w:val="center"/>
        <w:rPr>
          <w:rFonts w:asciiTheme="minorHAnsi" w:hAnsiTheme="minorHAnsi" w:cs="Arial"/>
          <w:sz w:val="20"/>
        </w:rPr>
      </w:pPr>
    </w:p>
    <w:p w14:paraId="3DBA2619" w14:textId="77777777" w:rsidR="00097CB2" w:rsidRPr="00C17E09" w:rsidRDefault="00097CB2" w:rsidP="00216A1D">
      <w:pPr>
        <w:rPr>
          <w:rFonts w:asciiTheme="minorHAnsi" w:hAnsiTheme="minorHAnsi"/>
          <w:sz w:val="28"/>
          <w:lang w:eastAsia="ja-JP"/>
        </w:rPr>
      </w:pPr>
    </w:p>
    <w:p w14:paraId="3A7E05FE" w14:textId="77777777" w:rsidR="004F7393" w:rsidRPr="00216A1D" w:rsidRDefault="004F7393" w:rsidP="004F7393">
      <w:pPr>
        <w:rPr>
          <w:sz w:val="28"/>
          <w:lang w:eastAsia="ja-JP"/>
        </w:rPr>
      </w:pPr>
      <w:r>
        <w:rPr>
          <w:sz w:val="28"/>
          <w:lang w:eastAsia="ja-JP"/>
        </w:rPr>
        <w:t>Document Owner</w:t>
      </w:r>
      <w:r>
        <w:rPr>
          <w:sz w:val="28"/>
          <w:lang w:eastAsia="ja-JP"/>
        </w:rPr>
        <w:tab/>
      </w:r>
      <w:r w:rsidRPr="00216A1D">
        <w:rPr>
          <w:sz w:val="28"/>
          <w:lang w:eastAsia="ja-JP"/>
        </w:rPr>
        <w:t xml:space="preserve">: </w:t>
      </w:r>
      <w:r>
        <w:rPr>
          <w:sz w:val="28"/>
          <w:lang w:eastAsia="ja-JP"/>
        </w:rPr>
        <w:t>SOA CoE, HKIT</w:t>
      </w:r>
    </w:p>
    <w:p w14:paraId="0FB8C1B6" w14:textId="0F9A8BBC" w:rsidR="004F7393" w:rsidRPr="00055EF5" w:rsidRDefault="004F7393" w:rsidP="004F7393">
      <w:pPr>
        <w:rPr>
          <w:sz w:val="28"/>
          <w:lang w:eastAsia="ja-JP"/>
        </w:rPr>
      </w:pPr>
      <w:r>
        <w:rPr>
          <w:sz w:val="28"/>
          <w:lang w:eastAsia="ja-JP"/>
        </w:rPr>
        <w:t>Last Review</w:t>
      </w:r>
      <w:r>
        <w:rPr>
          <w:sz w:val="28"/>
          <w:lang w:eastAsia="ja-JP"/>
        </w:rPr>
        <w:tab/>
      </w:r>
      <w:r>
        <w:rPr>
          <w:sz w:val="28"/>
          <w:lang w:eastAsia="ja-JP"/>
        </w:rPr>
        <w:tab/>
        <w:t xml:space="preserve">: </w:t>
      </w:r>
      <w:r w:rsidR="00612F19">
        <w:rPr>
          <w:sz w:val="28"/>
          <w:lang w:eastAsia="ja-JP"/>
        </w:rPr>
        <w:t>11</w:t>
      </w:r>
      <w:r w:rsidR="002E0203">
        <w:rPr>
          <w:sz w:val="28"/>
          <w:lang w:eastAsia="ja-JP"/>
        </w:rPr>
        <w:t>th</w:t>
      </w:r>
      <w:r>
        <w:rPr>
          <w:sz w:val="28"/>
          <w:lang w:eastAsia="ja-JP"/>
        </w:rPr>
        <w:t xml:space="preserve">, </w:t>
      </w:r>
      <w:r w:rsidR="002E0203">
        <w:rPr>
          <w:sz w:val="28"/>
          <w:lang w:eastAsia="ja-JP"/>
        </w:rPr>
        <w:t>December</w:t>
      </w:r>
      <w:r w:rsidRPr="00055EF5">
        <w:rPr>
          <w:sz w:val="28"/>
          <w:lang w:eastAsia="ja-JP"/>
        </w:rPr>
        <w:t>, 2017</w:t>
      </w:r>
    </w:p>
    <w:p w14:paraId="3DEC0DD4" w14:textId="35AC7FEA" w:rsidR="004F7393" w:rsidRPr="00055EF5" w:rsidRDefault="004F7393" w:rsidP="004F7393">
      <w:pPr>
        <w:rPr>
          <w:sz w:val="28"/>
          <w:lang w:eastAsia="ja-JP"/>
        </w:rPr>
      </w:pPr>
      <w:r w:rsidRPr="00055EF5">
        <w:rPr>
          <w:sz w:val="28"/>
          <w:lang w:eastAsia="ja-JP"/>
        </w:rPr>
        <w:t xml:space="preserve">Version </w:t>
      </w:r>
      <w:r w:rsidRPr="00055EF5">
        <w:rPr>
          <w:sz w:val="28"/>
          <w:lang w:eastAsia="ja-JP"/>
        </w:rPr>
        <w:tab/>
      </w:r>
      <w:r>
        <w:rPr>
          <w:sz w:val="28"/>
          <w:lang w:eastAsia="ja-JP"/>
        </w:rPr>
        <w:tab/>
      </w:r>
      <w:r w:rsidRPr="00055EF5">
        <w:rPr>
          <w:sz w:val="28"/>
          <w:lang w:eastAsia="ja-JP"/>
        </w:rPr>
        <w:t xml:space="preserve">: </w:t>
      </w:r>
      <w:r w:rsidR="002E0203">
        <w:rPr>
          <w:sz w:val="28"/>
          <w:lang w:eastAsia="ja-JP"/>
        </w:rPr>
        <w:t>0.2</w:t>
      </w:r>
    </w:p>
    <w:p w14:paraId="23DB4606" w14:textId="77777777" w:rsidR="004F7393" w:rsidRDefault="004F7393" w:rsidP="004F7393"/>
    <w:p w14:paraId="2E1A1D03" w14:textId="77777777" w:rsidR="004F7393" w:rsidRDefault="004F7393" w:rsidP="004F7393"/>
    <w:p w14:paraId="3AD7C4D9" w14:textId="77777777" w:rsidR="004F7393" w:rsidRDefault="004F7393" w:rsidP="004F7393"/>
    <w:p w14:paraId="02A77AA0" w14:textId="77777777" w:rsidR="004F7393" w:rsidRDefault="004F7393" w:rsidP="004F7393"/>
    <w:p w14:paraId="6E17EBAB" w14:textId="77777777" w:rsidR="004F7393" w:rsidRDefault="004F7393" w:rsidP="004F7393"/>
    <w:p w14:paraId="26B8EB06" w14:textId="77777777" w:rsidR="004F7393" w:rsidRDefault="004F7393" w:rsidP="004F7393"/>
    <w:p w14:paraId="1F1CFEF4" w14:textId="77777777" w:rsidR="004F7393" w:rsidRDefault="004F7393" w:rsidP="004F7393"/>
    <w:p w14:paraId="366D8BD7" w14:textId="77777777" w:rsidR="004F7393" w:rsidRDefault="004F7393" w:rsidP="004F7393"/>
    <w:p w14:paraId="239A8F99" w14:textId="77777777" w:rsidR="004F7393" w:rsidRDefault="004F7393" w:rsidP="004F7393"/>
    <w:p w14:paraId="7B83A7E9" w14:textId="77777777" w:rsidR="004F7393" w:rsidRDefault="004F7393" w:rsidP="004F7393"/>
    <w:p w14:paraId="04CD92DB" w14:textId="77777777" w:rsidR="004F7393" w:rsidRDefault="004F7393" w:rsidP="004F7393"/>
    <w:p w14:paraId="5D877CC0" w14:textId="77777777" w:rsidR="004F7393" w:rsidRDefault="004F7393" w:rsidP="004F7393"/>
    <w:p w14:paraId="31C9BD80" w14:textId="77777777" w:rsidR="004F7393" w:rsidRDefault="004F7393" w:rsidP="004F7393">
      <w:r>
        <w:br w:type="page"/>
      </w:r>
    </w:p>
    <w:p w14:paraId="2377929F" w14:textId="77777777" w:rsidR="004F7393" w:rsidRDefault="004F7393" w:rsidP="004F7393"/>
    <w:p w14:paraId="3D409D4D" w14:textId="77777777" w:rsidR="004F7393" w:rsidRPr="00E74EB1" w:rsidRDefault="004F7393" w:rsidP="004F7393">
      <w:pPr>
        <w:rPr>
          <w:b/>
          <w:sz w:val="28"/>
          <w:lang w:eastAsia="ja-JP"/>
        </w:rPr>
      </w:pPr>
      <w:r w:rsidRPr="00E74EB1">
        <w:rPr>
          <w:b/>
          <w:sz w:val="28"/>
          <w:lang w:eastAsia="ja-JP"/>
        </w:rPr>
        <w:t>Version History</w:t>
      </w:r>
    </w:p>
    <w:tbl>
      <w:tblPr>
        <w:tblStyle w:val="TableGrid"/>
        <w:tblW w:w="0" w:type="auto"/>
        <w:tblLook w:val="04A0" w:firstRow="1" w:lastRow="0" w:firstColumn="1" w:lastColumn="0" w:noHBand="0" w:noVBand="1"/>
      </w:tblPr>
      <w:tblGrid>
        <w:gridCol w:w="2059"/>
        <w:gridCol w:w="2059"/>
        <w:gridCol w:w="2059"/>
        <w:gridCol w:w="2059"/>
        <w:gridCol w:w="2060"/>
      </w:tblGrid>
      <w:tr w:rsidR="004F7393" w14:paraId="1E327CAA" w14:textId="77777777" w:rsidTr="00CF31D9">
        <w:tc>
          <w:tcPr>
            <w:tcW w:w="2059" w:type="dxa"/>
            <w:shd w:val="clear" w:color="auto" w:fill="D9D9D9" w:themeFill="background1" w:themeFillShade="D9"/>
          </w:tcPr>
          <w:p w14:paraId="72DF6E02" w14:textId="77777777" w:rsidR="004F7393" w:rsidRDefault="004F7393" w:rsidP="00CF31D9">
            <w:r>
              <w:rPr>
                <w:b/>
                <w:bCs/>
              </w:rPr>
              <w:t>Version</w:t>
            </w:r>
          </w:p>
        </w:tc>
        <w:tc>
          <w:tcPr>
            <w:tcW w:w="2059" w:type="dxa"/>
            <w:shd w:val="clear" w:color="auto" w:fill="D9D9D9" w:themeFill="background1" w:themeFillShade="D9"/>
          </w:tcPr>
          <w:p w14:paraId="008C372B" w14:textId="77777777" w:rsidR="004F7393" w:rsidRDefault="004F7393" w:rsidP="00CF31D9">
            <w:r>
              <w:rPr>
                <w:b/>
                <w:bCs/>
                <w:sz w:val="20"/>
              </w:rPr>
              <w:t>Date (</w:t>
            </w:r>
            <w:r>
              <w:rPr>
                <w:b/>
                <w:bCs/>
              </w:rPr>
              <w:t>DD</w:t>
            </w:r>
            <w:r>
              <w:rPr>
                <w:b/>
                <w:bCs/>
                <w:sz w:val="20"/>
              </w:rPr>
              <w:t>/</w:t>
            </w:r>
            <w:r>
              <w:rPr>
                <w:b/>
                <w:bCs/>
              </w:rPr>
              <w:t>MM</w:t>
            </w:r>
            <w:r>
              <w:rPr>
                <w:b/>
                <w:bCs/>
                <w:sz w:val="20"/>
              </w:rPr>
              <w:t xml:space="preserve">/YYYY) </w:t>
            </w:r>
          </w:p>
        </w:tc>
        <w:tc>
          <w:tcPr>
            <w:tcW w:w="2059" w:type="dxa"/>
            <w:shd w:val="clear" w:color="auto" w:fill="D9D9D9" w:themeFill="background1" w:themeFillShade="D9"/>
          </w:tcPr>
          <w:p w14:paraId="1E2D2A97" w14:textId="77777777" w:rsidR="004F7393" w:rsidRDefault="004F7393" w:rsidP="00CF31D9">
            <w:r>
              <w:rPr>
                <w:b/>
                <w:bCs/>
                <w:sz w:val="20"/>
              </w:rPr>
              <w:t xml:space="preserve">Description of Change </w:t>
            </w:r>
          </w:p>
        </w:tc>
        <w:tc>
          <w:tcPr>
            <w:tcW w:w="2059" w:type="dxa"/>
            <w:shd w:val="clear" w:color="auto" w:fill="D9D9D9" w:themeFill="background1" w:themeFillShade="D9"/>
          </w:tcPr>
          <w:p w14:paraId="45C79EA6" w14:textId="77777777" w:rsidR="004F7393" w:rsidRDefault="004F7393" w:rsidP="00CF31D9">
            <w:r>
              <w:rPr>
                <w:b/>
                <w:bCs/>
                <w:sz w:val="20"/>
              </w:rPr>
              <w:t xml:space="preserve">Reviewed By </w:t>
            </w:r>
          </w:p>
        </w:tc>
        <w:tc>
          <w:tcPr>
            <w:tcW w:w="2060" w:type="dxa"/>
            <w:shd w:val="clear" w:color="auto" w:fill="D9D9D9" w:themeFill="background1" w:themeFillShade="D9"/>
          </w:tcPr>
          <w:p w14:paraId="161E29B3" w14:textId="77777777" w:rsidR="004F7393" w:rsidRDefault="004F7393" w:rsidP="00CF31D9">
            <w:r>
              <w:rPr>
                <w:b/>
                <w:bCs/>
                <w:sz w:val="20"/>
              </w:rPr>
              <w:t xml:space="preserve">Approved By </w:t>
            </w:r>
          </w:p>
        </w:tc>
      </w:tr>
      <w:tr w:rsidR="004F7393" w14:paraId="55AD3B37" w14:textId="77777777" w:rsidTr="00CF31D9">
        <w:tc>
          <w:tcPr>
            <w:tcW w:w="2059" w:type="dxa"/>
          </w:tcPr>
          <w:p w14:paraId="11E547EC" w14:textId="77777777" w:rsidR="004F7393" w:rsidRDefault="004F7393" w:rsidP="00CF31D9">
            <w:r>
              <w:t>0.1</w:t>
            </w:r>
          </w:p>
        </w:tc>
        <w:tc>
          <w:tcPr>
            <w:tcW w:w="2059" w:type="dxa"/>
          </w:tcPr>
          <w:p w14:paraId="2404EB1F" w14:textId="77777777" w:rsidR="004F7393" w:rsidRDefault="004F7393" w:rsidP="00CF31D9">
            <w:r>
              <w:t>03/10/2017</w:t>
            </w:r>
          </w:p>
        </w:tc>
        <w:tc>
          <w:tcPr>
            <w:tcW w:w="2059" w:type="dxa"/>
          </w:tcPr>
          <w:p w14:paraId="6BBCDB8D" w14:textId="77777777" w:rsidR="004F7393" w:rsidRDefault="004F7393" w:rsidP="00CF31D9">
            <w:r>
              <w:t>Initial Draft</w:t>
            </w:r>
          </w:p>
        </w:tc>
        <w:tc>
          <w:tcPr>
            <w:tcW w:w="2059" w:type="dxa"/>
          </w:tcPr>
          <w:p w14:paraId="473FA184" w14:textId="77777777" w:rsidR="004F7393" w:rsidRDefault="004F7393" w:rsidP="00CF31D9">
            <w:r w:rsidRPr="00E74EB1">
              <w:t>Chandi Prasad Ojha</w:t>
            </w:r>
          </w:p>
        </w:tc>
        <w:tc>
          <w:tcPr>
            <w:tcW w:w="2060" w:type="dxa"/>
          </w:tcPr>
          <w:p w14:paraId="6F241101" w14:textId="77777777" w:rsidR="004F7393" w:rsidRDefault="004F7393" w:rsidP="00CF31D9">
            <w:r>
              <w:t>Angus Chan</w:t>
            </w:r>
          </w:p>
        </w:tc>
      </w:tr>
      <w:tr w:rsidR="004F7393" w14:paraId="2A08356D" w14:textId="77777777" w:rsidTr="00CF31D9">
        <w:tc>
          <w:tcPr>
            <w:tcW w:w="2059" w:type="dxa"/>
          </w:tcPr>
          <w:p w14:paraId="71C57D87" w14:textId="35B3F220" w:rsidR="004F7393" w:rsidRDefault="002E0203" w:rsidP="00CF31D9">
            <w:r>
              <w:t>0.2</w:t>
            </w:r>
          </w:p>
        </w:tc>
        <w:tc>
          <w:tcPr>
            <w:tcW w:w="2059" w:type="dxa"/>
          </w:tcPr>
          <w:p w14:paraId="406D87FF" w14:textId="535C7F5B" w:rsidR="004F7393" w:rsidRDefault="002E0203" w:rsidP="00CF31D9">
            <w:r>
              <w:t>06/12/2017</w:t>
            </w:r>
          </w:p>
        </w:tc>
        <w:tc>
          <w:tcPr>
            <w:tcW w:w="2059" w:type="dxa"/>
          </w:tcPr>
          <w:p w14:paraId="45072777" w14:textId="66C82591" w:rsidR="004F7393" w:rsidRDefault="002E0203" w:rsidP="002E0203">
            <w:pPr>
              <w:jc w:val="left"/>
            </w:pPr>
            <w:r>
              <w:t xml:space="preserve">Added section on </w:t>
            </w:r>
            <w:r w:rsidR="00F723BE">
              <w:t>Security, Error Ha</w:t>
            </w:r>
            <w:r w:rsidR="00F723BE">
              <w:t>n</w:t>
            </w:r>
            <w:r w:rsidR="00F723BE">
              <w:t xml:space="preserve">dling, Logging, Naming Standards </w:t>
            </w:r>
            <w:r w:rsidR="007313FC">
              <w:t>and Anti-</w:t>
            </w:r>
            <w:r>
              <w:t>Corruption Layer</w:t>
            </w:r>
          </w:p>
        </w:tc>
        <w:tc>
          <w:tcPr>
            <w:tcW w:w="2059" w:type="dxa"/>
          </w:tcPr>
          <w:p w14:paraId="3E81D44D" w14:textId="3E3B63AB" w:rsidR="004F7393" w:rsidRDefault="00120F2F" w:rsidP="00CF31D9">
            <w:r>
              <w:t>Chandi Prasad Ojha</w:t>
            </w:r>
            <w:bookmarkStart w:id="0" w:name="_GoBack"/>
            <w:bookmarkEnd w:id="0"/>
          </w:p>
        </w:tc>
        <w:tc>
          <w:tcPr>
            <w:tcW w:w="2060" w:type="dxa"/>
          </w:tcPr>
          <w:p w14:paraId="15BA602C" w14:textId="77777777" w:rsidR="004F7393" w:rsidRDefault="004F7393" w:rsidP="00CF31D9"/>
        </w:tc>
      </w:tr>
      <w:tr w:rsidR="004F7393" w14:paraId="7804FB4F" w14:textId="77777777" w:rsidTr="00CF31D9">
        <w:tc>
          <w:tcPr>
            <w:tcW w:w="2059" w:type="dxa"/>
          </w:tcPr>
          <w:p w14:paraId="17F66E57" w14:textId="77777777" w:rsidR="004F7393" w:rsidRDefault="004F7393" w:rsidP="00CF31D9"/>
        </w:tc>
        <w:tc>
          <w:tcPr>
            <w:tcW w:w="2059" w:type="dxa"/>
          </w:tcPr>
          <w:p w14:paraId="63F3CDFB" w14:textId="77777777" w:rsidR="004F7393" w:rsidRDefault="004F7393" w:rsidP="00CF31D9"/>
        </w:tc>
        <w:tc>
          <w:tcPr>
            <w:tcW w:w="2059" w:type="dxa"/>
          </w:tcPr>
          <w:p w14:paraId="1B31EFE0" w14:textId="77777777" w:rsidR="004F7393" w:rsidRDefault="004F7393" w:rsidP="00CF31D9"/>
        </w:tc>
        <w:tc>
          <w:tcPr>
            <w:tcW w:w="2059" w:type="dxa"/>
          </w:tcPr>
          <w:p w14:paraId="65CC281C" w14:textId="77777777" w:rsidR="004F7393" w:rsidRDefault="004F7393" w:rsidP="00CF31D9"/>
        </w:tc>
        <w:tc>
          <w:tcPr>
            <w:tcW w:w="2060" w:type="dxa"/>
          </w:tcPr>
          <w:p w14:paraId="642B9BCD" w14:textId="77777777" w:rsidR="004F7393" w:rsidRDefault="004F7393" w:rsidP="00CF31D9"/>
        </w:tc>
      </w:tr>
      <w:tr w:rsidR="004F7393" w14:paraId="08FBA63B" w14:textId="77777777" w:rsidTr="00CF31D9">
        <w:tc>
          <w:tcPr>
            <w:tcW w:w="2059" w:type="dxa"/>
          </w:tcPr>
          <w:p w14:paraId="7229FEDB" w14:textId="77777777" w:rsidR="004F7393" w:rsidRDefault="004F7393" w:rsidP="00CF31D9"/>
        </w:tc>
        <w:tc>
          <w:tcPr>
            <w:tcW w:w="2059" w:type="dxa"/>
          </w:tcPr>
          <w:p w14:paraId="50230CD2" w14:textId="77777777" w:rsidR="004F7393" w:rsidRDefault="004F7393" w:rsidP="00CF31D9"/>
        </w:tc>
        <w:tc>
          <w:tcPr>
            <w:tcW w:w="2059" w:type="dxa"/>
          </w:tcPr>
          <w:p w14:paraId="6BAFB877" w14:textId="77777777" w:rsidR="004F7393" w:rsidRDefault="004F7393" w:rsidP="00CF31D9"/>
        </w:tc>
        <w:tc>
          <w:tcPr>
            <w:tcW w:w="2059" w:type="dxa"/>
          </w:tcPr>
          <w:p w14:paraId="4F44A7D0" w14:textId="77777777" w:rsidR="004F7393" w:rsidRDefault="004F7393" w:rsidP="00CF31D9"/>
        </w:tc>
        <w:tc>
          <w:tcPr>
            <w:tcW w:w="2060" w:type="dxa"/>
          </w:tcPr>
          <w:p w14:paraId="17E6B6B3" w14:textId="77777777" w:rsidR="004F7393" w:rsidRDefault="004F7393" w:rsidP="00CF31D9"/>
        </w:tc>
      </w:tr>
      <w:tr w:rsidR="004F7393" w14:paraId="53F12C65" w14:textId="77777777" w:rsidTr="00CF31D9">
        <w:tc>
          <w:tcPr>
            <w:tcW w:w="2059" w:type="dxa"/>
          </w:tcPr>
          <w:p w14:paraId="3924D790" w14:textId="77777777" w:rsidR="004F7393" w:rsidRDefault="004F7393" w:rsidP="00CF31D9"/>
        </w:tc>
        <w:tc>
          <w:tcPr>
            <w:tcW w:w="2059" w:type="dxa"/>
          </w:tcPr>
          <w:p w14:paraId="556E76A5" w14:textId="77777777" w:rsidR="004F7393" w:rsidRDefault="004F7393" w:rsidP="00CF31D9"/>
        </w:tc>
        <w:tc>
          <w:tcPr>
            <w:tcW w:w="2059" w:type="dxa"/>
          </w:tcPr>
          <w:p w14:paraId="09CA6EC9" w14:textId="77777777" w:rsidR="004F7393" w:rsidRDefault="004F7393" w:rsidP="00CF31D9"/>
        </w:tc>
        <w:tc>
          <w:tcPr>
            <w:tcW w:w="2059" w:type="dxa"/>
          </w:tcPr>
          <w:p w14:paraId="3608DC81" w14:textId="77777777" w:rsidR="004F7393" w:rsidRDefault="004F7393" w:rsidP="00CF31D9"/>
        </w:tc>
        <w:tc>
          <w:tcPr>
            <w:tcW w:w="2060" w:type="dxa"/>
          </w:tcPr>
          <w:p w14:paraId="0CFFFF48" w14:textId="77777777" w:rsidR="004F7393" w:rsidRDefault="004F7393" w:rsidP="00CF31D9"/>
        </w:tc>
      </w:tr>
      <w:tr w:rsidR="004F7393" w14:paraId="50C6B051" w14:textId="77777777" w:rsidTr="00CF31D9">
        <w:tc>
          <w:tcPr>
            <w:tcW w:w="2059" w:type="dxa"/>
          </w:tcPr>
          <w:p w14:paraId="66410438" w14:textId="77777777" w:rsidR="004F7393" w:rsidRDefault="004F7393" w:rsidP="00CF31D9"/>
        </w:tc>
        <w:tc>
          <w:tcPr>
            <w:tcW w:w="2059" w:type="dxa"/>
          </w:tcPr>
          <w:p w14:paraId="674BB6E7" w14:textId="77777777" w:rsidR="004F7393" w:rsidRDefault="004F7393" w:rsidP="00CF31D9"/>
        </w:tc>
        <w:tc>
          <w:tcPr>
            <w:tcW w:w="2059" w:type="dxa"/>
          </w:tcPr>
          <w:p w14:paraId="5EB49E99" w14:textId="77777777" w:rsidR="004F7393" w:rsidRDefault="004F7393" w:rsidP="00CF31D9"/>
        </w:tc>
        <w:tc>
          <w:tcPr>
            <w:tcW w:w="2059" w:type="dxa"/>
          </w:tcPr>
          <w:p w14:paraId="523535E3" w14:textId="77777777" w:rsidR="004F7393" w:rsidRDefault="004F7393" w:rsidP="00CF31D9"/>
        </w:tc>
        <w:tc>
          <w:tcPr>
            <w:tcW w:w="2060" w:type="dxa"/>
          </w:tcPr>
          <w:p w14:paraId="5E612B4A" w14:textId="77777777" w:rsidR="004F7393" w:rsidRDefault="004F7393" w:rsidP="00CF31D9"/>
        </w:tc>
      </w:tr>
      <w:tr w:rsidR="004F7393" w14:paraId="1F5CE481" w14:textId="77777777" w:rsidTr="00CF31D9">
        <w:tc>
          <w:tcPr>
            <w:tcW w:w="2059" w:type="dxa"/>
          </w:tcPr>
          <w:p w14:paraId="7166E59F" w14:textId="77777777" w:rsidR="004F7393" w:rsidRDefault="004F7393" w:rsidP="00CF31D9"/>
        </w:tc>
        <w:tc>
          <w:tcPr>
            <w:tcW w:w="2059" w:type="dxa"/>
          </w:tcPr>
          <w:p w14:paraId="1383E892" w14:textId="77777777" w:rsidR="004F7393" w:rsidRDefault="004F7393" w:rsidP="00CF31D9"/>
        </w:tc>
        <w:tc>
          <w:tcPr>
            <w:tcW w:w="2059" w:type="dxa"/>
          </w:tcPr>
          <w:p w14:paraId="467DDA6B" w14:textId="77777777" w:rsidR="004F7393" w:rsidRDefault="004F7393" w:rsidP="00CF31D9"/>
        </w:tc>
        <w:tc>
          <w:tcPr>
            <w:tcW w:w="2059" w:type="dxa"/>
          </w:tcPr>
          <w:p w14:paraId="6531093F" w14:textId="77777777" w:rsidR="004F7393" w:rsidRDefault="004F7393" w:rsidP="00CF31D9"/>
        </w:tc>
        <w:tc>
          <w:tcPr>
            <w:tcW w:w="2060" w:type="dxa"/>
          </w:tcPr>
          <w:p w14:paraId="253C8F94" w14:textId="77777777" w:rsidR="004F7393" w:rsidRDefault="004F7393" w:rsidP="00CF31D9"/>
        </w:tc>
      </w:tr>
    </w:tbl>
    <w:p w14:paraId="49B6E422" w14:textId="77777777" w:rsidR="004F7393" w:rsidRDefault="004F7393" w:rsidP="004F7393"/>
    <w:p w14:paraId="085AB9D5" w14:textId="3F564CF5" w:rsidR="004F7393" w:rsidRDefault="004F7393">
      <w:pPr>
        <w:spacing w:after="0"/>
        <w:jc w:val="left"/>
      </w:pPr>
      <w:r>
        <w:br w:type="page"/>
      </w:r>
    </w:p>
    <w:p w14:paraId="6CD31949" w14:textId="77777777" w:rsidR="004F7393" w:rsidRDefault="004F7393" w:rsidP="004F7393"/>
    <w:p w14:paraId="1B97CCD0" w14:textId="77777777" w:rsidR="004F7393" w:rsidRDefault="004F7393" w:rsidP="004F7393"/>
    <w:p w14:paraId="1153BCD8" w14:textId="77777777" w:rsidR="006133F1" w:rsidRDefault="006133F1" w:rsidP="006133F1">
      <w:pPr>
        <w:rPr>
          <w:rFonts w:ascii="Arial" w:hAnsi="Arial" w:cs="Arial"/>
          <w:sz w:val="24"/>
          <w:u w:val="single"/>
        </w:rPr>
      </w:pPr>
    </w:p>
    <w:p w14:paraId="46B0B0AF" w14:textId="1C57E23D" w:rsidR="00F656AF" w:rsidRPr="008C0489" w:rsidRDefault="00492FC6" w:rsidP="006133F1">
      <w:pPr>
        <w:jc w:val="center"/>
        <w:rPr>
          <w:rFonts w:ascii="Arial" w:hAnsi="Arial" w:cs="Arial"/>
          <w:b/>
          <w:sz w:val="24"/>
          <w:u w:val="single"/>
        </w:rPr>
      </w:pPr>
      <w:r w:rsidRPr="008C0489">
        <w:rPr>
          <w:rFonts w:ascii="Arial" w:hAnsi="Arial" w:cs="Arial"/>
          <w:b/>
          <w:sz w:val="24"/>
          <w:u w:val="single"/>
        </w:rPr>
        <w:t xml:space="preserve">Table of </w:t>
      </w:r>
      <w:r w:rsidR="00F656AF" w:rsidRPr="008C0489">
        <w:rPr>
          <w:rFonts w:ascii="Arial" w:hAnsi="Arial" w:cs="Arial"/>
          <w:b/>
          <w:sz w:val="24"/>
          <w:u w:val="single"/>
        </w:rPr>
        <w:t>Contents</w:t>
      </w:r>
    </w:p>
    <w:p w14:paraId="6A3465EB" w14:textId="77777777" w:rsidR="00566EFC" w:rsidRDefault="00F656AF">
      <w:pPr>
        <w:pStyle w:val="TOC1"/>
        <w:tabs>
          <w:tab w:val="left" w:pos="720"/>
        </w:tabs>
        <w:rPr>
          <w:rFonts w:asciiTheme="minorHAnsi" w:eastAsiaTheme="minorEastAsia" w:hAnsiTheme="minorHAnsi" w:cstheme="minorBidi"/>
          <w:b w:val="0"/>
          <w:smallCaps w:val="0"/>
          <w:noProof/>
          <w:sz w:val="22"/>
          <w:szCs w:val="22"/>
          <w:lang w:eastAsia="zh-TW"/>
        </w:rPr>
      </w:pPr>
      <w:r w:rsidRPr="00C17E09">
        <w:rPr>
          <w:rFonts w:asciiTheme="minorHAnsi" w:hAnsiTheme="minorHAnsi"/>
        </w:rPr>
        <w:fldChar w:fldCharType="begin"/>
      </w:r>
      <w:r w:rsidRPr="00C17E09">
        <w:rPr>
          <w:rFonts w:asciiTheme="minorHAnsi" w:hAnsiTheme="minorHAnsi"/>
        </w:rPr>
        <w:instrText xml:space="preserve"> TOC \o "1-3" \h \z \u </w:instrText>
      </w:r>
      <w:r w:rsidRPr="00C17E09">
        <w:rPr>
          <w:rFonts w:asciiTheme="minorHAnsi" w:hAnsiTheme="minorHAnsi"/>
        </w:rPr>
        <w:fldChar w:fldCharType="separate"/>
      </w:r>
      <w:hyperlink w:anchor="_Toc501008725" w:history="1">
        <w:r w:rsidR="00566EFC" w:rsidRPr="00C80BE7">
          <w:rPr>
            <w:rStyle w:val="Hyperlink"/>
            <w:noProof/>
          </w:rPr>
          <w:t>1.</w:t>
        </w:r>
        <w:r w:rsidR="00566EFC">
          <w:rPr>
            <w:rFonts w:asciiTheme="minorHAnsi" w:eastAsiaTheme="minorEastAsia" w:hAnsiTheme="minorHAnsi" w:cstheme="minorBidi"/>
            <w:b w:val="0"/>
            <w:smallCaps w:val="0"/>
            <w:noProof/>
            <w:sz w:val="22"/>
            <w:szCs w:val="22"/>
            <w:lang w:eastAsia="zh-TW"/>
          </w:rPr>
          <w:tab/>
        </w:r>
        <w:r w:rsidR="00566EFC" w:rsidRPr="00C80BE7">
          <w:rPr>
            <w:rStyle w:val="Hyperlink"/>
            <w:noProof/>
          </w:rPr>
          <w:t>Introduction</w:t>
        </w:r>
        <w:r w:rsidR="00566EFC">
          <w:rPr>
            <w:noProof/>
            <w:webHidden/>
          </w:rPr>
          <w:tab/>
        </w:r>
        <w:r w:rsidR="00566EFC">
          <w:rPr>
            <w:noProof/>
            <w:webHidden/>
          </w:rPr>
          <w:fldChar w:fldCharType="begin"/>
        </w:r>
        <w:r w:rsidR="00566EFC">
          <w:rPr>
            <w:noProof/>
            <w:webHidden/>
          </w:rPr>
          <w:instrText xml:space="preserve"> PAGEREF _Toc501008725 \h </w:instrText>
        </w:r>
        <w:r w:rsidR="00566EFC">
          <w:rPr>
            <w:noProof/>
            <w:webHidden/>
          </w:rPr>
        </w:r>
        <w:r w:rsidR="00566EFC">
          <w:rPr>
            <w:noProof/>
            <w:webHidden/>
          </w:rPr>
          <w:fldChar w:fldCharType="separate"/>
        </w:r>
        <w:r w:rsidR="00566EFC">
          <w:rPr>
            <w:noProof/>
            <w:webHidden/>
          </w:rPr>
          <w:t>4</w:t>
        </w:r>
        <w:r w:rsidR="00566EFC">
          <w:rPr>
            <w:noProof/>
            <w:webHidden/>
          </w:rPr>
          <w:fldChar w:fldCharType="end"/>
        </w:r>
      </w:hyperlink>
    </w:p>
    <w:p w14:paraId="7736CC53"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26" w:history="1">
        <w:r w:rsidRPr="00C80BE7">
          <w:rPr>
            <w:rStyle w:val="Hyperlink"/>
            <w:noProof/>
          </w:rPr>
          <w:t>2.</w:t>
        </w:r>
        <w:r>
          <w:rPr>
            <w:rFonts w:asciiTheme="minorHAnsi" w:eastAsiaTheme="minorEastAsia" w:hAnsiTheme="minorHAnsi" w:cstheme="minorBidi"/>
            <w:b w:val="0"/>
            <w:smallCaps w:val="0"/>
            <w:noProof/>
            <w:sz w:val="22"/>
            <w:szCs w:val="22"/>
            <w:lang w:eastAsia="zh-TW"/>
          </w:rPr>
          <w:tab/>
        </w:r>
        <w:r w:rsidRPr="00C80BE7">
          <w:rPr>
            <w:rStyle w:val="Hyperlink"/>
            <w:noProof/>
          </w:rPr>
          <w:t>Acronyms &amp; Definitions</w:t>
        </w:r>
        <w:r>
          <w:rPr>
            <w:noProof/>
            <w:webHidden/>
          </w:rPr>
          <w:tab/>
        </w:r>
        <w:r>
          <w:rPr>
            <w:noProof/>
            <w:webHidden/>
          </w:rPr>
          <w:fldChar w:fldCharType="begin"/>
        </w:r>
        <w:r>
          <w:rPr>
            <w:noProof/>
            <w:webHidden/>
          </w:rPr>
          <w:instrText xml:space="preserve"> PAGEREF _Toc501008726 \h </w:instrText>
        </w:r>
        <w:r>
          <w:rPr>
            <w:noProof/>
            <w:webHidden/>
          </w:rPr>
        </w:r>
        <w:r>
          <w:rPr>
            <w:noProof/>
            <w:webHidden/>
          </w:rPr>
          <w:fldChar w:fldCharType="separate"/>
        </w:r>
        <w:r>
          <w:rPr>
            <w:noProof/>
            <w:webHidden/>
          </w:rPr>
          <w:t>4</w:t>
        </w:r>
        <w:r>
          <w:rPr>
            <w:noProof/>
            <w:webHidden/>
          </w:rPr>
          <w:fldChar w:fldCharType="end"/>
        </w:r>
      </w:hyperlink>
    </w:p>
    <w:p w14:paraId="0C4988D6"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27" w:history="1">
        <w:r w:rsidRPr="00C80BE7">
          <w:rPr>
            <w:rStyle w:val="Hyperlink"/>
            <w:noProof/>
          </w:rPr>
          <w:t>4.</w:t>
        </w:r>
        <w:r>
          <w:rPr>
            <w:rFonts w:asciiTheme="minorHAnsi" w:eastAsiaTheme="minorEastAsia" w:hAnsiTheme="minorHAnsi" w:cstheme="minorBidi"/>
            <w:b w:val="0"/>
            <w:smallCaps w:val="0"/>
            <w:noProof/>
            <w:sz w:val="22"/>
            <w:szCs w:val="22"/>
            <w:lang w:eastAsia="zh-TW"/>
          </w:rPr>
          <w:tab/>
        </w:r>
        <w:r w:rsidRPr="00C80BE7">
          <w:rPr>
            <w:rStyle w:val="Hyperlink"/>
            <w:noProof/>
          </w:rPr>
          <w:t>Key Characteristics</w:t>
        </w:r>
        <w:r>
          <w:rPr>
            <w:noProof/>
            <w:webHidden/>
          </w:rPr>
          <w:tab/>
        </w:r>
        <w:r>
          <w:rPr>
            <w:noProof/>
            <w:webHidden/>
          </w:rPr>
          <w:fldChar w:fldCharType="begin"/>
        </w:r>
        <w:r>
          <w:rPr>
            <w:noProof/>
            <w:webHidden/>
          </w:rPr>
          <w:instrText xml:space="preserve"> PAGEREF _Toc501008727 \h </w:instrText>
        </w:r>
        <w:r>
          <w:rPr>
            <w:noProof/>
            <w:webHidden/>
          </w:rPr>
        </w:r>
        <w:r>
          <w:rPr>
            <w:noProof/>
            <w:webHidden/>
          </w:rPr>
          <w:fldChar w:fldCharType="separate"/>
        </w:r>
        <w:r>
          <w:rPr>
            <w:noProof/>
            <w:webHidden/>
          </w:rPr>
          <w:t>5</w:t>
        </w:r>
        <w:r>
          <w:rPr>
            <w:noProof/>
            <w:webHidden/>
          </w:rPr>
          <w:fldChar w:fldCharType="end"/>
        </w:r>
      </w:hyperlink>
    </w:p>
    <w:p w14:paraId="7C1336CE"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28" w:history="1">
        <w:r w:rsidRPr="00C80BE7">
          <w:rPr>
            <w:rStyle w:val="Hyperlink"/>
            <w:noProof/>
          </w:rPr>
          <w:t>5.</w:t>
        </w:r>
        <w:r>
          <w:rPr>
            <w:rFonts w:asciiTheme="minorHAnsi" w:eastAsiaTheme="minorEastAsia" w:hAnsiTheme="minorHAnsi" w:cstheme="minorBidi"/>
            <w:b w:val="0"/>
            <w:smallCaps w:val="0"/>
            <w:noProof/>
            <w:sz w:val="22"/>
            <w:szCs w:val="22"/>
            <w:lang w:eastAsia="zh-TW"/>
          </w:rPr>
          <w:tab/>
        </w:r>
        <w:r w:rsidRPr="00C80BE7">
          <w:rPr>
            <w:rStyle w:val="Hyperlink"/>
            <w:noProof/>
          </w:rPr>
          <w:t>Key Design Principles</w:t>
        </w:r>
        <w:r>
          <w:rPr>
            <w:noProof/>
            <w:webHidden/>
          </w:rPr>
          <w:tab/>
        </w:r>
        <w:r>
          <w:rPr>
            <w:noProof/>
            <w:webHidden/>
          </w:rPr>
          <w:fldChar w:fldCharType="begin"/>
        </w:r>
        <w:r>
          <w:rPr>
            <w:noProof/>
            <w:webHidden/>
          </w:rPr>
          <w:instrText xml:space="preserve"> PAGEREF _Toc501008728 \h </w:instrText>
        </w:r>
        <w:r>
          <w:rPr>
            <w:noProof/>
            <w:webHidden/>
          </w:rPr>
        </w:r>
        <w:r>
          <w:rPr>
            <w:noProof/>
            <w:webHidden/>
          </w:rPr>
          <w:fldChar w:fldCharType="separate"/>
        </w:r>
        <w:r>
          <w:rPr>
            <w:noProof/>
            <w:webHidden/>
          </w:rPr>
          <w:t>6</w:t>
        </w:r>
        <w:r>
          <w:rPr>
            <w:noProof/>
            <w:webHidden/>
          </w:rPr>
          <w:fldChar w:fldCharType="end"/>
        </w:r>
      </w:hyperlink>
    </w:p>
    <w:p w14:paraId="082A7E77"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29" w:history="1">
        <w:r w:rsidRPr="00C80BE7">
          <w:rPr>
            <w:rStyle w:val="Hyperlink"/>
            <w:noProof/>
          </w:rPr>
          <w:t>6.</w:t>
        </w:r>
        <w:r>
          <w:rPr>
            <w:rFonts w:asciiTheme="minorHAnsi" w:eastAsiaTheme="minorEastAsia" w:hAnsiTheme="minorHAnsi" w:cstheme="minorBidi"/>
            <w:b w:val="0"/>
            <w:smallCaps w:val="0"/>
            <w:noProof/>
            <w:sz w:val="22"/>
            <w:szCs w:val="22"/>
            <w:lang w:eastAsia="zh-TW"/>
          </w:rPr>
          <w:tab/>
        </w:r>
        <w:r w:rsidRPr="00C80BE7">
          <w:rPr>
            <w:rStyle w:val="Hyperlink"/>
            <w:noProof/>
          </w:rPr>
          <w:t>Reference Architecture</w:t>
        </w:r>
        <w:r>
          <w:rPr>
            <w:noProof/>
            <w:webHidden/>
          </w:rPr>
          <w:tab/>
        </w:r>
        <w:r>
          <w:rPr>
            <w:noProof/>
            <w:webHidden/>
          </w:rPr>
          <w:fldChar w:fldCharType="begin"/>
        </w:r>
        <w:r>
          <w:rPr>
            <w:noProof/>
            <w:webHidden/>
          </w:rPr>
          <w:instrText xml:space="preserve"> PAGEREF _Toc501008729 \h </w:instrText>
        </w:r>
        <w:r>
          <w:rPr>
            <w:noProof/>
            <w:webHidden/>
          </w:rPr>
        </w:r>
        <w:r>
          <w:rPr>
            <w:noProof/>
            <w:webHidden/>
          </w:rPr>
          <w:fldChar w:fldCharType="separate"/>
        </w:r>
        <w:r>
          <w:rPr>
            <w:noProof/>
            <w:webHidden/>
          </w:rPr>
          <w:t>7</w:t>
        </w:r>
        <w:r>
          <w:rPr>
            <w:noProof/>
            <w:webHidden/>
          </w:rPr>
          <w:fldChar w:fldCharType="end"/>
        </w:r>
      </w:hyperlink>
    </w:p>
    <w:p w14:paraId="614257D9"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0" w:history="1">
        <w:r w:rsidRPr="00C80BE7">
          <w:rPr>
            <w:rStyle w:val="Hyperlink"/>
            <w:noProof/>
          </w:rPr>
          <w:t>9.</w:t>
        </w:r>
        <w:r>
          <w:rPr>
            <w:rFonts w:asciiTheme="minorHAnsi" w:eastAsiaTheme="minorEastAsia" w:hAnsiTheme="minorHAnsi" w:cstheme="minorBidi"/>
            <w:b w:val="0"/>
            <w:smallCaps w:val="0"/>
            <w:noProof/>
            <w:sz w:val="22"/>
            <w:szCs w:val="22"/>
            <w:lang w:eastAsia="zh-TW"/>
          </w:rPr>
          <w:tab/>
        </w:r>
        <w:r w:rsidRPr="00C80BE7">
          <w:rPr>
            <w:rStyle w:val="Hyperlink"/>
            <w:noProof/>
          </w:rPr>
          <w:t>Security Considerations</w:t>
        </w:r>
        <w:r>
          <w:rPr>
            <w:noProof/>
            <w:webHidden/>
          </w:rPr>
          <w:tab/>
        </w:r>
        <w:r>
          <w:rPr>
            <w:noProof/>
            <w:webHidden/>
          </w:rPr>
          <w:fldChar w:fldCharType="begin"/>
        </w:r>
        <w:r>
          <w:rPr>
            <w:noProof/>
            <w:webHidden/>
          </w:rPr>
          <w:instrText xml:space="preserve"> PAGEREF _Toc501008730 \h </w:instrText>
        </w:r>
        <w:r>
          <w:rPr>
            <w:noProof/>
            <w:webHidden/>
          </w:rPr>
        </w:r>
        <w:r>
          <w:rPr>
            <w:noProof/>
            <w:webHidden/>
          </w:rPr>
          <w:fldChar w:fldCharType="separate"/>
        </w:r>
        <w:r>
          <w:rPr>
            <w:noProof/>
            <w:webHidden/>
          </w:rPr>
          <w:t>9</w:t>
        </w:r>
        <w:r>
          <w:rPr>
            <w:noProof/>
            <w:webHidden/>
          </w:rPr>
          <w:fldChar w:fldCharType="end"/>
        </w:r>
      </w:hyperlink>
    </w:p>
    <w:p w14:paraId="4930F7A6"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1" w:history="1">
        <w:r w:rsidRPr="00C80BE7">
          <w:rPr>
            <w:rStyle w:val="Hyperlink"/>
            <w:noProof/>
          </w:rPr>
          <w:t>10.</w:t>
        </w:r>
        <w:r>
          <w:rPr>
            <w:rFonts w:asciiTheme="minorHAnsi" w:eastAsiaTheme="minorEastAsia" w:hAnsiTheme="minorHAnsi" w:cstheme="minorBidi"/>
            <w:b w:val="0"/>
            <w:smallCaps w:val="0"/>
            <w:noProof/>
            <w:sz w:val="22"/>
            <w:szCs w:val="22"/>
            <w:lang w:eastAsia="zh-TW"/>
          </w:rPr>
          <w:tab/>
        </w:r>
        <w:r w:rsidRPr="00C80BE7">
          <w:rPr>
            <w:rStyle w:val="Hyperlink"/>
            <w:noProof/>
          </w:rPr>
          <w:t>Service Error Handling and HTTP Response Mechanism</w:t>
        </w:r>
        <w:r>
          <w:rPr>
            <w:noProof/>
            <w:webHidden/>
          </w:rPr>
          <w:tab/>
        </w:r>
        <w:r>
          <w:rPr>
            <w:noProof/>
            <w:webHidden/>
          </w:rPr>
          <w:fldChar w:fldCharType="begin"/>
        </w:r>
        <w:r>
          <w:rPr>
            <w:noProof/>
            <w:webHidden/>
          </w:rPr>
          <w:instrText xml:space="preserve"> PAGEREF _Toc501008731 \h </w:instrText>
        </w:r>
        <w:r>
          <w:rPr>
            <w:noProof/>
            <w:webHidden/>
          </w:rPr>
        </w:r>
        <w:r>
          <w:rPr>
            <w:noProof/>
            <w:webHidden/>
          </w:rPr>
          <w:fldChar w:fldCharType="separate"/>
        </w:r>
        <w:r>
          <w:rPr>
            <w:noProof/>
            <w:webHidden/>
          </w:rPr>
          <w:t>11</w:t>
        </w:r>
        <w:r>
          <w:rPr>
            <w:noProof/>
            <w:webHidden/>
          </w:rPr>
          <w:fldChar w:fldCharType="end"/>
        </w:r>
      </w:hyperlink>
    </w:p>
    <w:p w14:paraId="769970A5"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2" w:history="1">
        <w:r w:rsidRPr="00C80BE7">
          <w:rPr>
            <w:rStyle w:val="Hyperlink"/>
            <w:noProof/>
          </w:rPr>
          <w:t>11.</w:t>
        </w:r>
        <w:r>
          <w:rPr>
            <w:rFonts w:asciiTheme="minorHAnsi" w:eastAsiaTheme="minorEastAsia" w:hAnsiTheme="minorHAnsi" w:cstheme="minorBidi"/>
            <w:b w:val="0"/>
            <w:smallCaps w:val="0"/>
            <w:noProof/>
            <w:sz w:val="22"/>
            <w:szCs w:val="22"/>
            <w:lang w:eastAsia="zh-TW"/>
          </w:rPr>
          <w:tab/>
        </w:r>
        <w:r w:rsidRPr="00C80BE7">
          <w:rPr>
            <w:rStyle w:val="Hyperlink"/>
            <w:noProof/>
          </w:rPr>
          <w:t>Logging &amp; Monitoring</w:t>
        </w:r>
        <w:r>
          <w:rPr>
            <w:noProof/>
            <w:webHidden/>
          </w:rPr>
          <w:tab/>
        </w:r>
        <w:r>
          <w:rPr>
            <w:noProof/>
            <w:webHidden/>
          </w:rPr>
          <w:fldChar w:fldCharType="begin"/>
        </w:r>
        <w:r>
          <w:rPr>
            <w:noProof/>
            <w:webHidden/>
          </w:rPr>
          <w:instrText xml:space="preserve"> PAGEREF _Toc501008732 \h </w:instrText>
        </w:r>
        <w:r>
          <w:rPr>
            <w:noProof/>
            <w:webHidden/>
          </w:rPr>
        </w:r>
        <w:r>
          <w:rPr>
            <w:noProof/>
            <w:webHidden/>
          </w:rPr>
          <w:fldChar w:fldCharType="separate"/>
        </w:r>
        <w:r>
          <w:rPr>
            <w:noProof/>
            <w:webHidden/>
          </w:rPr>
          <w:t>12</w:t>
        </w:r>
        <w:r>
          <w:rPr>
            <w:noProof/>
            <w:webHidden/>
          </w:rPr>
          <w:fldChar w:fldCharType="end"/>
        </w:r>
      </w:hyperlink>
    </w:p>
    <w:p w14:paraId="778365DF"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3" w:history="1">
        <w:r w:rsidRPr="00C80BE7">
          <w:rPr>
            <w:rStyle w:val="Hyperlink"/>
            <w:noProof/>
          </w:rPr>
          <w:t>12.</w:t>
        </w:r>
        <w:r>
          <w:rPr>
            <w:rFonts w:asciiTheme="minorHAnsi" w:eastAsiaTheme="minorEastAsia" w:hAnsiTheme="minorHAnsi" w:cstheme="minorBidi"/>
            <w:b w:val="0"/>
            <w:smallCaps w:val="0"/>
            <w:noProof/>
            <w:sz w:val="22"/>
            <w:szCs w:val="22"/>
            <w:lang w:eastAsia="zh-TW"/>
          </w:rPr>
          <w:tab/>
        </w:r>
        <w:r w:rsidRPr="00C80BE7">
          <w:rPr>
            <w:rStyle w:val="Hyperlink"/>
            <w:noProof/>
          </w:rPr>
          <w:t>Design Patterns Summary</w:t>
        </w:r>
        <w:r>
          <w:rPr>
            <w:noProof/>
            <w:webHidden/>
          </w:rPr>
          <w:tab/>
        </w:r>
        <w:r>
          <w:rPr>
            <w:noProof/>
            <w:webHidden/>
          </w:rPr>
          <w:fldChar w:fldCharType="begin"/>
        </w:r>
        <w:r>
          <w:rPr>
            <w:noProof/>
            <w:webHidden/>
          </w:rPr>
          <w:instrText xml:space="preserve"> PAGEREF _Toc501008733 \h </w:instrText>
        </w:r>
        <w:r>
          <w:rPr>
            <w:noProof/>
            <w:webHidden/>
          </w:rPr>
        </w:r>
        <w:r>
          <w:rPr>
            <w:noProof/>
            <w:webHidden/>
          </w:rPr>
          <w:fldChar w:fldCharType="separate"/>
        </w:r>
        <w:r>
          <w:rPr>
            <w:noProof/>
            <w:webHidden/>
          </w:rPr>
          <w:t>13</w:t>
        </w:r>
        <w:r>
          <w:rPr>
            <w:noProof/>
            <w:webHidden/>
          </w:rPr>
          <w:fldChar w:fldCharType="end"/>
        </w:r>
      </w:hyperlink>
    </w:p>
    <w:p w14:paraId="06E8067D"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4" w:history="1">
        <w:r w:rsidRPr="00C80BE7">
          <w:rPr>
            <w:rStyle w:val="Hyperlink"/>
            <w:noProof/>
          </w:rPr>
          <w:t>13.</w:t>
        </w:r>
        <w:r>
          <w:rPr>
            <w:rFonts w:asciiTheme="minorHAnsi" w:eastAsiaTheme="minorEastAsia" w:hAnsiTheme="minorHAnsi" w:cstheme="minorBidi"/>
            <w:b w:val="0"/>
            <w:smallCaps w:val="0"/>
            <w:noProof/>
            <w:sz w:val="22"/>
            <w:szCs w:val="22"/>
            <w:lang w:eastAsia="zh-TW"/>
          </w:rPr>
          <w:tab/>
        </w:r>
        <w:r w:rsidRPr="00C80BE7">
          <w:rPr>
            <w:rStyle w:val="Hyperlink"/>
            <w:noProof/>
          </w:rPr>
          <w:t>Design Patterns Details</w:t>
        </w:r>
        <w:r>
          <w:rPr>
            <w:noProof/>
            <w:webHidden/>
          </w:rPr>
          <w:tab/>
        </w:r>
        <w:r>
          <w:rPr>
            <w:noProof/>
            <w:webHidden/>
          </w:rPr>
          <w:fldChar w:fldCharType="begin"/>
        </w:r>
        <w:r>
          <w:rPr>
            <w:noProof/>
            <w:webHidden/>
          </w:rPr>
          <w:instrText xml:space="preserve"> PAGEREF _Toc501008734 \h </w:instrText>
        </w:r>
        <w:r>
          <w:rPr>
            <w:noProof/>
            <w:webHidden/>
          </w:rPr>
        </w:r>
        <w:r>
          <w:rPr>
            <w:noProof/>
            <w:webHidden/>
          </w:rPr>
          <w:fldChar w:fldCharType="separate"/>
        </w:r>
        <w:r>
          <w:rPr>
            <w:noProof/>
            <w:webHidden/>
          </w:rPr>
          <w:t>15</w:t>
        </w:r>
        <w:r>
          <w:rPr>
            <w:noProof/>
            <w:webHidden/>
          </w:rPr>
          <w:fldChar w:fldCharType="end"/>
        </w:r>
      </w:hyperlink>
    </w:p>
    <w:p w14:paraId="0E4DA13C"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5" w:history="1">
        <w:r w:rsidRPr="00C80BE7">
          <w:rPr>
            <w:rStyle w:val="Hyperlink"/>
            <w:noProof/>
          </w:rPr>
          <w:t>14.</w:t>
        </w:r>
        <w:r>
          <w:rPr>
            <w:rFonts w:asciiTheme="minorHAnsi" w:eastAsiaTheme="minorEastAsia" w:hAnsiTheme="minorHAnsi" w:cstheme="minorBidi"/>
            <w:b w:val="0"/>
            <w:smallCaps w:val="0"/>
            <w:noProof/>
            <w:sz w:val="22"/>
            <w:szCs w:val="22"/>
            <w:lang w:eastAsia="zh-TW"/>
          </w:rPr>
          <w:tab/>
        </w:r>
        <w:r w:rsidRPr="00C80BE7">
          <w:rPr>
            <w:rStyle w:val="Hyperlink"/>
            <w:noProof/>
          </w:rPr>
          <w:t>Naming Standards &amp; Con</w:t>
        </w:r>
        <w:r w:rsidRPr="00C80BE7">
          <w:rPr>
            <w:rStyle w:val="Hyperlink"/>
            <w:noProof/>
          </w:rPr>
          <w:t>v</w:t>
        </w:r>
        <w:r w:rsidRPr="00C80BE7">
          <w:rPr>
            <w:rStyle w:val="Hyperlink"/>
            <w:noProof/>
          </w:rPr>
          <w:t>entions</w:t>
        </w:r>
        <w:r>
          <w:rPr>
            <w:noProof/>
            <w:webHidden/>
          </w:rPr>
          <w:tab/>
        </w:r>
        <w:r>
          <w:rPr>
            <w:noProof/>
            <w:webHidden/>
          </w:rPr>
          <w:fldChar w:fldCharType="begin"/>
        </w:r>
        <w:r>
          <w:rPr>
            <w:noProof/>
            <w:webHidden/>
          </w:rPr>
          <w:instrText xml:space="preserve"> PAGEREF _Toc501008735 \h </w:instrText>
        </w:r>
        <w:r>
          <w:rPr>
            <w:noProof/>
            <w:webHidden/>
          </w:rPr>
        </w:r>
        <w:r>
          <w:rPr>
            <w:noProof/>
            <w:webHidden/>
          </w:rPr>
          <w:fldChar w:fldCharType="separate"/>
        </w:r>
        <w:r>
          <w:rPr>
            <w:noProof/>
            <w:webHidden/>
          </w:rPr>
          <w:t>30</w:t>
        </w:r>
        <w:r>
          <w:rPr>
            <w:noProof/>
            <w:webHidden/>
          </w:rPr>
          <w:fldChar w:fldCharType="end"/>
        </w:r>
      </w:hyperlink>
    </w:p>
    <w:p w14:paraId="532F3AA3"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6" w:history="1">
        <w:r w:rsidRPr="00C80BE7">
          <w:rPr>
            <w:rStyle w:val="Hyperlink"/>
            <w:noProof/>
          </w:rPr>
          <w:t>15.</w:t>
        </w:r>
        <w:r>
          <w:rPr>
            <w:rFonts w:asciiTheme="minorHAnsi" w:eastAsiaTheme="minorEastAsia" w:hAnsiTheme="minorHAnsi" w:cstheme="minorBidi"/>
            <w:b w:val="0"/>
            <w:smallCaps w:val="0"/>
            <w:noProof/>
            <w:sz w:val="22"/>
            <w:szCs w:val="22"/>
            <w:lang w:eastAsia="zh-TW"/>
          </w:rPr>
          <w:tab/>
        </w:r>
        <w:r w:rsidRPr="00C80BE7">
          <w:rPr>
            <w:rStyle w:val="Hyperlink"/>
            <w:noProof/>
          </w:rPr>
          <w:t>Anti-Corruption Layer – Interfacing with Manulife on Premise IT Systems</w:t>
        </w:r>
        <w:r>
          <w:rPr>
            <w:noProof/>
            <w:webHidden/>
          </w:rPr>
          <w:tab/>
        </w:r>
        <w:r>
          <w:rPr>
            <w:noProof/>
            <w:webHidden/>
          </w:rPr>
          <w:fldChar w:fldCharType="begin"/>
        </w:r>
        <w:r>
          <w:rPr>
            <w:noProof/>
            <w:webHidden/>
          </w:rPr>
          <w:instrText xml:space="preserve"> PAGEREF _Toc501008736 \h </w:instrText>
        </w:r>
        <w:r>
          <w:rPr>
            <w:noProof/>
            <w:webHidden/>
          </w:rPr>
        </w:r>
        <w:r>
          <w:rPr>
            <w:noProof/>
            <w:webHidden/>
          </w:rPr>
          <w:fldChar w:fldCharType="separate"/>
        </w:r>
        <w:r>
          <w:rPr>
            <w:noProof/>
            <w:webHidden/>
          </w:rPr>
          <w:t>31</w:t>
        </w:r>
        <w:r>
          <w:rPr>
            <w:noProof/>
            <w:webHidden/>
          </w:rPr>
          <w:fldChar w:fldCharType="end"/>
        </w:r>
      </w:hyperlink>
    </w:p>
    <w:p w14:paraId="55E94FC3" w14:textId="77777777" w:rsidR="00566EFC" w:rsidRDefault="00566EFC">
      <w:pPr>
        <w:pStyle w:val="TOC1"/>
        <w:tabs>
          <w:tab w:val="left" w:pos="720"/>
        </w:tabs>
        <w:rPr>
          <w:rFonts w:asciiTheme="minorHAnsi" w:eastAsiaTheme="minorEastAsia" w:hAnsiTheme="minorHAnsi" w:cstheme="minorBidi"/>
          <w:b w:val="0"/>
          <w:smallCaps w:val="0"/>
          <w:noProof/>
          <w:sz w:val="22"/>
          <w:szCs w:val="22"/>
          <w:lang w:eastAsia="zh-TW"/>
        </w:rPr>
      </w:pPr>
      <w:hyperlink w:anchor="_Toc501008737" w:history="1">
        <w:r w:rsidRPr="00C80BE7">
          <w:rPr>
            <w:rStyle w:val="Hyperlink"/>
            <w:noProof/>
          </w:rPr>
          <w:t>16.</w:t>
        </w:r>
        <w:r>
          <w:rPr>
            <w:rFonts w:asciiTheme="minorHAnsi" w:eastAsiaTheme="minorEastAsia" w:hAnsiTheme="minorHAnsi" w:cstheme="minorBidi"/>
            <w:b w:val="0"/>
            <w:smallCaps w:val="0"/>
            <w:noProof/>
            <w:sz w:val="22"/>
            <w:szCs w:val="22"/>
            <w:lang w:eastAsia="zh-TW"/>
          </w:rPr>
          <w:tab/>
        </w:r>
        <w:r w:rsidRPr="00C80BE7">
          <w:rPr>
            <w:rStyle w:val="Hyperlink"/>
            <w:noProof/>
          </w:rPr>
          <w:t>Implementation Best Practices &amp; Guidelines</w:t>
        </w:r>
        <w:r>
          <w:rPr>
            <w:noProof/>
            <w:webHidden/>
          </w:rPr>
          <w:tab/>
        </w:r>
        <w:r>
          <w:rPr>
            <w:noProof/>
            <w:webHidden/>
          </w:rPr>
          <w:fldChar w:fldCharType="begin"/>
        </w:r>
        <w:r>
          <w:rPr>
            <w:noProof/>
            <w:webHidden/>
          </w:rPr>
          <w:instrText xml:space="preserve"> PAGEREF _Toc501008737 \h </w:instrText>
        </w:r>
        <w:r>
          <w:rPr>
            <w:noProof/>
            <w:webHidden/>
          </w:rPr>
        </w:r>
        <w:r>
          <w:rPr>
            <w:noProof/>
            <w:webHidden/>
          </w:rPr>
          <w:fldChar w:fldCharType="separate"/>
        </w:r>
        <w:r>
          <w:rPr>
            <w:noProof/>
            <w:webHidden/>
          </w:rPr>
          <w:t>32</w:t>
        </w:r>
        <w:r>
          <w:rPr>
            <w:noProof/>
            <w:webHidden/>
          </w:rPr>
          <w:fldChar w:fldCharType="end"/>
        </w:r>
      </w:hyperlink>
    </w:p>
    <w:p w14:paraId="46B0B0BD" w14:textId="77777777" w:rsidR="00F656AF" w:rsidRPr="00C17E09" w:rsidRDefault="00F656AF" w:rsidP="007219E9">
      <w:pPr>
        <w:tabs>
          <w:tab w:val="right" w:leader="dot" w:pos="10800"/>
        </w:tabs>
        <w:rPr>
          <w:rFonts w:asciiTheme="minorHAnsi" w:hAnsiTheme="minorHAnsi"/>
        </w:rPr>
      </w:pPr>
      <w:r w:rsidRPr="00C17E09">
        <w:rPr>
          <w:rFonts w:asciiTheme="minorHAnsi" w:hAnsiTheme="minorHAnsi"/>
          <w:b/>
          <w:bCs/>
          <w:noProof/>
        </w:rPr>
        <w:fldChar w:fldCharType="end"/>
      </w:r>
    </w:p>
    <w:p w14:paraId="33CB61D9" w14:textId="77777777" w:rsidR="00A01776" w:rsidRDefault="00A01776">
      <w:pPr>
        <w:spacing w:after="0"/>
        <w:jc w:val="left"/>
        <w:rPr>
          <w:rFonts w:asciiTheme="minorHAnsi" w:hAnsiTheme="minorHAnsi"/>
          <w:b/>
          <w:sz w:val="28"/>
        </w:rPr>
      </w:pPr>
      <w:r>
        <w:br w:type="page"/>
      </w:r>
    </w:p>
    <w:p w14:paraId="166006BB" w14:textId="77777777" w:rsidR="000A7FAE" w:rsidRPr="000A7FAE" w:rsidRDefault="000A7FAE" w:rsidP="000A7FAE"/>
    <w:p w14:paraId="45FBA5C4" w14:textId="0F07A82C" w:rsidR="0032621D" w:rsidRDefault="006133F1" w:rsidP="00291589">
      <w:pPr>
        <w:pStyle w:val="Heading1"/>
      </w:pPr>
      <w:bookmarkStart w:id="1" w:name="_Toc501008725"/>
      <w:r>
        <w:t>Introduction</w:t>
      </w:r>
      <w:bookmarkEnd w:id="1"/>
    </w:p>
    <w:p w14:paraId="72A50D41" w14:textId="4379535C" w:rsidR="001907C2" w:rsidRDefault="001907C2" w:rsidP="001907C2">
      <w:pPr>
        <w:rPr>
          <w:rFonts w:asciiTheme="minorHAnsi" w:hAnsiTheme="minorHAnsi"/>
        </w:rPr>
      </w:pPr>
      <w:r>
        <w:rPr>
          <w:rFonts w:asciiTheme="minorHAnsi" w:hAnsiTheme="minorHAnsi"/>
        </w:rPr>
        <w:t>P</w:t>
      </w:r>
      <w:r w:rsidRPr="001907C2">
        <w:rPr>
          <w:rFonts w:asciiTheme="minorHAnsi" w:hAnsiTheme="minorHAnsi"/>
        </w:rPr>
        <w:t>urpose of this document is to establish and record the key design principles</w:t>
      </w:r>
      <w:r>
        <w:rPr>
          <w:rFonts w:asciiTheme="minorHAnsi" w:hAnsiTheme="minorHAnsi"/>
        </w:rPr>
        <w:t>, guidelines and patterns for micr</w:t>
      </w:r>
      <w:r>
        <w:rPr>
          <w:rFonts w:asciiTheme="minorHAnsi" w:hAnsiTheme="minorHAnsi"/>
        </w:rPr>
        <w:t>o</w:t>
      </w:r>
      <w:r>
        <w:rPr>
          <w:rFonts w:asciiTheme="minorHAnsi" w:hAnsiTheme="minorHAnsi"/>
        </w:rPr>
        <w:t xml:space="preserve">services implementation. This document will help SOA 2.0 factory teams to enforce best </w:t>
      </w:r>
      <w:r w:rsidR="00D60523">
        <w:rPr>
          <w:rFonts w:asciiTheme="minorHAnsi" w:hAnsiTheme="minorHAnsi"/>
        </w:rPr>
        <w:t xml:space="preserve">design </w:t>
      </w:r>
      <w:r>
        <w:rPr>
          <w:rFonts w:asciiTheme="minorHAnsi" w:hAnsiTheme="minorHAnsi"/>
        </w:rPr>
        <w:t>practices while wor</w:t>
      </w:r>
      <w:r>
        <w:rPr>
          <w:rFonts w:asciiTheme="minorHAnsi" w:hAnsiTheme="minorHAnsi"/>
        </w:rPr>
        <w:t>k</w:t>
      </w:r>
      <w:r>
        <w:rPr>
          <w:rFonts w:asciiTheme="minorHAnsi" w:hAnsiTheme="minorHAnsi"/>
        </w:rPr>
        <w:t>ing on different microservices projects.</w:t>
      </w:r>
    </w:p>
    <w:p w14:paraId="02EC8B6F" w14:textId="6E8B3FF2" w:rsidR="001807CA" w:rsidRDefault="00D60523" w:rsidP="001907C2">
      <w:pPr>
        <w:rPr>
          <w:rFonts w:asciiTheme="minorHAnsi" w:hAnsiTheme="minorHAnsi"/>
        </w:rPr>
      </w:pPr>
      <w:r>
        <w:rPr>
          <w:rFonts w:asciiTheme="minorHAnsi" w:hAnsiTheme="minorHAnsi"/>
        </w:rPr>
        <w:t>The intend</w:t>
      </w:r>
      <w:r w:rsidR="001807CA">
        <w:rPr>
          <w:rFonts w:asciiTheme="minorHAnsi" w:hAnsiTheme="minorHAnsi"/>
        </w:rPr>
        <w:t>ed audiences for this document are</w:t>
      </w:r>
      <w:r>
        <w:rPr>
          <w:rFonts w:asciiTheme="minorHAnsi" w:hAnsiTheme="minorHAnsi"/>
        </w:rPr>
        <w:t xml:space="preserve"> – </w:t>
      </w:r>
    </w:p>
    <w:p w14:paraId="0F9E35BB" w14:textId="77777777" w:rsidR="001807CA" w:rsidRPr="001807CA" w:rsidRDefault="001807CA" w:rsidP="00255DBB">
      <w:pPr>
        <w:pStyle w:val="ListParagraph"/>
        <w:numPr>
          <w:ilvl w:val="0"/>
          <w:numId w:val="6"/>
        </w:numPr>
        <w:rPr>
          <w:rFonts w:asciiTheme="minorHAnsi" w:hAnsiTheme="minorHAnsi"/>
        </w:rPr>
      </w:pPr>
      <w:r w:rsidRPr="001807CA">
        <w:rPr>
          <w:rFonts w:asciiTheme="minorHAnsi" w:hAnsiTheme="minorHAnsi"/>
        </w:rPr>
        <w:t>Solution Architects</w:t>
      </w:r>
    </w:p>
    <w:p w14:paraId="1CECD4CF" w14:textId="77777777" w:rsidR="001807CA" w:rsidRPr="001807CA" w:rsidRDefault="001807CA" w:rsidP="00255DBB">
      <w:pPr>
        <w:pStyle w:val="ListParagraph"/>
        <w:numPr>
          <w:ilvl w:val="0"/>
          <w:numId w:val="6"/>
        </w:numPr>
        <w:rPr>
          <w:rFonts w:asciiTheme="minorHAnsi" w:hAnsiTheme="minorHAnsi"/>
        </w:rPr>
      </w:pPr>
      <w:r w:rsidRPr="001807CA">
        <w:rPr>
          <w:rFonts w:asciiTheme="minorHAnsi" w:hAnsiTheme="minorHAnsi"/>
        </w:rPr>
        <w:t>Microservice Designers</w:t>
      </w:r>
    </w:p>
    <w:p w14:paraId="619AFE8B" w14:textId="77777777" w:rsidR="001807CA" w:rsidRPr="001807CA" w:rsidRDefault="00D60523" w:rsidP="00255DBB">
      <w:pPr>
        <w:pStyle w:val="ListParagraph"/>
        <w:numPr>
          <w:ilvl w:val="0"/>
          <w:numId w:val="6"/>
        </w:numPr>
        <w:rPr>
          <w:rFonts w:asciiTheme="minorHAnsi" w:hAnsiTheme="minorHAnsi"/>
        </w:rPr>
      </w:pPr>
      <w:r w:rsidRPr="001807CA">
        <w:rPr>
          <w:rFonts w:asciiTheme="minorHAnsi" w:hAnsiTheme="minorHAnsi"/>
        </w:rPr>
        <w:t>DevOps L</w:t>
      </w:r>
      <w:r w:rsidR="001807CA" w:rsidRPr="001807CA">
        <w:rPr>
          <w:rFonts w:asciiTheme="minorHAnsi" w:hAnsiTheme="minorHAnsi"/>
        </w:rPr>
        <w:t>eads</w:t>
      </w:r>
    </w:p>
    <w:p w14:paraId="5F0B217F" w14:textId="77777777" w:rsidR="001807CA" w:rsidRPr="001807CA" w:rsidRDefault="001807CA" w:rsidP="00255DBB">
      <w:pPr>
        <w:pStyle w:val="ListParagraph"/>
        <w:numPr>
          <w:ilvl w:val="0"/>
          <w:numId w:val="6"/>
        </w:numPr>
        <w:rPr>
          <w:rFonts w:asciiTheme="minorHAnsi" w:hAnsiTheme="minorHAnsi"/>
        </w:rPr>
      </w:pPr>
      <w:r w:rsidRPr="001807CA">
        <w:rPr>
          <w:rFonts w:asciiTheme="minorHAnsi" w:hAnsiTheme="minorHAnsi"/>
        </w:rPr>
        <w:t>Developers</w:t>
      </w:r>
    </w:p>
    <w:p w14:paraId="19CA8C58" w14:textId="4910F0BC" w:rsidR="00D60523" w:rsidRPr="001807CA" w:rsidRDefault="00D60523" w:rsidP="00255DBB">
      <w:pPr>
        <w:pStyle w:val="ListParagraph"/>
        <w:numPr>
          <w:ilvl w:val="0"/>
          <w:numId w:val="6"/>
        </w:numPr>
        <w:rPr>
          <w:rFonts w:asciiTheme="minorHAnsi" w:hAnsiTheme="minorHAnsi"/>
        </w:rPr>
      </w:pPr>
      <w:r w:rsidRPr="001807CA">
        <w:rPr>
          <w:rFonts w:asciiTheme="minorHAnsi" w:hAnsiTheme="minorHAnsi"/>
        </w:rPr>
        <w:t>Testers.</w:t>
      </w:r>
    </w:p>
    <w:p w14:paraId="6CBCE0EE" w14:textId="77777777" w:rsidR="008D4B35" w:rsidRPr="00C17E09" w:rsidRDefault="008D4B35" w:rsidP="00902BB3">
      <w:pPr>
        <w:suppressAutoHyphens/>
        <w:jc w:val="left"/>
        <w:rPr>
          <w:rFonts w:asciiTheme="minorHAnsi" w:hAnsiTheme="minorHAnsi"/>
        </w:rPr>
      </w:pPr>
    </w:p>
    <w:p w14:paraId="65085300" w14:textId="22843082" w:rsidR="0070288E" w:rsidRPr="00C17E09" w:rsidRDefault="00A86918" w:rsidP="00291589">
      <w:pPr>
        <w:pStyle w:val="Heading1"/>
      </w:pPr>
      <w:bookmarkStart w:id="2" w:name="_Toc501008726"/>
      <w:r w:rsidRPr="00C17E09">
        <w:t>A</w:t>
      </w:r>
      <w:r w:rsidR="00D60523">
        <w:t>cronyms &amp; Definitions</w:t>
      </w:r>
      <w:bookmarkEnd w:id="2"/>
    </w:p>
    <w:tbl>
      <w:tblPr>
        <w:tblW w:w="101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0"/>
        <w:gridCol w:w="6646"/>
      </w:tblGrid>
      <w:tr w:rsidR="005F5122" w:rsidRPr="00D60523" w14:paraId="3FCC7F58" w14:textId="77777777" w:rsidTr="00D60523">
        <w:trPr>
          <w:trHeight w:val="390"/>
        </w:trPr>
        <w:tc>
          <w:tcPr>
            <w:tcW w:w="3510" w:type="dxa"/>
            <w:shd w:val="pct15" w:color="auto" w:fill="auto"/>
            <w:vAlign w:val="center"/>
          </w:tcPr>
          <w:p w14:paraId="0D596E53" w14:textId="2D613CF2" w:rsidR="005F5122" w:rsidRPr="00D60523" w:rsidRDefault="00D60523" w:rsidP="00DD363F">
            <w:pPr>
              <w:suppressAutoHyphens/>
              <w:jc w:val="left"/>
              <w:rPr>
                <w:rFonts w:asciiTheme="minorHAnsi" w:hAnsiTheme="minorHAnsi"/>
                <w:b/>
                <w:sz w:val="24"/>
                <w:szCs w:val="24"/>
              </w:rPr>
            </w:pPr>
            <w:r w:rsidRPr="00D60523">
              <w:rPr>
                <w:rFonts w:asciiTheme="minorHAnsi" w:hAnsiTheme="minorHAnsi"/>
                <w:b/>
                <w:sz w:val="24"/>
                <w:szCs w:val="24"/>
              </w:rPr>
              <w:t>Acronym</w:t>
            </w:r>
          </w:p>
        </w:tc>
        <w:tc>
          <w:tcPr>
            <w:tcW w:w="6646" w:type="dxa"/>
            <w:shd w:val="pct15" w:color="auto" w:fill="auto"/>
            <w:vAlign w:val="center"/>
          </w:tcPr>
          <w:p w14:paraId="3AEA0B9E" w14:textId="066BD4A1" w:rsidR="005F5122" w:rsidRPr="00D60523" w:rsidRDefault="00D60523" w:rsidP="00DD363F">
            <w:pPr>
              <w:suppressAutoHyphens/>
              <w:jc w:val="left"/>
              <w:rPr>
                <w:rFonts w:asciiTheme="minorHAnsi" w:hAnsiTheme="minorHAnsi"/>
                <w:b/>
                <w:sz w:val="24"/>
                <w:szCs w:val="24"/>
              </w:rPr>
            </w:pPr>
            <w:r w:rsidRPr="00D60523">
              <w:rPr>
                <w:rFonts w:asciiTheme="minorHAnsi" w:hAnsiTheme="minorHAnsi"/>
                <w:b/>
                <w:sz w:val="24"/>
                <w:szCs w:val="24"/>
              </w:rPr>
              <w:t>Definitions</w:t>
            </w:r>
          </w:p>
        </w:tc>
      </w:tr>
      <w:tr w:rsidR="005F5122" w:rsidRPr="00C17E09" w14:paraId="2EE5B023" w14:textId="77777777" w:rsidTr="00DD363F">
        <w:trPr>
          <w:trHeight w:val="390"/>
        </w:trPr>
        <w:tc>
          <w:tcPr>
            <w:tcW w:w="3510" w:type="dxa"/>
            <w:vAlign w:val="center"/>
          </w:tcPr>
          <w:p w14:paraId="233E2FBB" w14:textId="71C8C741"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MSA</w:t>
            </w:r>
          </w:p>
        </w:tc>
        <w:tc>
          <w:tcPr>
            <w:tcW w:w="6646" w:type="dxa"/>
            <w:vAlign w:val="center"/>
          </w:tcPr>
          <w:p w14:paraId="23B9EDD4" w14:textId="58EA3B43" w:rsidR="005F5122" w:rsidRPr="00C17E09" w:rsidRDefault="00D60523" w:rsidP="00DD363F">
            <w:pPr>
              <w:suppressAutoHyphens/>
              <w:jc w:val="left"/>
              <w:rPr>
                <w:rFonts w:asciiTheme="minorHAnsi" w:hAnsiTheme="minorHAnsi"/>
                <w:sz w:val="20"/>
              </w:rPr>
            </w:pPr>
            <w:r>
              <w:rPr>
                <w:rFonts w:asciiTheme="minorHAnsi" w:hAnsiTheme="minorHAnsi"/>
                <w:sz w:val="20"/>
              </w:rPr>
              <w:t>Microservice Architecture</w:t>
            </w:r>
          </w:p>
        </w:tc>
      </w:tr>
      <w:tr w:rsidR="005F5122" w:rsidRPr="00C17E09" w14:paraId="3219A5FE" w14:textId="77777777" w:rsidTr="00DD363F">
        <w:trPr>
          <w:trHeight w:val="390"/>
        </w:trPr>
        <w:tc>
          <w:tcPr>
            <w:tcW w:w="3510" w:type="dxa"/>
            <w:vAlign w:val="center"/>
          </w:tcPr>
          <w:p w14:paraId="3CA30B8D" w14:textId="4BDFFF30"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SOA</w:t>
            </w:r>
          </w:p>
        </w:tc>
        <w:tc>
          <w:tcPr>
            <w:tcW w:w="6646" w:type="dxa"/>
            <w:vAlign w:val="center"/>
          </w:tcPr>
          <w:p w14:paraId="55FEFC15" w14:textId="6B4DB192" w:rsidR="005F5122" w:rsidRPr="00C17E09" w:rsidRDefault="00D60523" w:rsidP="00DD363F">
            <w:pPr>
              <w:suppressAutoHyphens/>
              <w:jc w:val="left"/>
              <w:rPr>
                <w:rFonts w:asciiTheme="minorHAnsi" w:hAnsiTheme="minorHAnsi"/>
                <w:sz w:val="20"/>
              </w:rPr>
            </w:pPr>
            <w:r>
              <w:rPr>
                <w:rFonts w:asciiTheme="minorHAnsi" w:hAnsiTheme="minorHAnsi"/>
                <w:sz w:val="20"/>
              </w:rPr>
              <w:t>Service Oriented Architecture</w:t>
            </w:r>
          </w:p>
        </w:tc>
      </w:tr>
      <w:tr w:rsidR="005F5122" w:rsidRPr="00C17E09" w14:paraId="69119CB9" w14:textId="77777777" w:rsidTr="00DD363F">
        <w:trPr>
          <w:trHeight w:val="390"/>
        </w:trPr>
        <w:tc>
          <w:tcPr>
            <w:tcW w:w="3510" w:type="dxa"/>
            <w:vAlign w:val="center"/>
          </w:tcPr>
          <w:p w14:paraId="1D01DE7D" w14:textId="1EA225C7"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API</w:t>
            </w:r>
          </w:p>
        </w:tc>
        <w:tc>
          <w:tcPr>
            <w:tcW w:w="6646" w:type="dxa"/>
            <w:vAlign w:val="center"/>
          </w:tcPr>
          <w:p w14:paraId="6BC11363" w14:textId="4D9000CF" w:rsidR="005F5122" w:rsidRPr="00C17E09" w:rsidRDefault="00D60523" w:rsidP="00DD363F">
            <w:pPr>
              <w:suppressAutoHyphens/>
              <w:jc w:val="left"/>
              <w:rPr>
                <w:rFonts w:asciiTheme="minorHAnsi" w:hAnsiTheme="minorHAnsi"/>
                <w:sz w:val="20"/>
              </w:rPr>
            </w:pPr>
            <w:r>
              <w:rPr>
                <w:rFonts w:asciiTheme="minorHAnsi" w:hAnsiTheme="minorHAnsi"/>
                <w:sz w:val="20"/>
              </w:rPr>
              <w:t>Application Programming Interface</w:t>
            </w:r>
          </w:p>
        </w:tc>
      </w:tr>
      <w:tr w:rsidR="005F5122" w:rsidRPr="00C17E09" w14:paraId="19ACDDA5" w14:textId="77777777" w:rsidTr="00DD363F">
        <w:trPr>
          <w:trHeight w:val="390"/>
        </w:trPr>
        <w:tc>
          <w:tcPr>
            <w:tcW w:w="3510" w:type="dxa"/>
            <w:vAlign w:val="center"/>
          </w:tcPr>
          <w:p w14:paraId="63B6444A" w14:textId="287BE3E9" w:rsidR="005F5122" w:rsidRPr="00C17E09" w:rsidRDefault="00D60523" w:rsidP="00DD363F">
            <w:pPr>
              <w:suppressAutoHyphens/>
              <w:jc w:val="left"/>
              <w:rPr>
                <w:rFonts w:asciiTheme="minorHAnsi" w:hAnsiTheme="minorHAnsi"/>
                <w:lang w:eastAsia="zh-TW"/>
              </w:rPr>
            </w:pPr>
            <w:r>
              <w:rPr>
                <w:rFonts w:asciiTheme="minorHAnsi" w:hAnsiTheme="minorHAnsi"/>
                <w:lang w:eastAsia="zh-TW"/>
              </w:rPr>
              <w:t>PCF</w:t>
            </w:r>
          </w:p>
        </w:tc>
        <w:tc>
          <w:tcPr>
            <w:tcW w:w="6646" w:type="dxa"/>
            <w:vAlign w:val="center"/>
          </w:tcPr>
          <w:p w14:paraId="6266B7FA" w14:textId="31F6897C" w:rsidR="005F5122" w:rsidRPr="00C17E09" w:rsidRDefault="002E3563" w:rsidP="00DD363F">
            <w:pPr>
              <w:suppressAutoHyphens/>
              <w:jc w:val="left"/>
              <w:rPr>
                <w:rFonts w:asciiTheme="minorHAnsi" w:hAnsiTheme="minorHAnsi"/>
                <w:sz w:val="20"/>
              </w:rPr>
            </w:pPr>
            <w:r>
              <w:rPr>
                <w:rFonts w:asciiTheme="minorHAnsi" w:hAnsiTheme="minorHAnsi"/>
                <w:sz w:val="20"/>
              </w:rPr>
              <w:t>Pivotal Cloud Found</w:t>
            </w:r>
            <w:r w:rsidR="00D60523">
              <w:rPr>
                <w:rFonts w:asciiTheme="minorHAnsi" w:hAnsiTheme="minorHAnsi"/>
                <w:sz w:val="20"/>
              </w:rPr>
              <w:t>ry</w:t>
            </w:r>
          </w:p>
        </w:tc>
      </w:tr>
      <w:tr w:rsidR="005F5122" w:rsidRPr="00C17E09" w14:paraId="716D60D1" w14:textId="77777777" w:rsidTr="00DD363F">
        <w:trPr>
          <w:trHeight w:val="390"/>
        </w:trPr>
        <w:tc>
          <w:tcPr>
            <w:tcW w:w="3510" w:type="dxa"/>
            <w:vAlign w:val="center"/>
          </w:tcPr>
          <w:p w14:paraId="74C17B3A" w14:textId="1B22E020" w:rsidR="005F5122" w:rsidRPr="00C17E09" w:rsidRDefault="002E3563" w:rsidP="00DD363F">
            <w:pPr>
              <w:suppressAutoHyphens/>
              <w:jc w:val="left"/>
              <w:rPr>
                <w:rFonts w:asciiTheme="minorHAnsi" w:hAnsiTheme="minorHAnsi"/>
                <w:lang w:eastAsia="zh-TW"/>
              </w:rPr>
            </w:pPr>
            <w:r>
              <w:rPr>
                <w:rFonts w:asciiTheme="minorHAnsi" w:hAnsiTheme="minorHAnsi"/>
                <w:lang w:eastAsia="zh-TW"/>
              </w:rPr>
              <w:t>SSO</w:t>
            </w:r>
          </w:p>
        </w:tc>
        <w:tc>
          <w:tcPr>
            <w:tcW w:w="6646" w:type="dxa"/>
            <w:vAlign w:val="center"/>
          </w:tcPr>
          <w:p w14:paraId="3DA15602" w14:textId="23FCE625" w:rsidR="005F5122" w:rsidRPr="00C17E09" w:rsidRDefault="002E3563" w:rsidP="00DD363F">
            <w:pPr>
              <w:suppressAutoHyphens/>
              <w:jc w:val="left"/>
              <w:rPr>
                <w:rFonts w:asciiTheme="minorHAnsi" w:hAnsiTheme="minorHAnsi"/>
                <w:sz w:val="20"/>
              </w:rPr>
            </w:pPr>
            <w:r>
              <w:rPr>
                <w:rFonts w:asciiTheme="minorHAnsi" w:hAnsiTheme="minorHAnsi"/>
                <w:sz w:val="20"/>
              </w:rPr>
              <w:t>Single Sign On</w:t>
            </w:r>
          </w:p>
        </w:tc>
      </w:tr>
      <w:tr w:rsidR="005F5122" w:rsidRPr="00C17E09" w14:paraId="0E7CD04C" w14:textId="77777777" w:rsidTr="00DD363F">
        <w:trPr>
          <w:trHeight w:val="390"/>
        </w:trPr>
        <w:tc>
          <w:tcPr>
            <w:tcW w:w="3510" w:type="dxa"/>
            <w:vAlign w:val="center"/>
          </w:tcPr>
          <w:p w14:paraId="0C2826D1" w14:textId="6FBF780E" w:rsidR="005F5122" w:rsidRPr="00C17E09" w:rsidRDefault="002E3563" w:rsidP="00DD363F">
            <w:pPr>
              <w:suppressAutoHyphens/>
              <w:jc w:val="left"/>
              <w:rPr>
                <w:rFonts w:asciiTheme="minorHAnsi" w:hAnsiTheme="minorHAnsi"/>
                <w:lang w:eastAsia="zh-TW"/>
              </w:rPr>
            </w:pPr>
            <w:r>
              <w:rPr>
                <w:rFonts w:asciiTheme="minorHAnsi" w:hAnsiTheme="minorHAnsi"/>
                <w:lang w:eastAsia="zh-TW"/>
              </w:rPr>
              <w:t>NFR</w:t>
            </w:r>
          </w:p>
        </w:tc>
        <w:tc>
          <w:tcPr>
            <w:tcW w:w="6646" w:type="dxa"/>
            <w:vAlign w:val="center"/>
          </w:tcPr>
          <w:p w14:paraId="7B65E12F" w14:textId="1F6DAA19" w:rsidR="005F5122" w:rsidRPr="00C17E09" w:rsidRDefault="002E3563" w:rsidP="00DD363F">
            <w:pPr>
              <w:suppressAutoHyphens/>
              <w:jc w:val="left"/>
              <w:rPr>
                <w:rFonts w:asciiTheme="minorHAnsi" w:hAnsiTheme="minorHAnsi"/>
                <w:sz w:val="20"/>
              </w:rPr>
            </w:pPr>
            <w:r>
              <w:rPr>
                <w:rFonts w:asciiTheme="minorHAnsi" w:hAnsiTheme="minorHAnsi"/>
                <w:sz w:val="20"/>
              </w:rPr>
              <w:t>Non Functional Requirements</w:t>
            </w:r>
          </w:p>
        </w:tc>
      </w:tr>
      <w:tr w:rsidR="005F5122" w:rsidRPr="00C17E09" w14:paraId="627F22AE" w14:textId="77777777" w:rsidTr="00DD363F">
        <w:trPr>
          <w:trHeight w:val="390"/>
        </w:trPr>
        <w:tc>
          <w:tcPr>
            <w:tcW w:w="3510" w:type="dxa"/>
            <w:vAlign w:val="center"/>
          </w:tcPr>
          <w:p w14:paraId="654FAFA0" w14:textId="4D23420B" w:rsidR="005F5122" w:rsidRPr="00C17E09" w:rsidRDefault="002E3563" w:rsidP="00DD363F">
            <w:pPr>
              <w:suppressAutoHyphens/>
              <w:jc w:val="left"/>
              <w:rPr>
                <w:rFonts w:asciiTheme="minorHAnsi" w:hAnsiTheme="minorHAnsi"/>
                <w:lang w:eastAsia="zh-TW"/>
              </w:rPr>
            </w:pPr>
            <w:r>
              <w:rPr>
                <w:rFonts w:asciiTheme="minorHAnsi" w:hAnsiTheme="minorHAnsi"/>
                <w:lang w:eastAsia="zh-TW"/>
              </w:rPr>
              <w:t>PCC</w:t>
            </w:r>
          </w:p>
        </w:tc>
        <w:tc>
          <w:tcPr>
            <w:tcW w:w="6646" w:type="dxa"/>
            <w:vAlign w:val="center"/>
          </w:tcPr>
          <w:p w14:paraId="3D1179EC" w14:textId="5CA98C57" w:rsidR="005F5122" w:rsidRPr="00C17E09" w:rsidRDefault="002E3563" w:rsidP="00DD363F">
            <w:pPr>
              <w:suppressAutoHyphens/>
              <w:jc w:val="left"/>
              <w:rPr>
                <w:rFonts w:asciiTheme="minorHAnsi" w:hAnsiTheme="minorHAnsi"/>
                <w:sz w:val="20"/>
              </w:rPr>
            </w:pPr>
            <w:r>
              <w:rPr>
                <w:rFonts w:asciiTheme="minorHAnsi" w:hAnsiTheme="minorHAnsi"/>
                <w:sz w:val="20"/>
              </w:rPr>
              <w:t>Pivotal Cloud Cache</w:t>
            </w:r>
          </w:p>
        </w:tc>
      </w:tr>
      <w:tr w:rsidR="005F5122" w:rsidRPr="00C17E09" w14:paraId="0B4B97B6" w14:textId="77777777" w:rsidTr="00DD363F">
        <w:trPr>
          <w:trHeight w:val="390"/>
        </w:trPr>
        <w:tc>
          <w:tcPr>
            <w:tcW w:w="3510" w:type="dxa"/>
            <w:vAlign w:val="center"/>
          </w:tcPr>
          <w:p w14:paraId="42626625" w14:textId="66FFA038" w:rsidR="005F5122" w:rsidRPr="00C17E09" w:rsidRDefault="00AE5D27" w:rsidP="00DD363F">
            <w:pPr>
              <w:suppressAutoHyphens/>
              <w:jc w:val="left"/>
              <w:rPr>
                <w:rFonts w:asciiTheme="minorHAnsi" w:hAnsiTheme="minorHAnsi"/>
                <w:lang w:eastAsia="zh-TW"/>
              </w:rPr>
            </w:pPr>
            <w:r>
              <w:rPr>
                <w:rFonts w:asciiTheme="minorHAnsi" w:hAnsiTheme="minorHAnsi"/>
                <w:lang w:eastAsia="zh-TW"/>
              </w:rPr>
              <w:t>PaaS</w:t>
            </w:r>
          </w:p>
        </w:tc>
        <w:tc>
          <w:tcPr>
            <w:tcW w:w="6646" w:type="dxa"/>
            <w:vAlign w:val="center"/>
          </w:tcPr>
          <w:p w14:paraId="53F579B9" w14:textId="70CDA3F0" w:rsidR="005F5122" w:rsidRPr="00C17E09" w:rsidRDefault="00AF12DB" w:rsidP="00DD363F">
            <w:pPr>
              <w:suppressAutoHyphens/>
              <w:jc w:val="left"/>
              <w:rPr>
                <w:rFonts w:asciiTheme="minorHAnsi" w:hAnsiTheme="minorHAnsi"/>
                <w:sz w:val="20"/>
              </w:rPr>
            </w:pPr>
            <w:r>
              <w:rPr>
                <w:rFonts w:asciiTheme="minorHAnsi" w:hAnsiTheme="minorHAnsi"/>
                <w:sz w:val="20"/>
              </w:rPr>
              <w:t>Platform As</w:t>
            </w:r>
            <w:r w:rsidR="00AE5D27">
              <w:rPr>
                <w:rFonts w:asciiTheme="minorHAnsi" w:hAnsiTheme="minorHAnsi"/>
                <w:sz w:val="20"/>
              </w:rPr>
              <w:t xml:space="preserve"> A Service</w:t>
            </w:r>
          </w:p>
        </w:tc>
      </w:tr>
      <w:tr w:rsidR="00AF12DB" w:rsidRPr="00C17E09" w14:paraId="3A3EED2C" w14:textId="77777777" w:rsidTr="00DD363F">
        <w:trPr>
          <w:trHeight w:val="390"/>
        </w:trPr>
        <w:tc>
          <w:tcPr>
            <w:tcW w:w="3510" w:type="dxa"/>
            <w:vAlign w:val="center"/>
          </w:tcPr>
          <w:p w14:paraId="6F8C7819" w14:textId="1B1D84D5" w:rsidR="00AF12DB" w:rsidRDefault="00AF12DB" w:rsidP="00DD363F">
            <w:pPr>
              <w:suppressAutoHyphens/>
              <w:jc w:val="left"/>
              <w:rPr>
                <w:rFonts w:asciiTheme="minorHAnsi" w:hAnsiTheme="minorHAnsi"/>
                <w:lang w:eastAsia="zh-TW"/>
              </w:rPr>
            </w:pPr>
            <w:r>
              <w:rPr>
                <w:rFonts w:asciiTheme="minorHAnsi" w:hAnsiTheme="minorHAnsi"/>
                <w:lang w:eastAsia="zh-TW"/>
              </w:rPr>
              <w:t>IaaS</w:t>
            </w:r>
          </w:p>
        </w:tc>
        <w:tc>
          <w:tcPr>
            <w:tcW w:w="6646" w:type="dxa"/>
            <w:vAlign w:val="center"/>
          </w:tcPr>
          <w:p w14:paraId="7AE83B7C" w14:textId="1FEA3C71" w:rsidR="00AF12DB" w:rsidRDefault="00AF12DB" w:rsidP="00DD363F">
            <w:pPr>
              <w:suppressAutoHyphens/>
              <w:jc w:val="left"/>
              <w:rPr>
                <w:rFonts w:asciiTheme="minorHAnsi" w:hAnsiTheme="minorHAnsi"/>
                <w:sz w:val="20"/>
              </w:rPr>
            </w:pPr>
            <w:r>
              <w:rPr>
                <w:rFonts w:asciiTheme="minorHAnsi" w:hAnsiTheme="minorHAnsi"/>
                <w:sz w:val="20"/>
              </w:rPr>
              <w:t>Infrastructure As A Service</w:t>
            </w:r>
          </w:p>
        </w:tc>
      </w:tr>
    </w:tbl>
    <w:p w14:paraId="46B0B0FC" w14:textId="7421BE36" w:rsidR="00C256D5" w:rsidRPr="00C17E09" w:rsidRDefault="006A536B" w:rsidP="00291589">
      <w:pPr>
        <w:pStyle w:val="Heading1"/>
      </w:pPr>
      <w:r w:rsidRPr="00C17E09">
        <w:br w:type="page"/>
      </w:r>
    </w:p>
    <w:p w14:paraId="3641EBFB" w14:textId="77777777" w:rsidR="000E7845" w:rsidRPr="000E7845" w:rsidRDefault="000E7845" w:rsidP="00087765">
      <w:pPr>
        <w:spacing w:after="0"/>
      </w:pPr>
    </w:p>
    <w:p w14:paraId="6FEA195D" w14:textId="0147B720" w:rsidR="002B7EC4" w:rsidRPr="00492FC6" w:rsidRDefault="004434BE" w:rsidP="00291589">
      <w:pPr>
        <w:pStyle w:val="Heading1"/>
      </w:pPr>
      <w:bookmarkStart w:id="3" w:name="_Toc501008727"/>
      <w:r>
        <w:t>Key</w:t>
      </w:r>
      <w:r w:rsidR="00D64E36">
        <w:t xml:space="preserve"> Characteristics</w:t>
      </w:r>
      <w:bookmarkEnd w:id="3"/>
    </w:p>
    <w:tbl>
      <w:tblPr>
        <w:tblW w:w="101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20"/>
        <w:gridCol w:w="6736"/>
      </w:tblGrid>
      <w:tr w:rsidR="00D64E36" w:rsidRPr="00D60523" w14:paraId="1650F658" w14:textId="77777777" w:rsidTr="005F583A">
        <w:trPr>
          <w:trHeight w:val="390"/>
        </w:trPr>
        <w:tc>
          <w:tcPr>
            <w:tcW w:w="3420" w:type="dxa"/>
            <w:shd w:val="pct15" w:color="auto" w:fill="auto"/>
            <w:vAlign w:val="center"/>
          </w:tcPr>
          <w:p w14:paraId="34804D69" w14:textId="1B09B0EF" w:rsidR="00D64E36" w:rsidRPr="00D60523" w:rsidRDefault="00D64E36" w:rsidP="00DD363F">
            <w:pPr>
              <w:suppressAutoHyphens/>
              <w:jc w:val="left"/>
              <w:rPr>
                <w:rFonts w:asciiTheme="minorHAnsi" w:hAnsiTheme="minorHAnsi"/>
                <w:b/>
                <w:sz w:val="24"/>
                <w:szCs w:val="24"/>
              </w:rPr>
            </w:pPr>
            <w:r>
              <w:rPr>
                <w:rFonts w:asciiTheme="minorHAnsi" w:hAnsiTheme="minorHAnsi"/>
                <w:b/>
                <w:sz w:val="24"/>
                <w:szCs w:val="24"/>
              </w:rPr>
              <w:t>Characteristics</w:t>
            </w:r>
          </w:p>
        </w:tc>
        <w:tc>
          <w:tcPr>
            <w:tcW w:w="6736" w:type="dxa"/>
            <w:shd w:val="pct15" w:color="auto" w:fill="auto"/>
            <w:vAlign w:val="center"/>
          </w:tcPr>
          <w:p w14:paraId="3926888A" w14:textId="70BB9DCC" w:rsidR="00D64E36" w:rsidRPr="00D60523" w:rsidRDefault="00D64E36" w:rsidP="00DD363F">
            <w:pPr>
              <w:suppressAutoHyphens/>
              <w:jc w:val="left"/>
              <w:rPr>
                <w:rFonts w:asciiTheme="minorHAnsi" w:hAnsiTheme="minorHAnsi"/>
                <w:b/>
                <w:sz w:val="24"/>
                <w:szCs w:val="24"/>
              </w:rPr>
            </w:pPr>
            <w:r>
              <w:rPr>
                <w:rFonts w:asciiTheme="minorHAnsi" w:hAnsiTheme="minorHAnsi"/>
                <w:b/>
                <w:sz w:val="24"/>
                <w:szCs w:val="24"/>
              </w:rPr>
              <w:t>Description</w:t>
            </w:r>
          </w:p>
        </w:tc>
      </w:tr>
      <w:tr w:rsidR="003C4EF1" w:rsidRPr="00C17E09" w14:paraId="05FE1AF9" w14:textId="77777777" w:rsidTr="005F583A">
        <w:trPr>
          <w:trHeight w:val="390"/>
        </w:trPr>
        <w:tc>
          <w:tcPr>
            <w:tcW w:w="3420" w:type="dxa"/>
            <w:vAlign w:val="center"/>
          </w:tcPr>
          <w:p w14:paraId="67CA8356" w14:textId="604B10A1" w:rsidR="003C4EF1" w:rsidRPr="00E30A32" w:rsidRDefault="003C4EF1" w:rsidP="00562DD3">
            <w:pPr>
              <w:suppressAutoHyphens/>
              <w:spacing w:before="120"/>
              <w:jc w:val="left"/>
              <w:rPr>
                <w:rFonts w:asciiTheme="minorHAnsi" w:hAnsiTheme="minorHAnsi"/>
                <w:bCs/>
                <w:lang w:eastAsia="zh-TW"/>
              </w:rPr>
            </w:pPr>
            <w:r w:rsidRPr="00E30A32">
              <w:rPr>
                <w:rFonts w:asciiTheme="minorHAnsi" w:hAnsiTheme="minorHAnsi"/>
                <w:bCs/>
                <w:lang w:eastAsia="zh-TW"/>
              </w:rPr>
              <w:t>Build around business capabilities</w:t>
            </w:r>
          </w:p>
        </w:tc>
        <w:tc>
          <w:tcPr>
            <w:tcW w:w="6736" w:type="dxa"/>
            <w:vAlign w:val="center"/>
          </w:tcPr>
          <w:p w14:paraId="5F1D66D0" w14:textId="57201370" w:rsidR="003C4EF1" w:rsidRPr="00CF4A2D" w:rsidRDefault="003C4EF1" w:rsidP="00562DD3">
            <w:pPr>
              <w:suppressAutoHyphens/>
              <w:spacing w:before="120"/>
              <w:jc w:val="left"/>
              <w:rPr>
                <w:rFonts w:asciiTheme="minorHAnsi" w:hAnsiTheme="minorHAnsi"/>
              </w:rPr>
            </w:pPr>
            <w:r w:rsidRPr="00CF4A2D">
              <w:rPr>
                <w:rFonts w:asciiTheme="minorHAnsi" w:hAnsiTheme="minorHAnsi"/>
              </w:rPr>
              <w:t>Microservices are designed to represent business capabilities instead of technology layers</w:t>
            </w:r>
            <w:r w:rsidR="00CF4A2D">
              <w:rPr>
                <w:rFonts w:asciiTheme="minorHAnsi" w:hAnsiTheme="minorHAnsi"/>
              </w:rPr>
              <w:t>.</w:t>
            </w:r>
          </w:p>
        </w:tc>
      </w:tr>
      <w:tr w:rsidR="004078F6" w:rsidRPr="00C17E09" w14:paraId="10275F9B" w14:textId="77777777" w:rsidTr="00CF31D9">
        <w:trPr>
          <w:trHeight w:val="390"/>
        </w:trPr>
        <w:tc>
          <w:tcPr>
            <w:tcW w:w="3420" w:type="dxa"/>
            <w:vAlign w:val="center"/>
          </w:tcPr>
          <w:p w14:paraId="6FB16483" w14:textId="77777777" w:rsidR="004078F6" w:rsidRPr="00E30A32" w:rsidRDefault="004078F6" w:rsidP="00CF31D9">
            <w:pPr>
              <w:suppressAutoHyphens/>
              <w:spacing w:before="120"/>
              <w:jc w:val="left"/>
              <w:rPr>
                <w:rFonts w:asciiTheme="minorHAnsi" w:hAnsiTheme="minorHAnsi"/>
                <w:lang w:eastAsia="zh-TW"/>
              </w:rPr>
            </w:pPr>
            <w:r w:rsidRPr="00E30A32">
              <w:rPr>
                <w:rFonts w:asciiTheme="minorHAnsi" w:hAnsiTheme="minorHAnsi"/>
                <w:bCs/>
                <w:lang w:eastAsia="zh-TW"/>
              </w:rPr>
              <w:t>Componentization as a Service</w:t>
            </w:r>
          </w:p>
        </w:tc>
        <w:tc>
          <w:tcPr>
            <w:tcW w:w="6736" w:type="dxa"/>
            <w:vAlign w:val="center"/>
          </w:tcPr>
          <w:p w14:paraId="0369E29D" w14:textId="77777777" w:rsidR="004078F6" w:rsidRPr="00CF4A2D" w:rsidRDefault="004078F6" w:rsidP="00CF31D9">
            <w:pPr>
              <w:suppressAutoHyphens/>
              <w:spacing w:before="120"/>
              <w:jc w:val="left"/>
              <w:rPr>
                <w:rFonts w:asciiTheme="minorHAnsi" w:hAnsiTheme="minorHAnsi"/>
              </w:rPr>
            </w:pPr>
            <w:r w:rsidRPr="00CF4A2D">
              <w:rPr>
                <w:rFonts w:asciiTheme="minorHAnsi" w:hAnsiTheme="minorHAnsi"/>
              </w:rPr>
              <w:t>Microservices are independently deployable components.  Changes made in one service will not propagate to whole application / product</w:t>
            </w:r>
          </w:p>
        </w:tc>
      </w:tr>
      <w:tr w:rsidR="00D64E36" w:rsidRPr="00C17E09" w14:paraId="12F594C5" w14:textId="77777777" w:rsidTr="005F583A">
        <w:trPr>
          <w:trHeight w:val="390"/>
        </w:trPr>
        <w:tc>
          <w:tcPr>
            <w:tcW w:w="3420" w:type="dxa"/>
            <w:vAlign w:val="center"/>
          </w:tcPr>
          <w:p w14:paraId="6FFCEA58" w14:textId="6E287589" w:rsidR="00D64E36" w:rsidRPr="00E30A32" w:rsidRDefault="003C4EF1" w:rsidP="00562DD3">
            <w:pPr>
              <w:suppressAutoHyphens/>
              <w:spacing w:before="120"/>
              <w:jc w:val="left"/>
              <w:rPr>
                <w:rFonts w:asciiTheme="minorHAnsi" w:hAnsiTheme="minorHAnsi"/>
                <w:lang w:eastAsia="zh-TW"/>
              </w:rPr>
            </w:pPr>
            <w:r w:rsidRPr="00E30A32">
              <w:rPr>
                <w:rFonts w:asciiTheme="minorHAnsi" w:hAnsiTheme="minorHAnsi"/>
                <w:bCs/>
                <w:lang w:eastAsia="zh-TW"/>
              </w:rPr>
              <w:t>Elasticity</w:t>
            </w:r>
          </w:p>
        </w:tc>
        <w:tc>
          <w:tcPr>
            <w:tcW w:w="6736" w:type="dxa"/>
            <w:vAlign w:val="center"/>
          </w:tcPr>
          <w:p w14:paraId="54B73192" w14:textId="02A4001E" w:rsidR="00D64E36" w:rsidRPr="00CF4A2D" w:rsidRDefault="003C4EF1" w:rsidP="00562DD3">
            <w:pPr>
              <w:suppressAutoHyphens/>
              <w:spacing w:before="120"/>
              <w:jc w:val="left"/>
              <w:rPr>
                <w:rFonts w:asciiTheme="minorHAnsi" w:hAnsiTheme="minorHAnsi"/>
              </w:rPr>
            </w:pPr>
            <w:r w:rsidRPr="00CF4A2D">
              <w:rPr>
                <w:rFonts w:asciiTheme="minorHAnsi" w:hAnsiTheme="minorHAnsi"/>
              </w:rPr>
              <w:t>A microservice must be able to scale up OR down independent of other services in the same application / product.</w:t>
            </w:r>
          </w:p>
        </w:tc>
      </w:tr>
      <w:tr w:rsidR="00D64E36" w:rsidRPr="00C17E09" w14:paraId="48D98DF2" w14:textId="77777777" w:rsidTr="005F583A">
        <w:trPr>
          <w:trHeight w:val="390"/>
        </w:trPr>
        <w:tc>
          <w:tcPr>
            <w:tcW w:w="3420" w:type="dxa"/>
            <w:vAlign w:val="center"/>
          </w:tcPr>
          <w:p w14:paraId="7258FE2A" w14:textId="1416950F" w:rsidR="00D64E36" w:rsidRPr="00E30A32" w:rsidRDefault="005F583A" w:rsidP="00562DD3">
            <w:pPr>
              <w:suppressAutoHyphens/>
              <w:spacing w:before="120"/>
              <w:jc w:val="left"/>
              <w:rPr>
                <w:rFonts w:asciiTheme="minorHAnsi" w:hAnsiTheme="minorHAnsi"/>
                <w:lang w:eastAsia="zh-TW"/>
              </w:rPr>
            </w:pPr>
            <w:r w:rsidRPr="00E30A32">
              <w:rPr>
                <w:rFonts w:asciiTheme="minorHAnsi" w:hAnsiTheme="minorHAnsi"/>
                <w:bCs/>
                <w:lang w:eastAsia="zh-TW"/>
              </w:rPr>
              <w:t>Resilient</w:t>
            </w:r>
          </w:p>
        </w:tc>
        <w:tc>
          <w:tcPr>
            <w:tcW w:w="6736" w:type="dxa"/>
            <w:vAlign w:val="center"/>
          </w:tcPr>
          <w:p w14:paraId="5B1B7EBA" w14:textId="67800F82" w:rsidR="00D64E36" w:rsidRPr="00CF4A2D" w:rsidRDefault="005F583A" w:rsidP="00562DD3">
            <w:pPr>
              <w:suppressAutoHyphens/>
              <w:spacing w:before="120"/>
              <w:jc w:val="left"/>
              <w:rPr>
                <w:rFonts w:asciiTheme="minorHAnsi" w:hAnsiTheme="minorHAnsi"/>
              </w:rPr>
            </w:pPr>
            <w:r w:rsidRPr="00CF4A2D">
              <w:rPr>
                <w:rFonts w:asciiTheme="minorHAnsi" w:hAnsiTheme="minorHAnsi"/>
              </w:rPr>
              <w:t>A microservice must fail without impacting other services. Failure of a single service instance should not have cascading impact on application / product.</w:t>
            </w:r>
          </w:p>
        </w:tc>
      </w:tr>
      <w:tr w:rsidR="00D64E36" w:rsidRPr="00C17E09" w14:paraId="1D5687FD" w14:textId="77777777" w:rsidTr="005F583A">
        <w:trPr>
          <w:trHeight w:val="390"/>
        </w:trPr>
        <w:tc>
          <w:tcPr>
            <w:tcW w:w="3420" w:type="dxa"/>
            <w:vAlign w:val="center"/>
          </w:tcPr>
          <w:p w14:paraId="5D2757BA" w14:textId="26C1CDF4" w:rsidR="00D64E36" w:rsidRPr="00C17E09" w:rsidRDefault="00562DD3" w:rsidP="00562DD3">
            <w:pPr>
              <w:suppressAutoHyphens/>
              <w:spacing w:before="120"/>
              <w:jc w:val="left"/>
              <w:rPr>
                <w:rFonts w:asciiTheme="minorHAnsi" w:hAnsiTheme="minorHAnsi"/>
                <w:lang w:eastAsia="zh-TW"/>
              </w:rPr>
            </w:pPr>
            <w:r>
              <w:rPr>
                <w:rFonts w:asciiTheme="minorHAnsi" w:hAnsiTheme="minorHAnsi"/>
                <w:lang w:eastAsia="zh-TW"/>
              </w:rPr>
              <w:t>Smart Endpoints &amp; Web Scale Pipes</w:t>
            </w:r>
          </w:p>
        </w:tc>
        <w:tc>
          <w:tcPr>
            <w:tcW w:w="6736" w:type="dxa"/>
            <w:vAlign w:val="center"/>
          </w:tcPr>
          <w:p w14:paraId="495D5A1B" w14:textId="4B0B8315" w:rsidR="00D64E36" w:rsidRPr="00CF4A2D" w:rsidRDefault="00562DD3" w:rsidP="00562DD3">
            <w:pPr>
              <w:suppressAutoHyphens/>
              <w:spacing w:before="120"/>
              <w:jc w:val="left"/>
              <w:rPr>
                <w:rFonts w:asciiTheme="minorHAnsi" w:hAnsiTheme="minorHAnsi"/>
              </w:rPr>
            </w:pPr>
            <w:r w:rsidRPr="00CF4A2D">
              <w:rPr>
                <w:rFonts w:asciiTheme="minorHAnsi" w:hAnsiTheme="minorHAnsi"/>
              </w:rPr>
              <w:t>While interfacing with other services, a microservice owns domain &amp; process flow logic. Integration / messaging platform will provide communication channels at web scale.</w:t>
            </w:r>
          </w:p>
        </w:tc>
      </w:tr>
      <w:tr w:rsidR="00D64E36" w:rsidRPr="00C17E09" w14:paraId="23DC6777" w14:textId="77777777" w:rsidTr="005F583A">
        <w:trPr>
          <w:trHeight w:val="390"/>
        </w:trPr>
        <w:tc>
          <w:tcPr>
            <w:tcW w:w="3420" w:type="dxa"/>
            <w:vAlign w:val="center"/>
          </w:tcPr>
          <w:p w14:paraId="1BABC802" w14:textId="7949E299" w:rsidR="00D64E36" w:rsidRPr="00C17E09" w:rsidRDefault="00562DD3" w:rsidP="00562DD3">
            <w:pPr>
              <w:suppressAutoHyphens/>
              <w:spacing w:before="120"/>
              <w:jc w:val="left"/>
              <w:rPr>
                <w:rFonts w:asciiTheme="minorHAnsi" w:hAnsiTheme="minorHAnsi"/>
                <w:lang w:eastAsia="zh-TW"/>
              </w:rPr>
            </w:pPr>
            <w:r>
              <w:rPr>
                <w:rFonts w:asciiTheme="minorHAnsi" w:hAnsiTheme="minorHAnsi"/>
                <w:lang w:eastAsia="zh-TW"/>
              </w:rPr>
              <w:t>Composable</w:t>
            </w:r>
          </w:p>
        </w:tc>
        <w:tc>
          <w:tcPr>
            <w:tcW w:w="6736" w:type="dxa"/>
            <w:vAlign w:val="center"/>
          </w:tcPr>
          <w:p w14:paraId="2824B910" w14:textId="273102F4" w:rsidR="00D64E36" w:rsidRPr="00CF4A2D" w:rsidRDefault="00562DD3" w:rsidP="00562DD3">
            <w:pPr>
              <w:suppressAutoHyphens/>
              <w:spacing w:before="120"/>
              <w:jc w:val="left"/>
              <w:rPr>
                <w:rFonts w:asciiTheme="minorHAnsi" w:hAnsiTheme="minorHAnsi"/>
              </w:rPr>
            </w:pPr>
            <w:r w:rsidRPr="00CF4A2D">
              <w:rPr>
                <w:rFonts w:asciiTheme="minorHAnsi" w:hAnsiTheme="minorHAnsi"/>
              </w:rPr>
              <w:t>A microservices must offer granular interface that is uniform and is designed to support service composition</w:t>
            </w:r>
          </w:p>
        </w:tc>
      </w:tr>
      <w:tr w:rsidR="00D64E36" w:rsidRPr="00C17E09" w14:paraId="79CBD72C" w14:textId="77777777" w:rsidTr="005F583A">
        <w:trPr>
          <w:trHeight w:val="390"/>
        </w:trPr>
        <w:tc>
          <w:tcPr>
            <w:tcW w:w="3420" w:type="dxa"/>
            <w:vAlign w:val="center"/>
          </w:tcPr>
          <w:p w14:paraId="597A131A" w14:textId="1E4B13B3" w:rsidR="00D64E36" w:rsidRPr="00C17E09" w:rsidRDefault="00562DD3" w:rsidP="00562DD3">
            <w:pPr>
              <w:suppressAutoHyphens/>
              <w:spacing w:before="120"/>
              <w:jc w:val="left"/>
              <w:rPr>
                <w:rFonts w:asciiTheme="minorHAnsi" w:hAnsiTheme="minorHAnsi"/>
                <w:lang w:eastAsia="zh-TW"/>
              </w:rPr>
            </w:pPr>
            <w:r>
              <w:rPr>
                <w:rFonts w:asciiTheme="minorHAnsi" w:hAnsiTheme="minorHAnsi"/>
                <w:lang w:eastAsia="zh-TW"/>
              </w:rPr>
              <w:t>Evolutionary Design</w:t>
            </w:r>
          </w:p>
        </w:tc>
        <w:tc>
          <w:tcPr>
            <w:tcW w:w="6736" w:type="dxa"/>
            <w:vAlign w:val="center"/>
          </w:tcPr>
          <w:p w14:paraId="3B3BA23D" w14:textId="663020E8" w:rsidR="00D64E36" w:rsidRPr="00CF4A2D" w:rsidRDefault="00562DD3" w:rsidP="00562DD3">
            <w:pPr>
              <w:suppressAutoHyphens/>
              <w:spacing w:before="120"/>
              <w:jc w:val="left"/>
              <w:rPr>
                <w:rFonts w:asciiTheme="minorHAnsi" w:hAnsiTheme="minorHAnsi"/>
              </w:rPr>
            </w:pPr>
            <w:r w:rsidRPr="00CF4A2D">
              <w:rPr>
                <w:rFonts w:asciiTheme="minorHAnsi" w:hAnsiTheme="minorHAnsi"/>
              </w:rPr>
              <w:t>Microservices are designed around bounded context which will allow service evolution at more granular level thus making it highly cohesive.</w:t>
            </w:r>
          </w:p>
        </w:tc>
      </w:tr>
      <w:tr w:rsidR="00D64E36" w:rsidRPr="00C17E09" w14:paraId="5BA3E13D" w14:textId="77777777" w:rsidTr="005F583A">
        <w:trPr>
          <w:trHeight w:val="390"/>
        </w:trPr>
        <w:tc>
          <w:tcPr>
            <w:tcW w:w="3420" w:type="dxa"/>
            <w:vAlign w:val="center"/>
          </w:tcPr>
          <w:p w14:paraId="1C0AAB19" w14:textId="5F6B630F" w:rsidR="00D64E36" w:rsidRPr="00C17E09" w:rsidRDefault="00562DD3" w:rsidP="00562DD3">
            <w:pPr>
              <w:suppressAutoHyphens/>
              <w:spacing w:before="120"/>
              <w:jc w:val="left"/>
              <w:rPr>
                <w:rFonts w:asciiTheme="minorHAnsi" w:hAnsiTheme="minorHAnsi"/>
                <w:lang w:eastAsia="zh-TW"/>
              </w:rPr>
            </w:pPr>
            <w:r>
              <w:rPr>
                <w:rFonts w:asciiTheme="minorHAnsi" w:hAnsiTheme="minorHAnsi"/>
                <w:lang w:eastAsia="zh-TW"/>
              </w:rPr>
              <w:t>Decentralized Data Management</w:t>
            </w:r>
          </w:p>
        </w:tc>
        <w:tc>
          <w:tcPr>
            <w:tcW w:w="6736" w:type="dxa"/>
            <w:vAlign w:val="center"/>
          </w:tcPr>
          <w:p w14:paraId="60529826" w14:textId="54E19A94" w:rsidR="00D64E36" w:rsidRPr="00CF4A2D" w:rsidRDefault="00562DD3" w:rsidP="00562DD3">
            <w:pPr>
              <w:suppressAutoHyphens/>
              <w:spacing w:before="120"/>
              <w:jc w:val="left"/>
              <w:rPr>
                <w:rFonts w:asciiTheme="minorHAnsi" w:hAnsiTheme="minorHAnsi"/>
              </w:rPr>
            </w:pPr>
            <w:r w:rsidRPr="00CF4A2D">
              <w:rPr>
                <w:rFonts w:asciiTheme="minorHAnsi" w:hAnsiTheme="minorHAnsi"/>
              </w:rPr>
              <w:t>Microservices persist and manage their own data. Every service can use different data storage mechanism</w:t>
            </w:r>
          </w:p>
        </w:tc>
      </w:tr>
    </w:tbl>
    <w:p w14:paraId="46B0B531" w14:textId="77777777" w:rsidR="00630DC2" w:rsidRPr="00C17E09" w:rsidRDefault="00630DC2" w:rsidP="00902BB3">
      <w:pPr>
        <w:suppressAutoHyphens/>
        <w:jc w:val="left"/>
        <w:rPr>
          <w:rFonts w:asciiTheme="minorHAnsi" w:hAnsiTheme="minorHAnsi"/>
        </w:rPr>
      </w:pPr>
    </w:p>
    <w:p w14:paraId="04EF4959" w14:textId="77777777" w:rsidR="008D3EE7" w:rsidRDefault="008D3EE7">
      <w:pPr>
        <w:spacing w:after="0"/>
        <w:jc w:val="left"/>
        <w:rPr>
          <w:rFonts w:asciiTheme="minorHAnsi" w:hAnsiTheme="minorHAnsi"/>
          <w:b/>
          <w:sz w:val="28"/>
        </w:rPr>
      </w:pPr>
      <w:r>
        <w:br w:type="page"/>
      </w:r>
    </w:p>
    <w:p w14:paraId="6ADD8F8E" w14:textId="77777777" w:rsidR="008D3EE7" w:rsidRPr="008D3EE7" w:rsidRDefault="008D3EE7" w:rsidP="008D3EE7">
      <w:pPr>
        <w:spacing w:after="0"/>
      </w:pPr>
    </w:p>
    <w:p w14:paraId="642B259A" w14:textId="772C282F" w:rsidR="008D3EE7" w:rsidRPr="00492FC6" w:rsidRDefault="004434BE" w:rsidP="00291589">
      <w:pPr>
        <w:pStyle w:val="Heading1"/>
      </w:pPr>
      <w:bookmarkStart w:id="4" w:name="_Toc501008728"/>
      <w:r>
        <w:t xml:space="preserve">Key </w:t>
      </w:r>
      <w:r w:rsidR="009347C0">
        <w:t>Design</w:t>
      </w:r>
      <w:r w:rsidR="008D3EE7">
        <w:t xml:space="preserve"> </w:t>
      </w:r>
      <w:r w:rsidR="009755F0">
        <w:t>Principles</w:t>
      </w:r>
      <w:bookmarkEnd w:id="4"/>
    </w:p>
    <w:tbl>
      <w:tblPr>
        <w:tblW w:w="101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20"/>
        <w:gridCol w:w="6736"/>
      </w:tblGrid>
      <w:tr w:rsidR="008D3EE7" w:rsidRPr="00D60523" w14:paraId="35B7B613" w14:textId="77777777" w:rsidTr="00DD363F">
        <w:trPr>
          <w:trHeight w:val="390"/>
        </w:trPr>
        <w:tc>
          <w:tcPr>
            <w:tcW w:w="3420" w:type="dxa"/>
            <w:shd w:val="pct15" w:color="auto" w:fill="auto"/>
            <w:vAlign w:val="center"/>
          </w:tcPr>
          <w:p w14:paraId="664E6EF8" w14:textId="469C69FA" w:rsidR="008D3EE7" w:rsidRPr="00D60523" w:rsidRDefault="009347C0" w:rsidP="00485AD5">
            <w:pPr>
              <w:suppressAutoHyphens/>
              <w:spacing w:before="120"/>
              <w:jc w:val="left"/>
              <w:rPr>
                <w:rFonts w:asciiTheme="minorHAnsi" w:hAnsiTheme="minorHAnsi"/>
                <w:b/>
                <w:sz w:val="24"/>
                <w:szCs w:val="24"/>
              </w:rPr>
            </w:pPr>
            <w:r>
              <w:rPr>
                <w:rFonts w:asciiTheme="minorHAnsi" w:hAnsiTheme="minorHAnsi"/>
                <w:b/>
                <w:sz w:val="24"/>
                <w:szCs w:val="24"/>
              </w:rPr>
              <w:t xml:space="preserve">Design </w:t>
            </w:r>
            <w:r w:rsidR="009755F0">
              <w:rPr>
                <w:rFonts w:asciiTheme="minorHAnsi" w:hAnsiTheme="minorHAnsi"/>
                <w:b/>
                <w:sz w:val="24"/>
                <w:szCs w:val="24"/>
              </w:rPr>
              <w:t>Principles</w:t>
            </w:r>
          </w:p>
        </w:tc>
        <w:tc>
          <w:tcPr>
            <w:tcW w:w="6736" w:type="dxa"/>
            <w:shd w:val="pct15" w:color="auto" w:fill="auto"/>
            <w:vAlign w:val="center"/>
          </w:tcPr>
          <w:p w14:paraId="6A03FAC1" w14:textId="77777777" w:rsidR="008D3EE7" w:rsidRPr="00D60523" w:rsidRDefault="008D3EE7" w:rsidP="00485AD5">
            <w:pPr>
              <w:suppressAutoHyphens/>
              <w:spacing w:before="120"/>
              <w:jc w:val="left"/>
              <w:rPr>
                <w:rFonts w:asciiTheme="minorHAnsi" w:hAnsiTheme="minorHAnsi"/>
                <w:b/>
                <w:sz w:val="24"/>
                <w:szCs w:val="24"/>
              </w:rPr>
            </w:pPr>
            <w:r>
              <w:rPr>
                <w:rFonts w:asciiTheme="minorHAnsi" w:hAnsiTheme="minorHAnsi"/>
                <w:b/>
                <w:sz w:val="24"/>
                <w:szCs w:val="24"/>
              </w:rPr>
              <w:t>Description</w:t>
            </w:r>
          </w:p>
        </w:tc>
      </w:tr>
      <w:tr w:rsidR="008D3EE7" w:rsidRPr="00485AD5" w14:paraId="2D6BC4E1" w14:textId="77777777" w:rsidTr="00DD363F">
        <w:trPr>
          <w:trHeight w:val="390"/>
        </w:trPr>
        <w:tc>
          <w:tcPr>
            <w:tcW w:w="3420" w:type="dxa"/>
            <w:vAlign w:val="center"/>
          </w:tcPr>
          <w:p w14:paraId="63D0C952" w14:textId="4F119E2D" w:rsidR="008D3EE7" w:rsidRPr="00485AD5" w:rsidRDefault="004A14CB" w:rsidP="00E30A32">
            <w:pPr>
              <w:suppressAutoHyphens/>
              <w:jc w:val="left"/>
              <w:rPr>
                <w:rFonts w:asciiTheme="minorHAnsi" w:hAnsiTheme="minorHAnsi"/>
                <w:szCs w:val="22"/>
                <w:lang w:eastAsia="zh-TW"/>
              </w:rPr>
            </w:pPr>
            <w:r w:rsidRPr="00485AD5">
              <w:rPr>
                <w:rFonts w:asciiTheme="minorHAnsi" w:hAnsiTheme="minorHAnsi"/>
                <w:szCs w:val="22"/>
                <w:lang w:eastAsia="zh-TW"/>
              </w:rPr>
              <w:t>Consumer Focus</w:t>
            </w:r>
          </w:p>
        </w:tc>
        <w:tc>
          <w:tcPr>
            <w:tcW w:w="6736" w:type="dxa"/>
            <w:vAlign w:val="center"/>
          </w:tcPr>
          <w:p w14:paraId="5BC8477F" w14:textId="78DFAB07" w:rsidR="008D3EE7" w:rsidRPr="00485AD5" w:rsidRDefault="004A14CB" w:rsidP="00DD363F">
            <w:pPr>
              <w:suppressAutoHyphens/>
              <w:jc w:val="left"/>
              <w:rPr>
                <w:rFonts w:asciiTheme="minorHAnsi" w:hAnsiTheme="minorHAnsi"/>
                <w:szCs w:val="22"/>
              </w:rPr>
            </w:pPr>
            <w:r w:rsidRPr="00485AD5">
              <w:rPr>
                <w:rFonts w:asciiTheme="minorHAnsi" w:hAnsiTheme="minorHAnsi"/>
                <w:szCs w:val="22"/>
              </w:rPr>
              <w:t>Always consider consumer’s experience while making design and implementation decisions. The consumer includes end customer as well as internal users &amp; systems</w:t>
            </w:r>
            <w:r w:rsidR="00485AD5" w:rsidRPr="00485AD5">
              <w:rPr>
                <w:rFonts w:asciiTheme="minorHAnsi" w:hAnsiTheme="minorHAnsi"/>
                <w:szCs w:val="22"/>
              </w:rPr>
              <w:t>.</w:t>
            </w:r>
          </w:p>
        </w:tc>
      </w:tr>
      <w:tr w:rsidR="008D3EE7" w:rsidRPr="00485AD5" w14:paraId="3E90DD2A" w14:textId="77777777" w:rsidTr="00DD363F">
        <w:trPr>
          <w:trHeight w:val="390"/>
        </w:trPr>
        <w:tc>
          <w:tcPr>
            <w:tcW w:w="3420" w:type="dxa"/>
            <w:vAlign w:val="center"/>
          </w:tcPr>
          <w:p w14:paraId="1A6CBB3D" w14:textId="2ADC297F" w:rsidR="008D3EE7" w:rsidRPr="00485AD5" w:rsidRDefault="004A14CB" w:rsidP="00DD363F">
            <w:pPr>
              <w:suppressAutoHyphens/>
              <w:jc w:val="left"/>
              <w:rPr>
                <w:rFonts w:asciiTheme="minorHAnsi" w:hAnsiTheme="minorHAnsi"/>
                <w:bCs/>
                <w:szCs w:val="22"/>
                <w:lang w:eastAsia="zh-TW"/>
              </w:rPr>
            </w:pPr>
            <w:r w:rsidRPr="00485AD5">
              <w:rPr>
                <w:rFonts w:asciiTheme="minorHAnsi" w:hAnsiTheme="minorHAnsi"/>
                <w:bCs/>
                <w:szCs w:val="22"/>
              </w:rPr>
              <w:t>Start Simple and then iterate to address complexity</w:t>
            </w:r>
          </w:p>
        </w:tc>
        <w:tc>
          <w:tcPr>
            <w:tcW w:w="6736" w:type="dxa"/>
            <w:vAlign w:val="center"/>
          </w:tcPr>
          <w:p w14:paraId="5857E249" w14:textId="749E52E9" w:rsidR="008D3EE7" w:rsidRPr="00485AD5" w:rsidRDefault="004A14CB" w:rsidP="00DD363F">
            <w:pPr>
              <w:suppressAutoHyphens/>
              <w:jc w:val="left"/>
              <w:rPr>
                <w:rFonts w:asciiTheme="minorHAnsi" w:hAnsiTheme="minorHAnsi"/>
                <w:szCs w:val="22"/>
              </w:rPr>
            </w:pPr>
            <w:r w:rsidRPr="00485AD5">
              <w:rPr>
                <w:rFonts w:asciiTheme="minorHAnsi" w:hAnsiTheme="minorHAnsi"/>
                <w:szCs w:val="22"/>
              </w:rPr>
              <w:t>Start with breaking your existing systems into mini – monoliths. In every iteration, ensure to have a working functional code and then iterate further to improve it by splitting to next level of granularity.</w:t>
            </w:r>
          </w:p>
        </w:tc>
      </w:tr>
      <w:tr w:rsidR="008D3EE7" w:rsidRPr="00485AD5" w14:paraId="0C9F7DEF" w14:textId="77777777" w:rsidTr="00DD363F">
        <w:trPr>
          <w:trHeight w:val="390"/>
        </w:trPr>
        <w:tc>
          <w:tcPr>
            <w:tcW w:w="3420" w:type="dxa"/>
            <w:vAlign w:val="center"/>
          </w:tcPr>
          <w:p w14:paraId="56817B82" w14:textId="719FCE94" w:rsidR="008D3EE7" w:rsidRPr="00485AD5" w:rsidRDefault="00485AD5" w:rsidP="00DD363F">
            <w:pPr>
              <w:suppressAutoHyphens/>
              <w:jc w:val="left"/>
              <w:rPr>
                <w:rFonts w:asciiTheme="minorHAnsi" w:hAnsiTheme="minorHAnsi"/>
                <w:szCs w:val="22"/>
                <w:lang w:eastAsia="zh-TW"/>
              </w:rPr>
            </w:pPr>
            <w:r w:rsidRPr="00485AD5">
              <w:rPr>
                <w:rFonts w:asciiTheme="minorHAnsi" w:hAnsiTheme="minorHAnsi"/>
                <w:bCs/>
                <w:szCs w:val="22"/>
              </w:rPr>
              <w:t>Follow API Frist Design</w:t>
            </w:r>
          </w:p>
        </w:tc>
        <w:tc>
          <w:tcPr>
            <w:tcW w:w="6736" w:type="dxa"/>
            <w:vAlign w:val="center"/>
          </w:tcPr>
          <w:p w14:paraId="5C9F8C79" w14:textId="77777777" w:rsidR="00485AD5" w:rsidRPr="00485AD5" w:rsidRDefault="00485AD5" w:rsidP="00485AD5">
            <w:pPr>
              <w:suppressAutoHyphens/>
              <w:jc w:val="left"/>
              <w:rPr>
                <w:rFonts w:asciiTheme="minorHAnsi" w:hAnsiTheme="minorHAnsi"/>
                <w:szCs w:val="22"/>
              </w:rPr>
            </w:pPr>
            <w:r w:rsidRPr="00485AD5">
              <w:rPr>
                <w:rFonts w:asciiTheme="minorHAnsi" w:hAnsiTheme="minorHAnsi"/>
                <w:bCs/>
                <w:szCs w:val="22"/>
              </w:rPr>
              <w:t xml:space="preserve">Follow </w:t>
            </w:r>
            <w:r w:rsidRPr="00485AD5">
              <w:rPr>
                <w:rFonts w:asciiTheme="minorHAnsi" w:hAnsiTheme="minorHAnsi"/>
                <w:szCs w:val="22"/>
              </w:rPr>
              <w:t xml:space="preserve">top – down approach to identify candidate APIs for each Business Unit. Also perform bottom – up analysis to discover candidate APIs from existing systems. Discuss with Business and IT stakeholders to finalize and prioritize the APIs implementation. </w:t>
            </w:r>
          </w:p>
          <w:p w14:paraId="406C0F9B" w14:textId="7B9B7C93" w:rsidR="008D3EE7" w:rsidRPr="00485AD5" w:rsidRDefault="00485AD5" w:rsidP="00DD363F">
            <w:pPr>
              <w:suppressAutoHyphens/>
              <w:jc w:val="left"/>
              <w:rPr>
                <w:rFonts w:asciiTheme="minorHAnsi" w:hAnsiTheme="minorHAnsi"/>
                <w:szCs w:val="22"/>
              </w:rPr>
            </w:pPr>
            <w:r w:rsidRPr="00485AD5">
              <w:rPr>
                <w:rFonts w:asciiTheme="minorHAnsi" w:hAnsiTheme="minorHAnsi"/>
                <w:szCs w:val="22"/>
              </w:rPr>
              <w:t>API design is very critical as it directly impacts the customer experience. Hence perform API design as the first design activity. Make use of Swagger / Open API standards for API design specifications.</w:t>
            </w:r>
          </w:p>
        </w:tc>
      </w:tr>
      <w:tr w:rsidR="008D3EE7" w:rsidRPr="00485AD5" w14:paraId="4D880667" w14:textId="77777777" w:rsidTr="00DD363F">
        <w:trPr>
          <w:trHeight w:val="390"/>
        </w:trPr>
        <w:tc>
          <w:tcPr>
            <w:tcW w:w="3420" w:type="dxa"/>
            <w:vAlign w:val="center"/>
          </w:tcPr>
          <w:p w14:paraId="5DAEFE62" w14:textId="197C0C8C" w:rsidR="008D3EE7" w:rsidRPr="00485AD5" w:rsidRDefault="00485AD5" w:rsidP="00485AD5">
            <w:pPr>
              <w:suppressAutoHyphens/>
              <w:jc w:val="left"/>
              <w:rPr>
                <w:rFonts w:asciiTheme="minorHAnsi" w:hAnsiTheme="minorHAnsi"/>
                <w:szCs w:val="22"/>
                <w:lang w:eastAsia="zh-TW"/>
              </w:rPr>
            </w:pPr>
            <w:r>
              <w:rPr>
                <w:rFonts w:asciiTheme="minorHAnsi" w:hAnsiTheme="minorHAnsi"/>
                <w:bCs/>
                <w:szCs w:val="22"/>
              </w:rPr>
              <w:t>Keep Evolving</w:t>
            </w:r>
          </w:p>
        </w:tc>
        <w:tc>
          <w:tcPr>
            <w:tcW w:w="6736" w:type="dxa"/>
            <w:vAlign w:val="center"/>
          </w:tcPr>
          <w:p w14:paraId="3C29F583" w14:textId="001F6A6A" w:rsidR="00981C0C" w:rsidRDefault="00485AD5" w:rsidP="00981C0C">
            <w:pPr>
              <w:suppressAutoHyphens/>
              <w:jc w:val="left"/>
              <w:rPr>
                <w:rFonts w:asciiTheme="minorHAnsi" w:hAnsiTheme="minorHAnsi"/>
                <w:szCs w:val="22"/>
                <w:lang w:eastAsia="zh-TW"/>
              </w:rPr>
            </w:pPr>
            <w:r w:rsidRPr="00485AD5">
              <w:rPr>
                <w:rFonts w:asciiTheme="minorHAnsi" w:hAnsiTheme="minorHAnsi"/>
                <w:szCs w:val="22"/>
                <w:lang w:eastAsia="zh-TW"/>
              </w:rPr>
              <w:t>Build a microservices platform which enables to introduce new features without taking down the service.</w:t>
            </w:r>
            <w:r w:rsidR="00B5646B">
              <w:rPr>
                <w:rFonts w:asciiTheme="minorHAnsi" w:hAnsiTheme="minorHAnsi"/>
                <w:szCs w:val="22"/>
                <w:lang w:eastAsia="zh-TW"/>
              </w:rPr>
              <w:t xml:space="preserve"> S</w:t>
            </w:r>
            <w:r w:rsidR="00981C0C">
              <w:rPr>
                <w:rFonts w:asciiTheme="minorHAnsi" w:hAnsiTheme="minorHAnsi"/>
                <w:szCs w:val="22"/>
                <w:lang w:eastAsia="zh-TW"/>
              </w:rPr>
              <w:t xml:space="preserve">tart with setup and configuration of basic support functions like – Deployment environment setup, Config Server, Service Registry, Log consolidation etc. </w:t>
            </w:r>
          </w:p>
          <w:p w14:paraId="4D407088" w14:textId="30BC6FD8" w:rsidR="00981C0C" w:rsidRDefault="00981C0C" w:rsidP="00981C0C">
            <w:pPr>
              <w:suppressAutoHyphens/>
              <w:jc w:val="left"/>
              <w:rPr>
                <w:rFonts w:asciiTheme="minorHAnsi" w:hAnsiTheme="minorHAnsi"/>
                <w:szCs w:val="22"/>
                <w:lang w:eastAsia="zh-TW"/>
              </w:rPr>
            </w:pPr>
            <w:r>
              <w:rPr>
                <w:rFonts w:asciiTheme="minorHAnsi" w:hAnsiTheme="minorHAnsi"/>
                <w:szCs w:val="22"/>
                <w:lang w:eastAsia="zh-TW"/>
              </w:rPr>
              <w:t>As next step, configure PCF platform to provide backing services like – API Gateway, DB, Data Stores, message broker, In-Memory cache etc.</w:t>
            </w:r>
          </w:p>
          <w:p w14:paraId="1D61D729" w14:textId="6CA065C8" w:rsidR="00B5646B" w:rsidRPr="00485AD5" w:rsidRDefault="00981C0C" w:rsidP="00981C0C">
            <w:pPr>
              <w:suppressAutoHyphens/>
              <w:jc w:val="left"/>
              <w:rPr>
                <w:rFonts w:asciiTheme="minorHAnsi" w:hAnsiTheme="minorHAnsi"/>
                <w:szCs w:val="22"/>
                <w:lang w:eastAsia="zh-TW"/>
              </w:rPr>
            </w:pPr>
            <w:r>
              <w:rPr>
                <w:rFonts w:asciiTheme="minorHAnsi" w:hAnsiTheme="minorHAnsi"/>
                <w:szCs w:val="22"/>
                <w:lang w:eastAsia="zh-TW"/>
              </w:rPr>
              <w:t>Finally, perform needful steps on PCF platform to enable operational analytics and dashboard functions.</w:t>
            </w:r>
          </w:p>
        </w:tc>
      </w:tr>
      <w:tr w:rsidR="009347C0" w:rsidRPr="00485AD5" w14:paraId="6B8CB92A" w14:textId="77777777" w:rsidTr="00DD363F">
        <w:trPr>
          <w:trHeight w:val="390"/>
        </w:trPr>
        <w:tc>
          <w:tcPr>
            <w:tcW w:w="3420" w:type="dxa"/>
            <w:vAlign w:val="center"/>
          </w:tcPr>
          <w:p w14:paraId="411C85FD" w14:textId="6C69C5B0" w:rsidR="009347C0" w:rsidRPr="00485AD5" w:rsidRDefault="00B5646B" w:rsidP="00B5646B">
            <w:pPr>
              <w:suppressAutoHyphens/>
              <w:jc w:val="left"/>
              <w:rPr>
                <w:rFonts w:asciiTheme="minorHAnsi" w:hAnsiTheme="minorHAnsi"/>
                <w:szCs w:val="22"/>
                <w:lang w:eastAsia="zh-TW"/>
              </w:rPr>
            </w:pPr>
            <w:r>
              <w:rPr>
                <w:rFonts w:asciiTheme="minorHAnsi" w:hAnsiTheme="minorHAnsi"/>
                <w:szCs w:val="22"/>
                <w:lang w:eastAsia="zh-TW"/>
              </w:rPr>
              <w:t>Automation is the Key</w:t>
            </w:r>
          </w:p>
        </w:tc>
        <w:tc>
          <w:tcPr>
            <w:tcW w:w="6736" w:type="dxa"/>
            <w:vAlign w:val="center"/>
          </w:tcPr>
          <w:p w14:paraId="7D540F54" w14:textId="77777777" w:rsidR="009347C0" w:rsidRDefault="00B5646B" w:rsidP="00DD363F">
            <w:pPr>
              <w:suppressAutoHyphens/>
              <w:jc w:val="left"/>
              <w:rPr>
                <w:rFonts w:asciiTheme="minorHAnsi" w:hAnsiTheme="minorHAnsi"/>
                <w:szCs w:val="22"/>
                <w:lang w:eastAsia="zh-TW"/>
              </w:rPr>
            </w:pPr>
            <w:r w:rsidRPr="00B5646B">
              <w:rPr>
                <w:rFonts w:asciiTheme="minorHAnsi" w:hAnsiTheme="minorHAnsi"/>
                <w:szCs w:val="22"/>
                <w:lang w:eastAsia="zh-TW"/>
              </w:rPr>
              <w:t>Follow DevOps culture to automate service implementation lifecycle. This will reduce human error thus improving reliability and consistency.</w:t>
            </w:r>
          </w:p>
          <w:p w14:paraId="2AF06E46" w14:textId="77777777" w:rsidR="00B5646B" w:rsidRDefault="00B5646B" w:rsidP="00DD363F">
            <w:pPr>
              <w:suppressAutoHyphens/>
              <w:jc w:val="left"/>
              <w:rPr>
                <w:rFonts w:asciiTheme="minorHAnsi" w:hAnsiTheme="minorHAnsi"/>
                <w:szCs w:val="22"/>
                <w:lang w:eastAsia="zh-TW"/>
              </w:rPr>
            </w:pPr>
            <w:r>
              <w:rPr>
                <w:rFonts w:asciiTheme="minorHAnsi" w:hAnsiTheme="minorHAnsi"/>
                <w:szCs w:val="22"/>
                <w:lang w:eastAsia="zh-TW"/>
              </w:rPr>
              <w:t>Start with automation of basic DevOps activities like packaging and build generation, code quality checks and deployment in DEV region to perform smoke testing.</w:t>
            </w:r>
          </w:p>
          <w:p w14:paraId="5ED5D697" w14:textId="1B22A915" w:rsidR="00B5646B" w:rsidRDefault="00B5646B" w:rsidP="00B5646B">
            <w:pPr>
              <w:suppressAutoHyphens/>
              <w:jc w:val="left"/>
              <w:rPr>
                <w:rFonts w:asciiTheme="minorHAnsi" w:hAnsiTheme="minorHAnsi"/>
                <w:szCs w:val="22"/>
                <w:lang w:eastAsia="zh-TW"/>
              </w:rPr>
            </w:pPr>
            <w:r>
              <w:rPr>
                <w:rFonts w:asciiTheme="minorHAnsi" w:hAnsiTheme="minorHAnsi"/>
                <w:szCs w:val="22"/>
                <w:lang w:eastAsia="zh-TW"/>
              </w:rPr>
              <w:t>As next step, setup and configure Continuous Integration pipeline automating all CI activities.</w:t>
            </w:r>
          </w:p>
          <w:p w14:paraId="7E4D0383" w14:textId="5ABA0429" w:rsidR="00B5646B" w:rsidRPr="00485AD5" w:rsidRDefault="00B5646B" w:rsidP="00B5646B">
            <w:pPr>
              <w:suppressAutoHyphens/>
              <w:jc w:val="left"/>
              <w:rPr>
                <w:rFonts w:asciiTheme="minorHAnsi" w:hAnsiTheme="minorHAnsi"/>
                <w:szCs w:val="22"/>
              </w:rPr>
            </w:pPr>
            <w:r>
              <w:rPr>
                <w:rFonts w:asciiTheme="minorHAnsi" w:hAnsiTheme="minorHAnsi"/>
                <w:szCs w:val="22"/>
                <w:lang w:eastAsia="zh-TW"/>
              </w:rPr>
              <w:t xml:space="preserve">As next step, setup and configure Continuous Delivery pipeline automating the delivery / deployment of service artefacts on PCF. </w:t>
            </w:r>
          </w:p>
        </w:tc>
      </w:tr>
    </w:tbl>
    <w:p w14:paraId="0DBBE1EE" w14:textId="77777777" w:rsidR="008D3EE7" w:rsidRPr="00C17E09" w:rsidRDefault="008D3EE7" w:rsidP="008D3EE7">
      <w:pPr>
        <w:suppressAutoHyphens/>
        <w:jc w:val="left"/>
        <w:rPr>
          <w:rFonts w:asciiTheme="minorHAnsi" w:hAnsiTheme="minorHAnsi"/>
        </w:rPr>
      </w:pPr>
    </w:p>
    <w:p w14:paraId="4C293A08" w14:textId="77777777" w:rsidR="009755F0" w:rsidRDefault="009755F0">
      <w:pPr>
        <w:spacing w:after="0"/>
        <w:jc w:val="left"/>
      </w:pPr>
      <w:r>
        <w:br w:type="page"/>
      </w:r>
    </w:p>
    <w:p w14:paraId="3671078D" w14:textId="77777777" w:rsidR="009755F0" w:rsidRPr="009755F0" w:rsidRDefault="009755F0" w:rsidP="009755F0">
      <w:pPr>
        <w:rPr>
          <w:sz w:val="18"/>
        </w:rPr>
      </w:pPr>
    </w:p>
    <w:p w14:paraId="22BCDFFC" w14:textId="2F16A8F3" w:rsidR="00332EEC" w:rsidRDefault="00332EEC" w:rsidP="00291589">
      <w:pPr>
        <w:pStyle w:val="Heading1"/>
      </w:pPr>
      <w:bookmarkStart w:id="5" w:name="_Toc501008729"/>
      <w:r>
        <w:t>Reference Architecture</w:t>
      </w:r>
      <w:bookmarkEnd w:id="5"/>
    </w:p>
    <w:p w14:paraId="24F5E91D" w14:textId="635FEE06" w:rsidR="00AA55F8" w:rsidRDefault="00AA55F8" w:rsidP="00291589">
      <w:pPr>
        <w:pStyle w:val="TOCHeading"/>
      </w:pPr>
      <w:r>
        <w:t>Outer Architecture View</w:t>
      </w:r>
    </w:p>
    <w:p w14:paraId="2BD6019A" w14:textId="77777777" w:rsidR="00AF4ACD" w:rsidRDefault="00AF4ACD" w:rsidP="00AF4ACD">
      <w:pPr>
        <w:ind w:left="720"/>
        <w:jc w:val="left"/>
      </w:pPr>
      <w:r>
        <w:rPr>
          <w:noProof/>
          <w:lang w:eastAsia="zh-TW"/>
        </w:rPr>
        <w:drawing>
          <wp:inline distT="0" distB="0" distL="0" distR="0" wp14:anchorId="1929CE47" wp14:editId="282A3BA1">
            <wp:extent cx="6098876" cy="5138827"/>
            <wp:effectExtent l="0" t="0" r="0" b="5080"/>
            <wp:docPr id="3" name="Picture 3" descr="D:\SOA 2.0\Work Docs\Microservice-OuterArchitectur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A 2.0\Work Docs\Microservice-OuterArchitecture-v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737" cy="5142080"/>
                    </a:xfrm>
                    <a:prstGeom prst="rect">
                      <a:avLst/>
                    </a:prstGeom>
                    <a:noFill/>
                    <a:ln>
                      <a:noFill/>
                    </a:ln>
                  </pic:spPr>
                </pic:pic>
              </a:graphicData>
            </a:graphic>
          </wp:inline>
        </w:drawing>
      </w:r>
    </w:p>
    <w:p w14:paraId="74357DAE" w14:textId="77777777" w:rsidR="00AF4ACD" w:rsidRDefault="00AF4ACD" w:rsidP="00AF4ACD">
      <w:pPr>
        <w:jc w:val="right"/>
      </w:pPr>
    </w:p>
    <w:p w14:paraId="5258D239" w14:textId="13962551" w:rsidR="00DD363F" w:rsidRDefault="00DD363F" w:rsidP="00255DBB">
      <w:pPr>
        <w:pStyle w:val="ListParagraph"/>
        <w:numPr>
          <w:ilvl w:val="0"/>
          <w:numId w:val="5"/>
        </w:numPr>
        <w:spacing w:before="120"/>
        <w:contextualSpacing w:val="0"/>
        <w:jc w:val="left"/>
        <w:rPr>
          <w:rFonts w:asciiTheme="minorHAnsi" w:hAnsiTheme="minorHAnsi"/>
        </w:rPr>
      </w:pPr>
      <w:r>
        <w:rPr>
          <w:rFonts w:asciiTheme="minorHAnsi" w:hAnsiTheme="minorHAnsi"/>
        </w:rPr>
        <w:t xml:space="preserve">API Requests from System of Engagements will be received by </w:t>
      </w:r>
      <w:r w:rsidRPr="00DD363F">
        <w:rPr>
          <w:rFonts w:asciiTheme="minorHAnsi" w:hAnsiTheme="minorHAnsi"/>
          <w:b/>
        </w:rPr>
        <w:t>Pivotal GoRouter</w:t>
      </w:r>
    </w:p>
    <w:p w14:paraId="53BFB397" w14:textId="7214875A" w:rsidR="00DD363F" w:rsidRDefault="00DD363F" w:rsidP="00255DBB">
      <w:pPr>
        <w:pStyle w:val="ListParagraph"/>
        <w:numPr>
          <w:ilvl w:val="0"/>
          <w:numId w:val="5"/>
        </w:numPr>
        <w:spacing w:before="120"/>
        <w:contextualSpacing w:val="0"/>
        <w:jc w:val="left"/>
        <w:rPr>
          <w:rFonts w:asciiTheme="minorHAnsi" w:hAnsiTheme="minorHAnsi"/>
        </w:rPr>
      </w:pPr>
      <w:r>
        <w:rPr>
          <w:rFonts w:asciiTheme="minorHAnsi" w:hAnsiTheme="minorHAnsi"/>
        </w:rPr>
        <w:t>GoRouter delegate</w:t>
      </w:r>
      <w:r w:rsidR="001E63A3">
        <w:rPr>
          <w:rFonts w:asciiTheme="minorHAnsi" w:hAnsiTheme="minorHAnsi"/>
        </w:rPr>
        <w:t>s</w:t>
      </w:r>
      <w:r>
        <w:rPr>
          <w:rFonts w:asciiTheme="minorHAnsi" w:hAnsiTheme="minorHAnsi"/>
        </w:rPr>
        <w:t xml:space="preserve"> the API request to </w:t>
      </w:r>
      <w:r w:rsidRPr="00E14569">
        <w:rPr>
          <w:rFonts w:asciiTheme="minorHAnsi" w:hAnsiTheme="minorHAnsi"/>
          <w:b/>
        </w:rPr>
        <w:t>APIGEE Micro-gateway</w:t>
      </w:r>
    </w:p>
    <w:p w14:paraId="0A254E5B" w14:textId="3F9A624B" w:rsidR="00DD363F" w:rsidRDefault="00DD363F" w:rsidP="00255DBB">
      <w:pPr>
        <w:pStyle w:val="ListParagraph"/>
        <w:numPr>
          <w:ilvl w:val="0"/>
          <w:numId w:val="5"/>
        </w:numPr>
        <w:spacing w:before="120"/>
        <w:contextualSpacing w:val="0"/>
        <w:jc w:val="left"/>
        <w:rPr>
          <w:rFonts w:asciiTheme="minorHAnsi" w:hAnsiTheme="minorHAnsi"/>
        </w:rPr>
      </w:pPr>
      <w:r>
        <w:rPr>
          <w:rFonts w:asciiTheme="minorHAnsi" w:hAnsiTheme="minorHAnsi"/>
        </w:rPr>
        <w:t xml:space="preserve">APIGEE Micro-gateway polls </w:t>
      </w:r>
      <w:r w:rsidRPr="00E14569">
        <w:rPr>
          <w:rFonts w:asciiTheme="minorHAnsi" w:hAnsiTheme="minorHAnsi"/>
          <w:b/>
        </w:rPr>
        <w:t>APIGEE Edge cloud</w:t>
      </w:r>
      <w:r>
        <w:rPr>
          <w:rFonts w:asciiTheme="minorHAnsi" w:hAnsiTheme="minorHAnsi"/>
        </w:rPr>
        <w:t xml:space="preserve"> to fetch policies and API proxy configurations</w:t>
      </w:r>
    </w:p>
    <w:p w14:paraId="02225D43" w14:textId="71B76C5C" w:rsidR="00DD363F" w:rsidRDefault="00DD363F" w:rsidP="00255DBB">
      <w:pPr>
        <w:pStyle w:val="ListParagraph"/>
        <w:numPr>
          <w:ilvl w:val="0"/>
          <w:numId w:val="5"/>
        </w:numPr>
        <w:spacing w:before="120"/>
        <w:contextualSpacing w:val="0"/>
        <w:jc w:val="left"/>
        <w:rPr>
          <w:rFonts w:asciiTheme="minorHAnsi" w:hAnsiTheme="minorHAnsi"/>
        </w:rPr>
      </w:pPr>
      <w:r>
        <w:rPr>
          <w:rFonts w:asciiTheme="minorHAnsi" w:hAnsiTheme="minorHAnsi"/>
        </w:rPr>
        <w:t xml:space="preserve"> APIGEE Micro-gateway passes through the call to </w:t>
      </w:r>
      <w:r w:rsidRPr="00E14569">
        <w:rPr>
          <w:rFonts w:asciiTheme="minorHAnsi" w:hAnsiTheme="minorHAnsi"/>
          <w:b/>
        </w:rPr>
        <w:t>Go Router</w:t>
      </w:r>
      <w:r>
        <w:rPr>
          <w:rFonts w:asciiTheme="minorHAnsi" w:hAnsiTheme="minorHAnsi"/>
        </w:rPr>
        <w:t xml:space="preserve"> </w:t>
      </w:r>
    </w:p>
    <w:p w14:paraId="24C4EC27" w14:textId="51F32BF5" w:rsidR="00DD363F" w:rsidRDefault="00DD363F" w:rsidP="00255DBB">
      <w:pPr>
        <w:pStyle w:val="ListParagraph"/>
        <w:numPr>
          <w:ilvl w:val="0"/>
          <w:numId w:val="5"/>
        </w:numPr>
        <w:spacing w:before="120"/>
        <w:contextualSpacing w:val="0"/>
        <w:jc w:val="left"/>
        <w:rPr>
          <w:rFonts w:asciiTheme="minorHAnsi" w:hAnsiTheme="minorHAnsi"/>
        </w:rPr>
      </w:pPr>
      <w:r>
        <w:rPr>
          <w:rFonts w:asciiTheme="minorHAnsi" w:hAnsiTheme="minorHAnsi"/>
        </w:rPr>
        <w:t xml:space="preserve">Go Router sends the request to </w:t>
      </w:r>
      <w:r w:rsidR="0036241F" w:rsidRPr="00E14569">
        <w:rPr>
          <w:rFonts w:asciiTheme="minorHAnsi" w:hAnsiTheme="minorHAnsi"/>
          <w:b/>
        </w:rPr>
        <w:t>Feign Client</w:t>
      </w:r>
      <w:r w:rsidR="0036241F">
        <w:rPr>
          <w:rFonts w:asciiTheme="minorHAnsi" w:hAnsiTheme="minorHAnsi"/>
        </w:rPr>
        <w:t xml:space="preserve"> which looks up </w:t>
      </w:r>
      <w:r w:rsidR="0036241F" w:rsidRPr="00E14569">
        <w:rPr>
          <w:rFonts w:asciiTheme="minorHAnsi" w:hAnsiTheme="minorHAnsi"/>
          <w:b/>
        </w:rPr>
        <w:t>Service Registry</w:t>
      </w:r>
      <w:r w:rsidR="0036241F">
        <w:rPr>
          <w:rFonts w:asciiTheme="minorHAnsi" w:hAnsiTheme="minorHAnsi"/>
        </w:rPr>
        <w:t xml:space="preserve"> to fetch </w:t>
      </w:r>
      <w:r>
        <w:rPr>
          <w:rFonts w:asciiTheme="minorHAnsi" w:hAnsiTheme="minorHAnsi"/>
        </w:rPr>
        <w:t>Microservice endpoint</w:t>
      </w:r>
    </w:p>
    <w:p w14:paraId="1499A344" w14:textId="1A9005FC" w:rsidR="0036241F" w:rsidRDefault="0036241F" w:rsidP="00255DBB">
      <w:pPr>
        <w:pStyle w:val="ListParagraph"/>
        <w:numPr>
          <w:ilvl w:val="0"/>
          <w:numId w:val="5"/>
        </w:numPr>
        <w:spacing w:before="120"/>
        <w:contextualSpacing w:val="0"/>
        <w:jc w:val="left"/>
        <w:rPr>
          <w:rFonts w:asciiTheme="minorHAnsi" w:hAnsiTheme="minorHAnsi"/>
        </w:rPr>
      </w:pPr>
      <w:r w:rsidRPr="00E14569">
        <w:rPr>
          <w:rFonts w:asciiTheme="minorHAnsi" w:hAnsiTheme="minorHAnsi"/>
          <w:b/>
        </w:rPr>
        <w:t>Microservice App endpoint</w:t>
      </w:r>
      <w:r>
        <w:rPr>
          <w:rFonts w:asciiTheme="minorHAnsi" w:hAnsiTheme="minorHAnsi"/>
        </w:rPr>
        <w:t xml:space="preserve"> gets executed and performs needful business function using </w:t>
      </w:r>
      <w:r w:rsidRPr="00E14569">
        <w:rPr>
          <w:rFonts w:asciiTheme="minorHAnsi" w:hAnsiTheme="minorHAnsi"/>
          <w:b/>
        </w:rPr>
        <w:t>backing services</w:t>
      </w:r>
      <w:r>
        <w:rPr>
          <w:rFonts w:asciiTheme="minorHAnsi" w:hAnsiTheme="minorHAnsi"/>
        </w:rPr>
        <w:t>.</w:t>
      </w:r>
    </w:p>
    <w:p w14:paraId="651919D4" w14:textId="54ABF7FA" w:rsidR="0036241F" w:rsidRDefault="0036241F" w:rsidP="00255DBB">
      <w:pPr>
        <w:pStyle w:val="ListParagraph"/>
        <w:numPr>
          <w:ilvl w:val="0"/>
          <w:numId w:val="5"/>
        </w:numPr>
        <w:spacing w:before="120"/>
        <w:contextualSpacing w:val="0"/>
        <w:jc w:val="left"/>
        <w:rPr>
          <w:rFonts w:asciiTheme="minorHAnsi" w:hAnsiTheme="minorHAnsi"/>
        </w:rPr>
      </w:pPr>
      <w:r>
        <w:rPr>
          <w:rFonts w:asciiTheme="minorHAnsi" w:hAnsiTheme="minorHAnsi"/>
        </w:rPr>
        <w:t>Microservice App send</w:t>
      </w:r>
      <w:r w:rsidR="001E63A3">
        <w:rPr>
          <w:rFonts w:asciiTheme="minorHAnsi" w:hAnsiTheme="minorHAnsi"/>
        </w:rPr>
        <w:t>s</w:t>
      </w:r>
      <w:r>
        <w:rPr>
          <w:rFonts w:asciiTheme="minorHAnsi" w:hAnsiTheme="minorHAnsi"/>
        </w:rPr>
        <w:t xml:space="preserve"> the </w:t>
      </w:r>
      <w:r w:rsidRPr="00E14569">
        <w:rPr>
          <w:rFonts w:asciiTheme="minorHAnsi" w:hAnsiTheme="minorHAnsi"/>
          <w:b/>
        </w:rPr>
        <w:t xml:space="preserve">response back to Consumer </w:t>
      </w:r>
      <w:r>
        <w:rPr>
          <w:rFonts w:asciiTheme="minorHAnsi" w:hAnsiTheme="minorHAnsi"/>
        </w:rPr>
        <w:t>through Go Router.</w:t>
      </w:r>
    </w:p>
    <w:p w14:paraId="78EA3742" w14:textId="168FEB7B" w:rsidR="0036241F" w:rsidRDefault="0036241F" w:rsidP="00255DBB">
      <w:pPr>
        <w:pStyle w:val="ListParagraph"/>
        <w:numPr>
          <w:ilvl w:val="0"/>
          <w:numId w:val="5"/>
        </w:numPr>
        <w:spacing w:before="120"/>
        <w:contextualSpacing w:val="0"/>
        <w:jc w:val="left"/>
        <w:rPr>
          <w:rFonts w:asciiTheme="minorHAnsi" w:hAnsiTheme="minorHAnsi"/>
        </w:rPr>
      </w:pPr>
      <w:r>
        <w:rPr>
          <w:rFonts w:asciiTheme="minorHAnsi" w:hAnsiTheme="minorHAnsi"/>
        </w:rPr>
        <w:t>Micro-gateway</w:t>
      </w:r>
      <w:r w:rsidR="001E63A3">
        <w:rPr>
          <w:rFonts w:asciiTheme="minorHAnsi" w:hAnsiTheme="minorHAnsi"/>
        </w:rPr>
        <w:t xml:space="preserve"> </w:t>
      </w:r>
      <w:r>
        <w:rPr>
          <w:rFonts w:asciiTheme="minorHAnsi" w:hAnsiTheme="minorHAnsi"/>
        </w:rPr>
        <w:t>share</w:t>
      </w:r>
      <w:r w:rsidR="001E63A3">
        <w:rPr>
          <w:rFonts w:asciiTheme="minorHAnsi" w:hAnsiTheme="minorHAnsi"/>
        </w:rPr>
        <w:t>s</w:t>
      </w:r>
      <w:r>
        <w:rPr>
          <w:rFonts w:asciiTheme="minorHAnsi" w:hAnsiTheme="minorHAnsi"/>
        </w:rPr>
        <w:t xml:space="preserve"> the </w:t>
      </w:r>
      <w:r w:rsidRPr="00E14569">
        <w:rPr>
          <w:rFonts w:asciiTheme="minorHAnsi" w:hAnsiTheme="minorHAnsi"/>
          <w:b/>
        </w:rPr>
        <w:t>operational analytics</w:t>
      </w:r>
      <w:r>
        <w:rPr>
          <w:rFonts w:asciiTheme="minorHAnsi" w:hAnsiTheme="minorHAnsi"/>
        </w:rPr>
        <w:t xml:space="preserve"> with APIGEE Edge cloud in asynchronous mode.</w:t>
      </w:r>
    </w:p>
    <w:p w14:paraId="0597C115" w14:textId="4364EEF2" w:rsidR="005463FC" w:rsidRDefault="005463FC" w:rsidP="00255DBB">
      <w:pPr>
        <w:pStyle w:val="ListParagraph"/>
        <w:numPr>
          <w:ilvl w:val="0"/>
          <w:numId w:val="5"/>
        </w:numPr>
        <w:spacing w:before="120"/>
        <w:contextualSpacing w:val="0"/>
        <w:jc w:val="left"/>
        <w:rPr>
          <w:rFonts w:asciiTheme="minorHAnsi" w:hAnsiTheme="minorHAnsi"/>
        </w:rPr>
      </w:pPr>
      <w:r w:rsidRPr="00E14569">
        <w:rPr>
          <w:rFonts w:asciiTheme="minorHAnsi" w:hAnsiTheme="minorHAnsi"/>
          <w:b/>
        </w:rPr>
        <w:t>DevOps CI / CD pipelines</w:t>
      </w:r>
      <w:r>
        <w:rPr>
          <w:rFonts w:asciiTheme="minorHAnsi" w:hAnsiTheme="minorHAnsi"/>
        </w:rPr>
        <w:t xml:space="preserve"> ensure</w:t>
      </w:r>
      <w:r w:rsidR="001E63A3">
        <w:rPr>
          <w:rFonts w:asciiTheme="minorHAnsi" w:hAnsiTheme="minorHAnsi"/>
        </w:rPr>
        <w:t xml:space="preserve"> the</w:t>
      </w:r>
      <w:r>
        <w:rPr>
          <w:rFonts w:asciiTheme="minorHAnsi" w:hAnsiTheme="minorHAnsi"/>
        </w:rPr>
        <w:t xml:space="preserve"> continuous delivery of new </w:t>
      </w:r>
      <w:r w:rsidR="008C2F59">
        <w:rPr>
          <w:rFonts w:asciiTheme="minorHAnsi" w:hAnsiTheme="minorHAnsi"/>
        </w:rPr>
        <w:t xml:space="preserve">versions of </w:t>
      </w:r>
      <w:r>
        <w:rPr>
          <w:rFonts w:asciiTheme="minorHAnsi" w:hAnsiTheme="minorHAnsi"/>
        </w:rPr>
        <w:t>microservices.</w:t>
      </w:r>
    </w:p>
    <w:p w14:paraId="64E86CB7" w14:textId="77777777" w:rsidR="00AF4ACD" w:rsidRPr="00AF4ACD" w:rsidRDefault="00AF4ACD" w:rsidP="00AF4ACD"/>
    <w:p w14:paraId="439F9D85" w14:textId="77777777" w:rsidR="00AF4ACD" w:rsidRPr="00AF4ACD" w:rsidRDefault="00AF4ACD" w:rsidP="00AF4ACD"/>
    <w:p w14:paraId="5D6AC684" w14:textId="77777777" w:rsidR="00AF4ACD" w:rsidRPr="00AF4ACD" w:rsidRDefault="00AF4ACD" w:rsidP="00AF4ACD"/>
    <w:p w14:paraId="734FDA52" w14:textId="77777777" w:rsidR="00AF4ACD" w:rsidRDefault="00AF4ACD" w:rsidP="00AF4ACD"/>
    <w:p w14:paraId="549EFB63" w14:textId="6CC21CDF" w:rsidR="00AA55F8" w:rsidRDefault="00AA55F8" w:rsidP="00291589">
      <w:pPr>
        <w:pStyle w:val="TOCHeading"/>
      </w:pPr>
      <w:r>
        <w:t>Inner Architecture View</w:t>
      </w:r>
    </w:p>
    <w:p w14:paraId="2B9E960A" w14:textId="0C8AE5D8" w:rsidR="00AF4ACD" w:rsidRPr="00AF4ACD" w:rsidRDefault="00AF4ACD" w:rsidP="00C5210C">
      <w:pPr>
        <w:ind w:left="720"/>
        <w:jc w:val="center"/>
        <w:rPr>
          <w:lang w:eastAsia="ja-JP"/>
        </w:rPr>
      </w:pPr>
      <w:r w:rsidRPr="00AF4ACD">
        <w:rPr>
          <w:noProof/>
          <w:lang w:eastAsia="zh-TW"/>
        </w:rPr>
        <w:drawing>
          <wp:inline distT="0" distB="0" distL="0" distR="0" wp14:anchorId="47A059F3" wp14:editId="5785713C">
            <wp:extent cx="3282418" cy="3648974"/>
            <wp:effectExtent l="0" t="0" r="0" b="8890"/>
            <wp:docPr id="1026" name="Picture 2" descr="D:\Users\Muthu S Subramaniam\Desktop\MSDummies\Microservice-Inn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Users\Muthu S Subramaniam\Desktop\MSDummies\Microservice-Inner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5881" cy="3652823"/>
                    </a:xfrm>
                    <a:prstGeom prst="rect">
                      <a:avLst/>
                    </a:prstGeom>
                    <a:noFill/>
                    <a:extLst/>
                  </pic:spPr>
                </pic:pic>
              </a:graphicData>
            </a:graphic>
          </wp:inline>
        </w:drawing>
      </w:r>
    </w:p>
    <w:p w14:paraId="378A511D" w14:textId="77777777" w:rsidR="00AA55F8" w:rsidRDefault="00AA55F8">
      <w:pPr>
        <w:spacing w:after="0"/>
        <w:jc w:val="left"/>
      </w:pPr>
    </w:p>
    <w:p w14:paraId="74EA28E8" w14:textId="77777777" w:rsidR="000720FB" w:rsidRDefault="000720FB">
      <w:pPr>
        <w:spacing w:after="0"/>
        <w:jc w:val="left"/>
      </w:pPr>
    </w:p>
    <w:p w14:paraId="5630345B" w14:textId="75BA8D94" w:rsid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 xml:space="preserve">A </w:t>
      </w:r>
      <w:r w:rsidRPr="000720FB">
        <w:rPr>
          <w:rFonts w:asciiTheme="minorHAnsi" w:hAnsiTheme="minorHAnsi"/>
          <w:b/>
        </w:rPr>
        <w:t>resource</w:t>
      </w:r>
      <w:r w:rsidRPr="000720FB">
        <w:rPr>
          <w:rFonts w:asciiTheme="minorHAnsi" w:hAnsiTheme="minorHAnsi"/>
        </w:rPr>
        <w:t xml:space="preserve"> is an object which acts as mapper between the service and data representing the domain.</w:t>
      </w:r>
    </w:p>
    <w:p w14:paraId="3BD79B5C" w14:textId="3EF9BF95" w:rsidR="000720FB" w:rsidRP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 xml:space="preserve">Service logic resides in </w:t>
      </w:r>
      <w:r w:rsidRPr="000720FB">
        <w:rPr>
          <w:rFonts w:asciiTheme="minorHAnsi" w:hAnsiTheme="minorHAnsi"/>
          <w:b/>
          <w:bCs/>
        </w:rPr>
        <w:t>domain model (Service layer, Domain, Repository)</w:t>
      </w:r>
      <w:r w:rsidRPr="000720FB">
        <w:rPr>
          <w:rFonts w:asciiTheme="minorHAnsi" w:hAnsiTheme="minorHAnsi"/>
        </w:rPr>
        <w:t xml:space="preserve"> representing the business domain</w:t>
      </w:r>
    </w:p>
    <w:p w14:paraId="2BCC9ACA" w14:textId="77777777" w:rsidR="000720FB" w:rsidRP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 xml:space="preserve">Once the </w:t>
      </w:r>
      <w:r w:rsidRPr="000720FB">
        <w:rPr>
          <w:rFonts w:asciiTheme="minorHAnsi" w:hAnsiTheme="minorHAnsi"/>
          <w:b/>
          <w:bCs/>
        </w:rPr>
        <w:t>resource</w:t>
      </w:r>
      <w:r w:rsidRPr="000720FB">
        <w:rPr>
          <w:rFonts w:asciiTheme="minorHAnsi" w:hAnsiTheme="minorHAnsi"/>
        </w:rPr>
        <w:t xml:space="preserve"> receives the request, it validates it and then call the domain to process it</w:t>
      </w:r>
    </w:p>
    <w:p w14:paraId="1EACD6BD" w14:textId="3EFE7648" w:rsidR="000720FB" w:rsidRP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If multi domain activi</w:t>
      </w:r>
      <w:r>
        <w:rPr>
          <w:rFonts w:asciiTheme="minorHAnsi" w:hAnsiTheme="minorHAnsi"/>
        </w:rPr>
        <w:t xml:space="preserve">ties are involved in </w:t>
      </w:r>
      <w:r w:rsidRPr="000720FB">
        <w:rPr>
          <w:rFonts w:asciiTheme="minorHAnsi" w:hAnsiTheme="minorHAnsi"/>
        </w:rPr>
        <w:t xml:space="preserve">a transaction, the request will be delegated to </w:t>
      </w:r>
      <w:r w:rsidRPr="000720FB">
        <w:rPr>
          <w:rFonts w:asciiTheme="minorHAnsi" w:hAnsiTheme="minorHAnsi"/>
          <w:b/>
          <w:bCs/>
        </w:rPr>
        <w:t>service layer</w:t>
      </w:r>
    </w:p>
    <w:p w14:paraId="6F6769BC" w14:textId="77777777" w:rsidR="000720FB" w:rsidRP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 xml:space="preserve">The </w:t>
      </w:r>
      <w:r w:rsidRPr="000720FB">
        <w:rPr>
          <w:rFonts w:asciiTheme="minorHAnsi" w:hAnsiTheme="minorHAnsi"/>
          <w:b/>
          <w:bCs/>
        </w:rPr>
        <w:t>repositories</w:t>
      </w:r>
      <w:r w:rsidRPr="000720FB">
        <w:rPr>
          <w:rFonts w:asciiTheme="minorHAnsi" w:hAnsiTheme="minorHAnsi"/>
        </w:rPr>
        <w:t xml:space="preserve"> acts on domain entities and is always backed by a data store </w:t>
      </w:r>
    </w:p>
    <w:p w14:paraId="5B562537" w14:textId="719C2722" w:rsidR="000720FB" w:rsidRP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 xml:space="preserve">The </w:t>
      </w:r>
      <w:r w:rsidRPr="000720FB">
        <w:rPr>
          <w:rFonts w:asciiTheme="minorHAnsi" w:hAnsiTheme="minorHAnsi"/>
          <w:b/>
          <w:bCs/>
        </w:rPr>
        <w:t>repositories</w:t>
      </w:r>
      <w:r w:rsidRPr="000720FB">
        <w:rPr>
          <w:rFonts w:asciiTheme="minorHAnsi" w:hAnsiTheme="minorHAnsi"/>
        </w:rPr>
        <w:t xml:space="preserve"> utilize </w:t>
      </w:r>
      <w:r w:rsidRPr="000720FB">
        <w:rPr>
          <w:rFonts w:asciiTheme="minorHAnsi" w:hAnsiTheme="minorHAnsi"/>
          <w:b/>
          <w:bCs/>
        </w:rPr>
        <w:t>ORM</w:t>
      </w:r>
      <w:r w:rsidRPr="000720FB">
        <w:rPr>
          <w:rFonts w:asciiTheme="minorHAnsi" w:hAnsiTheme="minorHAnsi"/>
        </w:rPr>
        <w:t xml:space="preserve"> frameworks to perform </w:t>
      </w:r>
      <w:r>
        <w:rPr>
          <w:rFonts w:asciiTheme="minorHAnsi" w:hAnsiTheme="minorHAnsi"/>
        </w:rPr>
        <w:t>CRUD operations</w:t>
      </w:r>
      <w:r w:rsidRPr="000720FB">
        <w:rPr>
          <w:rFonts w:asciiTheme="minorHAnsi" w:hAnsiTheme="minorHAnsi"/>
        </w:rPr>
        <w:t xml:space="preserve"> on data store</w:t>
      </w:r>
    </w:p>
    <w:p w14:paraId="7CCBBBC7" w14:textId="77777777" w:rsidR="000720FB" w:rsidRDefault="000720FB" w:rsidP="00255DBB">
      <w:pPr>
        <w:pStyle w:val="ListParagraph"/>
        <w:numPr>
          <w:ilvl w:val="0"/>
          <w:numId w:val="5"/>
        </w:numPr>
        <w:spacing w:before="120"/>
        <w:contextualSpacing w:val="0"/>
        <w:jc w:val="left"/>
        <w:rPr>
          <w:rFonts w:asciiTheme="minorHAnsi" w:hAnsiTheme="minorHAnsi"/>
        </w:rPr>
      </w:pPr>
      <w:r w:rsidRPr="000720FB">
        <w:rPr>
          <w:rFonts w:asciiTheme="minorHAnsi" w:hAnsiTheme="minorHAnsi"/>
        </w:rPr>
        <w:t xml:space="preserve">In order to communicate with other services, </w:t>
      </w:r>
      <w:r w:rsidRPr="000720FB">
        <w:rPr>
          <w:rFonts w:asciiTheme="minorHAnsi" w:hAnsiTheme="minorHAnsi"/>
          <w:b/>
          <w:bCs/>
        </w:rPr>
        <w:t>HTTP Client</w:t>
      </w:r>
      <w:r w:rsidRPr="000720FB">
        <w:rPr>
          <w:rFonts w:asciiTheme="minorHAnsi" w:hAnsiTheme="minorHAnsi"/>
        </w:rPr>
        <w:t xml:space="preserve"> is  utilized to handle the request and response</w:t>
      </w:r>
    </w:p>
    <w:p w14:paraId="181F4EC2" w14:textId="42D890EF" w:rsidR="003E6F2B" w:rsidRPr="000720FB" w:rsidRDefault="003E6F2B" w:rsidP="00255DBB">
      <w:pPr>
        <w:pStyle w:val="ListParagraph"/>
        <w:numPr>
          <w:ilvl w:val="0"/>
          <w:numId w:val="5"/>
        </w:numPr>
        <w:spacing w:before="120"/>
        <w:contextualSpacing w:val="0"/>
        <w:jc w:val="left"/>
        <w:rPr>
          <w:rFonts w:asciiTheme="minorHAnsi" w:hAnsiTheme="minorHAnsi"/>
        </w:rPr>
      </w:pPr>
      <w:r>
        <w:rPr>
          <w:rFonts w:asciiTheme="minorHAnsi" w:hAnsiTheme="minorHAnsi"/>
        </w:rPr>
        <w:t xml:space="preserve">When one service needs to communicate with other remote service, the </w:t>
      </w:r>
      <w:r w:rsidRPr="003E6F2B">
        <w:rPr>
          <w:rFonts w:asciiTheme="minorHAnsi" w:hAnsiTheme="minorHAnsi"/>
          <w:b/>
        </w:rPr>
        <w:t>Gateway component</w:t>
      </w:r>
      <w:r>
        <w:rPr>
          <w:rFonts w:asciiTheme="minorHAnsi" w:hAnsiTheme="minorHAnsi"/>
        </w:rPr>
        <w:t xml:space="preserve"> will encaps</w:t>
      </w:r>
      <w:r>
        <w:rPr>
          <w:rFonts w:asciiTheme="minorHAnsi" w:hAnsiTheme="minorHAnsi"/>
        </w:rPr>
        <w:t>u</w:t>
      </w:r>
      <w:r>
        <w:rPr>
          <w:rFonts w:asciiTheme="minorHAnsi" w:hAnsiTheme="minorHAnsi"/>
        </w:rPr>
        <w:t xml:space="preserve">late the message marshalling and transformation (of messages to and from domain objects) logic. </w:t>
      </w:r>
    </w:p>
    <w:p w14:paraId="34AF243A" w14:textId="77777777" w:rsidR="000720FB" w:rsidRPr="000720FB" w:rsidRDefault="000720FB" w:rsidP="000720FB">
      <w:pPr>
        <w:pStyle w:val="ListParagraph"/>
        <w:spacing w:after="0"/>
        <w:jc w:val="left"/>
        <w:rPr>
          <w:rFonts w:asciiTheme="minorHAnsi" w:hAnsiTheme="minorHAnsi"/>
        </w:rPr>
      </w:pPr>
    </w:p>
    <w:p w14:paraId="0841809A" w14:textId="4418184A" w:rsidR="00AF4ACD" w:rsidRDefault="00AF4ACD">
      <w:pPr>
        <w:spacing w:after="0"/>
        <w:jc w:val="left"/>
        <w:rPr>
          <w:sz w:val="18"/>
        </w:rPr>
      </w:pPr>
      <w:r>
        <w:rPr>
          <w:sz w:val="18"/>
        </w:rPr>
        <w:br w:type="page"/>
      </w:r>
    </w:p>
    <w:p w14:paraId="6B68B96E" w14:textId="77777777" w:rsidR="00332EEC" w:rsidRPr="00332EEC" w:rsidRDefault="00332EEC" w:rsidP="00332EEC">
      <w:pPr>
        <w:rPr>
          <w:sz w:val="18"/>
        </w:rPr>
      </w:pPr>
    </w:p>
    <w:p w14:paraId="34F08771" w14:textId="3F0626AB" w:rsidR="000A0C67" w:rsidRPr="00492FC6" w:rsidRDefault="000A0C67" w:rsidP="00291589">
      <w:pPr>
        <w:pStyle w:val="Heading1"/>
      </w:pPr>
      <w:bookmarkStart w:id="6" w:name="_Toc501008730"/>
      <w:r>
        <w:t>Security</w:t>
      </w:r>
      <w:r w:rsidR="00E34896">
        <w:t xml:space="preserve"> Considerations</w:t>
      </w:r>
      <w:bookmarkEnd w:id="6"/>
    </w:p>
    <w:p w14:paraId="406583B4" w14:textId="0C6D771D" w:rsidR="00FC536D" w:rsidRDefault="00E40CE7" w:rsidP="00FC536D">
      <w:pPr>
        <w:spacing w:after="0"/>
        <w:rPr>
          <w:rFonts w:asciiTheme="minorHAnsi" w:hAnsiTheme="minorHAnsi"/>
          <w:lang w:eastAsia="zh-TW"/>
        </w:rPr>
      </w:pPr>
      <w:r w:rsidRPr="00E40CE7">
        <w:rPr>
          <w:rFonts w:asciiTheme="minorHAnsi" w:hAnsiTheme="minorHAnsi"/>
          <w:lang w:eastAsia="zh-TW"/>
        </w:rPr>
        <w:t xml:space="preserve">The </w:t>
      </w:r>
      <w:r w:rsidR="00FC536D">
        <w:rPr>
          <w:rFonts w:asciiTheme="minorHAnsi" w:hAnsiTheme="minorHAnsi"/>
          <w:lang w:eastAsia="zh-TW"/>
        </w:rPr>
        <w:t xml:space="preserve">very much </w:t>
      </w:r>
      <w:r w:rsidRPr="00E40CE7">
        <w:rPr>
          <w:rFonts w:asciiTheme="minorHAnsi" w:hAnsiTheme="minorHAnsi"/>
          <w:lang w:eastAsia="zh-TW"/>
        </w:rPr>
        <w:t xml:space="preserve">dynamic nature of microservice architectures </w:t>
      </w:r>
      <w:r w:rsidR="00FC536D">
        <w:rPr>
          <w:rFonts w:asciiTheme="minorHAnsi" w:hAnsiTheme="minorHAnsi"/>
          <w:lang w:eastAsia="zh-TW"/>
        </w:rPr>
        <w:t>introduces much more complexity while handling sec</w:t>
      </w:r>
      <w:r w:rsidR="00FC536D">
        <w:rPr>
          <w:rFonts w:asciiTheme="minorHAnsi" w:hAnsiTheme="minorHAnsi"/>
          <w:lang w:eastAsia="zh-TW"/>
        </w:rPr>
        <w:t>u</w:t>
      </w:r>
      <w:r w:rsidR="00FC536D">
        <w:rPr>
          <w:rFonts w:asciiTheme="minorHAnsi" w:hAnsiTheme="minorHAnsi"/>
          <w:lang w:eastAsia="zh-TW"/>
        </w:rPr>
        <w:t>rity</w:t>
      </w:r>
      <w:r>
        <w:rPr>
          <w:rFonts w:asciiTheme="minorHAnsi" w:hAnsiTheme="minorHAnsi"/>
          <w:lang w:eastAsia="zh-TW"/>
        </w:rPr>
        <w:t xml:space="preserve">. </w:t>
      </w:r>
      <w:r w:rsidR="00FC536D">
        <w:rPr>
          <w:rFonts w:asciiTheme="minorHAnsi" w:hAnsiTheme="minorHAnsi"/>
          <w:lang w:eastAsia="zh-TW"/>
        </w:rPr>
        <w:t xml:space="preserve">There is also a need to consider security based on </w:t>
      </w:r>
      <w:r w:rsidRPr="00E40CE7">
        <w:rPr>
          <w:rFonts w:asciiTheme="minorHAnsi" w:hAnsiTheme="minorHAnsi"/>
          <w:lang w:eastAsia="zh-TW"/>
        </w:rPr>
        <w:t>application or service bounda</w:t>
      </w:r>
      <w:r w:rsidR="00FC536D">
        <w:rPr>
          <w:rFonts w:asciiTheme="minorHAnsi" w:hAnsiTheme="minorHAnsi"/>
          <w:lang w:eastAsia="zh-TW"/>
        </w:rPr>
        <w:t>ries. The main difference b</w:t>
      </w:r>
      <w:r w:rsidR="00FC536D">
        <w:rPr>
          <w:rFonts w:asciiTheme="minorHAnsi" w:hAnsiTheme="minorHAnsi"/>
          <w:lang w:eastAsia="zh-TW"/>
        </w:rPr>
        <w:t>e</w:t>
      </w:r>
      <w:r w:rsidR="00FC536D">
        <w:rPr>
          <w:rFonts w:asciiTheme="minorHAnsi" w:hAnsiTheme="minorHAnsi"/>
          <w:lang w:eastAsia="zh-TW"/>
        </w:rPr>
        <w:t>tween monolith applications and micro service architecture is the more number of moving part in microservice based architecture.</w:t>
      </w:r>
      <w:r w:rsidR="00843C3E">
        <w:rPr>
          <w:rFonts w:asciiTheme="minorHAnsi" w:hAnsiTheme="minorHAnsi"/>
          <w:lang w:eastAsia="zh-TW"/>
        </w:rPr>
        <w:t xml:space="preserve"> </w:t>
      </w:r>
      <w:r w:rsidR="00FC536D">
        <w:rPr>
          <w:rFonts w:asciiTheme="minorHAnsi" w:hAnsiTheme="minorHAnsi"/>
          <w:lang w:eastAsia="zh-TW"/>
        </w:rPr>
        <w:t>Hence some considerations needs to thought out on</w:t>
      </w:r>
      <w:r w:rsidRPr="00E40CE7">
        <w:rPr>
          <w:rFonts w:asciiTheme="minorHAnsi" w:hAnsiTheme="minorHAnsi"/>
          <w:lang w:eastAsia="zh-TW"/>
        </w:rPr>
        <w:t xml:space="preserve"> se</w:t>
      </w:r>
      <w:r w:rsidR="00FC536D">
        <w:rPr>
          <w:rFonts w:asciiTheme="minorHAnsi" w:hAnsiTheme="minorHAnsi"/>
          <w:lang w:eastAsia="zh-TW"/>
        </w:rPr>
        <w:t>curing</w:t>
      </w:r>
      <w:r w:rsidRPr="00E40CE7">
        <w:rPr>
          <w:rFonts w:asciiTheme="minorHAnsi" w:hAnsiTheme="minorHAnsi"/>
          <w:lang w:eastAsia="zh-TW"/>
        </w:rPr>
        <w:t xml:space="preserve"> rapidly changing infrastructure </w:t>
      </w:r>
      <w:r w:rsidR="00FC536D">
        <w:rPr>
          <w:rFonts w:asciiTheme="minorHAnsi" w:hAnsiTheme="minorHAnsi"/>
          <w:lang w:eastAsia="zh-TW"/>
        </w:rPr>
        <w:t>which</w:t>
      </w:r>
      <w:r w:rsidRPr="00E40CE7">
        <w:rPr>
          <w:rFonts w:asciiTheme="minorHAnsi" w:hAnsiTheme="minorHAnsi"/>
          <w:lang w:eastAsia="zh-TW"/>
        </w:rPr>
        <w:t xml:space="preserve"> still allows the individual services to change and grow without </w:t>
      </w:r>
      <w:r w:rsidR="00FC536D">
        <w:rPr>
          <w:rFonts w:asciiTheme="minorHAnsi" w:hAnsiTheme="minorHAnsi"/>
          <w:lang w:eastAsia="zh-TW"/>
        </w:rPr>
        <w:t xml:space="preserve">centralized management. </w:t>
      </w:r>
    </w:p>
    <w:p w14:paraId="1AD389EA" w14:textId="77777777" w:rsidR="004B1097" w:rsidRDefault="004B1097" w:rsidP="00FC536D">
      <w:pPr>
        <w:spacing w:after="0"/>
        <w:rPr>
          <w:rFonts w:asciiTheme="minorHAnsi" w:hAnsiTheme="minorHAnsi"/>
          <w:lang w:eastAsia="zh-TW"/>
        </w:rPr>
      </w:pPr>
    </w:p>
    <w:p w14:paraId="19AA75ED" w14:textId="1FA1BCC5" w:rsidR="00E40CE7" w:rsidRDefault="00FC536D" w:rsidP="00FC536D">
      <w:pPr>
        <w:spacing w:after="0"/>
        <w:rPr>
          <w:rFonts w:asciiTheme="minorHAnsi" w:hAnsiTheme="minorHAnsi"/>
          <w:lang w:eastAsia="zh-TW"/>
        </w:rPr>
      </w:pPr>
      <w:r>
        <w:rPr>
          <w:rFonts w:asciiTheme="minorHAnsi" w:hAnsiTheme="minorHAnsi"/>
          <w:lang w:eastAsia="zh-TW"/>
        </w:rPr>
        <w:t xml:space="preserve">Following are the some of the key topics </w:t>
      </w:r>
      <w:r w:rsidR="004B1097">
        <w:rPr>
          <w:rFonts w:asciiTheme="minorHAnsi" w:hAnsiTheme="minorHAnsi"/>
          <w:lang w:eastAsia="zh-TW"/>
        </w:rPr>
        <w:t>which needs to be considered with respect to security</w:t>
      </w:r>
    </w:p>
    <w:p w14:paraId="405EA043" w14:textId="77777777" w:rsidR="004B1097" w:rsidRPr="00E40CE7" w:rsidRDefault="004B1097" w:rsidP="00FC536D">
      <w:pPr>
        <w:spacing w:after="0"/>
        <w:rPr>
          <w:rFonts w:asciiTheme="minorHAnsi" w:hAnsiTheme="minorHAnsi"/>
          <w:lang w:eastAsia="zh-TW"/>
        </w:rPr>
      </w:pPr>
    </w:p>
    <w:p w14:paraId="6674BFDC" w14:textId="4F5A6322" w:rsidR="00E40CE7" w:rsidRPr="004B1097" w:rsidRDefault="00FC536D" w:rsidP="00E40CE7">
      <w:pPr>
        <w:spacing w:after="0"/>
        <w:jc w:val="left"/>
        <w:rPr>
          <w:rFonts w:asciiTheme="minorHAnsi" w:hAnsiTheme="minorHAnsi"/>
          <w:b/>
          <w:lang w:eastAsia="zh-TW"/>
        </w:rPr>
      </w:pPr>
      <w:r w:rsidRPr="004B1097">
        <w:rPr>
          <w:rFonts w:asciiTheme="minorHAnsi" w:hAnsiTheme="minorHAnsi"/>
          <w:b/>
          <w:lang w:eastAsia="zh-TW"/>
        </w:rPr>
        <w:t>D</w:t>
      </w:r>
      <w:r w:rsidR="00E40CE7" w:rsidRPr="004B1097">
        <w:rPr>
          <w:rFonts w:asciiTheme="minorHAnsi" w:hAnsiTheme="minorHAnsi"/>
          <w:b/>
          <w:lang w:eastAsia="zh-TW"/>
        </w:rPr>
        <w:t xml:space="preserve">ata </w:t>
      </w:r>
      <w:r w:rsidRPr="004B1097">
        <w:rPr>
          <w:rFonts w:asciiTheme="minorHAnsi" w:hAnsiTheme="minorHAnsi"/>
          <w:b/>
          <w:lang w:eastAsia="zh-TW"/>
        </w:rPr>
        <w:t>Security</w:t>
      </w:r>
    </w:p>
    <w:p w14:paraId="6D3C9A98" w14:textId="4AA629A8" w:rsidR="00E40CE7" w:rsidRDefault="00843C3E" w:rsidP="00843C3E">
      <w:pPr>
        <w:spacing w:after="0"/>
        <w:rPr>
          <w:rFonts w:asciiTheme="minorHAnsi" w:hAnsiTheme="minorHAnsi"/>
          <w:lang w:eastAsia="zh-TW"/>
        </w:rPr>
      </w:pPr>
      <w:r w:rsidRPr="00E40CE7">
        <w:rPr>
          <w:rFonts w:asciiTheme="minorHAnsi" w:hAnsiTheme="minorHAnsi"/>
          <w:lang w:eastAsia="zh-TW"/>
        </w:rPr>
        <w:t>A different kind of data requires</w:t>
      </w:r>
      <w:r>
        <w:rPr>
          <w:rFonts w:asciiTheme="minorHAnsi" w:hAnsiTheme="minorHAnsi"/>
          <w:lang w:eastAsia="zh-TW"/>
        </w:rPr>
        <w:t xml:space="preserve"> different level of protection</w:t>
      </w:r>
      <w:r w:rsidR="00E40CE7" w:rsidRPr="00E40CE7">
        <w:rPr>
          <w:rFonts w:asciiTheme="minorHAnsi" w:hAnsiTheme="minorHAnsi"/>
          <w:lang w:eastAsia="zh-TW"/>
        </w:rPr>
        <w:t xml:space="preserve"> and </w:t>
      </w:r>
      <w:r>
        <w:rPr>
          <w:rFonts w:asciiTheme="minorHAnsi" w:hAnsiTheme="minorHAnsi"/>
          <w:lang w:eastAsia="zh-TW"/>
        </w:rPr>
        <w:t>this</w:t>
      </w:r>
      <w:r w:rsidR="00E40CE7" w:rsidRPr="00E40CE7">
        <w:rPr>
          <w:rFonts w:asciiTheme="minorHAnsi" w:hAnsiTheme="minorHAnsi"/>
          <w:lang w:eastAsia="zh-TW"/>
        </w:rPr>
        <w:t xml:space="preserve"> </w:t>
      </w:r>
      <w:r>
        <w:rPr>
          <w:rFonts w:asciiTheme="minorHAnsi" w:hAnsiTheme="minorHAnsi"/>
          <w:lang w:eastAsia="zh-TW"/>
        </w:rPr>
        <w:t xml:space="preserve">would have an </w:t>
      </w:r>
      <w:r w:rsidR="00E40CE7" w:rsidRPr="00E40CE7">
        <w:rPr>
          <w:rFonts w:asciiTheme="minorHAnsi" w:hAnsiTheme="minorHAnsi"/>
          <w:lang w:eastAsia="zh-TW"/>
        </w:rPr>
        <w:t xml:space="preserve">influence </w:t>
      </w:r>
      <w:r>
        <w:rPr>
          <w:rFonts w:asciiTheme="minorHAnsi" w:hAnsiTheme="minorHAnsi"/>
          <w:lang w:eastAsia="zh-TW"/>
        </w:rPr>
        <w:t xml:space="preserve">on </w:t>
      </w:r>
      <w:r w:rsidR="00E40CE7" w:rsidRPr="00E40CE7">
        <w:rPr>
          <w:rFonts w:asciiTheme="minorHAnsi" w:hAnsiTheme="minorHAnsi"/>
          <w:lang w:eastAsia="zh-TW"/>
        </w:rPr>
        <w:t xml:space="preserve">how </w:t>
      </w:r>
      <w:r>
        <w:rPr>
          <w:rFonts w:asciiTheme="minorHAnsi" w:hAnsiTheme="minorHAnsi"/>
          <w:lang w:eastAsia="zh-TW"/>
        </w:rPr>
        <w:t xml:space="preserve">the </w:t>
      </w:r>
      <w:r w:rsidR="00E40CE7" w:rsidRPr="00E40CE7">
        <w:rPr>
          <w:rFonts w:asciiTheme="minorHAnsi" w:hAnsiTheme="minorHAnsi"/>
          <w:lang w:eastAsia="zh-TW"/>
        </w:rPr>
        <w:t>data is</w:t>
      </w:r>
      <w:r>
        <w:rPr>
          <w:rFonts w:asciiTheme="minorHAnsi" w:hAnsiTheme="minorHAnsi"/>
          <w:lang w:eastAsia="zh-TW"/>
        </w:rPr>
        <w:t xml:space="preserve"> accessed</w:t>
      </w:r>
      <w:r w:rsidR="00E40CE7" w:rsidRPr="00E40CE7">
        <w:rPr>
          <w:rFonts w:asciiTheme="minorHAnsi" w:hAnsiTheme="minorHAnsi"/>
          <w:lang w:eastAsia="zh-TW"/>
        </w:rPr>
        <w:t>, transmitted and stored.</w:t>
      </w:r>
      <w:r>
        <w:rPr>
          <w:rFonts w:asciiTheme="minorHAnsi" w:hAnsiTheme="minorHAnsi"/>
          <w:lang w:eastAsia="zh-TW"/>
        </w:rPr>
        <w:t xml:space="preserve"> The below are some of the considerations which needs to be taken into account with respect to Data Security</w:t>
      </w:r>
    </w:p>
    <w:p w14:paraId="5CA343EE" w14:textId="77777777" w:rsidR="00843C3E" w:rsidRPr="00E40CE7" w:rsidRDefault="00843C3E" w:rsidP="00E40CE7">
      <w:pPr>
        <w:spacing w:after="0"/>
        <w:jc w:val="left"/>
        <w:rPr>
          <w:rFonts w:asciiTheme="minorHAnsi" w:hAnsiTheme="minorHAnsi"/>
          <w:lang w:eastAsia="zh-TW"/>
        </w:rPr>
      </w:pPr>
    </w:p>
    <w:p w14:paraId="2BBCDAB6" w14:textId="24C3B50E" w:rsidR="00E40CE7" w:rsidRDefault="00843C3E" w:rsidP="00843C3E">
      <w:pPr>
        <w:pStyle w:val="ListParagraph"/>
        <w:numPr>
          <w:ilvl w:val="0"/>
          <w:numId w:val="11"/>
        </w:numPr>
        <w:spacing w:after="0"/>
        <w:jc w:val="left"/>
        <w:rPr>
          <w:rFonts w:asciiTheme="minorHAnsi" w:hAnsiTheme="minorHAnsi"/>
          <w:lang w:eastAsia="zh-TW"/>
        </w:rPr>
      </w:pPr>
      <w:r>
        <w:rPr>
          <w:rFonts w:asciiTheme="minorHAnsi" w:hAnsiTheme="minorHAnsi"/>
          <w:lang w:eastAsia="zh-TW"/>
        </w:rPr>
        <w:t xml:space="preserve">Never </w:t>
      </w:r>
      <w:r w:rsidR="00E40CE7" w:rsidRPr="00843C3E">
        <w:rPr>
          <w:rFonts w:asciiTheme="minorHAnsi" w:hAnsiTheme="minorHAnsi"/>
          <w:lang w:eastAsia="zh-TW"/>
        </w:rPr>
        <w:t xml:space="preserve">transmit </w:t>
      </w:r>
      <w:r>
        <w:rPr>
          <w:rFonts w:asciiTheme="minorHAnsi" w:hAnsiTheme="minorHAnsi"/>
          <w:lang w:eastAsia="zh-TW"/>
        </w:rPr>
        <w:t>passwords as plain text</w:t>
      </w:r>
    </w:p>
    <w:p w14:paraId="23E87CC8" w14:textId="77777777" w:rsidR="00843C3E" w:rsidRDefault="00843C3E" w:rsidP="00843C3E">
      <w:pPr>
        <w:pStyle w:val="ListParagraph"/>
        <w:numPr>
          <w:ilvl w:val="0"/>
          <w:numId w:val="11"/>
        </w:numPr>
        <w:spacing w:after="0"/>
        <w:jc w:val="left"/>
        <w:rPr>
          <w:rFonts w:asciiTheme="minorHAnsi" w:hAnsiTheme="minorHAnsi"/>
          <w:lang w:eastAsia="zh-TW"/>
        </w:rPr>
      </w:pPr>
      <w:r>
        <w:rPr>
          <w:rFonts w:asciiTheme="minorHAnsi" w:hAnsiTheme="minorHAnsi"/>
          <w:lang w:eastAsia="zh-TW"/>
        </w:rPr>
        <w:t>Store password using salted hashes which provides more security</w:t>
      </w:r>
    </w:p>
    <w:p w14:paraId="03059DAD" w14:textId="5A46F16E" w:rsidR="00843C3E" w:rsidRDefault="00843C3E" w:rsidP="00843C3E">
      <w:pPr>
        <w:pStyle w:val="ListParagraph"/>
        <w:numPr>
          <w:ilvl w:val="0"/>
          <w:numId w:val="11"/>
        </w:numPr>
        <w:spacing w:after="0"/>
        <w:jc w:val="left"/>
        <w:rPr>
          <w:rFonts w:asciiTheme="minorHAnsi" w:hAnsiTheme="minorHAnsi"/>
          <w:lang w:eastAsia="zh-TW"/>
        </w:rPr>
      </w:pPr>
      <w:r>
        <w:rPr>
          <w:rFonts w:asciiTheme="minorHAnsi" w:hAnsiTheme="minorHAnsi"/>
          <w:lang w:eastAsia="zh-TW"/>
        </w:rPr>
        <w:t>Use standard encryption methodologies</w:t>
      </w:r>
    </w:p>
    <w:p w14:paraId="157ADC3B" w14:textId="77777777" w:rsidR="00843C3E" w:rsidRDefault="00843C3E" w:rsidP="00843C3E">
      <w:pPr>
        <w:pStyle w:val="ListParagraph"/>
        <w:numPr>
          <w:ilvl w:val="0"/>
          <w:numId w:val="11"/>
        </w:numPr>
        <w:spacing w:after="0"/>
        <w:jc w:val="left"/>
        <w:rPr>
          <w:rFonts w:asciiTheme="minorHAnsi" w:hAnsiTheme="minorHAnsi"/>
          <w:lang w:eastAsia="zh-TW"/>
        </w:rPr>
      </w:pPr>
      <w:r w:rsidRPr="00843C3E">
        <w:rPr>
          <w:rFonts w:asciiTheme="minorHAnsi" w:hAnsiTheme="minorHAnsi"/>
          <w:lang w:eastAsia="zh-TW"/>
        </w:rPr>
        <w:t>S</w:t>
      </w:r>
      <w:r w:rsidR="00E40CE7" w:rsidRPr="00843C3E">
        <w:rPr>
          <w:rFonts w:asciiTheme="minorHAnsi" w:hAnsiTheme="minorHAnsi"/>
          <w:lang w:eastAsia="zh-TW"/>
        </w:rPr>
        <w:t xml:space="preserve">ensitive data should be encrypted as early as possible and </w:t>
      </w:r>
      <w:r w:rsidRPr="00843C3E">
        <w:rPr>
          <w:rFonts w:asciiTheme="minorHAnsi" w:hAnsiTheme="minorHAnsi"/>
          <w:lang w:eastAsia="zh-TW"/>
        </w:rPr>
        <w:t xml:space="preserve">should be </w:t>
      </w:r>
      <w:r w:rsidR="00E40CE7" w:rsidRPr="00843C3E">
        <w:rPr>
          <w:rFonts w:asciiTheme="minorHAnsi" w:hAnsiTheme="minorHAnsi"/>
          <w:lang w:eastAsia="zh-TW"/>
        </w:rPr>
        <w:t>decrypted as late as</w:t>
      </w:r>
      <w:r w:rsidRPr="00843C3E">
        <w:rPr>
          <w:rFonts w:asciiTheme="minorHAnsi" w:hAnsiTheme="minorHAnsi"/>
          <w:lang w:eastAsia="zh-TW"/>
        </w:rPr>
        <w:t xml:space="preserve"> possible. </w:t>
      </w:r>
      <w:r w:rsidR="00E40CE7" w:rsidRPr="00843C3E">
        <w:rPr>
          <w:rFonts w:asciiTheme="minorHAnsi" w:hAnsiTheme="minorHAnsi"/>
          <w:lang w:eastAsia="zh-TW"/>
        </w:rPr>
        <w:t>This help</w:t>
      </w:r>
      <w:r w:rsidRPr="00843C3E">
        <w:rPr>
          <w:rFonts w:asciiTheme="minorHAnsi" w:hAnsiTheme="minorHAnsi"/>
          <w:lang w:eastAsia="zh-TW"/>
        </w:rPr>
        <w:t>s</w:t>
      </w:r>
      <w:r w:rsidR="00E40CE7" w:rsidRPr="00843C3E">
        <w:rPr>
          <w:rFonts w:asciiTheme="minorHAnsi" w:hAnsiTheme="minorHAnsi"/>
          <w:lang w:eastAsia="zh-TW"/>
        </w:rPr>
        <w:t xml:space="preserve"> prevent</w:t>
      </w:r>
      <w:r w:rsidRPr="00843C3E">
        <w:rPr>
          <w:rFonts w:asciiTheme="minorHAnsi" w:hAnsiTheme="minorHAnsi"/>
          <w:lang w:eastAsia="zh-TW"/>
        </w:rPr>
        <w:t xml:space="preserve"> </w:t>
      </w:r>
      <w:r w:rsidR="00E40CE7" w:rsidRPr="00843C3E">
        <w:rPr>
          <w:rFonts w:asciiTheme="minorHAnsi" w:hAnsiTheme="minorHAnsi"/>
          <w:lang w:eastAsia="zh-TW"/>
        </w:rPr>
        <w:t>accidental exposure in logs</w:t>
      </w:r>
      <w:r w:rsidRPr="00843C3E">
        <w:rPr>
          <w:rFonts w:asciiTheme="minorHAnsi" w:hAnsiTheme="minorHAnsi"/>
          <w:lang w:eastAsia="zh-TW"/>
        </w:rPr>
        <w:t xml:space="preserve"> </w:t>
      </w:r>
    </w:p>
    <w:p w14:paraId="31FB5724" w14:textId="2C3C11C1" w:rsidR="00E40CE7" w:rsidRPr="00843C3E" w:rsidRDefault="00843C3E" w:rsidP="00843C3E">
      <w:pPr>
        <w:pStyle w:val="ListParagraph"/>
        <w:numPr>
          <w:ilvl w:val="0"/>
          <w:numId w:val="11"/>
        </w:numPr>
        <w:spacing w:after="0"/>
        <w:jc w:val="left"/>
        <w:rPr>
          <w:rFonts w:asciiTheme="minorHAnsi" w:hAnsiTheme="minorHAnsi"/>
          <w:lang w:eastAsia="zh-TW"/>
        </w:rPr>
      </w:pPr>
      <w:r>
        <w:rPr>
          <w:rFonts w:asciiTheme="minorHAnsi" w:hAnsiTheme="minorHAnsi"/>
          <w:lang w:eastAsia="zh-TW"/>
        </w:rPr>
        <w:t>Always protect the private keys</w:t>
      </w:r>
    </w:p>
    <w:p w14:paraId="5999FE3F" w14:textId="77777777" w:rsidR="00FC536D" w:rsidRDefault="00FC536D" w:rsidP="00E40CE7">
      <w:pPr>
        <w:spacing w:after="0"/>
        <w:jc w:val="left"/>
        <w:rPr>
          <w:rFonts w:asciiTheme="minorHAnsi" w:hAnsiTheme="minorHAnsi"/>
          <w:lang w:eastAsia="zh-TW"/>
        </w:rPr>
      </w:pPr>
    </w:p>
    <w:p w14:paraId="2E7F0CC8" w14:textId="169DC7A4" w:rsidR="004B1097" w:rsidRPr="004B1097" w:rsidRDefault="00597B27" w:rsidP="004B1097">
      <w:pPr>
        <w:spacing w:after="0"/>
        <w:jc w:val="left"/>
        <w:rPr>
          <w:rFonts w:asciiTheme="minorHAnsi" w:hAnsiTheme="minorHAnsi"/>
          <w:b/>
          <w:lang w:eastAsia="zh-TW"/>
        </w:rPr>
      </w:pPr>
      <w:r w:rsidRPr="004B1097">
        <w:rPr>
          <w:rFonts w:asciiTheme="minorHAnsi" w:hAnsiTheme="minorHAnsi"/>
          <w:b/>
          <w:lang w:eastAsia="zh-TW"/>
        </w:rPr>
        <w:t>Credentials</w:t>
      </w:r>
      <w:r>
        <w:rPr>
          <w:rFonts w:asciiTheme="minorHAnsi" w:hAnsiTheme="minorHAnsi"/>
          <w:b/>
          <w:lang w:eastAsia="zh-TW"/>
        </w:rPr>
        <w:t xml:space="preserve"> Management</w:t>
      </w:r>
    </w:p>
    <w:p w14:paraId="6313B9E6" w14:textId="7CD13E57" w:rsidR="004B1097" w:rsidRDefault="00410EFB" w:rsidP="004B1097">
      <w:pPr>
        <w:spacing w:after="0"/>
        <w:jc w:val="left"/>
        <w:rPr>
          <w:rFonts w:asciiTheme="minorHAnsi" w:hAnsiTheme="minorHAnsi"/>
          <w:lang w:eastAsia="zh-TW"/>
        </w:rPr>
      </w:pPr>
      <w:r>
        <w:rPr>
          <w:rFonts w:asciiTheme="minorHAnsi" w:hAnsiTheme="minorHAnsi"/>
          <w:lang w:eastAsia="zh-TW"/>
        </w:rPr>
        <w:t>E</w:t>
      </w:r>
      <w:r w:rsidR="004B1097" w:rsidRPr="00E40CE7">
        <w:rPr>
          <w:rFonts w:asciiTheme="minorHAnsi" w:hAnsiTheme="minorHAnsi"/>
          <w:lang w:eastAsia="zh-TW"/>
        </w:rPr>
        <w:t>stablishing identity</w:t>
      </w:r>
      <w:r>
        <w:rPr>
          <w:rFonts w:asciiTheme="minorHAnsi" w:hAnsiTheme="minorHAnsi"/>
          <w:lang w:eastAsia="zh-TW"/>
        </w:rPr>
        <w:t xml:space="preserve"> in a highly distributed and</w:t>
      </w:r>
      <w:r w:rsidRPr="00E40CE7">
        <w:rPr>
          <w:rFonts w:asciiTheme="minorHAnsi" w:hAnsiTheme="minorHAnsi"/>
          <w:lang w:eastAsia="zh-TW"/>
        </w:rPr>
        <w:t xml:space="preserve"> dynamic environment </w:t>
      </w:r>
      <w:r>
        <w:rPr>
          <w:rFonts w:asciiTheme="minorHAnsi" w:hAnsiTheme="minorHAnsi"/>
          <w:lang w:eastAsia="zh-TW"/>
        </w:rPr>
        <w:t>would be very difficult</w:t>
      </w:r>
      <w:r w:rsidR="004B1097" w:rsidRPr="00E40CE7">
        <w:rPr>
          <w:rFonts w:asciiTheme="minorHAnsi" w:hAnsiTheme="minorHAnsi"/>
          <w:lang w:eastAsia="zh-TW"/>
        </w:rPr>
        <w:t xml:space="preserve">. </w:t>
      </w:r>
      <w:r w:rsidR="000B2B04">
        <w:rPr>
          <w:rFonts w:asciiTheme="minorHAnsi" w:hAnsiTheme="minorHAnsi"/>
          <w:lang w:eastAsia="zh-TW"/>
        </w:rPr>
        <w:t xml:space="preserve">It is always required to </w:t>
      </w:r>
      <w:r w:rsidR="004B1097" w:rsidRPr="00E40CE7">
        <w:rPr>
          <w:rFonts w:asciiTheme="minorHAnsi" w:hAnsiTheme="minorHAnsi"/>
          <w:lang w:eastAsia="zh-TW"/>
        </w:rPr>
        <w:t>establish and maintain the identity of</w:t>
      </w:r>
      <w:r w:rsidR="00EB786E">
        <w:rPr>
          <w:rFonts w:asciiTheme="minorHAnsi" w:hAnsiTheme="minorHAnsi"/>
          <w:lang w:eastAsia="zh-TW"/>
        </w:rPr>
        <w:t xml:space="preserve"> </w:t>
      </w:r>
      <w:r w:rsidR="004B1097" w:rsidRPr="00E40CE7">
        <w:rPr>
          <w:rFonts w:asciiTheme="minorHAnsi" w:hAnsiTheme="minorHAnsi"/>
          <w:lang w:eastAsia="zh-TW"/>
        </w:rPr>
        <w:t>users without introducing extra latency and contention with frequent calls to a centralized</w:t>
      </w:r>
      <w:r w:rsidR="000B2B04">
        <w:rPr>
          <w:rFonts w:asciiTheme="minorHAnsi" w:hAnsiTheme="minorHAnsi"/>
          <w:lang w:eastAsia="zh-TW"/>
        </w:rPr>
        <w:t xml:space="preserve"> </w:t>
      </w:r>
      <w:r w:rsidR="004B1097" w:rsidRPr="00E40CE7">
        <w:rPr>
          <w:rFonts w:asciiTheme="minorHAnsi" w:hAnsiTheme="minorHAnsi"/>
          <w:lang w:eastAsia="zh-TW"/>
        </w:rPr>
        <w:t>service.</w:t>
      </w:r>
      <w:r w:rsidR="000B2B04">
        <w:rPr>
          <w:rFonts w:asciiTheme="minorHAnsi" w:hAnsiTheme="minorHAnsi"/>
          <w:lang w:eastAsia="zh-TW"/>
        </w:rPr>
        <w:t xml:space="preserve"> </w:t>
      </w:r>
      <w:r w:rsidR="004B1097" w:rsidRPr="00E40CE7">
        <w:rPr>
          <w:rFonts w:asciiTheme="minorHAnsi" w:hAnsiTheme="minorHAnsi"/>
          <w:lang w:eastAsia="zh-TW"/>
        </w:rPr>
        <w:t>End-to-end SSL can bring some</w:t>
      </w:r>
      <w:r w:rsidR="00027B59">
        <w:rPr>
          <w:rFonts w:asciiTheme="minorHAnsi" w:hAnsiTheme="minorHAnsi"/>
          <w:lang w:eastAsia="zh-TW"/>
        </w:rPr>
        <w:t xml:space="preserve"> </w:t>
      </w:r>
      <w:r w:rsidR="004B1097" w:rsidRPr="00E40CE7">
        <w:rPr>
          <w:rFonts w:asciiTheme="minorHAnsi" w:hAnsiTheme="minorHAnsi"/>
          <w:lang w:eastAsia="zh-TW"/>
        </w:rPr>
        <w:t>benefit in that bytes are not flowing around in plain text, but it does not establish a trusted</w:t>
      </w:r>
      <w:r w:rsidR="00027B59">
        <w:rPr>
          <w:rFonts w:asciiTheme="minorHAnsi" w:hAnsiTheme="minorHAnsi"/>
          <w:lang w:eastAsia="zh-TW"/>
        </w:rPr>
        <w:t xml:space="preserve"> </w:t>
      </w:r>
      <w:r w:rsidR="004B1097" w:rsidRPr="00E40CE7">
        <w:rPr>
          <w:rFonts w:asciiTheme="minorHAnsi" w:hAnsiTheme="minorHAnsi"/>
          <w:lang w:eastAsia="zh-TW"/>
        </w:rPr>
        <w:t>environment on its own and requires key management</w:t>
      </w:r>
      <w:r w:rsidR="00597B27">
        <w:rPr>
          <w:rFonts w:asciiTheme="minorHAnsi" w:hAnsiTheme="minorHAnsi"/>
          <w:lang w:eastAsia="zh-TW"/>
        </w:rPr>
        <w:t>. The below are some of the co</w:t>
      </w:r>
      <w:r w:rsidR="00597B27">
        <w:rPr>
          <w:rFonts w:asciiTheme="minorHAnsi" w:hAnsiTheme="minorHAnsi"/>
          <w:lang w:eastAsia="zh-TW"/>
        </w:rPr>
        <w:t>n</w:t>
      </w:r>
      <w:r w:rsidR="00597B27">
        <w:rPr>
          <w:rFonts w:asciiTheme="minorHAnsi" w:hAnsiTheme="minorHAnsi"/>
          <w:lang w:eastAsia="zh-TW"/>
        </w:rPr>
        <w:t>siderations which needs to be taken into account with respect to Credentials Management</w:t>
      </w:r>
    </w:p>
    <w:p w14:paraId="09D14403" w14:textId="77777777" w:rsidR="00597B27" w:rsidRPr="00E40CE7" w:rsidRDefault="00597B27" w:rsidP="004B1097">
      <w:pPr>
        <w:spacing w:after="0"/>
        <w:jc w:val="left"/>
        <w:rPr>
          <w:rFonts w:asciiTheme="minorHAnsi" w:hAnsiTheme="minorHAnsi"/>
          <w:lang w:eastAsia="zh-TW"/>
        </w:rPr>
      </w:pPr>
    </w:p>
    <w:p w14:paraId="27A63654" w14:textId="19CC4B5D" w:rsidR="004B1097" w:rsidRPr="00597B27" w:rsidRDefault="00597B27" w:rsidP="00597B27">
      <w:pPr>
        <w:pStyle w:val="ListParagraph"/>
        <w:numPr>
          <w:ilvl w:val="0"/>
          <w:numId w:val="12"/>
        </w:numPr>
        <w:spacing w:after="0"/>
        <w:jc w:val="left"/>
        <w:rPr>
          <w:rFonts w:asciiTheme="minorHAnsi" w:hAnsiTheme="minorHAnsi"/>
          <w:lang w:eastAsia="zh-TW"/>
        </w:rPr>
      </w:pPr>
      <w:r w:rsidRPr="00597B27">
        <w:rPr>
          <w:rFonts w:asciiTheme="minorHAnsi" w:hAnsiTheme="minorHAnsi"/>
          <w:lang w:eastAsia="zh-TW"/>
        </w:rPr>
        <w:t>Credentials, certificates, and keys must be stored at some common place for automation scripts / tools to pick them</w:t>
      </w:r>
    </w:p>
    <w:p w14:paraId="6513C8AF" w14:textId="2006B2BA" w:rsidR="00597B27" w:rsidRPr="00597B27" w:rsidRDefault="00597B27" w:rsidP="00597B27">
      <w:pPr>
        <w:pStyle w:val="ListParagraph"/>
        <w:numPr>
          <w:ilvl w:val="0"/>
          <w:numId w:val="12"/>
        </w:numPr>
        <w:spacing w:after="0"/>
        <w:jc w:val="left"/>
        <w:rPr>
          <w:rFonts w:asciiTheme="minorHAnsi" w:hAnsiTheme="minorHAnsi"/>
          <w:lang w:eastAsia="zh-TW"/>
        </w:rPr>
      </w:pPr>
      <w:r w:rsidRPr="00597B27">
        <w:rPr>
          <w:rFonts w:asciiTheme="minorHAnsi" w:hAnsiTheme="minorHAnsi"/>
          <w:lang w:eastAsia="zh-TW"/>
        </w:rPr>
        <w:t>Never store credentials alongside applications</w:t>
      </w:r>
    </w:p>
    <w:p w14:paraId="4306D543" w14:textId="1EA13DA5" w:rsidR="00597B27" w:rsidRPr="00597B27" w:rsidRDefault="00597B27" w:rsidP="00597B27">
      <w:pPr>
        <w:pStyle w:val="ListParagraph"/>
        <w:numPr>
          <w:ilvl w:val="0"/>
          <w:numId w:val="12"/>
        </w:numPr>
        <w:spacing w:after="0"/>
        <w:jc w:val="left"/>
        <w:rPr>
          <w:rFonts w:asciiTheme="minorHAnsi" w:hAnsiTheme="minorHAnsi"/>
          <w:lang w:eastAsia="zh-TW"/>
        </w:rPr>
      </w:pPr>
      <w:r w:rsidRPr="00597B27">
        <w:rPr>
          <w:rFonts w:asciiTheme="minorHAnsi" w:hAnsiTheme="minorHAnsi"/>
          <w:lang w:eastAsia="zh-TW"/>
        </w:rPr>
        <w:t>Never store credentials in a public repository</w:t>
      </w:r>
    </w:p>
    <w:p w14:paraId="50EBC913" w14:textId="7C2C5B40" w:rsidR="00597B27" w:rsidRPr="00597B27" w:rsidRDefault="00597B27" w:rsidP="00597B27">
      <w:pPr>
        <w:pStyle w:val="ListParagraph"/>
        <w:numPr>
          <w:ilvl w:val="0"/>
          <w:numId w:val="12"/>
        </w:numPr>
        <w:spacing w:after="0"/>
        <w:jc w:val="left"/>
        <w:rPr>
          <w:rFonts w:asciiTheme="minorHAnsi" w:hAnsiTheme="minorHAnsi"/>
          <w:lang w:eastAsia="zh-TW"/>
        </w:rPr>
      </w:pPr>
      <w:r w:rsidRPr="00597B27">
        <w:rPr>
          <w:rFonts w:asciiTheme="minorHAnsi" w:hAnsiTheme="minorHAnsi"/>
          <w:lang w:eastAsia="zh-TW"/>
        </w:rPr>
        <w:t>Always store only the encrypted values. Spring Cloud Config uses Git to back up their configuration. It pr</w:t>
      </w:r>
      <w:r w:rsidRPr="00597B27">
        <w:rPr>
          <w:rFonts w:asciiTheme="minorHAnsi" w:hAnsiTheme="minorHAnsi"/>
          <w:lang w:eastAsia="zh-TW"/>
        </w:rPr>
        <w:t>o</w:t>
      </w:r>
      <w:r w:rsidRPr="00597B27">
        <w:rPr>
          <w:rFonts w:asciiTheme="minorHAnsi" w:hAnsiTheme="minorHAnsi"/>
          <w:lang w:eastAsia="zh-TW"/>
        </w:rPr>
        <w:t>vides APIs to automatically encrypt configuration values and decrypt when required.</w:t>
      </w:r>
    </w:p>
    <w:p w14:paraId="4CB590DF" w14:textId="77777777" w:rsidR="00597B27" w:rsidRPr="00E40CE7" w:rsidRDefault="00597B27" w:rsidP="00597B27">
      <w:pPr>
        <w:spacing w:after="0"/>
        <w:jc w:val="left"/>
        <w:rPr>
          <w:rFonts w:asciiTheme="minorHAnsi" w:hAnsiTheme="minorHAnsi"/>
          <w:lang w:eastAsia="zh-TW"/>
        </w:rPr>
      </w:pPr>
    </w:p>
    <w:p w14:paraId="74D87C4B" w14:textId="40A64414" w:rsidR="00E40CE7" w:rsidRPr="004B1097" w:rsidRDefault="00FC536D" w:rsidP="00E40CE7">
      <w:pPr>
        <w:spacing w:after="0"/>
        <w:jc w:val="left"/>
        <w:rPr>
          <w:rFonts w:asciiTheme="minorHAnsi" w:hAnsiTheme="minorHAnsi"/>
          <w:b/>
          <w:lang w:eastAsia="zh-TW"/>
        </w:rPr>
      </w:pPr>
      <w:r w:rsidRPr="004B1097">
        <w:rPr>
          <w:rFonts w:asciiTheme="minorHAnsi" w:hAnsiTheme="minorHAnsi"/>
          <w:b/>
          <w:lang w:eastAsia="zh-TW"/>
        </w:rPr>
        <w:t>Managed</w:t>
      </w:r>
      <w:r w:rsidR="00E40CE7" w:rsidRPr="004B1097">
        <w:rPr>
          <w:rFonts w:asciiTheme="minorHAnsi" w:hAnsiTheme="minorHAnsi"/>
          <w:b/>
          <w:lang w:eastAsia="zh-TW"/>
        </w:rPr>
        <w:t xml:space="preserve"> </w:t>
      </w:r>
      <w:r w:rsidRPr="004B1097">
        <w:rPr>
          <w:rFonts w:asciiTheme="minorHAnsi" w:hAnsiTheme="minorHAnsi"/>
          <w:b/>
          <w:lang w:eastAsia="zh-TW"/>
        </w:rPr>
        <w:t>S</w:t>
      </w:r>
      <w:r w:rsidR="00E40CE7" w:rsidRPr="004B1097">
        <w:rPr>
          <w:rFonts w:asciiTheme="minorHAnsi" w:hAnsiTheme="minorHAnsi"/>
          <w:b/>
          <w:lang w:eastAsia="zh-TW"/>
        </w:rPr>
        <w:t>ervices</w:t>
      </w:r>
    </w:p>
    <w:p w14:paraId="6FEB1032" w14:textId="5CE5852C" w:rsidR="00E40CE7" w:rsidRPr="00E40CE7" w:rsidRDefault="00027B59" w:rsidP="00E40CE7">
      <w:pPr>
        <w:spacing w:after="0"/>
        <w:jc w:val="left"/>
        <w:rPr>
          <w:rFonts w:asciiTheme="minorHAnsi" w:hAnsiTheme="minorHAnsi"/>
          <w:lang w:eastAsia="zh-TW"/>
        </w:rPr>
      </w:pPr>
      <w:r>
        <w:rPr>
          <w:rFonts w:asciiTheme="minorHAnsi" w:hAnsiTheme="minorHAnsi"/>
          <w:lang w:eastAsia="zh-TW"/>
        </w:rPr>
        <w:t>C</w:t>
      </w:r>
      <w:r w:rsidR="00E40CE7" w:rsidRPr="00E40CE7">
        <w:rPr>
          <w:rFonts w:asciiTheme="minorHAnsi" w:hAnsiTheme="minorHAnsi"/>
          <w:lang w:eastAsia="zh-TW"/>
        </w:rPr>
        <w:t>onnections to backing services are additional sources of network</w:t>
      </w:r>
      <w:r>
        <w:rPr>
          <w:rFonts w:asciiTheme="minorHAnsi" w:hAnsiTheme="minorHAnsi"/>
          <w:lang w:eastAsia="zh-TW"/>
        </w:rPr>
        <w:t xml:space="preserve"> </w:t>
      </w:r>
      <w:r w:rsidR="00E40CE7" w:rsidRPr="00E40CE7">
        <w:rPr>
          <w:rFonts w:asciiTheme="minorHAnsi" w:hAnsiTheme="minorHAnsi"/>
          <w:lang w:eastAsia="zh-TW"/>
        </w:rPr>
        <w:t xml:space="preserve">traffic that </w:t>
      </w:r>
      <w:r w:rsidR="00597B27">
        <w:rPr>
          <w:rFonts w:asciiTheme="minorHAnsi" w:hAnsiTheme="minorHAnsi"/>
          <w:lang w:eastAsia="zh-TW"/>
        </w:rPr>
        <w:t xml:space="preserve">may </w:t>
      </w:r>
      <w:r w:rsidR="00E40CE7" w:rsidRPr="00E40CE7">
        <w:rPr>
          <w:rFonts w:asciiTheme="minorHAnsi" w:hAnsiTheme="minorHAnsi"/>
          <w:lang w:eastAsia="zh-TW"/>
        </w:rPr>
        <w:t>need to be secured. In many cloud environments, backing services are provided by</w:t>
      </w:r>
      <w:r>
        <w:rPr>
          <w:rFonts w:asciiTheme="minorHAnsi" w:hAnsiTheme="minorHAnsi"/>
          <w:lang w:eastAsia="zh-TW"/>
        </w:rPr>
        <w:t xml:space="preserve"> </w:t>
      </w:r>
      <w:r w:rsidR="00E40CE7" w:rsidRPr="00E40CE7">
        <w:rPr>
          <w:rFonts w:asciiTheme="minorHAnsi" w:hAnsiTheme="minorHAnsi"/>
          <w:lang w:eastAsia="zh-TW"/>
        </w:rPr>
        <w:t>the platform, relying on multi-tenancy and API keys or access tokens to provide data isolation.</w:t>
      </w:r>
      <w:r>
        <w:rPr>
          <w:rFonts w:asciiTheme="minorHAnsi" w:hAnsiTheme="minorHAnsi"/>
          <w:lang w:eastAsia="zh-TW"/>
        </w:rPr>
        <w:t xml:space="preserve"> </w:t>
      </w:r>
      <w:r w:rsidR="00E40CE7" w:rsidRPr="00E40CE7">
        <w:rPr>
          <w:rFonts w:asciiTheme="minorHAnsi" w:hAnsiTheme="minorHAnsi"/>
          <w:lang w:eastAsia="zh-TW"/>
        </w:rPr>
        <w:t xml:space="preserve">It is important to understand the characteristics of backing services, especially </w:t>
      </w:r>
      <w:r w:rsidR="00C1053F">
        <w:rPr>
          <w:rFonts w:asciiTheme="minorHAnsi" w:hAnsiTheme="minorHAnsi"/>
          <w:lang w:eastAsia="zh-TW"/>
        </w:rPr>
        <w:t>the services which</w:t>
      </w:r>
      <w:r w:rsidR="00E40CE7" w:rsidRPr="00E40CE7">
        <w:rPr>
          <w:rFonts w:asciiTheme="minorHAnsi" w:hAnsiTheme="minorHAnsi"/>
          <w:lang w:eastAsia="zh-TW"/>
        </w:rPr>
        <w:t xml:space="preserve"> store</w:t>
      </w:r>
      <w:r>
        <w:rPr>
          <w:rFonts w:asciiTheme="minorHAnsi" w:hAnsiTheme="minorHAnsi"/>
          <w:lang w:eastAsia="zh-TW"/>
        </w:rPr>
        <w:t xml:space="preserve"> </w:t>
      </w:r>
      <w:r w:rsidR="00597B27">
        <w:rPr>
          <w:rFonts w:asciiTheme="minorHAnsi" w:hAnsiTheme="minorHAnsi"/>
          <w:lang w:eastAsia="zh-TW"/>
        </w:rPr>
        <w:t xml:space="preserve">data (MySQL / MongoDB </w:t>
      </w:r>
      <w:r w:rsidR="00C1053F">
        <w:rPr>
          <w:rFonts w:asciiTheme="minorHAnsi" w:hAnsiTheme="minorHAnsi"/>
          <w:lang w:eastAsia="zh-TW"/>
        </w:rPr>
        <w:t>etc.</w:t>
      </w:r>
      <w:r w:rsidR="00597B27">
        <w:rPr>
          <w:rFonts w:asciiTheme="minorHAnsi" w:hAnsiTheme="minorHAnsi"/>
          <w:lang w:eastAsia="zh-TW"/>
        </w:rPr>
        <w:t>)</w:t>
      </w:r>
      <w:r w:rsidR="00C1053F">
        <w:rPr>
          <w:rFonts w:asciiTheme="minorHAnsi" w:hAnsiTheme="minorHAnsi"/>
          <w:lang w:eastAsia="zh-TW"/>
        </w:rPr>
        <w:t>, to understand how the data is stored</w:t>
      </w:r>
      <w:r w:rsidR="00597B27">
        <w:rPr>
          <w:rFonts w:asciiTheme="minorHAnsi" w:hAnsiTheme="minorHAnsi"/>
          <w:lang w:eastAsia="zh-TW"/>
        </w:rPr>
        <w:t xml:space="preserve"> at rest </w:t>
      </w:r>
      <w:r w:rsidR="00E40CE7" w:rsidRPr="00E40CE7">
        <w:rPr>
          <w:rFonts w:asciiTheme="minorHAnsi" w:hAnsiTheme="minorHAnsi"/>
          <w:lang w:eastAsia="zh-TW"/>
        </w:rPr>
        <w:t>to ensure regulatory r</w:t>
      </w:r>
      <w:r w:rsidR="00E40CE7" w:rsidRPr="00E40CE7">
        <w:rPr>
          <w:rFonts w:asciiTheme="minorHAnsi" w:hAnsiTheme="minorHAnsi"/>
          <w:lang w:eastAsia="zh-TW"/>
        </w:rPr>
        <w:t>e</w:t>
      </w:r>
      <w:r w:rsidR="00E40CE7" w:rsidRPr="00E40CE7">
        <w:rPr>
          <w:rFonts w:asciiTheme="minorHAnsi" w:hAnsiTheme="minorHAnsi"/>
          <w:lang w:eastAsia="zh-TW"/>
        </w:rPr>
        <w:t>quirements are satisfied</w:t>
      </w:r>
    </w:p>
    <w:p w14:paraId="27D942FB" w14:textId="77777777" w:rsidR="00E40CE7" w:rsidRPr="00E40CE7" w:rsidRDefault="00E40CE7" w:rsidP="00E40CE7">
      <w:pPr>
        <w:spacing w:after="0"/>
        <w:jc w:val="left"/>
        <w:rPr>
          <w:rFonts w:asciiTheme="minorHAnsi" w:hAnsiTheme="minorHAnsi"/>
          <w:lang w:eastAsia="zh-TW"/>
        </w:rPr>
      </w:pPr>
    </w:p>
    <w:p w14:paraId="54EB518D" w14:textId="6399016E" w:rsidR="00E40CE7" w:rsidRPr="004B1097" w:rsidRDefault="00FC536D" w:rsidP="00E40CE7">
      <w:pPr>
        <w:spacing w:after="0"/>
        <w:jc w:val="left"/>
        <w:rPr>
          <w:rFonts w:asciiTheme="minorHAnsi" w:hAnsiTheme="minorHAnsi"/>
          <w:b/>
          <w:lang w:eastAsia="zh-TW"/>
        </w:rPr>
      </w:pPr>
      <w:r w:rsidRPr="004B1097">
        <w:rPr>
          <w:rFonts w:asciiTheme="minorHAnsi" w:hAnsiTheme="minorHAnsi"/>
          <w:b/>
          <w:lang w:eastAsia="zh-TW"/>
        </w:rPr>
        <w:t>Data Logging</w:t>
      </w:r>
    </w:p>
    <w:p w14:paraId="72A23AED" w14:textId="48A75EA2" w:rsidR="00E40CE7" w:rsidRPr="00E40CE7" w:rsidRDefault="00E40CE7" w:rsidP="00E40CE7">
      <w:pPr>
        <w:spacing w:after="0"/>
        <w:jc w:val="left"/>
        <w:rPr>
          <w:rFonts w:asciiTheme="minorHAnsi" w:hAnsiTheme="minorHAnsi"/>
          <w:lang w:eastAsia="zh-TW"/>
        </w:rPr>
      </w:pPr>
      <w:r w:rsidRPr="00E40CE7">
        <w:rPr>
          <w:rFonts w:asciiTheme="minorHAnsi" w:hAnsiTheme="minorHAnsi"/>
          <w:lang w:eastAsia="zh-TW"/>
        </w:rPr>
        <w:t xml:space="preserve">Log data is </w:t>
      </w:r>
      <w:r w:rsidR="002B69EB">
        <w:rPr>
          <w:rFonts w:asciiTheme="minorHAnsi" w:hAnsiTheme="minorHAnsi"/>
          <w:lang w:eastAsia="zh-TW"/>
        </w:rPr>
        <w:t>mostly a</w:t>
      </w:r>
      <w:r w:rsidRPr="00E40CE7">
        <w:rPr>
          <w:rFonts w:asciiTheme="minorHAnsi" w:hAnsiTheme="minorHAnsi"/>
          <w:lang w:eastAsia="zh-TW"/>
        </w:rPr>
        <w:t xml:space="preserve"> trade-off between what is required </w:t>
      </w:r>
      <w:r w:rsidR="002B69EB">
        <w:rPr>
          <w:rFonts w:asciiTheme="minorHAnsi" w:hAnsiTheme="minorHAnsi"/>
          <w:lang w:eastAsia="zh-TW"/>
        </w:rPr>
        <w:t>to analyze an issue</w:t>
      </w:r>
      <w:r w:rsidRPr="00E40CE7">
        <w:rPr>
          <w:rFonts w:asciiTheme="minorHAnsi" w:hAnsiTheme="minorHAnsi"/>
          <w:lang w:eastAsia="zh-TW"/>
        </w:rPr>
        <w:t xml:space="preserve"> and what </w:t>
      </w:r>
      <w:r w:rsidR="002B69EB">
        <w:rPr>
          <w:rFonts w:asciiTheme="minorHAnsi" w:hAnsiTheme="minorHAnsi"/>
          <w:lang w:eastAsia="zh-TW"/>
        </w:rPr>
        <w:t>should</w:t>
      </w:r>
      <w:r w:rsidRPr="00E40CE7">
        <w:rPr>
          <w:rFonts w:asciiTheme="minorHAnsi" w:hAnsiTheme="minorHAnsi"/>
          <w:lang w:eastAsia="zh-TW"/>
        </w:rPr>
        <w:t xml:space="preserve"> be</w:t>
      </w:r>
      <w:r w:rsidR="00027B59">
        <w:rPr>
          <w:rFonts w:asciiTheme="minorHAnsi" w:hAnsiTheme="minorHAnsi"/>
          <w:lang w:eastAsia="zh-TW"/>
        </w:rPr>
        <w:t xml:space="preserve"> </w:t>
      </w:r>
      <w:r w:rsidRPr="00E40CE7">
        <w:rPr>
          <w:rFonts w:asciiTheme="minorHAnsi" w:hAnsiTheme="minorHAnsi"/>
          <w:lang w:eastAsia="zh-TW"/>
        </w:rPr>
        <w:t>protected for regul</w:t>
      </w:r>
      <w:r w:rsidRPr="00E40CE7">
        <w:rPr>
          <w:rFonts w:asciiTheme="minorHAnsi" w:hAnsiTheme="minorHAnsi"/>
          <w:lang w:eastAsia="zh-TW"/>
        </w:rPr>
        <w:t>a</w:t>
      </w:r>
      <w:r w:rsidRPr="00E40CE7">
        <w:rPr>
          <w:rFonts w:asciiTheme="minorHAnsi" w:hAnsiTheme="minorHAnsi"/>
          <w:lang w:eastAsia="zh-TW"/>
        </w:rPr>
        <w:t xml:space="preserve">tory and privacy reasons. When writing to logs, </w:t>
      </w:r>
      <w:r w:rsidR="002B69EB">
        <w:rPr>
          <w:rFonts w:asciiTheme="minorHAnsi" w:hAnsiTheme="minorHAnsi"/>
          <w:lang w:eastAsia="zh-TW"/>
        </w:rPr>
        <w:t xml:space="preserve">it is always good to </w:t>
      </w:r>
      <w:r w:rsidRPr="00E40CE7">
        <w:rPr>
          <w:rFonts w:asciiTheme="minorHAnsi" w:hAnsiTheme="minorHAnsi"/>
          <w:lang w:eastAsia="zh-TW"/>
        </w:rPr>
        <w:t>take full advantage of log</w:t>
      </w:r>
      <w:r w:rsidR="00027B59">
        <w:rPr>
          <w:rFonts w:asciiTheme="minorHAnsi" w:hAnsiTheme="minorHAnsi"/>
          <w:lang w:eastAsia="zh-TW"/>
        </w:rPr>
        <w:t xml:space="preserve"> </w:t>
      </w:r>
      <w:r w:rsidRPr="00E40CE7">
        <w:rPr>
          <w:rFonts w:asciiTheme="minorHAnsi" w:hAnsiTheme="minorHAnsi"/>
          <w:lang w:eastAsia="zh-TW"/>
        </w:rPr>
        <w:t>levels to control how much data is written to logs. For user-provided data, consider whether it</w:t>
      </w:r>
      <w:r w:rsidR="00027B59">
        <w:rPr>
          <w:rFonts w:asciiTheme="minorHAnsi" w:hAnsiTheme="minorHAnsi"/>
          <w:lang w:eastAsia="zh-TW"/>
        </w:rPr>
        <w:t xml:space="preserve"> </w:t>
      </w:r>
      <w:r w:rsidR="002B69EB">
        <w:rPr>
          <w:rFonts w:asciiTheme="minorHAnsi" w:hAnsiTheme="minorHAnsi"/>
          <w:lang w:eastAsia="zh-TW"/>
        </w:rPr>
        <w:t>belongs in logs at all if not required do not log the values unnecessarily</w:t>
      </w:r>
    </w:p>
    <w:p w14:paraId="54BB90D5" w14:textId="77777777" w:rsidR="00E40CE7" w:rsidRPr="00E40CE7" w:rsidRDefault="00E40CE7" w:rsidP="00E40CE7">
      <w:pPr>
        <w:spacing w:after="0"/>
        <w:jc w:val="left"/>
        <w:rPr>
          <w:rFonts w:asciiTheme="minorHAnsi" w:hAnsiTheme="minorHAnsi"/>
          <w:lang w:eastAsia="zh-TW"/>
        </w:rPr>
      </w:pPr>
    </w:p>
    <w:p w14:paraId="73C35176" w14:textId="77777777" w:rsidR="004434BE" w:rsidRDefault="004434BE">
      <w:pPr>
        <w:spacing w:after="0"/>
        <w:jc w:val="left"/>
        <w:rPr>
          <w:rFonts w:asciiTheme="minorHAnsi" w:hAnsiTheme="minorHAnsi"/>
          <w:b/>
          <w:lang w:eastAsia="zh-TW"/>
        </w:rPr>
      </w:pPr>
      <w:r>
        <w:rPr>
          <w:rFonts w:asciiTheme="minorHAnsi" w:hAnsiTheme="minorHAnsi"/>
          <w:b/>
          <w:lang w:eastAsia="zh-TW"/>
        </w:rPr>
        <w:br w:type="page"/>
      </w:r>
    </w:p>
    <w:p w14:paraId="271908F7" w14:textId="77777777" w:rsidR="004434BE" w:rsidRDefault="004434BE" w:rsidP="00E40CE7">
      <w:pPr>
        <w:spacing w:after="0"/>
        <w:jc w:val="left"/>
        <w:rPr>
          <w:rFonts w:asciiTheme="minorHAnsi" w:hAnsiTheme="minorHAnsi"/>
          <w:b/>
          <w:lang w:eastAsia="zh-TW"/>
        </w:rPr>
      </w:pPr>
    </w:p>
    <w:p w14:paraId="22DCDA94" w14:textId="619A33D5" w:rsidR="00E40CE7" w:rsidRPr="004B1097" w:rsidRDefault="00E40CE7" w:rsidP="00E40CE7">
      <w:pPr>
        <w:spacing w:after="0"/>
        <w:jc w:val="left"/>
        <w:rPr>
          <w:rFonts w:asciiTheme="minorHAnsi" w:hAnsiTheme="minorHAnsi"/>
          <w:b/>
          <w:lang w:eastAsia="zh-TW"/>
        </w:rPr>
      </w:pPr>
      <w:r w:rsidRPr="004B1097">
        <w:rPr>
          <w:rFonts w:asciiTheme="minorHAnsi" w:hAnsiTheme="minorHAnsi"/>
          <w:b/>
          <w:lang w:eastAsia="zh-TW"/>
        </w:rPr>
        <w:t>Authentication and authorization</w:t>
      </w:r>
    </w:p>
    <w:p w14:paraId="07460CDC" w14:textId="7A8152A5" w:rsidR="00E40CE7" w:rsidRDefault="00E40CE7" w:rsidP="00E40CE7">
      <w:pPr>
        <w:spacing w:after="0"/>
        <w:jc w:val="left"/>
        <w:rPr>
          <w:rFonts w:asciiTheme="minorHAnsi" w:hAnsiTheme="minorHAnsi"/>
          <w:lang w:eastAsia="zh-TW"/>
        </w:rPr>
      </w:pPr>
      <w:r w:rsidRPr="00E40CE7">
        <w:rPr>
          <w:rFonts w:asciiTheme="minorHAnsi" w:hAnsiTheme="minorHAnsi"/>
          <w:lang w:eastAsia="zh-TW"/>
        </w:rPr>
        <w:t>With monolithic application</w:t>
      </w:r>
      <w:r w:rsidR="00EF13D5">
        <w:rPr>
          <w:rFonts w:asciiTheme="minorHAnsi" w:hAnsiTheme="minorHAnsi"/>
          <w:lang w:eastAsia="zh-TW"/>
        </w:rPr>
        <w:t>s</w:t>
      </w:r>
      <w:r w:rsidRPr="00E40CE7">
        <w:rPr>
          <w:rFonts w:asciiTheme="minorHAnsi" w:hAnsiTheme="minorHAnsi"/>
          <w:lang w:eastAsia="zh-TW"/>
        </w:rPr>
        <w:t>, it is com</w:t>
      </w:r>
      <w:r w:rsidR="00EF13D5">
        <w:rPr>
          <w:rFonts w:asciiTheme="minorHAnsi" w:hAnsiTheme="minorHAnsi"/>
          <w:lang w:eastAsia="zh-TW"/>
        </w:rPr>
        <w:t xml:space="preserve">mon to have fine grained roles </w:t>
      </w:r>
      <w:r w:rsidRPr="00E40CE7">
        <w:rPr>
          <w:rFonts w:asciiTheme="minorHAnsi" w:hAnsiTheme="minorHAnsi"/>
          <w:lang w:eastAsia="zh-TW"/>
        </w:rPr>
        <w:t>or role associated groups in a central user r</w:t>
      </w:r>
      <w:r w:rsidRPr="00E40CE7">
        <w:rPr>
          <w:rFonts w:asciiTheme="minorHAnsi" w:hAnsiTheme="minorHAnsi"/>
          <w:lang w:eastAsia="zh-TW"/>
        </w:rPr>
        <w:t>e</w:t>
      </w:r>
      <w:r w:rsidRPr="00E40CE7">
        <w:rPr>
          <w:rFonts w:asciiTheme="minorHAnsi" w:hAnsiTheme="minorHAnsi"/>
          <w:lang w:eastAsia="zh-TW"/>
        </w:rPr>
        <w:t>pository. With the emphasis on independent</w:t>
      </w:r>
      <w:r w:rsidR="00EF13D5">
        <w:rPr>
          <w:rFonts w:asciiTheme="minorHAnsi" w:hAnsiTheme="minorHAnsi"/>
          <w:lang w:eastAsia="zh-TW"/>
        </w:rPr>
        <w:t xml:space="preserve"> </w:t>
      </w:r>
      <w:r w:rsidRPr="00E40CE7">
        <w:rPr>
          <w:rFonts w:asciiTheme="minorHAnsi" w:hAnsiTheme="minorHAnsi"/>
          <w:lang w:eastAsia="zh-TW"/>
        </w:rPr>
        <w:t>lifecycles for microservices</w:t>
      </w:r>
      <w:r w:rsidR="00EF13D5">
        <w:rPr>
          <w:rFonts w:asciiTheme="minorHAnsi" w:hAnsiTheme="minorHAnsi"/>
          <w:lang w:eastAsia="zh-TW"/>
        </w:rPr>
        <w:t xml:space="preserve"> this may not work</w:t>
      </w:r>
      <w:r w:rsidRPr="00E40CE7">
        <w:rPr>
          <w:rFonts w:asciiTheme="minorHAnsi" w:hAnsiTheme="minorHAnsi"/>
          <w:lang w:eastAsia="zh-TW"/>
        </w:rPr>
        <w:t>. Development of an</w:t>
      </w:r>
      <w:r w:rsidR="00EF13D5">
        <w:rPr>
          <w:rFonts w:asciiTheme="minorHAnsi" w:hAnsiTheme="minorHAnsi"/>
          <w:lang w:eastAsia="zh-TW"/>
        </w:rPr>
        <w:t xml:space="preserve"> </w:t>
      </w:r>
      <w:r w:rsidRPr="00E40CE7">
        <w:rPr>
          <w:rFonts w:asciiTheme="minorHAnsi" w:hAnsiTheme="minorHAnsi"/>
          <w:lang w:eastAsia="zh-TW"/>
        </w:rPr>
        <w:t>i</w:t>
      </w:r>
      <w:r w:rsidRPr="00E40CE7">
        <w:rPr>
          <w:rFonts w:asciiTheme="minorHAnsi" w:hAnsiTheme="minorHAnsi"/>
          <w:lang w:eastAsia="zh-TW"/>
        </w:rPr>
        <w:t>n</w:t>
      </w:r>
      <w:r w:rsidRPr="00E40CE7">
        <w:rPr>
          <w:rFonts w:asciiTheme="minorHAnsi" w:hAnsiTheme="minorHAnsi"/>
          <w:lang w:eastAsia="zh-TW"/>
        </w:rPr>
        <w:t>dependent microservice is then constrained by and coupled with updates to the centralized</w:t>
      </w:r>
      <w:r w:rsidR="00EF13D5">
        <w:rPr>
          <w:rFonts w:asciiTheme="minorHAnsi" w:hAnsiTheme="minorHAnsi"/>
          <w:lang w:eastAsia="zh-TW"/>
        </w:rPr>
        <w:t xml:space="preserve"> </w:t>
      </w:r>
      <w:r w:rsidRPr="00E40CE7">
        <w:rPr>
          <w:rFonts w:asciiTheme="minorHAnsi" w:hAnsiTheme="minorHAnsi"/>
          <w:lang w:eastAsia="zh-TW"/>
        </w:rPr>
        <w:t>resource.</w:t>
      </w:r>
      <w:r w:rsidR="00EF13D5">
        <w:rPr>
          <w:rFonts w:asciiTheme="minorHAnsi" w:hAnsiTheme="minorHAnsi"/>
          <w:lang w:eastAsia="zh-TW"/>
        </w:rPr>
        <w:t xml:space="preserve"> </w:t>
      </w:r>
      <w:r w:rsidRPr="00E40CE7">
        <w:rPr>
          <w:rFonts w:asciiTheme="minorHAnsi" w:hAnsiTheme="minorHAnsi"/>
          <w:lang w:eastAsia="zh-TW"/>
        </w:rPr>
        <w:t>It is common to have authentication (establishing the user’s identity) performed by a</w:t>
      </w:r>
      <w:r w:rsidR="00EF13D5">
        <w:rPr>
          <w:rFonts w:asciiTheme="minorHAnsi" w:hAnsiTheme="minorHAnsi"/>
          <w:lang w:eastAsia="zh-TW"/>
        </w:rPr>
        <w:t xml:space="preserve"> </w:t>
      </w:r>
      <w:r w:rsidRPr="00E40CE7">
        <w:rPr>
          <w:rFonts w:asciiTheme="minorHAnsi" w:hAnsiTheme="minorHAnsi"/>
          <w:lang w:eastAsia="zh-TW"/>
        </w:rPr>
        <w:t>dedicated, centralized service or API gat</w:t>
      </w:r>
      <w:r w:rsidRPr="00E40CE7">
        <w:rPr>
          <w:rFonts w:asciiTheme="minorHAnsi" w:hAnsiTheme="minorHAnsi"/>
          <w:lang w:eastAsia="zh-TW"/>
        </w:rPr>
        <w:t>e</w:t>
      </w:r>
      <w:r w:rsidRPr="00E40CE7">
        <w:rPr>
          <w:rFonts w:asciiTheme="minorHAnsi" w:hAnsiTheme="minorHAnsi"/>
          <w:lang w:eastAsia="zh-TW"/>
        </w:rPr>
        <w:t>way. This central service can then further</w:t>
      </w:r>
      <w:r w:rsidR="00EF13D5">
        <w:rPr>
          <w:rFonts w:asciiTheme="minorHAnsi" w:hAnsiTheme="minorHAnsi"/>
          <w:lang w:eastAsia="zh-TW"/>
        </w:rPr>
        <w:t xml:space="preserve"> </w:t>
      </w:r>
      <w:r w:rsidRPr="00E40CE7">
        <w:rPr>
          <w:rFonts w:asciiTheme="minorHAnsi" w:hAnsiTheme="minorHAnsi"/>
          <w:lang w:eastAsia="zh-TW"/>
        </w:rPr>
        <w:t>delegate user authentication to a third party.</w:t>
      </w:r>
      <w:r w:rsidR="00EF13D5">
        <w:rPr>
          <w:rFonts w:asciiTheme="minorHAnsi" w:hAnsiTheme="minorHAnsi"/>
          <w:lang w:eastAsia="zh-TW"/>
        </w:rPr>
        <w:t xml:space="preserve"> </w:t>
      </w:r>
      <w:r w:rsidR="005D796F" w:rsidRPr="00E40CE7">
        <w:rPr>
          <w:rFonts w:asciiTheme="minorHAnsi" w:hAnsiTheme="minorHAnsi"/>
          <w:lang w:eastAsia="zh-TW"/>
        </w:rPr>
        <w:t>OAuth provides an open framework for delegating authorization to a third party. Although the</w:t>
      </w:r>
      <w:r w:rsidR="005D796F">
        <w:rPr>
          <w:rFonts w:asciiTheme="minorHAnsi" w:hAnsiTheme="minorHAnsi"/>
          <w:lang w:eastAsia="zh-TW"/>
        </w:rPr>
        <w:t xml:space="preserve"> </w:t>
      </w:r>
      <w:r w:rsidR="005D796F" w:rsidRPr="00E40CE7">
        <w:rPr>
          <w:rFonts w:asciiTheme="minorHAnsi" w:hAnsiTheme="minorHAnsi"/>
          <w:lang w:eastAsia="zh-TW"/>
        </w:rPr>
        <w:t>framework does define interaction patterns for authorization, it is not a strictly defined</w:t>
      </w:r>
      <w:r w:rsidR="005D796F">
        <w:rPr>
          <w:rFonts w:asciiTheme="minorHAnsi" w:hAnsiTheme="minorHAnsi"/>
          <w:lang w:eastAsia="zh-TW"/>
        </w:rPr>
        <w:t xml:space="preserve"> </w:t>
      </w:r>
      <w:r w:rsidR="005D796F" w:rsidRPr="00E40CE7">
        <w:rPr>
          <w:rFonts w:asciiTheme="minorHAnsi" w:hAnsiTheme="minorHAnsi"/>
          <w:lang w:eastAsia="zh-TW"/>
        </w:rPr>
        <w:t>programming interface</w:t>
      </w:r>
      <w:r w:rsidR="005D796F">
        <w:rPr>
          <w:rFonts w:asciiTheme="minorHAnsi" w:hAnsiTheme="minorHAnsi"/>
          <w:lang w:eastAsia="zh-TW"/>
        </w:rPr>
        <w:t xml:space="preserve"> and there exists</w:t>
      </w:r>
      <w:r w:rsidR="005D796F" w:rsidRPr="00E40CE7">
        <w:rPr>
          <w:rFonts w:asciiTheme="minorHAnsi" w:hAnsiTheme="minorHAnsi"/>
          <w:lang w:eastAsia="zh-TW"/>
        </w:rPr>
        <w:t xml:space="preserve"> some variations between OAuth providers</w:t>
      </w:r>
    </w:p>
    <w:p w14:paraId="0B7DAAD1" w14:textId="77777777" w:rsidR="00EF13D5" w:rsidRPr="00E40CE7" w:rsidRDefault="00EF13D5" w:rsidP="00E40CE7">
      <w:pPr>
        <w:spacing w:after="0"/>
        <w:jc w:val="left"/>
        <w:rPr>
          <w:rFonts w:asciiTheme="minorHAnsi" w:hAnsiTheme="minorHAnsi"/>
          <w:lang w:eastAsia="zh-TW"/>
        </w:rPr>
      </w:pPr>
    </w:p>
    <w:p w14:paraId="73AD5E76" w14:textId="77777777" w:rsidR="005D796F" w:rsidRDefault="00E40CE7" w:rsidP="00E40CE7">
      <w:pPr>
        <w:spacing w:after="0"/>
        <w:jc w:val="left"/>
        <w:rPr>
          <w:rFonts w:asciiTheme="minorHAnsi" w:hAnsiTheme="minorHAnsi"/>
          <w:lang w:eastAsia="zh-TW"/>
        </w:rPr>
      </w:pPr>
      <w:r w:rsidRPr="00E40CE7">
        <w:rPr>
          <w:rFonts w:asciiTheme="minorHAnsi" w:hAnsiTheme="minorHAnsi"/>
          <w:lang w:eastAsia="zh-TW"/>
        </w:rPr>
        <w:t>When working with authorization (</w:t>
      </w:r>
      <w:r w:rsidR="00EF13D5">
        <w:rPr>
          <w:rFonts w:asciiTheme="minorHAnsi" w:hAnsiTheme="minorHAnsi"/>
          <w:lang w:eastAsia="zh-TW"/>
        </w:rPr>
        <w:t>establishing user</w:t>
      </w:r>
      <w:r w:rsidRPr="00E40CE7">
        <w:rPr>
          <w:rFonts w:asciiTheme="minorHAnsi" w:hAnsiTheme="minorHAnsi"/>
          <w:lang w:eastAsia="zh-TW"/>
        </w:rPr>
        <w:t xml:space="preserve"> aut</w:t>
      </w:r>
      <w:r w:rsidR="00EF13D5">
        <w:rPr>
          <w:rFonts w:asciiTheme="minorHAnsi" w:hAnsiTheme="minorHAnsi"/>
          <w:lang w:eastAsia="zh-TW"/>
        </w:rPr>
        <w:t xml:space="preserve">hority or permission to access </w:t>
      </w:r>
      <w:r w:rsidRPr="00E40CE7">
        <w:rPr>
          <w:rFonts w:asciiTheme="minorHAnsi" w:hAnsiTheme="minorHAnsi"/>
          <w:lang w:eastAsia="zh-TW"/>
        </w:rPr>
        <w:t>secured resource), in a micr</w:t>
      </w:r>
      <w:r w:rsidRPr="00E40CE7">
        <w:rPr>
          <w:rFonts w:asciiTheme="minorHAnsi" w:hAnsiTheme="minorHAnsi"/>
          <w:lang w:eastAsia="zh-TW"/>
        </w:rPr>
        <w:t>o</w:t>
      </w:r>
      <w:r w:rsidRPr="00E40CE7">
        <w:rPr>
          <w:rFonts w:asciiTheme="minorHAnsi" w:hAnsiTheme="minorHAnsi"/>
          <w:lang w:eastAsia="zh-TW"/>
        </w:rPr>
        <w:t>services environment</w:t>
      </w:r>
      <w:r w:rsidR="00EF13D5">
        <w:rPr>
          <w:rFonts w:asciiTheme="minorHAnsi" w:hAnsiTheme="minorHAnsi"/>
          <w:lang w:eastAsia="zh-TW"/>
        </w:rPr>
        <w:t>, it is good to</w:t>
      </w:r>
      <w:r w:rsidRPr="00E40CE7">
        <w:rPr>
          <w:rFonts w:asciiTheme="minorHAnsi" w:hAnsiTheme="minorHAnsi"/>
          <w:lang w:eastAsia="zh-TW"/>
        </w:rPr>
        <w:t xml:space="preserve"> keep group or role definitions coarse</w:t>
      </w:r>
      <w:r w:rsidR="00EF13D5">
        <w:rPr>
          <w:rFonts w:asciiTheme="minorHAnsi" w:hAnsiTheme="minorHAnsi"/>
          <w:lang w:eastAsia="zh-TW"/>
        </w:rPr>
        <w:t xml:space="preserve"> </w:t>
      </w:r>
      <w:r w:rsidRPr="00E40CE7">
        <w:rPr>
          <w:rFonts w:asciiTheme="minorHAnsi" w:hAnsiTheme="minorHAnsi"/>
          <w:lang w:eastAsia="zh-TW"/>
        </w:rPr>
        <w:t xml:space="preserve">grained in common, cross cutting services. </w:t>
      </w:r>
      <w:r w:rsidR="00EF13D5">
        <w:rPr>
          <w:rFonts w:asciiTheme="minorHAnsi" w:hAnsiTheme="minorHAnsi"/>
          <w:lang w:eastAsia="zh-TW"/>
        </w:rPr>
        <w:t>Also a</w:t>
      </w:r>
      <w:r w:rsidRPr="00E40CE7">
        <w:rPr>
          <w:rFonts w:asciiTheme="minorHAnsi" w:hAnsiTheme="minorHAnsi"/>
          <w:lang w:eastAsia="zh-TW"/>
        </w:rPr>
        <w:t>llow individual services to maintain their own fine</w:t>
      </w:r>
      <w:r w:rsidR="00EF13D5">
        <w:rPr>
          <w:rFonts w:asciiTheme="minorHAnsi" w:hAnsiTheme="minorHAnsi"/>
          <w:lang w:eastAsia="zh-TW"/>
        </w:rPr>
        <w:t xml:space="preserve"> </w:t>
      </w:r>
      <w:r w:rsidRPr="00E40CE7">
        <w:rPr>
          <w:rFonts w:asciiTheme="minorHAnsi" w:hAnsiTheme="minorHAnsi"/>
          <w:lang w:eastAsia="zh-TW"/>
        </w:rPr>
        <w:t xml:space="preserve">grained controls. The </w:t>
      </w:r>
      <w:r w:rsidR="00EF13D5">
        <w:rPr>
          <w:rFonts w:asciiTheme="minorHAnsi" w:hAnsiTheme="minorHAnsi"/>
          <w:lang w:eastAsia="zh-TW"/>
        </w:rPr>
        <w:t>most important factor</w:t>
      </w:r>
      <w:r w:rsidRPr="00E40CE7">
        <w:rPr>
          <w:rFonts w:asciiTheme="minorHAnsi" w:hAnsiTheme="minorHAnsi"/>
          <w:lang w:eastAsia="zh-TW"/>
        </w:rPr>
        <w:t xml:space="preserve"> is independence. A balance must be found</w:t>
      </w:r>
      <w:r w:rsidR="00EF13D5">
        <w:rPr>
          <w:rFonts w:asciiTheme="minorHAnsi" w:hAnsiTheme="minorHAnsi"/>
          <w:lang w:eastAsia="zh-TW"/>
        </w:rPr>
        <w:t xml:space="preserve"> </w:t>
      </w:r>
      <w:r w:rsidRPr="00E40CE7">
        <w:rPr>
          <w:rFonts w:asciiTheme="minorHAnsi" w:hAnsiTheme="minorHAnsi"/>
          <w:lang w:eastAsia="zh-TW"/>
        </w:rPr>
        <w:t>between what can be defined in common authorization service to meet requirements for the</w:t>
      </w:r>
      <w:r w:rsidR="00EF13D5">
        <w:rPr>
          <w:rFonts w:asciiTheme="minorHAnsi" w:hAnsiTheme="minorHAnsi"/>
          <w:lang w:eastAsia="zh-TW"/>
        </w:rPr>
        <w:t xml:space="preserve"> </w:t>
      </w:r>
      <w:r w:rsidRPr="00E40CE7">
        <w:rPr>
          <w:rFonts w:asciiTheme="minorHAnsi" w:hAnsiTheme="minorHAnsi"/>
          <w:lang w:eastAsia="zh-TW"/>
        </w:rPr>
        <w:t xml:space="preserve">application </w:t>
      </w:r>
      <w:r w:rsidR="00EF13D5">
        <w:rPr>
          <w:rFonts w:asciiTheme="minorHAnsi" w:hAnsiTheme="minorHAnsi"/>
          <w:lang w:eastAsia="zh-TW"/>
        </w:rPr>
        <w:t>level</w:t>
      </w:r>
      <w:r w:rsidRPr="00E40CE7">
        <w:rPr>
          <w:rFonts w:asciiTheme="minorHAnsi" w:hAnsiTheme="minorHAnsi"/>
          <w:lang w:eastAsia="zh-TW"/>
        </w:rPr>
        <w:t xml:space="preserve"> and </w:t>
      </w:r>
      <w:r w:rsidR="00EF13D5">
        <w:rPr>
          <w:rFonts w:asciiTheme="minorHAnsi" w:hAnsiTheme="minorHAnsi"/>
          <w:lang w:eastAsia="zh-TW"/>
        </w:rPr>
        <w:t>at</w:t>
      </w:r>
      <w:r w:rsidRPr="00E40CE7">
        <w:rPr>
          <w:rFonts w:asciiTheme="minorHAnsi" w:hAnsiTheme="minorHAnsi"/>
          <w:lang w:eastAsia="zh-TW"/>
        </w:rPr>
        <w:t xml:space="preserve"> service</w:t>
      </w:r>
      <w:r w:rsidR="00EF13D5">
        <w:rPr>
          <w:rFonts w:asciiTheme="minorHAnsi" w:hAnsiTheme="minorHAnsi"/>
          <w:lang w:eastAsia="zh-TW"/>
        </w:rPr>
        <w:t xml:space="preserve"> level</w:t>
      </w:r>
      <w:r w:rsidRPr="00E40CE7">
        <w:rPr>
          <w:rFonts w:asciiTheme="minorHAnsi" w:hAnsiTheme="minorHAnsi"/>
          <w:lang w:eastAsia="zh-TW"/>
        </w:rPr>
        <w:t>.</w:t>
      </w:r>
      <w:r w:rsidR="00EF13D5">
        <w:rPr>
          <w:rFonts w:asciiTheme="minorHAnsi" w:hAnsiTheme="minorHAnsi"/>
          <w:lang w:eastAsia="zh-TW"/>
        </w:rPr>
        <w:t xml:space="preserve"> </w:t>
      </w:r>
    </w:p>
    <w:p w14:paraId="7407C410" w14:textId="77777777" w:rsidR="005D796F" w:rsidRDefault="005D796F" w:rsidP="00E40CE7">
      <w:pPr>
        <w:spacing w:after="0"/>
        <w:jc w:val="left"/>
        <w:rPr>
          <w:rFonts w:asciiTheme="minorHAnsi" w:hAnsiTheme="minorHAnsi"/>
          <w:lang w:eastAsia="zh-TW"/>
        </w:rPr>
      </w:pPr>
    </w:p>
    <w:p w14:paraId="0DF1414F" w14:textId="3FB41473" w:rsidR="008D3EE7" w:rsidRDefault="000A0C67" w:rsidP="00E40CE7">
      <w:pPr>
        <w:spacing w:after="0"/>
        <w:jc w:val="left"/>
        <w:rPr>
          <w:rFonts w:asciiTheme="minorHAnsi" w:hAnsiTheme="minorHAnsi"/>
          <w:b/>
          <w:sz w:val="28"/>
        </w:rPr>
      </w:pPr>
      <w:r>
        <w:br w:type="page"/>
      </w:r>
    </w:p>
    <w:p w14:paraId="1763CF6A" w14:textId="77777777" w:rsidR="00291589" w:rsidRDefault="00291589">
      <w:pPr>
        <w:spacing w:after="0"/>
        <w:jc w:val="left"/>
        <w:rPr>
          <w:sz w:val="18"/>
        </w:rPr>
      </w:pPr>
    </w:p>
    <w:p w14:paraId="6B18E0A9" w14:textId="740C19B0" w:rsidR="00291589" w:rsidRPr="00291589" w:rsidRDefault="00291589" w:rsidP="00291589">
      <w:pPr>
        <w:pStyle w:val="Heading1"/>
      </w:pPr>
      <w:r w:rsidRPr="00291589">
        <w:t xml:space="preserve"> </w:t>
      </w:r>
      <w:bookmarkStart w:id="7" w:name="_Toc501008731"/>
      <w:r w:rsidR="00926103">
        <w:t xml:space="preserve">Service </w:t>
      </w:r>
      <w:r w:rsidRPr="00291589">
        <w:t>Error Handling</w:t>
      </w:r>
      <w:r w:rsidR="0015093A">
        <w:t xml:space="preserve"> and HTTP Response Mechanism</w:t>
      </w:r>
      <w:bookmarkEnd w:id="7"/>
    </w:p>
    <w:p w14:paraId="5C615607" w14:textId="6E595AD7" w:rsidR="003B5498" w:rsidRDefault="003B5498">
      <w:pPr>
        <w:spacing w:after="0"/>
        <w:jc w:val="left"/>
        <w:rPr>
          <w:rFonts w:asciiTheme="minorHAnsi" w:hAnsiTheme="minorHAnsi"/>
          <w:lang w:eastAsia="zh-TW"/>
        </w:rPr>
      </w:pPr>
      <w:r>
        <w:rPr>
          <w:rFonts w:asciiTheme="minorHAnsi" w:hAnsiTheme="minorHAnsi"/>
          <w:lang w:eastAsia="zh-TW"/>
        </w:rPr>
        <w:t>REST is basically an architecture style and it is always good to leverage the standard behavior of the protocol unde</w:t>
      </w:r>
      <w:r>
        <w:rPr>
          <w:rFonts w:asciiTheme="minorHAnsi" w:hAnsiTheme="minorHAnsi"/>
          <w:lang w:eastAsia="zh-TW"/>
        </w:rPr>
        <w:t>r</w:t>
      </w:r>
      <w:r>
        <w:rPr>
          <w:rFonts w:asciiTheme="minorHAnsi" w:hAnsiTheme="minorHAnsi"/>
          <w:lang w:eastAsia="zh-TW"/>
        </w:rPr>
        <w:t>lying it. Hence when creating REST API on HTTP(S), it would be logical to follow HTTP protocol standards s</w:t>
      </w:r>
      <w:r w:rsidR="00E173A3">
        <w:rPr>
          <w:rFonts w:asciiTheme="minorHAnsi" w:hAnsiTheme="minorHAnsi"/>
          <w:lang w:eastAsia="zh-TW"/>
        </w:rPr>
        <w:t>trictly (to maximum extent). C</w:t>
      </w:r>
      <w:r>
        <w:rPr>
          <w:rFonts w:asciiTheme="minorHAnsi" w:hAnsiTheme="minorHAnsi"/>
          <w:lang w:eastAsia="zh-TW"/>
        </w:rPr>
        <w:t>onforming to the standards</w:t>
      </w:r>
      <w:r w:rsidR="00E173A3">
        <w:rPr>
          <w:rFonts w:asciiTheme="minorHAnsi" w:hAnsiTheme="minorHAnsi"/>
          <w:lang w:eastAsia="zh-TW"/>
        </w:rPr>
        <w:t xml:space="preserve"> makes it easy for the consumers of the API to understand it easily. </w:t>
      </w:r>
    </w:p>
    <w:p w14:paraId="545E09F4" w14:textId="77777777" w:rsidR="00E173A3" w:rsidRDefault="00E173A3">
      <w:pPr>
        <w:spacing w:after="0"/>
        <w:jc w:val="left"/>
        <w:rPr>
          <w:rFonts w:asciiTheme="minorHAnsi" w:hAnsiTheme="minorHAnsi"/>
          <w:lang w:eastAsia="zh-TW"/>
        </w:rPr>
      </w:pPr>
    </w:p>
    <w:p w14:paraId="74FEE68F" w14:textId="0CB3DB2A" w:rsidR="00E173A3" w:rsidRDefault="00E173A3">
      <w:pPr>
        <w:spacing w:after="0"/>
        <w:jc w:val="left"/>
        <w:rPr>
          <w:rFonts w:asciiTheme="minorHAnsi" w:hAnsiTheme="minorHAnsi"/>
          <w:lang w:eastAsia="zh-TW"/>
        </w:rPr>
      </w:pPr>
      <w:r>
        <w:rPr>
          <w:rFonts w:asciiTheme="minorHAnsi" w:hAnsiTheme="minorHAnsi"/>
          <w:lang w:eastAsia="zh-TW"/>
        </w:rPr>
        <w:t>While</w:t>
      </w:r>
      <w:r w:rsidR="003B5498" w:rsidRPr="00E40CE7">
        <w:rPr>
          <w:rFonts w:asciiTheme="minorHAnsi" w:hAnsiTheme="minorHAnsi"/>
          <w:lang w:eastAsia="zh-TW"/>
        </w:rPr>
        <w:t xml:space="preserve"> working </w:t>
      </w:r>
      <w:r>
        <w:rPr>
          <w:rFonts w:asciiTheme="minorHAnsi" w:hAnsiTheme="minorHAnsi"/>
          <w:lang w:eastAsia="zh-TW"/>
        </w:rPr>
        <w:t>on REST style approach, it is very important to segregate the API as logical resources. Once arrived at the resources, then operations can be performed on these resources with HTTP Request methods (GET, POST, PUT, DELETE etc.) where each of these methods have specific meaning.</w:t>
      </w:r>
    </w:p>
    <w:p w14:paraId="372A0951" w14:textId="77777777" w:rsidR="00E173A3" w:rsidRDefault="00E173A3">
      <w:pPr>
        <w:spacing w:after="0"/>
        <w:jc w:val="left"/>
        <w:rPr>
          <w:rFonts w:asciiTheme="minorHAnsi" w:hAnsiTheme="minorHAnsi"/>
          <w:lang w:eastAsia="zh-TW"/>
        </w:rPr>
      </w:pPr>
    </w:p>
    <w:p w14:paraId="424F9C34" w14:textId="6D5206BB" w:rsidR="009144E6" w:rsidRDefault="00E173A3">
      <w:pPr>
        <w:spacing w:after="0"/>
        <w:jc w:val="left"/>
        <w:rPr>
          <w:rFonts w:asciiTheme="minorHAnsi" w:hAnsiTheme="minorHAnsi"/>
          <w:lang w:eastAsia="zh-TW"/>
        </w:rPr>
      </w:pPr>
      <w:r>
        <w:rPr>
          <w:rFonts w:asciiTheme="minorHAnsi" w:hAnsiTheme="minorHAnsi"/>
          <w:lang w:eastAsia="zh-TW"/>
        </w:rPr>
        <w:t>When it comes to API Response, it is always recommended to utilize the appropriate HTTP Status Codes. The r</w:t>
      </w:r>
      <w:r>
        <w:rPr>
          <w:rFonts w:asciiTheme="minorHAnsi" w:hAnsiTheme="minorHAnsi"/>
          <w:lang w:eastAsia="zh-TW"/>
        </w:rPr>
        <w:t>e</w:t>
      </w:r>
      <w:r>
        <w:rPr>
          <w:rFonts w:asciiTheme="minorHAnsi" w:hAnsiTheme="minorHAnsi"/>
          <w:lang w:eastAsia="zh-TW"/>
        </w:rPr>
        <w:t xml:space="preserve">sponse and status codes may vary across each and every API due to the </w:t>
      </w:r>
      <w:r w:rsidR="009144E6">
        <w:rPr>
          <w:rFonts w:asciiTheme="minorHAnsi" w:hAnsiTheme="minorHAnsi"/>
          <w:lang w:eastAsia="zh-TW"/>
        </w:rPr>
        <w:t xml:space="preserve">type of data each API’s deal with, the way the consumer uses the API to interact and the server side processing impact. To start with the selection of status codes for the API response, identify the most possible outcomes (Success, Validation Failed, External dependencies (another service, database) not available, application exception, invalid request, application down etc.) for the API and accordingly decide the HTTP status codes. The below table summarizes the more frequently used HTTP status code along with the scenario’s when these status codes </w:t>
      </w:r>
      <w:r w:rsidR="00E4272B">
        <w:rPr>
          <w:rFonts w:asciiTheme="minorHAnsi" w:hAnsiTheme="minorHAnsi"/>
          <w:lang w:eastAsia="zh-TW"/>
        </w:rPr>
        <w:t xml:space="preserve">has </w:t>
      </w:r>
      <w:r w:rsidR="009144E6">
        <w:rPr>
          <w:rFonts w:asciiTheme="minorHAnsi" w:hAnsiTheme="minorHAnsi"/>
          <w:lang w:eastAsia="zh-TW"/>
        </w:rPr>
        <w:t>to be utilized</w:t>
      </w:r>
    </w:p>
    <w:p w14:paraId="3D743EAF" w14:textId="77777777" w:rsidR="009144E6" w:rsidRDefault="009144E6">
      <w:pPr>
        <w:spacing w:after="0"/>
        <w:jc w:val="left"/>
        <w:rPr>
          <w:rFonts w:asciiTheme="minorHAnsi" w:hAnsiTheme="minorHAnsi"/>
          <w:lang w:eastAsia="zh-TW"/>
        </w:rPr>
      </w:pPr>
    </w:p>
    <w:tbl>
      <w:tblPr>
        <w:tblStyle w:val="TableGrid"/>
        <w:tblW w:w="0" w:type="auto"/>
        <w:tblInd w:w="198" w:type="dxa"/>
        <w:tblLook w:val="04A0" w:firstRow="1" w:lastRow="0" w:firstColumn="1" w:lastColumn="0" w:noHBand="0" w:noVBand="1"/>
      </w:tblPr>
      <w:tblGrid>
        <w:gridCol w:w="859"/>
        <w:gridCol w:w="2651"/>
        <w:gridCol w:w="6570"/>
      </w:tblGrid>
      <w:tr w:rsidR="009144E6" w14:paraId="01130B1C" w14:textId="77777777" w:rsidTr="002B270A">
        <w:tc>
          <w:tcPr>
            <w:tcW w:w="859" w:type="dxa"/>
            <w:vAlign w:val="center"/>
          </w:tcPr>
          <w:p w14:paraId="2F958928" w14:textId="77777777" w:rsidR="009144E6" w:rsidRPr="002B270A" w:rsidRDefault="009144E6" w:rsidP="00D77410">
            <w:pPr>
              <w:rPr>
                <w:rFonts w:asciiTheme="minorHAnsi" w:hAnsiTheme="minorHAnsi"/>
                <w:sz w:val="18"/>
              </w:rPr>
            </w:pPr>
            <w:r w:rsidRPr="002B270A">
              <w:rPr>
                <w:rFonts w:ascii="Calibri" w:hAnsi="Calibri"/>
                <w:b/>
                <w:bCs/>
                <w:color w:val="000000"/>
                <w:sz w:val="18"/>
              </w:rPr>
              <w:t>Code</w:t>
            </w:r>
          </w:p>
        </w:tc>
        <w:tc>
          <w:tcPr>
            <w:tcW w:w="2651" w:type="dxa"/>
            <w:vAlign w:val="center"/>
          </w:tcPr>
          <w:p w14:paraId="16BB9C40" w14:textId="77777777" w:rsidR="009144E6" w:rsidRPr="002B270A" w:rsidRDefault="009144E6" w:rsidP="00D77410">
            <w:pPr>
              <w:rPr>
                <w:rFonts w:asciiTheme="minorHAnsi" w:hAnsiTheme="minorHAnsi"/>
                <w:sz w:val="18"/>
              </w:rPr>
            </w:pPr>
            <w:r w:rsidRPr="002B270A">
              <w:rPr>
                <w:rFonts w:ascii="Calibri" w:hAnsi="Calibri"/>
                <w:b/>
                <w:bCs/>
                <w:color w:val="000000"/>
                <w:sz w:val="18"/>
              </w:rPr>
              <w:t>Description</w:t>
            </w:r>
          </w:p>
        </w:tc>
        <w:tc>
          <w:tcPr>
            <w:tcW w:w="6570" w:type="dxa"/>
            <w:vAlign w:val="center"/>
          </w:tcPr>
          <w:p w14:paraId="3665F920" w14:textId="77777777" w:rsidR="009144E6" w:rsidRPr="002B270A" w:rsidRDefault="009144E6" w:rsidP="00D77410">
            <w:pPr>
              <w:rPr>
                <w:rFonts w:asciiTheme="minorHAnsi" w:hAnsiTheme="minorHAnsi"/>
                <w:sz w:val="18"/>
              </w:rPr>
            </w:pPr>
            <w:r w:rsidRPr="002B270A">
              <w:rPr>
                <w:rFonts w:ascii="Calibri" w:hAnsi="Calibri"/>
                <w:b/>
                <w:bCs/>
                <w:color w:val="000000"/>
                <w:sz w:val="18"/>
              </w:rPr>
              <w:t>Comment</w:t>
            </w:r>
          </w:p>
        </w:tc>
      </w:tr>
      <w:tr w:rsidR="009144E6" w14:paraId="15DE206C" w14:textId="77777777" w:rsidTr="002B270A">
        <w:tc>
          <w:tcPr>
            <w:tcW w:w="859" w:type="dxa"/>
            <w:vAlign w:val="center"/>
          </w:tcPr>
          <w:p w14:paraId="529DD36A" w14:textId="77777777" w:rsidR="009144E6" w:rsidRPr="002B270A" w:rsidRDefault="009144E6" w:rsidP="00D77410">
            <w:pPr>
              <w:rPr>
                <w:rFonts w:asciiTheme="minorHAnsi" w:hAnsiTheme="minorHAnsi"/>
                <w:sz w:val="18"/>
              </w:rPr>
            </w:pPr>
            <w:r w:rsidRPr="002B270A">
              <w:rPr>
                <w:rFonts w:ascii="Calibri" w:hAnsi="Calibri"/>
                <w:color w:val="000000"/>
                <w:sz w:val="18"/>
              </w:rPr>
              <w:t>200</w:t>
            </w:r>
          </w:p>
        </w:tc>
        <w:tc>
          <w:tcPr>
            <w:tcW w:w="2651" w:type="dxa"/>
            <w:vAlign w:val="center"/>
          </w:tcPr>
          <w:p w14:paraId="0BC463BA" w14:textId="77777777" w:rsidR="009144E6" w:rsidRPr="002B270A" w:rsidRDefault="009144E6" w:rsidP="00D77410">
            <w:pPr>
              <w:rPr>
                <w:rFonts w:asciiTheme="minorHAnsi" w:hAnsiTheme="minorHAnsi"/>
                <w:sz w:val="18"/>
              </w:rPr>
            </w:pPr>
            <w:r w:rsidRPr="002B270A">
              <w:rPr>
                <w:rFonts w:ascii="Calibri" w:hAnsi="Calibri"/>
                <w:color w:val="000000"/>
                <w:sz w:val="18"/>
              </w:rPr>
              <w:t>Ok</w:t>
            </w:r>
          </w:p>
        </w:tc>
        <w:tc>
          <w:tcPr>
            <w:tcW w:w="6570" w:type="dxa"/>
            <w:vAlign w:val="center"/>
          </w:tcPr>
          <w:p w14:paraId="083289D3" w14:textId="77777777" w:rsidR="009144E6" w:rsidRPr="002B270A" w:rsidRDefault="009144E6" w:rsidP="00D77410">
            <w:pPr>
              <w:rPr>
                <w:rFonts w:asciiTheme="minorHAnsi" w:hAnsiTheme="minorHAnsi"/>
                <w:sz w:val="18"/>
              </w:rPr>
            </w:pPr>
            <w:r w:rsidRPr="002B270A">
              <w:rPr>
                <w:rFonts w:ascii="Calibri" w:hAnsi="Calibri"/>
                <w:color w:val="000000"/>
                <w:sz w:val="18"/>
              </w:rPr>
              <w:t>Request processed successfully</w:t>
            </w:r>
          </w:p>
        </w:tc>
      </w:tr>
      <w:tr w:rsidR="009144E6" w14:paraId="187BC966" w14:textId="77777777" w:rsidTr="002B270A">
        <w:tc>
          <w:tcPr>
            <w:tcW w:w="859" w:type="dxa"/>
            <w:vAlign w:val="center"/>
          </w:tcPr>
          <w:p w14:paraId="058E8EA1" w14:textId="77777777" w:rsidR="009144E6" w:rsidRPr="002B270A" w:rsidRDefault="009144E6" w:rsidP="00D77410">
            <w:pPr>
              <w:rPr>
                <w:rFonts w:asciiTheme="minorHAnsi" w:hAnsiTheme="minorHAnsi"/>
                <w:sz w:val="18"/>
              </w:rPr>
            </w:pPr>
            <w:r w:rsidRPr="002B270A">
              <w:rPr>
                <w:rFonts w:ascii="Calibri" w:hAnsi="Calibri"/>
                <w:color w:val="000000"/>
                <w:sz w:val="18"/>
              </w:rPr>
              <w:t>201</w:t>
            </w:r>
          </w:p>
        </w:tc>
        <w:tc>
          <w:tcPr>
            <w:tcW w:w="2651" w:type="dxa"/>
            <w:vAlign w:val="center"/>
          </w:tcPr>
          <w:p w14:paraId="49025D3A" w14:textId="77777777" w:rsidR="009144E6" w:rsidRPr="002B270A" w:rsidRDefault="009144E6" w:rsidP="00D77410">
            <w:pPr>
              <w:rPr>
                <w:rFonts w:asciiTheme="minorHAnsi" w:hAnsiTheme="minorHAnsi"/>
                <w:sz w:val="18"/>
              </w:rPr>
            </w:pPr>
            <w:r w:rsidRPr="002B270A">
              <w:rPr>
                <w:rFonts w:ascii="Calibri" w:hAnsi="Calibri"/>
                <w:color w:val="000000"/>
                <w:sz w:val="18"/>
              </w:rPr>
              <w:t>Created</w:t>
            </w:r>
          </w:p>
        </w:tc>
        <w:tc>
          <w:tcPr>
            <w:tcW w:w="6570" w:type="dxa"/>
            <w:vAlign w:val="center"/>
          </w:tcPr>
          <w:p w14:paraId="7ABF5062" w14:textId="77777777" w:rsidR="009144E6" w:rsidRPr="002B270A" w:rsidRDefault="009144E6" w:rsidP="00D77410">
            <w:pPr>
              <w:rPr>
                <w:rFonts w:asciiTheme="minorHAnsi" w:hAnsiTheme="minorHAnsi"/>
                <w:sz w:val="18"/>
              </w:rPr>
            </w:pPr>
            <w:r w:rsidRPr="002B270A">
              <w:rPr>
                <w:rFonts w:ascii="Calibri" w:hAnsi="Calibri"/>
                <w:color w:val="000000"/>
                <w:sz w:val="18"/>
              </w:rPr>
              <w:t xml:space="preserve">Resource created, response contains reference to new resource </w:t>
            </w:r>
          </w:p>
        </w:tc>
      </w:tr>
      <w:tr w:rsidR="009144E6" w14:paraId="6BFFC74F" w14:textId="77777777" w:rsidTr="002B270A">
        <w:tc>
          <w:tcPr>
            <w:tcW w:w="859" w:type="dxa"/>
            <w:vAlign w:val="center"/>
          </w:tcPr>
          <w:p w14:paraId="5FEA0307" w14:textId="77777777" w:rsidR="009144E6" w:rsidRPr="002B270A" w:rsidRDefault="009144E6" w:rsidP="00D77410">
            <w:pPr>
              <w:rPr>
                <w:rFonts w:asciiTheme="minorHAnsi" w:hAnsiTheme="minorHAnsi"/>
                <w:sz w:val="18"/>
              </w:rPr>
            </w:pPr>
            <w:r w:rsidRPr="002B270A">
              <w:rPr>
                <w:rFonts w:ascii="Calibri" w:hAnsi="Calibri"/>
                <w:color w:val="000000"/>
                <w:sz w:val="18"/>
              </w:rPr>
              <w:t>204</w:t>
            </w:r>
          </w:p>
        </w:tc>
        <w:tc>
          <w:tcPr>
            <w:tcW w:w="2651" w:type="dxa"/>
            <w:vAlign w:val="center"/>
          </w:tcPr>
          <w:p w14:paraId="2F830D7E" w14:textId="77777777" w:rsidR="009144E6" w:rsidRPr="002B270A" w:rsidRDefault="009144E6" w:rsidP="00D77410">
            <w:pPr>
              <w:rPr>
                <w:rFonts w:asciiTheme="minorHAnsi" w:hAnsiTheme="minorHAnsi"/>
                <w:sz w:val="18"/>
              </w:rPr>
            </w:pPr>
            <w:r w:rsidRPr="002B270A">
              <w:rPr>
                <w:rFonts w:ascii="Calibri" w:hAnsi="Calibri"/>
                <w:color w:val="000000"/>
                <w:sz w:val="18"/>
              </w:rPr>
              <w:t>No Content</w:t>
            </w:r>
          </w:p>
        </w:tc>
        <w:tc>
          <w:tcPr>
            <w:tcW w:w="6570" w:type="dxa"/>
            <w:vAlign w:val="center"/>
          </w:tcPr>
          <w:p w14:paraId="51A96E78" w14:textId="77777777" w:rsidR="009144E6" w:rsidRPr="002B270A" w:rsidRDefault="009144E6" w:rsidP="00D77410">
            <w:pPr>
              <w:jc w:val="left"/>
              <w:rPr>
                <w:rFonts w:asciiTheme="minorHAnsi" w:hAnsiTheme="minorHAnsi"/>
                <w:sz w:val="18"/>
              </w:rPr>
            </w:pPr>
            <w:r w:rsidRPr="002B270A">
              <w:rPr>
                <w:rFonts w:ascii="Calibri" w:hAnsi="Calibri"/>
                <w:color w:val="000000"/>
                <w:sz w:val="18"/>
              </w:rPr>
              <w:t>Request processed successfully but has not resulted in new resource creation</w:t>
            </w:r>
          </w:p>
        </w:tc>
      </w:tr>
      <w:tr w:rsidR="009144E6" w14:paraId="461B31EA" w14:textId="77777777" w:rsidTr="002B270A">
        <w:tc>
          <w:tcPr>
            <w:tcW w:w="859" w:type="dxa"/>
            <w:vAlign w:val="center"/>
          </w:tcPr>
          <w:p w14:paraId="4E8E1A1C" w14:textId="77777777" w:rsidR="009144E6" w:rsidRPr="002B270A" w:rsidRDefault="009144E6" w:rsidP="00D77410">
            <w:pPr>
              <w:rPr>
                <w:rFonts w:asciiTheme="minorHAnsi" w:hAnsiTheme="minorHAnsi"/>
                <w:sz w:val="18"/>
              </w:rPr>
            </w:pPr>
            <w:r w:rsidRPr="002B270A">
              <w:rPr>
                <w:rFonts w:ascii="Calibri" w:hAnsi="Calibri"/>
                <w:color w:val="000000"/>
                <w:sz w:val="18"/>
              </w:rPr>
              <w:t>304</w:t>
            </w:r>
          </w:p>
        </w:tc>
        <w:tc>
          <w:tcPr>
            <w:tcW w:w="2651" w:type="dxa"/>
            <w:vAlign w:val="center"/>
          </w:tcPr>
          <w:p w14:paraId="3C8C7A1D" w14:textId="77777777" w:rsidR="009144E6" w:rsidRPr="002B270A" w:rsidRDefault="009144E6" w:rsidP="00D77410">
            <w:pPr>
              <w:rPr>
                <w:rFonts w:asciiTheme="minorHAnsi" w:hAnsiTheme="minorHAnsi"/>
                <w:sz w:val="18"/>
              </w:rPr>
            </w:pPr>
            <w:r w:rsidRPr="002B270A">
              <w:rPr>
                <w:rFonts w:ascii="Calibri" w:hAnsi="Calibri"/>
                <w:color w:val="000000"/>
                <w:sz w:val="18"/>
              </w:rPr>
              <w:t>Not Modified</w:t>
            </w:r>
          </w:p>
        </w:tc>
        <w:tc>
          <w:tcPr>
            <w:tcW w:w="6570" w:type="dxa"/>
            <w:vAlign w:val="center"/>
          </w:tcPr>
          <w:p w14:paraId="7435917C" w14:textId="77777777" w:rsidR="009144E6" w:rsidRPr="002B270A" w:rsidRDefault="009144E6" w:rsidP="00D77410">
            <w:pPr>
              <w:jc w:val="left"/>
              <w:rPr>
                <w:rFonts w:asciiTheme="minorHAnsi" w:hAnsiTheme="minorHAnsi"/>
                <w:sz w:val="18"/>
              </w:rPr>
            </w:pPr>
            <w:r w:rsidRPr="002B270A">
              <w:rPr>
                <w:rFonts w:ascii="Calibri" w:hAnsi="Calibri"/>
                <w:color w:val="000000"/>
                <w:sz w:val="18"/>
              </w:rPr>
              <w:t>Resource has not been modified since the version specified by the request headers</w:t>
            </w:r>
          </w:p>
        </w:tc>
      </w:tr>
      <w:tr w:rsidR="009144E6" w14:paraId="1A920EB6" w14:textId="77777777" w:rsidTr="002B270A">
        <w:tc>
          <w:tcPr>
            <w:tcW w:w="859" w:type="dxa"/>
            <w:vAlign w:val="center"/>
          </w:tcPr>
          <w:p w14:paraId="1C56BF31" w14:textId="77777777" w:rsidR="009144E6" w:rsidRPr="002B270A" w:rsidRDefault="009144E6" w:rsidP="00D77410">
            <w:pPr>
              <w:rPr>
                <w:rFonts w:asciiTheme="minorHAnsi" w:hAnsiTheme="minorHAnsi"/>
                <w:sz w:val="18"/>
              </w:rPr>
            </w:pPr>
            <w:r w:rsidRPr="002B270A">
              <w:rPr>
                <w:rFonts w:ascii="Calibri" w:hAnsi="Calibri"/>
                <w:color w:val="000000"/>
                <w:sz w:val="18"/>
              </w:rPr>
              <w:t>400</w:t>
            </w:r>
          </w:p>
        </w:tc>
        <w:tc>
          <w:tcPr>
            <w:tcW w:w="2651" w:type="dxa"/>
            <w:vAlign w:val="center"/>
          </w:tcPr>
          <w:p w14:paraId="46F184D4" w14:textId="77777777" w:rsidR="009144E6" w:rsidRPr="002B270A" w:rsidRDefault="009144E6" w:rsidP="00D77410">
            <w:pPr>
              <w:rPr>
                <w:rFonts w:asciiTheme="minorHAnsi" w:hAnsiTheme="minorHAnsi"/>
                <w:sz w:val="18"/>
              </w:rPr>
            </w:pPr>
            <w:r w:rsidRPr="002B270A">
              <w:rPr>
                <w:rFonts w:ascii="Calibri" w:hAnsi="Calibri"/>
                <w:color w:val="000000"/>
                <w:sz w:val="18"/>
              </w:rPr>
              <w:t>Bad Request</w:t>
            </w:r>
          </w:p>
        </w:tc>
        <w:tc>
          <w:tcPr>
            <w:tcW w:w="6570" w:type="dxa"/>
            <w:vAlign w:val="center"/>
          </w:tcPr>
          <w:p w14:paraId="3A81A48A" w14:textId="21C73B6D" w:rsidR="009144E6" w:rsidRPr="002B270A" w:rsidRDefault="00F45C16" w:rsidP="00D77410">
            <w:pPr>
              <w:rPr>
                <w:rFonts w:asciiTheme="minorHAnsi" w:hAnsiTheme="minorHAnsi"/>
                <w:sz w:val="18"/>
              </w:rPr>
            </w:pPr>
            <w:r>
              <w:rPr>
                <w:rFonts w:ascii="Calibri" w:hAnsi="Calibri"/>
                <w:color w:val="000000"/>
                <w:sz w:val="18"/>
              </w:rPr>
              <w:t>Input</w:t>
            </w:r>
            <w:r w:rsidR="009144E6" w:rsidRPr="002B270A">
              <w:rPr>
                <w:rFonts w:ascii="Calibri" w:hAnsi="Calibri"/>
                <w:color w:val="000000"/>
                <w:sz w:val="18"/>
              </w:rPr>
              <w:t>s not as per expectation / data validations failed</w:t>
            </w:r>
          </w:p>
        </w:tc>
      </w:tr>
      <w:tr w:rsidR="009144E6" w14:paraId="59496BAB" w14:textId="77777777" w:rsidTr="002B270A">
        <w:tc>
          <w:tcPr>
            <w:tcW w:w="859" w:type="dxa"/>
            <w:vAlign w:val="center"/>
          </w:tcPr>
          <w:p w14:paraId="704B2804" w14:textId="77777777" w:rsidR="009144E6" w:rsidRPr="002B270A" w:rsidRDefault="009144E6" w:rsidP="00D77410">
            <w:pPr>
              <w:rPr>
                <w:rFonts w:asciiTheme="minorHAnsi" w:hAnsiTheme="minorHAnsi"/>
                <w:sz w:val="18"/>
              </w:rPr>
            </w:pPr>
            <w:r w:rsidRPr="002B270A">
              <w:rPr>
                <w:rFonts w:ascii="Calibri" w:hAnsi="Calibri"/>
                <w:color w:val="000000"/>
                <w:sz w:val="18"/>
              </w:rPr>
              <w:t>401</w:t>
            </w:r>
          </w:p>
        </w:tc>
        <w:tc>
          <w:tcPr>
            <w:tcW w:w="2651" w:type="dxa"/>
            <w:vAlign w:val="center"/>
          </w:tcPr>
          <w:p w14:paraId="0E4B21BC" w14:textId="77777777" w:rsidR="009144E6" w:rsidRPr="002B270A" w:rsidRDefault="009144E6" w:rsidP="00D77410">
            <w:pPr>
              <w:rPr>
                <w:rFonts w:asciiTheme="minorHAnsi" w:hAnsiTheme="minorHAnsi"/>
                <w:sz w:val="18"/>
              </w:rPr>
            </w:pPr>
            <w:r w:rsidRPr="002B270A">
              <w:rPr>
                <w:rFonts w:ascii="Calibri" w:hAnsi="Calibri"/>
                <w:color w:val="000000"/>
                <w:sz w:val="18"/>
              </w:rPr>
              <w:t>Unauthorized</w:t>
            </w:r>
          </w:p>
        </w:tc>
        <w:tc>
          <w:tcPr>
            <w:tcW w:w="6570" w:type="dxa"/>
            <w:vAlign w:val="center"/>
          </w:tcPr>
          <w:p w14:paraId="7359DB92" w14:textId="77777777" w:rsidR="009144E6" w:rsidRPr="002B270A" w:rsidRDefault="009144E6" w:rsidP="00D77410">
            <w:pPr>
              <w:rPr>
                <w:rFonts w:asciiTheme="minorHAnsi" w:hAnsiTheme="minorHAnsi"/>
                <w:sz w:val="18"/>
              </w:rPr>
            </w:pPr>
            <w:r w:rsidRPr="002B270A">
              <w:rPr>
                <w:rFonts w:ascii="Calibri" w:hAnsi="Calibri"/>
                <w:color w:val="000000"/>
                <w:sz w:val="18"/>
              </w:rPr>
              <w:t xml:space="preserve">Similar to 403 Forbidden, but specifically for use when authentication is required and has failed </w:t>
            </w:r>
          </w:p>
        </w:tc>
      </w:tr>
      <w:tr w:rsidR="009144E6" w14:paraId="73DE91CE" w14:textId="77777777" w:rsidTr="002B270A">
        <w:tc>
          <w:tcPr>
            <w:tcW w:w="859" w:type="dxa"/>
            <w:vAlign w:val="center"/>
          </w:tcPr>
          <w:p w14:paraId="70B47415" w14:textId="77777777" w:rsidR="009144E6" w:rsidRPr="002B270A" w:rsidRDefault="009144E6" w:rsidP="00D77410">
            <w:pPr>
              <w:rPr>
                <w:rFonts w:asciiTheme="minorHAnsi" w:hAnsiTheme="minorHAnsi"/>
                <w:sz w:val="18"/>
              </w:rPr>
            </w:pPr>
            <w:r w:rsidRPr="002B270A">
              <w:rPr>
                <w:rFonts w:ascii="Calibri" w:hAnsi="Calibri"/>
                <w:color w:val="000000"/>
                <w:sz w:val="18"/>
              </w:rPr>
              <w:t>403</w:t>
            </w:r>
          </w:p>
        </w:tc>
        <w:tc>
          <w:tcPr>
            <w:tcW w:w="2651" w:type="dxa"/>
            <w:vAlign w:val="center"/>
          </w:tcPr>
          <w:p w14:paraId="55D63839" w14:textId="77777777" w:rsidR="009144E6" w:rsidRPr="002B270A" w:rsidRDefault="009144E6" w:rsidP="00D77410">
            <w:pPr>
              <w:rPr>
                <w:rFonts w:asciiTheme="minorHAnsi" w:hAnsiTheme="minorHAnsi"/>
                <w:sz w:val="18"/>
              </w:rPr>
            </w:pPr>
            <w:r w:rsidRPr="002B270A">
              <w:rPr>
                <w:rFonts w:ascii="Calibri" w:hAnsi="Calibri"/>
                <w:color w:val="000000"/>
                <w:sz w:val="18"/>
              </w:rPr>
              <w:t>Forbidden</w:t>
            </w:r>
          </w:p>
        </w:tc>
        <w:tc>
          <w:tcPr>
            <w:tcW w:w="6570" w:type="dxa"/>
            <w:vAlign w:val="center"/>
          </w:tcPr>
          <w:p w14:paraId="1637C072" w14:textId="77777777" w:rsidR="009144E6" w:rsidRPr="002B270A" w:rsidRDefault="009144E6" w:rsidP="00D77410">
            <w:pPr>
              <w:rPr>
                <w:rFonts w:asciiTheme="minorHAnsi" w:hAnsiTheme="minorHAnsi"/>
                <w:sz w:val="18"/>
              </w:rPr>
            </w:pPr>
            <w:r w:rsidRPr="002B270A">
              <w:rPr>
                <w:rFonts w:ascii="Calibri" w:hAnsi="Calibri"/>
                <w:color w:val="000000"/>
                <w:sz w:val="18"/>
              </w:rPr>
              <w:t>Need account or proper permission to access resource</w:t>
            </w:r>
          </w:p>
        </w:tc>
      </w:tr>
      <w:tr w:rsidR="009144E6" w14:paraId="33A053A4" w14:textId="77777777" w:rsidTr="002B270A">
        <w:tc>
          <w:tcPr>
            <w:tcW w:w="859" w:type="dxa"/>
            <w:vAlign w:val="center"/>
          </w:tcPr>
          <w:p w14:paraId="3C8C751C" w14:textId="77777777" w:rsidR="009144E6" w:rsidRPr="002B270A" w:rsidRDefault="009144E6" w:rsidP="00D77410">
            <w:pPr>
              <w:rPr>
                <w:rFonts w:ascii="Calibri" w:hAnsi="Calibri"/>
                <w:color w:val="000000"/>
                <w:sz w:val="18"/>
              </w:rPr>
            </w:pPr>
            <w:r w:rsidRPr="002B270A">
              <w:rPr>
                <w:rFonts w:ascii="Calibri" w:hAnsi="Calibri"/>
                <w:color w:val="000000"/>
                <w:sz w:val="18"/>
              </w:rPr>
              <w:t>404</w:t>
            </w:r>
          </w:p>
        </w:tc>
        <w:tc>
          <w:tcPr>
            <w:tcW w:w="2651" w:type="dxa"/>
            <w:vAlign w:val="center"/>
          </w:tcPr>
          <w:p w14:paraId="737594F3" w14:textId="77777777" w:rsidR="009144E6" w:rsidRPr="002B270A" w:rsidRDefault="009144E6" w:rsidP="00D77410">
            <w:pPr>
              <w:rPr>
                <w:rFonts w:ascii="Calibri" w:hAnsi="Calibri"/>
                <w:color w:val="000000"/>
                <w:sz w:val="18"/>
              </w:rPr>
            </w:pPr>
            <w:r w:rsidRPr="002B270A">
              <w:rPr>
                <w:rFonts w:ascii="Calibri" w:hAnsi="Calibri"/>
                <w:color w:val="000000"/>
                <w:sz w:val="18"/>
              </w:rPr>
              <w:t>Not Found</w:t>
            </w:r>
          </w:p>
        </w:tc>
        <w:tc>
          <w:tcPr>
            <w:tcW w:w="6570" w:type="dxa"/>
            <w:vAlign w:val="center"/>
          </w:tcPr>
          <w:p w14:paraId="00E0300F" w14:textId="77777777" w:rsidR="009144E6" w:rsidRPr="002B270A" w:rsidRDefault="009144E6" w:rsidP="00D77410">
            <w:pPr>
              <w:rPr>
                <w:rFonts w:ascii="Calibri" w:hAnsi="Calibri"/>
                <w:color w:val="000000"/>
                <w:sz w:val="18"/>
              </w:rPr>
            </w:pPr>
            <w:r w:rsidRPr="002B270A">
              <w:rPr>
                <w:rFonts w:ascii="Calibri" w:hAnsi="Calibri"/>
                <w:color w:val="000000"/>
                <w:sz w:val="18"/>
              </w:rPr>
              <w:t>Requested resource not found</w:t>
            </w:r>
          </w:p>
        </w:tc>
      </w:tr>
      <w:tr w:rsidR="009144E6" w14:paraId="313F4C2B" w14:textId="77777777" w:rsidTr="002B270A">
        <w:tc>
          <w:tcPr>
            <w:tcW w:w="859" w:type="dxa"/>
            <w:vAlign w:val="center"/>
          </w:tcPr>
          <w:p w14:paraId="28B58A28" w14:textId="77777777" w:rsidR="009144E6" w:rsidRPr="002B270A" w:rsidRDefault="009144E6" w:rsidP="00D77410">
            <w:pPr>
              <w:rPr>
                <w:rFonts w:ascii="Calibri" w:hAnsi="Calibri"/>
                <w:color w:val="000000"/>
                <w:sz w:val="18"/>
              </w:rPr>
            </w:pPr>
            <w:r w:rsidRPr="002B270A">
              <w:rPr>
                <w:rFonts w:ascii="Calibri" w:hAnsi="Calibri"/>
                <w:color w:val="000000"/>
                <w:sz w:val="18"/>
              </w:rPr>
              <w:t>405</w:t>
            </w:r>
          </w:p>
        </w:tc>
        <w:tc>
          <w:tcPr>
            <w:tcW w:w="2651" w:type="dxa"/>
            <w:vAlign w:val="center"/>
          </w:tcPr>
          <w:p w14:paraId="5781DBC3" w14:textId="77777777" w:rsidR="009144E6" w:rsidRPr="002B270A" w:rsidRDefault="009144E6" w:rsidP="00D77410">
            <w:pPr>
              <w:rPr>
                <w:rFonts w:ascii="Calibri" w:hAnsi="Calibri"/>
                <w:color w:val="000000"/>
                <w:sz w:val="18"/>
              </w:rPr>
            </w:pPr>
            <w:r w:rsidRPr="002B270A">
              <w:rPr>
                <w:rFonts w:ascii="Calibri" w:hAnsi="Calibri"/>
                <w:color w:val="000000"/>
                <w:sz w:val="18"/>
              </w:rPr>
              <w:t>Method Not Allowed</w:t>
            </w:r>
          </w:p>
        </w:tc>
        <w:tc>
          <w:tcPr>
            <w:tcW w:w="6570" w:type="dxa"/>
            <w:vAlign w:val="center"/>
          </w:tcPr>
          <w:p w14:paraId="2BD8A504" w14:textId="77777777" w:rsidR="009144E6" w:rsidRPr="002B270A" w:rsidRDefault="009144E6" w:rsidP="00D77410">
            <w:pPr>
              <w:rPr>
                <w:rFonts w:ascii="Calibri" w:hAnsi="Calibri"/>
                <w:color w:val="000000"/>
                <w:sz w:val="18"/>
              </w:rPr>
            </w:pPr>
            <w:r w:rsidRPr="002B270A">
              <w:rPr>
                <w:rFonts w:ascii="Calibri" w:hAnsi="Calibri"/>
                <w:color w:val="000000"/>
                <w:sz w:val="18"/>
              </w:rPr>
              <w:t>Request method not supported</w:t>
            </w:r>
          </w:p>
        </w:tc>
      </w:tr>
      <w:tr w:rsidR="009144E6" w14:paraId="3700781D" w14:textId="77777777" w:rsidTr="002B270A">
        <w:tc>
          <w:tcPr>
            <w:tcW w:w="859" w:type="dxa"/>
            <w:vAlign w:val="center"/>
          </w:tcPr>
          <w:p w14:paraId="6459CC8F" w14:textId="77777777" w:rsidR="009144E6" w:rsidRPr="002B270A" w:rsidRDefault="009144E6" w:rsidP="00D77410">
            <w:pPr>
              <w:rPr>
                <w:rFonts w:ascii="Calibri" w:hAnsi="Calibri"/>
                <w:color w:val="000000"/>
                <w:sz w:val="18"/>
              </w:rPr>
            </w:pPr>
            <w:r w:rsidRPr="002B270A">
              <w:rPr>
                <w:rFonts w:ascii="Calibri" w:hAnsi="Calibri"/>
                <w:color w:val="000000"/>
                <w:sz w:val="18"/>
              </w:rPr>
              <w:t>409</w:t>
            </w:r>
          </w:p>
        </w:tc>
        <w:tc>
          <w:tcPr>
            <w:tcW w:w="2651" w:type="dxa"/>
            <w:vAlign w:val="center"/>
          </w:tcPr>
          <w:p w14:paraId="640979F7" w14:textId="77777777" w:rsidR="009144E6" w:rsidRPr="002B270A" w:rsidRDefault="009144E6" w:rsidP="00D77410">
            <w:pPr>
              <w:rPr>
                <w:rFonts w:ascii="Calibri" w:hAnsi="Calibri"/>
                <w:color w:val="000000"/>
                <w:sz w:val="18"/>
              </w:rPr>
            </w:pPr>
            <w:r w:rsidRPr="002B270A">
              <w:rPr>
                <w:rFonts w:ascii="Calibri" w:hAnsi="Calibri"/>
                <w:color w:val="000000"/>
                <w:sz w:val="18"/>
              </w:rPr>
              <w:t>Conflict</w:t>
            </w:r>
          </w:p>
        </w:tc>
        <w:tc>
          <w:tcPr>
            <w:tcW w:w="6570" w:type="dxa"/>
            <w:vAlign w:val="center"/>
          </w:tcPr>
          <w:p w14:paraId="5A98E7C6" w14:textId="77777777" w:rsidR="009144E6" w:rsidRPr="002B270A" w:rsidRDefault="009144E6" w:rsidP="00D77410">
            <w:pPr>
              <w:rPr>
                <w:rFonts w:ascii="Calibri" w:hAnsi="Calibri"/>
                <w:color w:val="000000"/>
                <w:sz w:val="18"/>
              </w:rPr>
            </w:pPr>
            <w:r w:rsidRPr="002B270A">
              <w:rPr>
                <w:rFonts w:ascii="Calibri" w:hAnsi="Calibri"/>
                <w:color w:val="000000"/>
                <w:sz w:val="18"/>
              </w:rPr>
              <w:t>Edit conflict between multiple simultaneous updates</w:t>
            </w:r>
          </w:p>
        </w:tc>
      </w:tr>
      <w:tr w:rsidR="009144E6" w14:paraId="31C214B1" w14:textId="77777777" w:rsidTr="002B270A">
        <w:tc>
          <w:tcPr>
            <w:tcW w:w="859" w:type="dxa"/>
            <w:vAlign w:val="center"/>
          </w:tcPr>
          <w:p w14:paraId="280CBA91" w14:textId="77777777" w:rsidR="009144E6" w:rsidRPr="002B270A" w:rsidRDefault="009144E6" w:rsidP="00D77410">
            <w:pPr>
              <w:rPr>
                <w:rFonts w:ascii="Calibri" w:hAnsi="Calibri"/>
                <w:color w:val="000000"/>
                <w:sz w:val="18"/>
              </w:rPr>
            </w:pPr>
            <w:r w:rsidRPr="002B270A">
              <w:rPr>
                <w:rFonts w:ascii="Calibri" w:hAnsi="Calibri"/>
                <w:color w:val="000000"/>
                <w:sz w:val="18"/>
              </w:rPr>
              <w:t>410</w:t>
            </w:r>
          </w:p>
        </w:tc>
        <w:tc>
          <w:tcPr>
            <w:tcW w:w="2651" w:type="dxa"/>
            <w:vAlign w:val="center"/>
          </w:tcPr>
          <w:p w14:paraId="0B5E11D7" w14:textId="77777777" w:rsidR="009144E6" w:rsidRPr="002B270A" w:rsidRDefault="009144E6" w:rsidP="00D77410">
            <w:pPr>
              <w:rPr>
                <w:rFonts w:ascii="Calibri" w:hAnsi="Calibri"/>
                <w:color w:val="000000"/>
                <w:sz w:val="18"/>
              </w:rPr>
            </w:pPr>
            <w:r w:rsidRPr="002B270A">
              <w:rPr>
                <w:rFonts w:ascii="Calibri" w:hAnsi="Calibri"/>
                <w:color w:val="000000"/>
                <w:sz w:val="18"/>
              </w:rPr>
              <w:t>Gone</w:t>
            </w:r>
          </w:p>
        </w:tc>
        <w:tc>
          <w:tcPr>
            <w:tcW w:w="6570" w:type="dxa"/>
            <w:vAlign w:val="center"/>
          </w:tcPr>
          <w:p w14:paraId="32DF0B52" w14:textId="77777777" w:rsidR="009144E6" w:rsidRPr="002B270A" w:rsidRDefault="009144E6" w:rsidP="00D77410">
            <w:pPr>
              <w:rPr>
                <w:rFonts w:ascii="Calibri" w:hAnsi="Calibri"/>
                <w:color w:val="000000"/>
                <w:sz w:val="18"/>
              </w:rPr>
            </w:pPr>
            <w:r w:rsidRPr="002B270A">
              <w:rPr>
                <w:rFonts w:ascii="Calibri" w:hAnsi="Calibri"/>
                <w:color w:val="000000"/>
                <w:sz w:val="18"/>
              </w:rPr>
              <w:t>Requested resource no longer available and will not be available again</w:t>
            </w:r>
          </w:p>
        </w:tc>
      </w:tr>
      <w:tr w:rsidR="009144E6" w14:paraId="4787C060" w14:textId="77777777" w:rsidTr="002B270A">
        <w:tc>
          <w:tcPr>
            <w:tcW w:w="859" w:type="dxa"/>
            <w:vAlign w:val="center"/>
          </w:tcPr>
          <w:p w14:paraId="7DA0A436" w14:textId="77777777" w:rsidR="009144E6" w:rsidRPr="002B270A" w:rsidRDefault="009144E6" w:rsidP="00D77410">
            <w:pPr>
              <w:rPr>
                <w:rFonts w:ascii="Calibri" w:hAnsi="Calibri"/>
                <w:color w:val="000000"/>
                <w:sz w:val="18"/>
              </w:rPr>
            </w:pPr>
            <w:r w:rsidRPr="002B270A">
              <w:rPr>
                <w:rFonts w:ascii="Calibri" w:hAnsi="Calibri"/>
                <w:color w:val="000000"/>
                <w:sz w:val="18"/>
              </w:rPr>
              <w:t>415</w:t>
            </w:r>
          </w:p>
        </w:tc>
        <w:tc>
          <w:tcPr>
            <w:tcW w:w="2651" w:type="dxa"/>
            <w:vAlign w:val="center"/>
          </w:tcPr>
          <w:p w14:paraId="16C8AAA0" w14:textId="77777777" w:rsidR="009144E6" w:rsidRPr="002B270A" w:rsidRDefault="009144E6" w:rsidP="00D77410">
            <w:pPr>
              <w:jc w:val="left"/>
              <w:rPr>
                <w:rFonts w:ascii="Calibri" w:hAnsi="Calibri"/>
                <w:color w:val="000000"/>
                <w:sz w:val="18"/>
              </w:rPr>
            </w:pPr>
            <w:r w:rsidRPr="002B270A">
              <w:rPr>
                <w:rFonts w:ascii="Calibri" w:hAnsi="Calibri"/>
                <w:color w:val="000000"/>
                <w:sz w:val="18"/>
              </w:rPr>
              <w:t>Unsupported Media Type</w:t>
            </w:r>
          </w:p>
        </w:tc>
        <w:tc>
          <w:tcPr>
            <w:tcW w:w="6570" w:type="dxa"/>
            <w:vAlign w:val="center"/>
          </w:tcPr>
          <w:p w14:paraId="2B466B1B" w14:textId="77777777" w:rsidR="009144E6" w:rsidRPr="002B270A" w:rsidRDefault="009144E6" w:rsidP="00D77410">
            <w:pPr>
              <w:rPr>
                <w:rFonts w:ascii="Calibri" w:hAnsi="Calibri"/>
                <w:color w:val="000000"/>
                <w:sz w:val="18"/>
              </w:rPr>
            </w:pPr>
            <w:r w:rsidRPr="002B270A">
              <w:rPr>
                <w:rFonts w:ascii="Calibri" w:hAnsi="Calibri"/>
                <w:color w:val="000000"/>
                <w:sz w:val="18"/>
              </w:rPr>
              <w:t>Request format not supported</w:t>
            </w:r>
          </w:p>
        </w:tc>
      </w:tr>
      <w:tr w:rsidR="009144E6" w14:paraId="243AB031" w14:textId="77777777" w:rsidTr="002B270A">
        <w:tc>
          <w:tcPr>
            <w:tcW w:w="859" w:type="dxa"/>
            <w:vAlign w:val="center"/>
          </w:tcPr>
          <w:p w14:paraId="3DEC0D59" w14:textId="77777777" w:rsidR="009144E6" w:rsidRPr="002B270A" w:rsidRDefault="009144E6" w:rsidP="00D77410">
            <w:pPr>
              <w:rPr>
                <w:rFonts w:ascii="Calibri" w:hAnsi="Calibri"/>
                <w:color w:val="000000"/>
                <w:sz w:val="18"/>
              </w:rPr>
            </w:pPr>
            <w:r w:rsidRPr="002B270A">
              <w:rPr>
                <w:rFonts w:ascii="Calibri" w:hAnsi="Calibri"/>
                <w:color w:val="000000"/>
                <w:sz w:val="18"/>
              </w:rPr>
              <w:t>500</w:t>
            </w:r>
          </w:p>
        </w:tc>
        <w:tc>
          <w:tcPr>
            <w:tcW w:w="2651" w:type="dxa"/>
            <w:vAlign w:val="center"/>
          </w:tcPr>
          <w:p w14:paraId="23C8ED72" w14:textId="77777777" w:rsidR="009144E6" w:rsidRPr="002B270A" w:rsidRDefault="009144E6" w:rsidP="00D77410">
            <w:pPr>
              <w:rPr>
                <w:rFonts w:ascii="Calibri" w:hAnsi="Calibri"/>
                <w:color w:val="000000"/>
                <w:sz w:val="18"/>
              </w:rPr>
            </w:pPr>
            <w:r w:rsidRPr="002B270A">
              <w:rPr>
                <w:rFonts w:ascii="Calibri" w:hAnsi="Calibri"/>
                <w:color w:val="000000"/>
                <w:sz w:val="18"/>
              </w:rPr>
              <w:t>Internal Server Error</w:t>
            </w:r>
          </w:p>
        </w:tc>
        <w:tc>
          <w:tcPr>
            <w:tcW w:w="6570" w:type="dxa"/>
            <w:vAlign w:val="center"/>
          </w:tcPr>
          <w:p w14:paraId="6E49E748" w14:textId="77777777" w:rsidR="009144E6" w:rsidRPr="002B270A" w:rsidRDefault="009144E6" w:rsidP="00D77410">
            <w:pPr>
              <w:rPr>
                <w:rFonts w:ascii="Calibri" w:hAnsi="Calibri"/>
                <w:color w:val="000000"/>
                <w:sz w:val="18"/>
              </w:rPr>
            </w:pPr>
            <w:r w:rsidRPr="002B270A">
              <w:rPr>
                <w:rFonts w:ascii="Calibri" w:hAnsi="Calibri"/>
                <w:color w:val="000000"/>
                <w:sz w:val="18"/>
              </w:rPr>
              <w:t>Backend Service / SQL / Queue / Cache / Unknown Application  Error</w:t>
            </w:r>
          </w:p>
        </w:tc>
      </w:tr>
      <w:tr w:rsidR="009144E6" w14:paraId="0360565A" w14:textId="77777777" w:rsidTr="002B270A">
        <w:tc>
          <w:tcPr>
            <w:tcW w:w="859" w:type="dxa"/>
            <w:vAlign w:val="center"/>
          </w:tcPr>
          <w:p w14:paraId="7A860504" w14:textId="77777777" w:rsidR="009144E6" w:rsidRPr="002B270A" w:rsidRDefault="009144E6" w:rsidP="00D77410">
            <w:pPr>
              <w:rPr>
                <w:rFonts w:ascii="Calibri" w:hAnsi="Calibri"/>
                <w:color w:val="000000"/>
                <w:sz w:val="18"/>
              </w:rPr>
            </w:pPr>
            <w:r w:rsidRPr="002B270A">
              <w:rPr>
                <w:rFonts w:ascii="Calibri" w:hAnsi="Calibri"/>
                <w:color w:val="000000"/>
                <w:sz w:val="18"/>
              </w:rPr>
              <w:t>503</w:t>
            </w:r>
          </w:p>
        </w:tc>
        <w:tc>
          <w:tcPr>
            <w:tcW w:w="2651" w:type="dxa"/>
            <w:vAlign w:val="center"/>
          </w:tcPr>
          <w:p w14:paraId="027B53A8" w14:textId="77777777" w:rsidR="009144E6" w:rsidRPr="002B270A" w:rsidRDefault="009144E6" w:rsidP="00D77410">
            <w:pPr>
              <w:rPr>
                <w:rFonts w:ascii="Calibri" w:hAnsi="Calibri"/>
                <w:color w:val="000000"/>
                <w:sz w:val="18"/>
              </w:rPr>
            </w:pPr>
            <w:r w:rsidRPr="002B270A">
              <w:rPr>
                <w:rFonts w:ascii="Calibri" w:hAnsi="Calibri"/>
                <w:color w:val="000000"/>
                <w:sz w:val="18"/>
              </w:rPr>
              <w:t>Service Unavailable</w:t>
            </w:r>
          </w:p>
        </w:tc>
        <w:tc>
          <w:tcPr>
            <w:tcW w:w="6570" w:type="dxa"/>
            <w:vAlign w:val="center"/>
          </w:tcPr>
          <w:p w14:paraId="50450868" w14:textId="77777777" w:rsidR="009144E6" w:rsidRPr="002B270A" w:rsidRDefault="009144E6" w:rsidP="00D77410">
            <w:pPr>
              <w:rPr>
                <w:rFonts w:ascii="Calibri" w:hAnsi="Calibri"/>
                <w:color w:val="000000"/>
                <w:sz w:val="18"/>
              </w:rPr>
            </w:pPr>
            <w:r w:rsidRPr="002B270A">
              <w:rPr>
                <w:rFonts w:ascii="Calibri" w:hAnsi="Calibri"/>
                <w:color w:val="000000"/>
                <w:sz w:val="18"/>
              </w:rPr>
              <w:t>Service down or not available</w:t>
            </w:r>
          </w:p>
        </w:tc>
      </w:tr>
    </w:tbl>
    <w:p w14:paraId="34E28BA5" w14:textId="77777777" w:rsidR="002B270A" w:rsidRDefault="002B270A">
      <w:pPr>
        <w:spacing w:after="0"/>
        <w:jc w:val="left"/>
        <w:rPr>
          <w:sz w:val="18"/>
        </w:rPr>
      </w:pPr>
    </w:p>
    <w:p w14:paraId="330223E5" w14:textId="77777777" w:rsidR="00921343" w:rsidRDefault="002B270A" w:rsidP="002B270A">
      <w:pPr>
        <w:spacing w:after="0"/>
        <w:jc w:val="left"/>
        <w:rPr>
          <w:rFonts w:asciiTheme="minorHAnsi" w:hAnsiTheme="minorHAnsi"/>
          <w:lang w:eastAsia="zh-TW"/>
        </w:rPr>
      </w:pPr>
      <w:r>
        <w:rPr>
          <w:rFonts w:asciiTheme="minorHAnsi" w:hAnsiTheme="minorHAnsi"/>
          <w:lang w:eastAsia="zh-TW"/>
        </w:rPr>
        <w:t>The application / service exception handling strategy depends on the possible API usage scenarios and the corr</w:t>
      </w:r>
      <w:r>
        <w:rPr>
          <w:rFonts w:asciiTheme="minorHAnsi" w:hAnsiTheme="minorHAnsi"/>
          <w:lang w:eastAsia="zh-TW"/>
        </w:rPr>
        <w:t>e</w:t>
      </w:r>
      <w:r>
        <w:rPr>
          <w:rFonts w:asciiTheme="minorHAnsi" w:hAnsiTheme="minorHAnsi"/>
          <w:lang w:eastAsia="zh-TW"/>
        </w:rPr>
        <w:t>sponding API response. Once the scenarios and responses have been identified, it would be easy to arrive at a gene</w:t>
      </w:r>
      <w:r>
        <w:rPr>
          <w:rFonts w:asciiTheme="minorHAnsi" w:hAnsiTheme="minorHAnsi"/>
          <w:lang w:eastAsia="zh-TW"/>
        </w:rPr>
        <w:t>r</w:t>
      </w:r>
      <w:r>
        <w:rPr>
          <w:rFonts w:asciiTheme="minorHAnsi" w:hAnsiTheme="minorHAnsi"/>
          <w:lang w:eastAsia="zh-TW"/>
        </w:rPr>
        <w:t xml:space="preserve">ic exception handling strategy for the service. </w:t>
      </w:r>
    </w:p>
    <w:p w14:paraId="37C3EDD7" w14:textId="77777777" w:rsidR="00921343" w:rsidRDefault="00921343" w:rsidP="002B270A">
      <w:pPr>
        <w:spacing w:after="0"/>
        <w:jc w:val="left"/>
        <w:rPr>
          <w:rFonts w:asciiTheme="minorHAnsi" w:hAnsiTheme="minorHAnsi"/>
          <w:lang w:eastAsia="zh-TW"/>
        </w:rPr>
      </w:pPr>
    </w:p>
    <w:p w14:paraId="05D9A313" w14:textId="539C5864" w:rsidR="002B270A" w:rsidRDefault="002B270A" w:rsidP="002B270A">
      <w:pPr>
        <w:spacing w:after="0"/>
        <w:jc w:val="left"/>
        <w:rPr>
          <w:rFonts w:asciiTheme="minorHAnsi" w:hAnsiTheme="minorHAnsi"/>
          <w:lang w:eastAsia="zh-TW"/>
        </w:rPr>
      </w:pPr>
      <w:r>
        <w:rPr>
          <w:rFonts w:asciiTheme="minorHAnsi" w:hAnsiTheme="minorHAnsi"/>
          <w:lang w:eastAsia="zh-TW"/>
        </w:rPr>
        <w:t xml:space="preserve">Spring provide several different options for handling exceptions and the </w:t>
      </w:r>
      <w:r w:rsidR="00F45C16">
        <w:rPr>
          <w:rFonts w:asciiTheme="minorHAnsi" w:hAnsiTheme="minorHAnsi"/>
          <w:lang w:eastAsia="zh-TW"/>
        </w:rPr>
        <w:t>most flexible one would be to utilize the @RestControllerAdvice to handle all the identified exceptions at one class with the corresponding HTTP status code. Spring readily provides several exception classes (</w:t>
      </w:r>
      <w:r w:rsidR="00F45C16" w:rsidRPr="00921343">
        <w:rPr>
          <w:rFonts w:asciiTheme="minorHAnsi" w:hAnsiTheme="minorHAnsi"/>
          <w:lang w:eastAsia="zh-TW"/>
        </w:rPr>
        <w:t>Method</w:t>
      </w:r>
      <w:r w:rsidR="00921343">
        <w:rPr>
          <w:rFonts w:asciiTheme="minorHAnsi" w:hAnsiTheme="minorHAnsi"/>
          <w:lang w:eastAsia="zh-TW"/>
        </w:rPr>
        <w:t xml:space="preserve"> </w:t>
      </w:r>
      <w:r w:rsidR="00F45C16" w:rsidRPr="00921343">
        <w:rPr>
          <w:rFonts w:asciiTheme="minorHAnsi" w:hAnsiTheme="minorHAnsi"/>
          <w:lang w:eastAsia="zh-TW"/>
        </w:rPr>
        <w:t>Argument</w:t>
      </w:r>
      <w:r w:rsidR="00921343">
        <w:rPr>
          <w:rFonts w:asciiTheme="minorHAnsi" w:hAnsiTheme="minorHAnsi"/>
          <w:lang w:eastAsia="zh-TW"/>
        </w:rPr>
        <w:t xml:space="preserve"> </w:t>
      </w:r>
      <w:r w:rsidR="00F45C16" w:rsidRPr="00921343">
        <w:rPr>
          <w:rFonts w:asciiTheme="minorHAnsi" w:hAnsiTheme="minorHAnsi"/>
          <w:lang w:eastAsia="zh-TW"/>
        </w:rPr>
        <w:t>Not</w:t>
      </w:r>
      <w:r w:rsidR="00921343">
        <w:rPr>
          <w:rFonts w:asciiTheme="minorHAnsi" w:hAnsiTheme="minorHAnsi"/>
          <w:lang w:eastAsia="zh-TW"/>
        </w:rPr>
        <w:t xml:space="preserve"> </w:t>
      </w:r>
      <w:r w:rsidR="00F45C16" w:rsidRPr="00921343">
        <w:rPr>
          <w:rFonts w:asciiTheme="minorHAnsi" w:hAnsiTheme="minorHAnsi"/>
          <w:lang w:eastAsia="zh-TW"/>
        </w:rPr>
        <w:t>Valid, Http</w:t>
      </w:r>
      <w:r w:rsidR="00921343">
        <w:rPr>
          <w:rFonts w:asciiTheme="minorHAnsi" w:hAnsiTheme="minorHAnsi"/>
          <w:lang w:eastAsia="zh-TW"/>
        </w:rPr>
        <w:t xml:space="preserve"> </w:t>
      </w:r>
      <w:r w:rsidR="00F45C16" w:rsidRPr="00921343">
        <w:rPr>
          <w:rFonts w:asciiTheme="minorHAnsi" w:hAnsiTheme="minorHAnsi"/>
          <w:lang w:eastAsia="zh-TW"/>
        </w:rPr>
        <w:t>Message</w:t>
      </w:r>
      <w:r w:rsidR="00921343">
        <w:rPr>
          <w:rFonts w:asciiTheme="minorHAnsi" w:hAnsiTheme="minorHAnsi"/>
          <w:lang w:eastAsia="zh-TW"/>
        </w:rPr>
        <w:t xml:space="preserve"> </w:t>
      </w:r>
      <w:r w:rsidR="00F45C16" w:rsidRPr="00921343">
        <w:rPr>
          <w:rFonts w:asciiTheme="minorHAnsi" w:hAnsiTheme="minorHAnsi"/>
          <w:lang w:eastAsia="zh-TW"/>
        </w:rPr>
        <w:t>No</w:t>
      </w:r>
      <w:r w:rsidR="00921343">
        <w:rPr>
          <w:rFonts w:asciiTheme="minorHAnsi" w:hAnsiTheme="minorHAnsi"/>
          <w:lang w:eastAsia="zh-TW"/>
        </w:rPr>
        <w:t xml:space="preserve">t </w:t>
      </w:r>
      <w:r w:rsidR="00F45C16" w:rsidRPr="00921343">
        <w:rPr>
          <w:rFonts w:asciiTheme="minorHAnsi" w:hAnsiTheme="minorHAnsi"/>
          <w:lang w:eastAsia="zh-TW"/>
        </w:rPr>
        <w:t>Readable, No</w:t>
      </w:r>
      <w:r w:rsidR="00921343">
        <w:rPr>
          <w:rFonts w:asciiTheme="minorHAnsi" w:hAnsiTheme="minorHAnsi"/>
          <w:lang w:eastAsia="zh-TW"/>
        </w:rPr>
        <w:t xml:space="preserve"> </w:t>
      </w:r>
      <w:r w:rsidR="00F45C16" w:rsidRPr="00921343">
        <w:rPr>
          <w:rFonts w:asciiTheme="minorHAnsi" w:hAnsiTheme="minorHAnsi"/>
          <w:lang w:eastAsia="zh-TW"/>
        </w:rPr>
        <w:t>Handler</w:t>
      </w:r>
      <w:r w:rsidR="00921343">
        <w:rPr>
          <w:rFonts w:asciiTheme="minorHAnsi" w:hAnsiTheme="minorHAnsi"/>
          <w:lang w:eastAsia="zh-TW"/>
        </w:rPr>
        <w:t xml:space="preserve"> </w:t>
      </w:r>
      <w:r w:rsidR="00F45C16" w:rsidRPr="00921343">
        <w:rPr>
          <w:rFonts w:asciiTheme="minorHAnsi" w:hAnsiTheme="minorHAnsi"/>
          <w:lang w:eastAsia="zh-TW"/>
        </w:rPr>
        <w:t>Found, Http</w:t>
      </w:r>
      <w:r w:rsidR="00921343">
        <w:rPr>
          <w:rFonts w:asciiTheme="minorHAnsi" w:hAnsiTheme="minorHAnsi"/>
          <w:lang w:eastAsia="zh-TW"/>
        </w:rPr>
        <w:t xml:space="preserve"> </w:t>
      </w:r>
      <w:r w:rsidR="00F45C16" w:rsidRPr="00921343">
        <w:rPr>
          <w:rFonts w:asciiTheme="minorHAnsi" w:hAnsiTheme="minorHAnsi"/>
          <w:lang w:eastAsia="zh-TW"/>
        </w:rPr>
        <w:t>Media</w:t>
      </w:r>
      <w:r w:rsidR="00921343">
        <w:rPr>
          <w:rFonts w:asciiTheme="minorHAnsi" w:hAnsiTheme="minorHAnsi"/>
          <w:lang w:eastAsia="zh-TW"/>
        </w:rPr>
        <w:t xml:space="preserve"> </w:t>
      </w:r>
      <w:r w:rsidR="00F45C16" w:rsidRPr="00921343">
        <w:rPr>
          <w:rFonts w:asciiTheme="minorHAnsi" w:hAnsiTheme="minorHAnsi"/>
          <w:lang w:eastAsia="zh-TW"/>
        </w:rPr>
        <w:t>Type</w:t>
      </w:r>
      <w:r w:rsidR="00921343">
        <w:rPr>
          <w:rFonts w:asciiTheme="minorHAnsi" w:hAnsiTheme="minorHAnsi"/>
          <w:lang w:eastAsia="zh-TW"/>
        </w:rPr>
        <w:t xml:space="preserve"> </w:t>
      </w:r>
      <w:r w:rsidR="00F45C16" w:rsidRPr="00921343">
        <w:rPr>
          <w:rFonts w:asciiTheme="minorHAnsi" w:hAnsiTheme="minorHAnsi"/>
          <w:lang w:eastAsia="zh-TW"/>
        </w:rPr>
        <w:t>Not</w:t>
      </w:r>
      <w:r w:rsidR="00921343">
        <w:rPr>
          <w:rFonts w:asciiTheme="minorHAnsi" w:hAnsiTheme="minorHAnsi"/>
          <w:lang w:eastAsia="zh-TW"/>
        </w:rPr>
        <w:t xml:space="preserve"> </w:t>
      </w:r>
      <w:r w:rsidR="00F45C16" w:rsidRPr="00921343">
        <w:rPr>
          <w:rFonts w:asciiTheme="minorHAnsi" w:hAnsiTheme="minorHAnsi"/>
          <w:lang w:eastAsia="zh-TW"/>
        </w:rPr>
        <w:t xml:space="preserve">Supported, </w:t>
      </w:r>
      <w:r w:rsidR="00921343" w:rsidRPr="00921343">
        <w:rPr>
          <w:rFonts w:asciiTheme="minorHAnsi" w:hAnsiTheme="minorHAnsi"/>
          <w:lang w:eastAsia="zh-TW"/>
        </w:rPr>
        <w:t>No</w:t>
      </w:r>
      <w:r w:rsidR="00921343">
        <w:rPr>
          <w:rFonts w:asciiTheme="minorHAnsi" w:hAnsiTheme="minorHAnsi"/>
          <w:lang w:eastAsia="zh-TW"/>
        </w:rPr>
        <w:t xml:space="preserve"> </w:t>
      </w:r>
      <w:r w:rsidR="00921343" w:rsidRPr="00921343">
        <w:rPr>
          <w:rFonts w:asciiTheme="minorHAnsi" w:hAnsiTheme="minorHAnsi"/>
          <w:lang w:eastAsia="zh-TW"/>
        </w:rPr>
        <w:t>Handler</w:t>
      </w:r>
      <w:r w:rsidR="00921343">
        <w:rPr>
          <w:rFonts w:asciiTheme="minorHAnsi" w:hAnsiTheme="minorHAnsi"/>
          <w:lang w:eastAsia="zh-TW"/>
        </w:rPr>
        <w:t xml:space="preserve"> </w:t>
      </w:r>
      <w:r w:rsidR="00921343" w:rsidRPr="00921343">
        <w:rPr>
          <w:rFonts w:asciiTheme="minorHAnsi" w:hAnsiTheme="minorHAnsi"/>
          <w:lang w:eastAsia="zh-TW"/>
        </w:rPr>
        <w:t>Found, Http</w:t>
      </w:r>
      <w:r w:rsidR="00921343">
        <w:rPr>
          <w:rFonts w:asciiTheme="minorHAnsi" w:hAnsiTheme="minorHAnsi"/>
          <w:lang w:eastAsia="zh-TW"/>
        </w:rPr>
        <w:t xml:space="preserve"> </w:t>
      </w:r>
      <w:r w:rsidR="00921343" w:rsidRPr="00921343">
        <w:rPr>
          <w:rFonts w:asciiTheme="minorHAnsi" w:hAnsiTheme="minorHAnsi"/>
          <w:lang w:eastAsia="zh-TW"/>
        </w:rPr>
        <w:t>Request</w:t>
      </w:r>
      <w:r w:rsidR="00921343">
        <w:rPr>
          <w:rFonts w:asciiTheme="minorHAnsi" w:hAnsiTheme="minorHAnsi"/>
          <w:lang w:eastAsia="zh-TW"/>
        </w:rPr>
        <w:t xml:space="preserve"> </w:t>
      </w:r>
      <w:r w:rsidR="00921343" w:rsidRPr="00921343">
        <w:rPr>
          <w:rFonts w:asciiTheme="minorHAnsi" w:hAnsiTheme="minorHAnsi"/>
          <w:lang w:eastAsia="zh-TW"/>
        </w:rPr>
        <w:t>Method</w:t>
      </w:r>
      <w:r w:rsidR="00921343">
        <w:rPr>
          <w:rFonts w:asciiTheme="minorHAnsi" w:hAnsiTheme="minorHAnsi"/>
          <w:lang w:eastAsia="zh-TW"/>
        </w:rPr>
        <w:t xml:space="preserve"> </w:t>
      </w:r>
      <w:r w:rsidR="00921343" w:rsidRPr="00921343">
        <w:rPr>
          <w:rFonts w:asciiTheme="minorHAnsi" w:hAnsiTheme="minorHAnsi"/>
          <w:lang w:eastAsia="zh-TW"/>
        </w:rPr>
        <w:t>Not</w:t>
      </w:r>
      <w:r w:rsidR="00921343">
        <w:rPr>
          <w:rFonts w:asciiTheme="minorHAnsi" w:hAnsiTheme="minorHAnsi"/>
          <w:lang w:eastAsia="zh-TW"/>
        </w:rPr>
        <w:t xml:space="preserve"> </w:t>
      </w:r>
      <w:r w:rsidR="00921343" w:rsidRPr="00921343">
        <w:rPr>
          <w:rFonts w:asciiTheme="minorHAnsi" w:hAnsiTheme="minorHAnsi"/>
          <w:lang w:eastAsia="zh-TW"/>
        </w:rPr>
        <w:t>Supported</w:t>
      </w:r>
      <w:r w:rsidR="00921343">
        <w:rPr>
          <w:rFonts w:asciiTheme="minorHAnsi" w:hAnsiTheme="minorHAnsi"/>
          <w:lang w:eastAsia="zh-TW"/>
        </w:rPr>
        <w:t xml:space="preserve"> </w:t>
      </w:r>
      <w:r w:rsidR="00921343" w:rsidRPr="00921343">
        <w:rPr>
          <w:rFonts w:asciiTheme="minorHAnsi" w:hAnsiTheme="minorHAnsi"/>
          <w:lang w:eastAsia="zh-TW"/>
        </w:rPr>
        <w:t>etc.</w:t>
      </w:r>
      <w:r w:rsidR="00F45C16">
        <w:rPr>
          <w:rFonts w:asciiTheme="minorHAnsi" w:hAnsiTheme="minorHAnsi"/>
          <w:lang w:eastAsia="zh-TW"/>
        </w:rPr>
        <w:t>)</w:t>
      </w:r>
      <w:r w:rsidR="00921343" w:rsidRPr="00921343">
        <w:rPr>
          <w:rFonts w:asciiTheme="minorHAnsi" w:hAnsiTheme="minorHAnsi"/>
          <w:lang w:eastAsia="zh-TW"/>
        </w:rPr>
        <w:t xml:space="preserve"> </w:t>
      </w:r>
      <w:r w:rsidR="00921343">
        <w:rPr>
          <w:rFonts w:asciiTheme="minorHAnsi" w:hAnsiTheme="minorHAnsi"/>
          <w:lang w:eastAsia="zh-TW"/>
        </w:rPr>
        <w:t>that are readily available to handle which can also be easily mapped to the above status codes. Combining this with se</w:t>
      </w:r>
      <w:r w:rsidR="00921343">
        <w:rPr>
          <w:rFonts w:asciiTheme="minorHAnsi" w:hAnsiTheme="minorHAnsi"/>
          <w:lang w:eastAsia="zh-TW"/>
        </w:rPr>
        <w:t>r</w:t>
      </w:r>
      <w:r w:rsidR="00921343">
        <w:rPr>
          <w:rFonts w:asciiTheme="minorHAnsi" w:hAnsiTheme="minorHAnsi"/>
          <w:lang w:eastAsia="zh-TW"/>
        </w:rPr>
        <w:t>vice specific exception classes (Customer Not Found, Policy Not Found, SQL Exception, Backend Service Exception etc.) it would be easy to build a more effective and robust exception handling mechanism.</w:t>
      </w:r>
    </w:p>
    <w:p w14:paraId="2B389108" w14:textId="032855E7" w:rsidR="00291589" w:rsidRDefault="00291589">
      <w:pPr>
        <w:spacing w:after="0"/>
        <w:jc w:val="left"/>
        <w:rPr>
          <w:sz w:val="18"/>
        </w:rPr>
      </w:pPr>
      <w:r>
        <w:rPr>
          <w:sz w:val="18"/>
        </w:rPr>
        <w:br w:type="page"/>
      </w:r>
    </w:p>
    <w:p w14:paraId="71145A8B" w14:textId="77777777" w:rsidR="002B270A" w:rsidRDefault="002B270A">
      <w:pPr>
        <w:spacing w:after="0"/>
        <w:jc w:val="left"/>
        <w:rPr>
          <w:sz w:val="18"/>
        </w:rPr>
      </w:pPr>
    </w:p>
    <w:p w14:paraId="16DAF98D" w14:textId="54D389B8" w:rsidR="00291589" w:rsidRPr="00291589" w:rsidRDefault="00617DCD" w:rsidP="00291589">
      <w:pPr>
        <w:pStyle w:val="Heading1"/>
      </w:pPr>
      <w:r>
        <w:t xml:space="preserve"> </w:t>
      </w:r>
      <w:bookmarkStart w:id="8" w:name="_Toc501008732"/>
      <w:r w:rsidR="00291589">
        <w:t>Logging &amp; Monitoring</w:t>
      </w:r>
      <w:bookmarkEnd w:id="8"/>
    </w:p>
    <w:p w14:paraId="6EFAF92F" w14:textId="17FE5481" w:rsidR="00617DCD" w:rsidRDefault="00227FD2">
      <w:pPr>
        <w:spacing w:after="0"/>
        <w:jc w:val="left"/>
        <w:rPr>
          <w:rFonts w:asciiTheme="minorHAnsi" w:hAnsiTheme="minorHAnsi"/>
          <w:lang w:eastAsia="zh-TW"/>
        </w:rPr>
      </w:pPr>
      <w:r w:rsidRPr="00227FD2">
        <w:rPr>
          <w:rFonts w:asciiTheme="minorHAnsi" w:hAnsiTheme="minorHAnsi"/>
          <w:lang w:eastAsia="zh-TW"/>
        </w:rPr>
        <w:t>Logging is a very important aspect for any application to understand and track the application</w:t>
      </w:r>
      <w:r w:rsidR="00617DCD">
        <w:rPr>
          <w:rFonts w:asciiTheme="minorHAnsi" w:hAnsiTheme="minorHAnsi"/>
          <w:lang w:eastAsia="zh-TW"/>
        </w:rPr>
        <w:t>s</w:t>
      </w:r>
      <w:r w:rsidRPr="00227FD2">
        <w:rPr>
          <w:rFonts w:asciiTheme="minorHAnsi" w:hAnsiTheme="minorHAnsi"/>
          <w:lang w:eastAsia="zh-TW"/>
        </w:rPr>
        <w:t xml:space="preserve"> internal information. </w:t>
      </w:r>
      <w:r w:rsidR="00617DCD">
        <w:rPr>
          <w:rFonts w:asciiTheme="minorHAnsi" w:hAnsiTheme="minorHAnsi"/>
          <w:lang w:eastAsia="zh-TW"/>
        </w:rPr>
        <w:t>As applications evolve and</w:t>
      </w:r>
      <w:r w:rsidR="00617DCD" w:rsidRPr="00617DCD">
        <w:rPr>
          <w:rFonts w:asciiTheme="minorHAnsi" w:hAnsiTheme="minorHAnsi"/>
          <w:lang w:eastAsia="zh-TW"/>
        </w:rPr>
        <w:t xml:space="preserve"> become</w:t>
      </w:r>
      <w:r w:rsidR="00617DCD">
        <w:rPr>
          <w:rFonts w:asciiTheme="minorHAnsi" w:hAnsiTheme="minorHAnsi"/>
          <w:lang w:eastAsia="zh-TW"/>
        </w:rPr>
        <w:t>s</w:t>
      </w:r>
      <w:r w:rsidR="00617DCD" w:rsidRPr="00617DCD">
        <w:rPr>
          <w:rFonts w:asciiTheme="minorHAnsi" w:hAnsiTheme="minorHAnsi"/>
          <w:lang w:eastAsia="zh-TW"/>
        </w:rPr>
        <w:t xml:space="preserve"> more complex, having clear </w:t>
      </w:r>
      <w:hyperlink r:id="rId14" w:tgtFrame="_blank" w:history="1">
        <w:r w:rsidR="00617DCD" w:rsidRPr="00617DCD">
          <w:rPr>
            <w:rFonts w:asciiTheme="minorHAnsi" w:hAnsiTheme="minorHAnsi"/>
            <w:lang w:eastAsia="zh-TW"/>
          </w:rPr>
          <w:t>visibility of metric and event data</w:t>
        </w:r>
      </w:hyperlink>
      <w:r w:rsidR="00617DCD" w:rsidRPr="00617DCD">
        <w:rPr>
          <w:rFonts w:asciiTheme="minorHAnsi" w:hAnsiTheme="minorHAnsi"/>
          <w:lang w:eastAsia="zh-TW"/>
        </w:rPr>
        <w:t> to improve mon</w:t>
      </w:r>
      <w:r w:rsidR="00617DCD" w:rsidRPr="00617DCD">
        <w:rPr>
          <w:rFonts w:asciiTheme="minorHAnsi" w:hAnsiTheme="minorHAnsi"/>
          <w:lang w:eastAsia="zh-TW"/>
        </w:rPr>
        <w:t>i</w:t>
      </w:r>
      <w:r w:rsidR="00617DCD" w:rsidRPr="00617DCD">
        <w:rPr>
          <w:rFonts w:asciiTheme="minorHAnsi" w:hAnsiTheme="minorHAnsi"/>
          <w:lang w:eastAsia="zh-TW"/>
        </w:rPr>
        <w:t>toring, troub</w:t>
      </w:r>
      <w:r w:rsidR="00617DCD">
        <w:rPr>
          <w:rFonts w:asciiTheme="minorHAnsi" w:hAnsiTheme="minorHAnsi"/>
          <w:lang w:eastAsia="zh-TW"/>
        </w:rPr>
        <w:t xml:space="preserve">leshooting and understanding becomes </w:t>
      </w:r>
      <w:r w:rsidR="00617DCD" w:rsidRPr="00617DCD">
        <w:rPr>
          <w:rFonts w:asciiTheme="minorHAnsi" w:hAnsiTheme="minorHAnsi"/>
          <w:lang w:eastAsia="zh-TW"/>
        </w:rPr>
        <w:t>even more crucial</w:t>
      </w:r>
      <w:r w:rsidR="00617DCD">
        <w:rPr>
          <w:rFonts w:asciiTheme="minorHAnsi" w:hAnsiTheme="minorHAnsi"/>
          <w:lang w:eastAsia="zh-TW"/>
        </w:rPr>
        <w:t xml:space="preserve">. </w:t>
      </w:r>
      <w:r w:rsidR="00D25F30">
        <w:rPr>
          <w:rFonts w:asciiTheme="minorHAnsi" w:hAnsiTheme="minorHAnsi"/>
          <w:lang w:eastAsia="zh-TW"/>
        </w:rPr>
        <w:t>Following are some of the best practices and guidelines with respect to logging, monitoring and analyzing logs</w:t>
      </w:r>
    </w:p>
    <w:p w14:paraId="20255FA9" w14:textId="77777777" w:rsidR="00617DCD" w:rsidRDefault="00617DCD">
      <w:pPr>
        <w:spacing w:after="0"/>
        <w:jc w:val="left"/>
        <w:rPr>
          <w:rFonts w:asciiTheme="minorHAnsi" w:hAnsiTheme="minorHAnsi"/>
          <w:lang w:eastAsia="zh-TW"/>
        </w:rPr>
      </w:pPr>
    </w:p>
    <w:tbl>
      <w:tblPr>
        <w:tblStyle w:val="TableGrid"/>
        <w:tblW w:w="10170" w:type="dxa"/>
        <w:tblInd w:w="198" w:type="dxa"/>
        <w:tblLook w:val="04A0" w:firstRow="1" w:lastRow="0" w:firstColumn="1" w:lastColumn="0" w:noHBand="0" w:noVBand="1"/>
      </w:tblPr>
      <w:tblGrid>
        <w:gridCol w:w="720"/>
        <w:gridCol w:w="9450"/>
      </w:tblGrid>
      <w:tr w:rsidR="00617DCD" w:rsidRPr="00C17E09" w14:paraId="5698ADA1" w14:textId="77777777" w:rsidTr="00617DCD">
        <w:tc>
          <w:tcPr>
            <w:tcW w:w="720" w:type="dxa"/>
            <w:shd w:val="clear" w:color="auto" w:fill="D9D9D9" w:themeFill="background1" w:themeFillShade="D9"/>
          </w:tcPr>
          <w:p w14:paraId="1BD338C6" w14:textId="77777777" w:rsidR="00617DCD" w:rsidRPr="00C17E09" w:rsidRDefault="00617DCD" w:rsidP="00D77410">
            <w:pPr>
              <w:spacing w:before="120"/>
              <w:rPr>
                <w:rFonts w:asciiTheme="minorHAnsi" w:hAnsiTheme="minorHAnsi"/>
                <w:b/>
              </w:rPr>
            </w:pPr>
            <w:r w:rsidRPr="00C17E09">
              <w:rPr>
                <w:rFonts w:asciiTheme="minorHAnsi" w:hAnsiTheme="minorHAnsi"/>
                <w:b/>
              </w:rPr>
              <w:t>No</w:t>
            </w:r>
          </w:p>
        </w:tc>
        <w:tc>
          <w:tcPr>
            <w:tcW w:w="9450" w:type="dxa"/>
            <w:shd w:val="clear" w:color="auto" w:fill="D9D9D9" w:themeFill="background1" w:themeFillShade="D9"/>
          </w:tcPr>
          <w:p w14:paraId="1135C379" w14:textId="54F450ED" w:rsidR="00617DCD" w:rsidRPr="00C17E09" w:rsidRDefault="00D25F30" w:rsidP="00D25F30">
            <w:pPr>
              <w:spacing w:before="120"/>
              <w:rPr>
                <w:rFonts w:asciiTheme="minorHAnsi" w:hAnsiTheme="minorHAnsi"/>
                <w:b/>
              </w:rPr>
            </w:pPr>
            <w:r>
              <w:rPr>
                <w:rFonts w:asciiTheme="minorHAnsi" w:hAnsiTheme="minorHAnsi"/>
                <w:b/>
              </w:rPr>
              <w:t xml:space="preserve">Logging &amp; Monitoring - Best Practices &amp; </w:t>
            </w:r>
            <w:r w:rsidR="00617DCD">
              <w:rPr>
                <w:rFonts w:asciiTheme="minorHAnsi" w:hAnsiTheme="minorHAnsi"/>
                <w:b/>
              </w:rPr>
              <w:t>Guidelines</w:t>
            </w:r>
          </w:p>
        </w:tc>
      </w:tr>
      <w:tr w:rsidR="00617DCD" w:rsidRPr="00C17E09" w14:paraId="56215503" w14:textId="77777777" w:rsidTr="00617DCD">
        <w:tc>
          <w:tcPr>
            <w:tcW w:w="720" w:type="dxa"/>
            <w:vAlign w:val="center"/>
          </w:tcPr>
          <w:p w14:paraId="3A49EDED" w14:textId="77777777" w:rsidR="00617DCD" w:rsidRPr="00C17E09" w:rsidRDefault="00617DCD" w:rsidP="00D77410">
            <w:pPr>
              <w:spacing w:before="120"/>
              <w:rPr>
                <w:rFonts w:asciiTheme="minorHAnsi" w:hAnsiTheme="minorHAnsi"/>
              </w:rPr>
            </w:pPr>
            <w:r>
              <w:rPr>
                <w:rFonts w:asciiTheme="minorHAnsi" w:hAnsiTheme="minorHAnsi"/>
              </w:rPr>
              <w:t>1</w:t>
            </w:r>
          </w:p>
        </w:tc>
        <w:tc>
          <w:tcPr>
            <w:tcW w:w="9450" w:type="dxa"/>
            <w:vAlign w:val="center"/>
          </w:tcPr>
          <w:p w14:paraId="41398147" w14:textId="12A2F82A" w:rsidR="00617DCD" w:rsidRPr="00C17E09" w:rsidRDefault="00D25F30" w:rsidP="00D77410">
            <w:pPr>
              <w:spacing w:before="120"/>
              <w:jc w:val="left"/>
              <w:rPr>
                <w:rFonts w:asciiTheme="minorHAnsi" w:hAnsiTheme="minorHAnsi"/>
              </w:rPr>
            </w:pPr>
            <w:r>
              <w:rPr>
                <w:rFonts w:asciiTheme="minorHAnsi" w:hAnsiTheme="minorHAnsi"/>
              </w:rPr>
              <w:t>Utilize simple and consistent log structure</w:t>
            </w:r>
          </w:p>
        </w:tc>
      </w:tr>
      <w:tr w:rsidR="00617DCD" w:rsidRPr="00C17E09" w14:paraId="67CD118E" w14:textId="77777777" w:rsidTr="00617DCD">
        <w:tc>
          <w:tcPr>
            <w:tcW w:w="720" w:type="dxa"/>
            <w:vAlign w:val="center"/>
          </w:tcPr>
          <w:p w14:paraId="57C73439" w14:textId="77777777" w:rsidR="00617DCD" w:rsidRPr="00C17E09" w:rsidRDefault="00617DCD" w:rsidP="00D77410">
            <w:pPr>
              <w:spacing w:before="120"/>
              <w:rPr>
                <w:rFonts w:asciiTheme="minorHAnsi" w:hAnsiTheme="minorHAnsi"/>
              </w:rPr>
            </w:pPr>
            <w:r>
              <w:rPr>
                <w:rFonts w:asciiTheme="minorHAnsi" w:hAnsiTheme="minorHAnsi"/>
              </w:rPr>
              <w:t>2</w:t>
            </w:r>
          </w:p>
        </w:tc>
        <w:tc>
          <w:tcPr>
            <w:tcW w:w="9450" w:type="dxa"/>
            <w:vAlign w:val="center"/>
          </w:tcPr>
          <w:p w14:paraId="102B4A46" w14:textId="452E2680" w:rsidR="00617DCD" w:rsidRPr="00C17E09" w:rsidRDefault="00D25F30" w:rsidP="00D77410">
            <w:pPr>
              <w:spacing w:before="120"/>
              <w:jc w:val="left"/>
              <w:rPr>
                <w:rFonts w:asciiTheme="minorHAnsi" w:hAnsiTheme="minorHAnsi"/>
              </w:rPr>
            </w:pPr>
            <w:r>
              <w:rPr>
                <w:rFonts w:asciiTheme="minorHAnsi" w:hAnsiTheme="minorHAnsi"/>
              </w:rPr>
              <w:t>Standardize the log format (JSON) so that it is easy to read and parse</w:t>
            </w:r>
          </w:p>
        </w:tc>
      </w:tr>
      <w:tr w:rsidR="00617DCD" w:rsidRPr="00C17E09" w14:paraId="4DCE367B" w14:textId="77777777" w:rsidTr="00617DCD">
        <w:tc>
          <w:tcPr>
            <w:tcW w:w="720" w:type="dxa"/>
            <w:vAlign w:val="center"/>
          </w:tcPr>
          <w:p w14:paraId="41276248" w14:textId="77777777" w:rsidR="00617DCD" w:rsidRPr="00C17E09" w:rsidRDefault="00617DCD" w:rsidP="00D77410">
            <w:pPr>
              <w:spacing w:before="120"/>
              <w:rPr>
                <w:rFonts w:asciiTheme="minorHAnsi" w:hAnsiTheme="minorHAnsi"/>
              </w:rPr>
            </w:pPr>
            <w:r>
              <w:rPr>
                <w:rFonts w:asciiTheme="minorHAnsi" w:hAnsiTheme="minorHAnsi"/>
              </w:rPr>
              <w:t>3</w:t>
            </w:r>
          </w:p>
        </w:tc>
        <w:tc>
          <w:tcPr>
            <w:tcW w:w="9450" w:type="dxa"/>
            <w:vAlign w:val="center"/>
          </w:tcPr>
          <w:p w14:paraId="1EF23B00" w14:textId="71B2B63E" w:rsidR="00617DCD" w:rsidRPr="00F120A3" w:rsidRDefault="00D25F30" w:rsidP="00D77410">
            <w:pPr>
              <w:spacing w:before="120"/>
              <w:jc w:val="left"/>
              <w:rPr>
                <w:rFonts w:asciiTheme="minorHAnsi" w:hAnsiTheme="minorHAnsi"/>
              </w:rPr>
            </w:pPr>
            <w:r>
              <w:rPr>
                <w:rFonts w:asciiTheme="minorHAnsi" w:hAnsiTheme="minorHAnsi"/>
              </w:rPr>
              <w:t>Use a standard logging framework (SL4J)</w:t>
            </w:r>
          </w:p>
        </w:tc>
      </w:tr>
      <w:tr w:rsidR="00617DCD" w:rsidRPr="00C17E09" w14:paraId="7948DE1E" w14:textId="77777777" w:rsidTr="00617DCD">
        <w:tc>
          <w:tcPr>
            <w:tcW w:w="720" w:type="dxa"/>
            <w:vAlign w:val="center"/>
          </w:tcPr>
          <w:p w14:paraId="7B0CF175" w14:textId="77777777" w:rsidR="00617DCD" w:rsidRPr="00F120A3" w:rsidRDefault="00617DCD" w:rsidP="00D77410">
            <w:pPr>
              <w:spacing w:before="120"/>
              <w:rPr>
                <w:rFonts w:asciiTheme="minorHAnsi" w:hAnsiTheme="minorHAnsi"/>
              </w:rPr>
            </w:pPr>
            <w:r w:rsidRPr="00F120A3">
              <w:rPr>
                <w:rFonts w:asciiTheme="minorHAnsi" w:hAnsiTheme="minorHAnsi"/>
              </w:rPr>
              <w:t>4</w:t>
            </w:r>
          </w:p>
        </w:tc>
        <w:tc>
          <w:tcPr>
            <w:tcW w:w="9450" w:type="dxa"/>
            <w:vAlign w:val="center"/>
          </w:tcPr>
          <w:p w14:paraId="3A982178" w14:textId="2BDB3E3D" w:rsidR="00617DCD" w:rsidRPr="00F120A3" w:rsidRDefault="00D25F30" w:rsidP="00D77410">
            <w:pPr>
              <w:spacing w:before="120"/>
              <w:jc w:val="left"/>
              <w:rPr>
                <w:rFonts w:asciiTheme="minorHAnsi" w:hAnsiTheme="minorHAnsi"/>
              </w:rPr>
            </w:pPr>
            <w:r>
              <w:rPr>
                <w:rFonts w:asciiTheme="minorHAnsi" w:hAnsiTheme="minorHAnsi"/>
              </w:rPr>
              <w:t>Ensure logs are written asynchronously so that the application performance does not suffer due to logging</w:t>
            </w:r>
          </w:p>
        </w:tc>
      </w:tr>
      <w:tr w:rsidR="00617DCD" w:rsidRPr="00C17E09" w14:paraId="40FDEF7A" w14:textId="77777777" w:rsidTr="00617DCD">
        <w:tc>
          <w:tcPr>
            <w:tcW w:w="720" w:type="dxa"/>
            <w:vAlign w:val="center"/>
          </w:tcPr>
          <w:p w14:paraId="7B7E29D1" w14:textId="77777777" w:rsidR="00617DCD" w:rsidRPr="00F120A3" w:rsidRDefault="00617DCD" w:rsidP="00D77410">
            <w:pPr>
              <w:spacing w:before="120"/>
              <w:rPr>
                <w:rFonts w:asciiTheme="minorHAnsi" w:hAnsiTheme="minorHAnsi"/>
              </w:rPr>
            </w:pPr>
            <w:r w:rsidRPr="00F120A3">
              <w:rPr>
                <w:rFonts w:asciiTheme="minorHAnsi" w:hAnsiTheme="minorHAnsi"/>
              </w:rPr>
              <w:t>5</w:t>
            </w:r>
          </w:p>
        </w:tc>
        <w:tc>
          <w:tcPr>
            <w:tcW w:w="9450" w:type="dxa"/>
            <w:vAlign w:val="center"/>
          </w:tcPr>
          <w:p w14:paraId="32173FF9" w14:textId="73F515DF" w:rsidR="00617DCD" w:rsidRPr="00F120A3" w:rsidRDefault="00A621D0" w:rsidP="00D77410">
            <w:pPr>
              <w:spacing w:before="120"/>
              <w:jc w:val="left"/>
              <w:rPr>
                <w:rFonts w:asciiTheme="minorHAnsi" w:hAnsiTheme="minorHAnsi"/>
              </w:rPr>
            </w:pPr>
            <w:r>
              <w:rPr>
                <w:rFonts w:asciiTheme="minorHAnsi" w:hAnsiTheme="minorHAnsi"/>
              </w:rPr>
              <w:t>Arrive at a standard logging configuration and utilize the same across the teams</w:t>
            </w:r>
          </w:p>
        </w:tc>
      </w:tr>
      <w:tr w:rsidR="00617DCD" w:rsidRPr="00C17E09" w14:paraId="7A862D61" w14:textId="77777777" w:rsidTr="00617DCD">
        <w:tc>
          <w:tcPr>
            <w:tcW w:w="720" w:type="dxa"/>
            <w:vAlign w:val="center"/>
          </w:tcPr>
          <w:p w14:paraId="68D8E1C0" w14:textId="77777777" w:rsidR="00617DCD" w:rsidRPr="00F120A3" w:rsidRDefault="00617DCD" w:rsidP="00D77410">
            <w:pPr>
              <w:spacing w:before="120"/>
              <w:rPr>
                <w:rFonts w:asciiTheme="minorHAnsi" w:hAnsiTheme="minorHAnsi"/>
              </w:rPr>
            </w:pPr>
            <w:r w:rsidRPr="00F120A3">
              <w:rPr>
                <w:rFonts w:asciiTheme="minorHAnsi" w:hAnsiTheme="minorHAnsi"/>
              </w:rPr>
              <w:t>6</w:t>
            </w:r>
          </w:p>
        </w:tc>
        <w:tc>
          <w:tcPr>
            <w:tcW w:w="9450" w:type="dxa"/>
            <w:vAlign w:val="center"/>
          </w:tcPr>
          <w:p w14:paraId="6359790F" w14:textId="1C550CF7" w:rsidR="00617DCD" w:rsidRPr="00F120A3" w:rsidRDefault="00A621D0" w:rsidP="00D77410">
            <w:pPr>
              <w:spacing w:before="120"/>
              <w:jc w:val="left"/>
              <w:rPr>
                <w:rFonts w:asciiTheme="minorHAnsi" w:hAnsiTheme="minorHAnsi"/>
              </w:rPr>
            </w:pPr>
            <w:r>
              <w:rPr>
                <w:rFonts w:asciiTheme="minorHAnsi" w:hAnsiTheme="minorHAnsi"/>
              </w:rPr>
              <w:t>Make sure sensitive data is not logged</w:t>
            </w:r>
          </w:p>
        </w:tc>
      </w:tr>
      <w:tr w:rsidR="00617DCD" w:rsidRPr="00C17E09" w14:paraId="0DAC3711" w14:textId="77777777" w:rsidTr="00617DCD">
        <w:tc>
          <w:tcPr>
            <w:tcW w:w="720" w:type="dxa"/>
            <w:vAlign w:val="center"/>
          </w:tcPr>
          <w:p w14:paraId="0887E8E3" w14:textId="77777777" w:rsidR="00617DCD" w:rsidRPr="00F120A3" w:rsidRDefault="00617DCD" w:rsidP="00D77410">
            <w:pPr>
              <w:spacing w:before="120"/>
              <w:rPr>
                <w:rFonts w:asciiTheme="minorHAnsi" w:hAnsiTheme="minorHAnsi"/>
              </w:rPr>
            </w:pPr>
            <w:r w:rsidRPr="00F120A3">
              <w:rPr>
                <w:rFonts w:asciiTheme="minorHAnsi" w:hAnsiTheme="minorHAnsi"/>
              </w:rPr>
              <w:t>7</w:t>
            </w:r>
          </w:p>
        </w:tc>
        <w:tc>
          <w:tcPr>
            <w:tcW w:w="9450" w:type="dxa"/>
            <w:vAlign w:val="center"/>
          </w:tcPr>
          <w:p w14:paraId="60FE0FAD" w14:textId="4DD6AE11" w:rsidR="00617DCD" w:rsidRPr="00F120A3" w:rsidRDefault="00A621D0" w:rsidP="00D77410">
            <w:pPr>
              <w:spacing w:before="120"/>
              <w:jc w:val="left"/>
              <w:rPr>
                <w:rFonts w:asciiTheme="minorHAnsi" w:hAnsiTheme="minorHAnsi"/>
              </w:rPr>
            </w:pPr>
            <w:r>
              <w:rPr>
                <w:rFonts w:asciiTheme="minorHAnsi" w:hAnsiTheme="minorHAnsi"/>
              </w:rPr>
              <w:t>Log as much as you can since this would help in getting the right information during analysis. At the same time ensure correct data with proper information is logged</w:t>
            </w:r>
          </w:p>
        </w:tc>
      </w:tr>
      <w:tr w:rsidR="00617DCD" w:rsidRPr="00C17E09" w14:paraId="003CE4F2" w14:textId="77777777" w:rsidTr="00617DCD">
        <w:tc>
          <w:tcPr>
            <w:tcW w:w="720" w:type="dxa"/>
            <w:vAlign w:val="center"/>
          </w:tcPr>
          <w:p w14:paraId="22C94B23" w14:textId="77777777" w:rsidR="00617DCD" w:rsidRPr="00F120A3" w:rsidRDefault="00617DCD" w:rsidP="00D77410">
            <w:pPr>
              <w:spacing w:before="120"/>
              <w:rPr>
                <w:rFonts w:asciiTheme="minorHAnsi" w:hAnsiTheme="minorHAnsi"/>
              </w:rPr>
            </w:pPr>
            <w:r w:rsidRPr="00F120A3">
              <w:rPr>
                <w:rFonts w:asciiTheme="minorHAnsi" w:hAnsiTheme="minorHAnsi"/>
              </w:rPr>
              <w:t>8</w:t>
            </w:r>
          </w:p>
        </w:tc>
        <w:tc>
          <w:tcPr>
            <w:tcW w:w="9450" w:type="dxa"/>
            <w:vAlign w:val="center"/>
          </w:tcPr>
          <w:p w14:paraId="1F544DE4" w14:textId="11D36704" w:rsidR="00617DCD" w:rsidRPr="00F120A3" w:rsidRDefault="00A621D0" w:rsidP="00D77410">
            <w:pPr>
              <w:spacing w:before="120"/>
              <w:jc w:val="left"/>
              <w:rPr>
                <w:rFonts w:asciiTheme="minorHAnsi" w:hAnsiTheme="minorHAnsi"/>
              </w:rPr>
            </w:pPr>
            <w:r>
              <w:rPr>
                <w:rFonts w:asciiTheme="minorHAnsi" w:hAnsiTheme="minorHAnsi"/>
              </w:rPr>
              <w:t>Customize the logging level for the frameworks (spring, hibernate etc.) and application specific packa</w:t>
            </w:r>
            <w:r>
              <w:rPr>
                <w:rFonts w:asciiTheme="minorHAnsi" w:hAnsiTheme="minorHAnsi"/>
              </w:rPr>
              <w:t>g</w:t>
            </w:r>
            <w:r>
              <w:rPr>
                <w:rFonts w:asciiTheme="minorHAnsi" w:hAnsiTheme="minorHAnsi"/>
              </w:rPr>
              <w:t>es (Service, Dao etc.) so that we can get more insights</w:t>
            </w:r>
          </w:p>
        </w:tc>
      </w:tr>
      <w:tr w:rsidR="00A621D0" w:rsidRPr="00C17E09" w14:paraId="7BED1419" w14:textId="77777777" w:rsidTr="00617DCD">
        <w:tc>
          <w:tcPr>
            <w:tcW w:w="720" w:type="dxa"/>
            <w:vAlign w:val="center"/>
          </w:tcPr>
          <w:p w14:paraId="68C25021" w14:textId="5128EB75" w:rsidR="00A621D0" w:rsidRPr="00F120A3" w:rsidRDefault="00A621D0" w:rsidP="00D77410">
            <w:pPr>
              <w:spacing w:before="120"/>
              <w:rPr>
                <w:rFonts w:asciiTheme="minorHAnsi" w:hAnsiTheme="minorHAnsi"/>
              </w:rPr>
            </w:pPr>
            <w:r>
              <w:rPr>
                <w:rFonts w:asciiTheme="minorHAnsi" w:hAnsiTheme="minorHAnsi"/>
              </w:rPr>
              <w:t>9</w:t>
            </w:r>
          </w:p>
        </w:tc>
        <w:tc>
          <w:tcPr>
            <w:tcW w:w="9450" w:type="dxa"/>
            <w:vAlign w:val="center"/>
          </w:tcPr>
          <w:p w14:paraId="0188E606" w14:textId="3774E1CC" w:rsidR="00A621D0" w:rsidRDefault="0097087E" w:rsidP="00D77410">
            <w:pPr>
              <w:spacing w:before="120"/>
              <w:jc w:val="left"/>
              <w:rPr>
                <w:rFonts w:asciiTheme="minorHAnsi" w:hAnsiTheme="minorHAnsi"/>
              </w:rPr>
            </w:pPr>
            <w:r>
              <w:rPr>
                <w:rFonts w:asciiTheme="minorHAnsi" w:hAnsiTheme="minorHAnsi"/>
              </w:rPr>
              <w:t>Ensure the usage of appropriate frameworks</w:t>
            </w:r>
            <w:r w:rsidR="00177F8E">
              <w:rPr>
                <w:rFonts w:asciiTheme="minorHAnsi" w:hAnsiTheme="minorHAnsi"/>
              </w:rPr>
              <w:t xml:space="preserve"> (Spring Sleuth)</w:t>
            </w:r>
            <w:r>
              <w:rPr>
                <w:rFonts w:asciiTheme="minorHAnsi" w:hAnsiTheme="minorHAnsi"/>
              </w:rPr>
              <w:t xml:space="preserve"> to facilitate analyzing of logs which cut across several services to complete a particular transaction</w:t>
            </w:r>
          </w:p>
        </w:tc>
      </w:tr>
      <w:tr w:rsidR="00617DCD" w:rsidRPr="00C17E09" w14:paraId="551D736A" w14:textId="77777777" w:rsidTr="00617DCD">
        <w:tc>
          <w:tcPr>
            <w:tcW w:w="720" w:type="dxa"/>
            <w:vAlign w:val="center"/>
          </w:tcPr>
          <w:p w14:paraId="3B27C579" w14:textId="24D87747" w:rsidR="00617DCD" w:rsidRPr="00F120A3" w:rsidRDefault="0097087E" w:rsidP="00D77410">
            <w:pPr>
              <w:spacing w:before="120"/>
              <w:rPr>
                <w:rFonts w:asciiTheme="minorHAnsi" w:hAnsiTheme="minorHAnsi"/>
              </w:rPr>
            </w:pPr>
            <w:r>
              <w:rPr>
                <w:rFonts w:asciiTheme="minorHAnsi" w:hAnsiTheme="minorHAnsi"/>
              </w:rPr>
              <w:t>10</w:t>
            </w:r>
          </w:p>
        </w:tc>
        <w:tc>
          <w:tcPr>
            <w:tcW w:w="9450" w:type="dxa"/>
            <w:vAlign w:val="center"/>
          </w:tcPr>
          <w:p w14:paraId="7FCF7737" w14:textId="75CFD089" w:rsidR="00617DCD" w:rsidRPr="00F120A3" w:rsidRDefault="00A621D0" w:rsidP="00A621D0">
            <w:pPr>
              <w:spacing w:before="120"/>
              <w:jc w:val="left"/>
              <w:rPr>
                <w:rFonts w:asciiTheme="minorHAnsi" w:hAnsiTheme="minorHAnsi"/>
              </w:rPr>
            </w:pPr>
            <w:r>
              <w:rPr>
                <w:rFonts w:asciiTheme="minorHAnsi" w:hAnsiTheme="minorHAnsi"/>
              </w:rPr>
              <w:t>Analyze the provisions to change the log level at runtime if required</w:t>
            </w:r>
          </w:p>
        </w:tc>
      </w:tr>
      <w:tr w:rsidR="00617DCD" w:rsidRPr="00C17E09" w14:paraId="1E3631E8" w14:textId="77777777" w:rsidTr="00617DCD">
        <w:tc>
          <w:tcPr>
            <w:tcW w:w="720" w:type="dxa"/>
            <w:vAlign w:val="center"/>
          </w:tcPr>
          <w:p w14:paraId="65E17BB4" w14:textId="1F64A454" w:rsidR="00617DCD" w:rsidRPr="00F120A3" w:rsidRDefault="0097087E" w:rsidP="00D77410">
            <w:pPr>
              <w:spacing w:before="120"/>
              <w:rPr>
                <w:rFonts w:asciiTheme="minorHAnsi" w:hAnsiTheme="minorHAnsi"/>
              </w:rPr>
            </w:pPr>
            <w:r>
              <w:rPr>
                <w:rFonts w:asciiTheme="minorHAnsi" w:hAnsiTheme="minorHAnsi"/>
              </w:rPr>
              <w:t>11</w:t>
            </w:r>
          </w:p>
        </w:tc>
        <w:tc>
          <w:tcPr>
            <w:tcW w:w="9450" w:type="dxa"/>
            <w:vAlign w:val="center"/>
          </w:tcPr>
          <w:p w14:paraId="16538C33" w14:textId="0A6FBC4D" w:rsidR="00617DCD" w:rsidRPr="00F120A3" w:rsidRDefault="00A621D0" w:rsidP="00D77410">
            <w:pPr>
              <w:spacing w:before="120"/>
              <w:jc w:val="left"/>
              <w:rPr>
                <w:rFonts w:asciiTheme="minorHAnsi" w:hAnsiTheme="minorHAnsi"/>
              </w:rPr>
            </w:pPr>
            <w:r>
              <w:rPr>
                <w:rFonts w:asciiTheme="minorHAnsi" w:hAnsiTheme="minorHAnsi"/>
              </w:rPr>
              <w:t>Encrypt the log data if it is being sent over HTTP</w:t>
            </w:r>
          </w:p>
        </w:tc>
      </w:tr>
      <w:tr w:rsidR="00177F8E" w:rsidRPr="00C17E09" w14:paraId="1712791F" w14:textId="77777777" w:rsidTr="00617DCD">
        <w:tc>
          <w:tcPr>
            <w:tcW w:w="720" w:type="dxa"/>
            <w:vAlign w:val="center"/>
          </w:tcPr>
          <w:p w14:paraId="2C1F9611" w14:textId="6DE7E0A1" w:rsidR="00177F8E" w:rsidRDefault="00177F8E" w:rsidP="00D77410">
            <w:pPr>
              <w:spacing w:before="120"/>
              <w:rPr>
                <w:rFonts w:asciiTheme="minorHAnsi" w:hAnsiTheme="minorHAnsi"/>
              </w:rPr>
            </w:pPr>
            <w:r>
              <w:rPr>
                <w:rFonts w:asciiTheme="minorHAnsi" w:hAnsiTheme="minorHAnsi"/>
              </w:rPr>
              <w:t>12</w:t>
            </w:r>
          </w:p>
        </w:tc>
        <w:tc>
          <w:tcPr>
            <w:tcW w:w="9450" w:type="dxa"/>
            <w:vAlign w:val="center"/>
          </w:tcPr>
          <w:p w14:paraId="52CCD4F4" w14:textId="48A7A505" w:rsidR="00177F8E" w:rsidRDefault="00177F8E" w:rsidP="00D77410">
            <w:pPr>
              <w:spacing w:before="120"/>
              <w:jc w:val="left"/>
              <w:rPr>
                <w:rFonts w:asciiTheme="minorHAnsi" w:hAnsiTheme="minorHAnsi"/>
              </w:rPr>
            </w:pPr>
            <w:r>
              <w:rPr>
                <w:rFonts w:asciiTheme="minorHAnsi" w:hAnsiTheme="minorHAnsi"/>
              </w:rPr>
              <w:t>Ensure notification mechanism has been properly configured so that the system / product can respond to event whenever it occurs</w:t>
            </w:r>
          </w:p>
        </w:tc>
      </w:tr>
      <w:tr w:rsidR="00177F8E" w:rsidRPr="00C17E09" w14:paraId="3DE1AD97" w14:textId="77777777" w:rsidTr="00617DCD">
        <w:tc>
          <w:tcPr>
            <w:tcW w:w="720" w:type="dxa"/>
            <w:vAlign w:val="center"/>
          </w:tcPr>
          <w:p w14:paraId="578EF8CB" w14:textId="0CA26272" w:rsidR="00177F8E" w:rsidRDefault="00177F8E" w:rsidP="00D77410">
            <w:pPr>
              <w:spacing w:before="120"/>
              <w:rPr>
                <w:rFonts w:asciiTheme="minorHAnsi" w:hAnsiTheme="minorHAnsi"/>
              </w:rPr>
            </w:pPr>
            <w:r>
              <w:rPr>
                <w:rFonts w:asciiTheme="minorHAnsi" w:hAnsiTheme="minorHAnsi"/>
              </w:rPr>
              <w:t>13</w:t>
            </w:r>
          </w:p>
        </w:tc>
        <w:tc>
          <w:tcPr>
            <w:tcW w:w="9450" w:type="dxa"/>
            <w:vAlign w:val="center"/>
          </w:tcPr>
          <w:p w14:paraId="22EB7484" w14:textId="3006AF62" w:rsidR="00177F8E" w:rsidRDefault="00177F8E" w:rsidP="00D77410">
            <w:pPr>
              <w:spacing w:before="120"/>
              <w:jc w:val="left"/>
              <w:rPr>
                <w:rFonts w:asciiTheme="minorHAnsi" w:hAnsiTheme="minorHAnsi"/>
              </w:rPr>
            </w:pPr>
            <w:r>
              <w:rPr>
                <w:rFonts w:asciiTheme="minorHAnsi" w:hAnsiTheme="minorHAnsi"/>
              </w:rPr>
              <w:t>Arrive at standard template for different scenarios which helps make analysis fast and easy</w:t>
            </w:r>
          </w:p>
        </w:tc>
      </w:tr>
      <w:tr w:rsidR="00177F8E" w:rsidRPr="00C17E09" w14:paraId="1694D22A" w14:textId="77777777" w:rsidTr="00617DCD">
        <w:tc>
          <w:tcPr>
            <w:tcW w:w="720" w:type="dxa"/>
            <w:vAlign w:val="center"/>
          </w:tcPr>
          <w:p w14:paraId="4F247F12" w14:textId="0BFD14C0" w:rsidR="00177F8E" w:rsidRDefault="00177F8E" w:rsidP="00D77410">
            <w:pPr>
              <w:spacing w:before="120"/>
              <w:rPr>
                <w:rFonts w:asciiTheme="minorHAnsi" w:hAnsiTheme="minorHAnsi"/>
              </w:rPr>
            </w:pPr>
            <w:r>
              <w:rPr>
                <w:rFonts w:asciiTheme="minorHAnsi" w:hAnsiTheme="minorHAnsi"/>
              </w:rPr>
              <w:t>14</w:t>
            </w:r>
          </w:p>
        </w:tc>
        <w:tc>
          <w:tcPr>
            <w:tcW w:w="9450" w:type="dxa"/>
            <w:vAlign w:val="center"/>
          </w:tcPr>
          <w:p w14:paraId="462BBA3F" w14:textId="2949B6F8" w:rsidR="00177F8E" w:rsidRDefault="00177F8E" w:rsidP="00177F8E">
            <w:pPr>
              <w:spacing w:before="120"/>
              <w:jc w:val="left"/>
              <w:rPr>
                <w:rFonts w:asciiTheme="minorHAnsi" w:hAnsiTheme="minorHAnsi"/>
              </w:rPr>
            </w:pPr>
            <w:r>
              <w:rPr>
                <w:rFonts w:asciiTheme="minorHAnsi" w:hAnsiTheme="minorHAnsi"/>
              </w:rPr>
              <w:t>Setup separate log dashboards based on the distinct events which would provide lots of insights on the applications / services etc.</w:t>
            </w:r>
          </w:p>
        </w:tc>
      </w:tr>
    </w:tbl>
    <w:p w14:paraId="50CDCAEA" w14:textId="2D366BD3" w:rsidR="00291589" w:rsidRDefault="00291589">
      <w:pPr>
        <w:spacing w:after="0"/>
        <w:jc w:val="left"/>
        <w:rPr>
          <w:sz w:val="18"/>
        </w:rPr>
      </w:pPr>
      <w:r>
        <w:rPr>
          <w:sz w:val="18"/>
        </w:rPr>
        <w:br w:type="page"/>
      </w:r>
    </w:p>
    <w:p w14:paraId="2C65CBC2" w14:textId="77777777" w:rsidR="00B16BBB" w:rsidRPr="00B16BBB" w:rsidRDefault="00B16BBB" w:rsidP="00B16BBB">
      <w:pPr>
        <w:rPr>
          <w:sz w:val="18"/>
        </w:rPr>
      </w:pPr>
    </w:p>
    <w:p w14:paraId="6EE92031" w14:textId="15C94815" w:rsidR="00B16BBB" w:rsidRPr="00492FC6" w:rsidRDefault="00B16BBB" w:rsidP="00291589">
      <w:pPr>
        <w:pStyle w:val="Heading1"/>
      </w:pPr>
      <w:bookmarkStart w:id="9" w:name="_Toc501008733"/>
      <w:r>
        <w:t>Design Patterns Summary</w:t>
      </w:r>
      <w:bookmarkEnd w:id="9"/>
    </w:p>
    <w:tbl>
      <w:tblPr>
        <w:tblW w:w="101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20"/>
        <w:gridCol w:w="6736"/>
      </w:tblGrid>
      <w:tr w:rsidR="00B16BBB" w:rsidRPr="00D60523" w14:paraId="53FD2DC3" w14:textId="77777777" w:rsidTr="00DD363F">
        <w:trPr>
          <w:trHeight w:val="390"/>
        </w:trPr>
        <w:tc>
          <w:tcPr>
            <w:tcW w:w="3420" w:type="dxa"/>
            <w:shd w:val="pct15" w:color="auto" w:fill="auto"/>
            <w:vAlign w:val="center"/>
          </w:tcPr>
          <w:p w14:paraId="0084E98C" w14:textId="639BB980" w:rsidR="00B16BBB" w:rsidRPr="00D60523" w:rsidRDefault="00B16BBB" w:rsidP="00ED05AA">
            <w:pPr>
              <w:suppressAutoHyphens/>
              <w:spacing w:before="120"/>
              <w:jc w:val="left"/>
              <w:rPr>
                <w:rFonts w:asciiTheme="minorHAnsi" w:hAnsiTheme="minorHAnsi"/>
                <w:b/>
                <w:sz w:val="24"/>
                <w:szCs w:val="24"/>
              </w:rPr>
            </w:pPr>
            <w:r>
              <w:rPr>
                <w:rFonts w:asciiTheme="minorHAnsi" w:hAnsiTheme="minorHAnsi"/>
                <w:b/>
                <w:sz w:val="24"/>
                <w:szCs w:val="24"/>
              </w:rPr>
              <w:t xml:space="preserve">Design </w:t>
            </w:r>
            <w:r w:rsidR="00ED05AA">
              <w:rPr>
                <w:rFonts w:asciiTheme="minorHAnsi" w:hAnsiTheme="minorHAnsi"/>
                <w:b/>
                <w:sz w:val="24"/>
                <w:szCs w:val="24"/>
              </w:rPr>
              <w:t>Pattern</w:t>
            </w:r>
          </w:p>
        </w:tc>
        <w:tc>
          <w:tcPr>
            <w:tcW w:w="6736" w:type="dxa"/>
            <w:shd w:val="pct15" w:color="auto" w:fill="auto"/>
            <w:vAlign w:val="center"/>
          </w:tcPr>
          <w:p w14:paraId="06004900" w14:textId="1FA431D4" w:rsidR="00B16BBB" w:rsidRPr="00D60523" w:rsidRDefault="00ED05AA" w:rsidP="00ED05AA">
            <w:pPr>
              <w:suppressAutoHyphens/>
              <w:spacing w:before="120"/>
              <w:jc w:val="left"/>
              <w:rPr>
                <w:rFonts w:asciiTheme="minorHAnsi" w:hAnsiTheme="minorHAnsi"/>
                <w:b/>
                <w:sz w:val="24"/>
                <w:szCs w:val="24"/>
              </w:rPr>
            </w:pPr>
            <w:r>
              <w:rPr>
                <w:rFonts w:asciiTheme="minorHAnsi" w:hAnsiTheme="minorHAnsi"/>
                <w:b/>
                <w:sz w:val="24"/>
                <w:szCs w:val="24"/>
              </w:rPr>
              <w:t>Usage Scenarios</w:t>
            </w:r>
          </w:p>
        </w:tc>
      </w:tr>
      <w:tr w:rsidR="00066537" w:rsidRPr="00C17E09" w14:paraId="3046F556" w14:textId="77777777" w:rsidTr="00CF31D9">
        <w:trPr>
          <w:trHeight w:val="390"/>
        </w:trPr>
        <w:tc>
          <w:tcPr>
            <w:tcW w:w="3420" w:type="dxa"/>
            <w:vAlign w:val="center"/>
          </w:tcPr>
          <w:p w14:paraId="75A4A53A" w14:textId="77777777" w:rsidR="00066537" w:rsidRPr="00E30A32" w:rsidRDefault="00066537" w:rsidP="00CF31D9">
            <w:pPr>
              <w:suppressAutoHyphens/>
              <w:spacing w:before="120"/>
              <w:jc w:val="left"/>
              <w:rPr>
                <w:rFonts w:asciiTheme="minorHAnsi" w:hAnsiTheme="minorHAnsi"/>
                <w:lang w:eastAsia="zh-TW"/>
              </w:rPr>
            </w:pPr>
            <w:r>
              <w:rPr>
                <w:rFonts w:asciiTheme="minorHAnsi" w:hAnsiTheme="minorHAnsi"/>
                <w:lang w:eastAsia="zh-TW"/>
              </w:rPr>
              <w:t>Anti – Corruption Layer</w:t>
            </w:r>
          </w:p>
        </w:tc>
        <w:tc>
          <w:tcPr>
            <w:tcW w:w="6736" w:type="dxa"/>
            <w:vAlign w:val="center"/>
          </w:tcPr>
          <w:p w14:paraId="48639B3B" w14:textId="77777777" w:rsidR="00066537" w:rsidRPr="00C17E09" w:rsidRDefault="00066537" w:rsidP="00CF31D9">
            <w:pPr>
              <w:suppressAutoHyphens/>
              <w:spacing w:before="120"/>
              <w:jc w:val="left"/>
              <w:rPr>
                <w:rFonts w:asciiTheme="minorHAnsi" w:hAnsiTheme="minorHAnsi"/>
                <w:sz w:val="20"/>
              </w:rPr>
            </w:pPr>
            <w:r>
              <w:rPr>
                <w:rFonts w:asciiTheme="minorHAnsi" w:hAnsiTheme="minorHAnsi"/>
                <w:sz w:val="20"/>
              </w:rPr>
              <w:t>This p</w:t>
            </w:r>
            <w:r w:rsidRPr="00ED05AA">
              <w:rPr>
                <w:rFonts w:asciiTheme="minorHAnsi" w:hAnsiTheme="minorHAnsi"/>
                <w:sz w:val="20"/>
              </w:rPr>
              <w:t xml:space="preserve">attern </w:t>
            </w:r>
            <w:r>
              <w:rPr>
                <w:rFonts w:asciiTheme="minorHAnsi" w:hAnsiTheme="minorHAnsi"/>
                <w:sz w:val="20"/>
              </w:rPr>
              <w:t xml:space="preserve">can be used to ensure that a microservice </w:t>
            </w:r>
            <w:r w:rsidRPr="00ED05AA">
              <w:rPr>
                <w:rFonts w:asciiTheme="minorHAnsi" w:hAnsiTheme="minorHAnsi"/>
                <w:sz w:val="20"/>
              </w:rPr>
              <w:t xml:space="preserve">design is not limited by </w:t>
            </w:r>
            <w:r>
              <w:rPr>
                <w:rFonts w:asciiTheme="minorHAnsi" w:hAnsiTheme="minorHAnsi"/>
                <w:sz w:val="20"/>
              </w:rPr>
              <w:t>its dependency</w:t>
            </w:r>
            <w:r w:rsidRPr="00ED05AA">
              <w:rPr>
                <w:rFonts w:asciiTheme="minorHAnsi" w:hAnsiTheme="minorHAnsi"/>
                <w:sz w:val="20"/>
              </w:rPr>
              <w:t xml:space="preserve"> on legacy systems.</w:t>
            </w:r>
          </w:p>
        </w:tc>
      </w:tr>
      <w:tr w:rsidR="00066537" w:rsidRPr="00C17E09" w14:paraId="4D835888" w14:textId="77777777" w:rsidTr="00CF31D9">
        <w:trPr>
          <w:trHeight w:val="390"/>
        </w:trPr>
        <w:tc>
          <w:tcPr>
            <w:tcW w:w="3420" w:type="dxa"/>
            <w:vAlign w:val="center"/>
          </w:tcPr>
          <w:p w14:paraId="0F6CDDFA" w14:textId="77777777" w:rsidR="00066537" w:rsidRPr="00E30A32" w:rsidRDefault="00066537" w:rsidP="00CF31D9">
            <w:pPr>
              <w:suppressAutoHyphens/>
              <w:spacing w:before="120"/>
              <w:jc w:val="left"/>
              <w:rPr>
                <w:rFonts w:asciiTheme="minorHAnsi" w:hAnsiTheme="minorHAnsi"/>
                <w:lang w:eastAsia="zh-TW"/>
              </w:rPr>
            </w:pPr>
            <w:r>
              <w:rPr>
                <w:rFonts w:asciiTheme="minorHAnsi" w:hAnsiTheme="minorHAnsi"/>
                <w:lang w:eastAsia="zh-TW"/>
              </w:rPr>
              <w:t>Strangler</w:t>
            </w:r>
          </w:p>
        </w:tc>
        <w:tc>
          <w:tcPr>
            <w:tcW w:w="6736" w:type="dxa"/>
            <w:vAlign w:val="center"/>
          </w:tcPr>
          <w:p w14:paraId="5E8C7578" w14:textId="77777777" w:rsidR="00066537" w:rsidRPr="00C17E09" w:rsidRDefault="00066537" w:rsidP="00CF31D9">
            <w:pPr>
              <w:suppressAutoHyphens/>
              <w:spacing w:before="120"/>
              <w:jc w:val="left"/>
              <w:rPr>
                <w:rFonts w:asciiTheme="minorHAnsi" w:hAnsiTheme="minorHAnsi"/>
                <w:sz w:val="20"/>
              </w:rPr>
            </w:pPr>
            <w:r>
              <w:rPr>
                <w:rFonts w:asciiTheme="minorHAnsi" w:hAnsiTheme="minorHAnsi"/>
                <w:sz w:val="20"/>
              </w:rPr>
              <w:t>This pattern can be used for incrementally migrating</w:t>
            </w:r>
            <w:r w:rsidRPr="00610A33">
              <w:rPr>
                <w:rFonts w:asciiTheme="minorHAnsi" w:hAnsiTheme="minorHAnsi"/>
                <w:sz w:val="20"/>
              </w:rPr>
              <w:t xml:space="preserve"> a legacy system by gradually replacing specific </w:t>
            </w:r>
            <w:r>
              <w:rPr>
                <w:rFonts w:asciiTheme="minorHAnsi" w:hAnsiTheme="minorHAnsi"/>
                <w:sz w:val="20"/>
              </w:rPr>
              <w:t xml:space="preserve">business </w:t>
            </w:r>
            <w:r w:rsidRPr="00610A33">
              <w:rPr>
                <w:rFonts w:asciiTheme="minorHAnsi" w:hAnsiTheme="minorHAnsi"/>
                <w:sz w:val="20"/>
              </w:rPr>
              <w:t>function</w:t>
            </w:r>
            <w:r>
              <w:rPr>
                <w:rFonts w:asciiTheme="minorHAnsi" w:hAnsiTheme="minorHAnsi"/>
                <w:sz w:val="20"/>
              </w:rPr>
              <w:t>s</w:t>
            </w:r>
            <w:r w:rsidRPr="00610A33">
              <w:rPr>
                <w:rFonts w:asciiTheme="minorHAnsi" w:hAnsiTheme="minorHAnsi"/>
                <w:sz w:val="20"/>
              </w:rPr>
              <w:t xml:space="preserve"> wi</w:t>
            </w:r>
            <w:r>
              <w:rPr>
                <w:rFonts w:asciiTheme="minorHAnsi" w:hAnsiTheme="minorHAnsi"/>
                <w:sz w:val="20"/>
              </w:rPr>
              <w:t>th new apps and microservices</w:t>
            </w:r>
            <w:r w:rsidRPr="00610A33">
              <w:rPr>
                <w:rFonts w:asciiTheme="minorHAnsi" w:hAnsiTheme="minorHAnsi"/>
                <w:sz w:val="20"/>
              </w:rPr>
              <w:t>.</w:t>
            </w:r>
          </w:p>
        </w:tc>
      </w:tr>
      <w:tr w:rsidR="00B16BBB" w:rsidRPr="00C17E09" w14:paraId="5A65C723" w14:textId="77777777" w:rsidTr="00DD363F">
        <w:trPr>
          <w:trHeight w:val="390"/>
        </w:trPr>
        <w:tc>
          <w:tcPr>
            <w:tcW w:w="3420" w:type="dxa"/>
            <w:vAlign w:val="center"/>
          </w:tcPr>
          <w:p w14:paraId="32D16FFD" w14:textId="775EA412" w:rsidR="00B16BBB" w:rsidRPr="00E30A32" w:rsidRDefault="00B16BBB" w:rsidP="00ED05AA">
            <w:pPr>
              <w:suppressAutoHyphens/>
              <w:spacing w:before="120"/>
              <w:jc w:val="left"/>
              <w:rPr>
                <w:rFonts w:asciiTheme="minorHAnsi" w:hAnsiTheme="minorHAnsi"/>
                <w:lang w:eastAsia="zh-TW"/>
              </w:rPr>
            </w:pPr>
            <w:r>
              <w:rPr>
                <w:rFonts w:asciiTheme="minorHAnsi" w:hAnsiTheme="minorHAnsi"/>
                <w:lang w:eastAsia="zh-TW"/>
              </w:rPr>
              <w:t>API Gateway</w:t>
            </w:r>
          </w:p>
        </w:tc>
        <w:tc>
          <w:tcPr>
            <w:tcW w:w="6736" w:type="dxa"/>
            <w:vAlign w:val="center"/>
          </w:tcPr>
          <w:p w14:paraId="27C20C7C" w14:textId="051FA512" w:rsidR="00B16BBB" w:rsidRPr="00C17E09" w:rsidRDefault="00610A33" w:rsidP="00610A33">
            <w:pPr>
              <w:suppressAutoHyphens/>
              <w:spacing w:before="120"/>
              <w:jc w:val="left"/>
              <w:rPr>
                <w:rFonts w:asciiTheme="minorHAnsi" w:hAnsiTheme="minorHAnsi"/>
                <w:sz w:val="20"/>
              </w:rPr>
            </w:pPr>
            <w:r>
              <w:rPr>
                <w:rFonts w:asciiTheme="minorHAnsi" w:hAnsiTheme="minorHAnsi"/>
                <w:sz w:val="20"/>
              </w:rPr>
              <w:t xml:space="preserve">This pattern can be used to provide an </w:t>
            </w:r>
            <w:r w:rsidRPr="00610A33">
              <w:rPr>
                <w:rFonts w:asciiTheme="minorHAnsi" w:hAnsiTheme="minorHAnsi"/>
                <w:sz w:val="20"/>
              </w:rPr>
              <w:t xml:space="preserve">additional layer </w:t>
            </w:r>
            <w:r>
              <w:rPr>
                <w:rFonts w:asciiTheme="minorHAnsi" w:hAnsiTheme="minorHAnsi"/>
                <w:sz w:val="20"/>
              </w:rPr>
              <w:t xml:space="preserve">of </w:t>
            </w:r>
            <w:r w:rsidRPr="00610A33">
              <w:rPr>
                <w:rFonts w:asciiTheme="minorHAnsi" w:hAnsiTheme="minorHAnsi"/>
                <w:sz w:val="20"/>
              </w:rPr>
              <w:t>security,</w:t>
            </w:r>
            <w:r>
              <w:rPr>
                <w:rFonts w:asciiTheme="minorHAnsi" w:hAnsiTheme="minorHAnsi"/>
                <w:sz w:val="20"/>
              </w:rPr>
              <w:t xml:space="preserve"> traffic management and to perform composition of experience APIs from domain / business APIs</w:t>
            </w:r>
            <w:r w:rsidRPr="00610A33">
              <w:rPr>
                <w:rFonts w:asciiTheme="minorHAnsi" w:hAnsiTheme="minorHAnsi"/>
                <w:sz w:val="20"/>
              </w:rPr>
              <w:t>.</w:t>
            </w:r>
          </w:p>
        </w:tc>
      </w:tr>
      <w:tr w:rsidR="00B16BBB" w:rsidRPr="00C17E09" w14:paraId="58DCDFE5" w14:textId="77777777" w:rsidTr="00DD363F">
        <w:trPr>
          <w:trHeight w:val="390"/>
        </w:trPr>
        <w:tc>
          <w:tcPr>
            <w:tcW w:w="3420" w:type="dxa"/>
            <w:vAlign w:val="center"/>
          </w:tcPr>
          <w:p w14:paraId="0D957E9B" w14:textId="7D08FC9E" w:rsidR="00B16BBB" w:rsidRPr="00E30A32" w:rsidRDefault="00B16BBB" w:rsidP="00ED05AA">
            <w:pPr>
              <w:suppressAutoHyphens/>
              <w:spacing w:before="120"/>
              <w:jc w:val="left"/>
              <w:rPr>
                <w:rFonts w:asciiTheme="minorHAnsi" w:hAnsiTheme="minorHAnsi"/>
                <w:bCs/>
                <w:lang w:eastAsia="zh-TW"/>
              </w:rPr>
            </w:pPr>
            <w:r>
              <w:rPr>
                <w:rFonts w:asciiTheme="minorHAnsi" w:hAnsiTheme="minorHAnsi"/>
                <w:bCs/>
                <w:lang w:eastAsia="zh-TW"/>
              </w:rPr>
              <w:t>Back-end For Front-end</w:t>
            </w:r>
          </w:p>
        </w:tc>
        <w:tc>
          <w:tcPr>
            <w:tcW w:w="6736" w:type="dxa"/>
            <w:vAlign w:val="center"/>
          </w:tcPr>
          <w:p w14:paraId="3B26C192" w14:textId="65C3D299" w:rsidR="00B16BBB" w:rsidRPr="003C4EF1" w:rsidRDefault="00610A33" w:rsidP="00610A33">
            <w:pPr>
              <w:suppressAutoHyphens/>
              <w:spacing w:before="120"/>
              <w:jc w:val="left"/>
              <w:rPr>
                <w:rFonts w:asciiTheme="minorHAnsi" w:hAnsiTheme="minorHAnsi"/>
                <w:sz w:val="20"/>
              </w:rPr>
            </w:pPr>
            <w:r w:rsidRPr="00610A33">
              <w:rPr>
                <w:rFonts w:asciiTheme="minorHAnsi" w:hAnsiTheme="minorHAnsi"/>
                <w:sz w:val="20"/>
              </w:rPr>
              <w:t xml:space="preserve">This pattern </w:t>
            </w:r>
            <w:r>
              <w:rPr>
                <w:rFonts w:asciiTheme="minorHAnsi" w:hAnsiTheme="minorHAnsi"/>
                <w:sz w:val="20"/>
              </w:rPr>
              <w:t>can be used in cases where</w:t>
            </w:r>
            <w:r w:rsidRPr="00610A33">
              <w:rPr>
                <w:rFonts w:asciiTheme="minorHAnsi" w:hAnsiTheme="minorHAnsi"/>
                <w:sz w:val="20"/>
              </w:rPr>
              <w:t xml:space="preserve"> you want to avoid customizing a single backend</w:t>
            </w:r>
            <w:r>
              <w:rPr>
                <w:rFonts w:asciiTheme="minorHAnsi" w:hAnsiTheme="minorHAnsi"/>
                <w:sz w:val="20"/>
              </w:rPr>
              <w:t xml:space="preserve"> / domain service</w:t>
            </w:r>
            <w:r w:rsidRPr="00610A33">
              <w:rPr>
                <w:rFonts w:asciiTheme="minorHAnsi" w:hAnsiTheme="minorHAnsi"/>
                <w:sz w:val="20"/>
              </w:rPr>
              <w:t xml:space="preserve"> </w:t>
            </w:r>
            <w:r>
              <w:rPr>
                <w:rFonts w:asciiTheme="minorHAnsi" w:hAnsiTheme="minorHAnsi"/>
                <w:sz w:val="20"/>
              </w:rPr>
              <w:t xml:space="preserve">for </w:t>
            </w:r>
            <w:r w:rsidRPr="00610A33">
              <w:rPr>
                <w:rFonts w:asciiTheme="minorHAnsi" w:hAnsiTheme="minorHAnsi"/>
                <w:sz w:val="20"/>
              </w:rPr>
              <w:t xml:space="preserve">multiple </w:t>
            </w:r>
            <w:r>
              <w:rPr>
                <w:rFonts w:asciiTheme="minorHAnsi" w:hAnsiTheme="minorHAnsi"/>
                <w:sz w:val="20"/>
              </w:rPr>
              <w:t xml:space="preserve">front–end </w:t>
            </w:r>
            <w:r w:rsidRPr="00610A33">
              <w:rPr>
                <w:rFonts w:asciiTheme="minorHAnsi" w:hAnsiTheme="minorHAnsi"/>
                <w:sz w:val="20"/>
              </w:rPr>
              <w:t>interfaces.</w:t>
            </w:r>
          </w:p>
        </w:tc>
      </w:tr>
      <w:tr w:rsidR="00B16BBB" w:rsidRPr="00C17E09" w14:paraId="5A113BE1" w14:textId="77777777" w:rsidTr="00DD363F">
        <w:trPr>
          <w:trHeight w:val="390"/>
        </w:trPr>
        <w:tc>
          <w:tcPr>
            <w:tcW w:w="3420" w:type="dxa"/>
            <w:vAlign w:val="center"/>
          </w:tcPr>
          <w:p w14:paraId="1EB9A885" w14:textId="6232FFAD" w:rsidR="00B16BBB" w:rsidRDefault="00B16BBB" w:rsidP="00ED05AA">
            <w:pPr>
              <w:suppressAutoHyphens/>
              <w:spacing w:before="120"/>
              <w:jc w:val="left"/>
              <w:rPr>
                <w:rFonts w:asciiTheme="minorHAnsi" w:hAnsiTheme="minorHAnsi"/>
                <w:lang w:eastAsia="zh-TW"/>
              </w:rPr>
            </w:pPr>
            <w:r>
              <w:rPr>
                <w:rFonts w:asciiTheme="minorHAnsi" w:hAnsiTheme="minorHAnsi"/>
                <w:lang w:eastAsia="zh-TW"/>
              </w:rPr>
              <w:t>Polyglot Persistence</w:t>
            </w:r>
          </w:p>
        </w:tc>
        <w:tc>
          <w:tcPr>
            <w:tcW w:w="6736" w:type="dxa"/>
            <w:vAlign w:val="center"/>
          </w:tcPr>
          <w:p w14:paraId="5382C01F" w14:textId="47B7BEE4" w:rsidR="00B16BBB" w:rsidRPr="00C17E09" w:rsidRDefault="00610A33" w:rsidP="00ED05AA">
            <w:pPr>
              <w:suppressAutoHyphens/>
              <w:spacing w:before="120"/>
              <w:jc w:val="left"/>
              <w:rPr>
                <w:rFonts w:asciiTheme="minorHAnsi" w:hAnsiTheme="minorHAnsi"/>
                <w:sz w:val="20"/>
              </w:rPr>
            </w:pPr>
            <w:r>
              <w:rPr>
                <w:rFonts w:asciiTheme="minorHAnsi" w:hAnsiTheme="minorHAnsi"/>
                <w:sz w:val="20"/>
              </w:rPr>
              <w:t>This pattern can be used when different microservices need to persist different data types like – relational data, key-value pair, graph data etc.</w:t>
            </w:r>
          </w:p>
        </w:tc>
      </w:tr>
      <w:tr w:rsidR="00B16BBB" w:rsidRPr="00C17E09" w14:paraId="0DA448AE" w14:textId="77777777" w:rsidTr="00DD363F">
        <w:trPr>
          <w:trHeight w:val="390"/>
        </w:trPr>
        <w:tc>
          <w:tcPr>
            <w:tcW w:w="3420" w:type="dxa"/>
            <w:vAlign w:val="center"/>
          </w:tcPr>
          <w:p w14:paraId="57309CC7" w14:textId="598780FD" w:rsidR="00B16BBB" w:rsidRPr="00C17E09" w:rsidRDefault="00B16BBB" w:rsidP="00ED05AA">
            <w:pPr>
              <w:suppressAutoHyphens/>
              <w:spacing w:before="120"/>
              <w:jc w:val="left"/>
              <w:rPr>
                <w:rFonts w:asciiTheme="minorHAnsi" w:hAnsiTheme="minorHAnsi"/>
                <w:lang w:eastAsia="zh-TW"/>
              </w:rPr>
            </w:pPr>
            <w:r>
              <w:rPr>
                <w:rFonts w:asciiTheme="minorHAnsi" w:hAnsiTheme="minorHAnsi"/>
                <w:lang w:eastAsia="zh-TW"/>
              </w:rPr>
              <w:t>Circuit Breaker</w:t>
            </w:r>
          </w:p>
        </w:tc>
        <w:tc>
          <w:tcPr>
            <w:tcW w:w="6736" w:type="dxa"/>
            <w:vAlign w:val="center"/>
          </w:tcPr>
          <w:p w14:paraId="7EFB66D0" w14:textId="22DF63A4" w:rsidR="00B16BBB" w:rsidRPr="00C17E09" w:rsidRDefault="00610A33" w:rsidP="00C0544B">
            <w:pPr>
              <w:suppressAutoHyphens/>
              <w:spacing w:before="120"/>
              <w:jc w:val="left"/>
              <w:rPr>
                <w:rFonts w:asciiTheme="minorHAnsi" w:hAnsiTheme="minorHAnsi"/>
                <w:sz w:val="20"/>
              </w:rPr>
            </w:pPr>
            <w:r>
              <w:rPr>
                <w:rFonts w:asciiTheme="minorHAnsi" w:hAnsiTheme="minorHAnsi"/>
                <w:sz w:val="20"/>
              </w:rPr>
              <w:t>This pattern can be used for managing failure scenarios</w:t>
            </w:r>
            <w:r w:rsidRPr="00610A33">
              <w:rPr>
                <w:rFonts w:asciiTheme="minorHAnsi" w:hAnsiTheme="minorHAnsi"/>
                <w:sz w:val="20"/>
              </w:rPr>
              <w:t xml:space="preserve"> </w:t>
            </w:r>
            <w:r>
              <w:rPr>
                <w:rFonts w:asciiTheme="minorHAnsi" w:hAnsiTheme="minorHAnsi"/>
                <w:sz w:val="20"/>
              </w:rPr>
              <w:t>when interfacing with</w:t>
            </w:r>
            <w:r w:rsidRPr="00610A33">
              <w:rPr>
                <w:rFonts w:asciiTheme="minorHAnsi" w:hAnsiTheme="minorHAnsi"/>
                <w:sz w:val="20"/>
              </w:rPr>
              <w:t xml:space="preserve"> a remote service or resource.</w:t>
            </w:r>
          </w:p>
        </w:tc>
      </w:tr>
      <w:tr w:rsidR="00B16BBB" w:rsidRPr="00C17E09" w14:paraId="74CFDBAB" w14:textId="77777777" w:rsidTr="00DD363F">
        <w:trPr>
          <w:trHeight w:val="390"/>
        </w:trPr>
        <w:tc>
          <w:tcPr>
            <w:tcW w:w="3420" w:type="dxa"/>
            <w:vAlign w:val="center"/>
          </w:tcPr>
          <w:p w14:paraId="3432F89B" w14:textId="4ECD0B24" w:rsidR="00B16BBB" w:rsidRPr="00C17E09" w:rsidRDefault="00B16BBB" w:rsidP="00ED05AA">
            <w:pPr>
              <w:suppressAutoHyphens/>
              <w:spacing w:before="120"/>
              <w:jc w:val="left"/>
              <w:rPr>
                <w:rFonts w:asciiTheme="minorHAnsi" w:hAnsiTheme="minorHAnsi"/>
                <w:lang w:eastAsia="zh-TW"/>
              </w:rPr>
            </w:pPr>
            <w:r>
              <w:rPr>
                <w:rFonts w:asciiTheme="minorHAnsi" w:hAnsiTheme="minorHAnsi"/>
                <w:lang w:eastAsia="zh-TW"/>
              </w:rPr>
              <w:t>CQRS</w:t>
            </w:r>
          </w:p>
        </w:tc>
        <w:tc>
          <w:tcPr>
            <w:tcW w:w="6736" w:type="dxa"/>
            <w:vAlign w:val="center"/>
          </w:tcPr>
          <w:p w14:paraId="22781BD1" w14:textId="65C6E3BA" w:rsidR="00B16BBB" w:rsidRPr="00C17E09" w:rsidRDefault="00263AA1" w:rsidP="00263AA1">
            <w:pPr>
              <w:suppressAutoHyphens/>
              <w:spacing w:before="120"/>
              <w:jc w:val="left"/>
              <w:rPr>
                <w:rFonts w:asciiTheme="minorHAnsi" w:hAnsiTheme="minorHAnsi"/>
                <w:sz w:val="20"/>
              </w:rPr>
            </w:pPr>
            <w:r>
              <w:rPr>
                <w:rFonts w:asciiTheme="minorHAnsi" w:hAnsiTheme="minorHAnsi"/>
                <w:sz w:val="20"/>
              </w:rPr>
              <w:t>This is a domain driven design pattern which segregates the query / read operations from command / transactional operations. Both operation types will have exclusive data models with transactional updates getting synced with read data model.</w:t>
            </w:r>
          </w:p>
        </w:tc>
      </w:tr>
      <w:tr w:rsidR="00B16BBB" w:rsidRPr="00C17E09" w14:paraId="20FF1D27" w14:textId="77777777" w:rsidTr="00DD363F">
        <w:trPr>
          <w:trHeight w:val="390"/>
        </w:trPr>
        <w:tc>
          <w:tcPr>
            <w:tcW w:w="3420" w:type="dxa"/>
            <w:vAlign w:val="center"/>
          </w:tcPr>
          <w:p w14:paraId="652B188B" w14:textId="2B3154D9" w:rsidR="00B16BBB" w:rsidRDefault="00B16BBB" w:rsidP="00ED05AA">
            <w:pPr>
              <w:suppressAutoHyphens/>
              <w:spacing w:before="120"/>
              <w:jc w:val="left"/>
              <w:rPr>
                <w:rFonts w:asciiTheme="minorHAnsi" w:hAnsiTheme="minorHAnsi"/>
                <w:lang w:eastAsia="zh-TW"/>
              </w:rPr>
            </w:pPr>
            <w:r>
              <w:rPr>
                <w:rFonts w:asciiTheme="minorHAnsi" w:hAnsiTheme="minorHAnsi"/>
                <w:lang w:eastAsia="zh-TW"/>
              </w:rPr>
              <w:t>Client Side Discovery</w:t>
            </w:r>
          </w:p>
        </w:tc>
        <w:tc>
          <w:tcPr>
            <w:tcW w:w="6736" w:type="dxa"/>
            <w:vAlign w:val="center"/>
          </w:tcPr>
          <w:p w14:paraId="41597C37" w14:textId="53989890" w:rsidR="00B16BBB" w:rsidRDefault="00782BF0" w:rsidP="00ED05AA">
            <w:pPr>
              <w:suppressAutoHyphens/>
              <w:spacing w:before="120"/>
              <w:jc w:val="left"/>
              <w:rPr>
                <w:rFonts w:asciiTheme="minorHAnsi" w:hAnsiTheme="minorHAnsi"/>
                <w:sz w:val="20"/>
              </w:rPr>
            </w:pPr>
            <w:r>
              <w:rPr>
                <w:rFonts w:asciiTheme="minorHAnsi" w:hAnsiTheme="minorHAnsi"/>
                <w:sz w:val="20"/>
              </w:rPr>
              <w:t>This pattern is used when we have multiple service instances configured with load balancing. When the consumer is able to discover the available service instance, it is referred as client side discovery.</w:t>
            </w:r>
          </w:p>
        </w:tc>
      </w:tr>
      <w:tr w:rsidR="00B16BBB" w:rsidRPr="00C17E09" w14:paraId="07B31CA9" w14:textId="77777777" w:rsidTr="00DD363F">
        <w:trPr>
          <w:trHeight w:val="390"/>
        </w:trPr>
        <w:tc>
          <w:tcPr>
            <w:tcW w:w="3420" w:type="dxa"/>
            <w:vAlign w:val="center"/>
          </w:tcPr>
          <w:p w14:paraId="760E2C78" w14:textId="1E90CA79" w:rsidR="00B16BBB" w:rsidRDefault="00B16BBB" w:rsidP="00ED05AA">
            <w:pPr>
              <w:suppressAutoHyphens/>
              <w:spacing w:before="120"/>
              <w:jc w:val="left"/>
              <w:rPr>
                <w:rFonts w:asciiTheme="minorHAnsi" w:hAnsiTheme="minorHAnsi"/>
                <w:lang w:eastAsia="zh-TW"/>
              </w:rPr>
            </w:pPr>
            <w:r>
              <w:rPr>
                <w:rFonts w:asciiTheme="minorHAnsi" w:hAnsiTheme="minorHAnsi"/>
                <w:lang w:eastAsia="zh-TW"/>
              </w:rPr>
              <w:t>Server Side Discovery</w:t>
            </w:r>
          </w:p>
        </w:tc>
        <w:tc>
          <w:tcPr>
            <w:tcW w:w="6736" w:type="dxa"/>
            <w:vAlign w:val="center"/>
          </w:tcPr>
          <w:p w14:paraId="18CCE67E" w14:textId="14D7EB69" w:rsidR="00B16BBB" w:rsidRDefault="00782BF0" w:rsidP="00782BF0">
            <w:pPr>
              <w:suppressAutoHyphens/>
              <w:spacing w:before="120"/>
              <w:jc w:val="left"/>
              <w:rPr>
                <w:rFonts w:asciiTheme="minorHAnsi" w:hAnsiTheme="minorHAnsi"/>
                <w:sz w:val="20"/>
              </w:rPr>
            </w:pPr>
            <w:r>
              <w:rPr>
                <w:rFonts w:asciiTheme="minorHAnsi" w:hAnsiTheme="minorHAnsi"/>
                <w:sz w:val="20"/>
              </w:rPr>
              <w:t>This pattern is used when we have multiple service instances configured with load balancing. When the consumer delegates the service instance discovery to a 3</w:t>
            </w:r>
            <w:r w:rsidRPr="00782BF0">
              <w:rPr>
                <w:rFonts w:asciiTheme="minorHAnsi" w:hAnsiTheme="minorHAnsi"/>
                <w:sz w:val="20"/>
                <w:vertAlign w:val="superscript"/>
              </w:rPr>
              <w:t>rd</w:t>
            </w:r>
            <w:r>
              <w:rPr>
                <w:rFonts w:asciiTheme="minorHAnsi" w:hAnsiTheme="minorHAnsi"/>
                <w:sz w:val="20"/>
              </w:rPr>
              <w:t xml:space="preserve"> party, it is referred as server side discovery.</w:t>
            </w:r>
          </w:p>
        </w:tc>
      </w:tr>
      <w:tr w:rsidR="00474C61" w:rsidRPr="00C17E09" w14:paraId="5488AE47" w14:textId="77777777" w:rsidTr="00CF31D9">
        <w:trPr>
          <w:trHeight w:val="390"/>
        </w:trPr>
        <w:tc>
          <w:tcPr>
            <w:tcW w:w="3420" w:type="dxa"/>
            <w:vAlign w:val="center"/>
          </w:tcPr>
          <w:p w14:paraId="3E41173F" w14:textId="77777777" w:rsidR="00474C61" w:rsidRPr="00C17E09" w:rsidRDefault="00474C61" w:rsidP="00CF31D9">
            <w:pPr>
              <w:suppressAutoHyphens/>
              <w:spacing w:before="120"/>
              <w:jc w:val="left"/>
              <w:rPr>
                <w:rFonts w:asciiTheme="minorHAnsi" w:hAnsiTheme="minorHAnsi"/>
                <w:lang w:eastAsia="zh-TW"/>
              </w:rPr>
            </w:pPr>
            <w:r>
              <w:rPr>
                <w:rFonts w:asciiTheme="minorHAnsi" w:hAnsiTheme="minorHAnsi"/>
                <w:lang w:eastAsia="zh-TW"/>
              </w:rPr>
              <w:t>Near Cache</w:t>
            </w:r>
          </w:p>
        </w:tc>
        <w:tc>
          <w:tcPr>
            <w:tcW w:w="6736" w:type="dxa"/>
            <w:vAlign w:val="center"/>
          </w:tcPr>
          <w:p w14:paraId="62259C22" w14:textId="77777777" w:rsidR="00474C61" w:rsidRDefault="00474C61" w:rsidP="00CF31D9">
            <w:pPr>
              <w:suppressAutoHyphens/>
              <w:spacing w:before="120"/>
              <w:jc w:val="left"/>
              <w:rPr>
                <w:rFonts w:asciiTheme="minorHAnsi" w:hAnsiTheme="minorHAnsi"/>
                <w:sz w:val="20"/>
              </w:rPr>
            </w:pPr>
            <w:r>
              <w:rPr>
                <w:rFonts w:asciiTheme="minorHAnsi" w:hAnsiTheme="minorHAnsi"/>
                <w:sz w:val="20"/>
              </w:rPr>
              <w:t xml:space="preserve">Frequently accessed </w:t>
            </w:r>
            <w:r w:rsidRPr="009D3155">
              <w:rPr>
                <w:rFonts w:asciiTheme="minorHAnsi" w:hAnsiTheme="minorHAnsi"/>
                <w:sz w:val="20"/>
              </w:rPr>
              <w:t>data can be cached near the services using an external cache store as backing service. This will help microservice avoid repeated calls and improve the overall user experience.</w:t>
            </w:r>
            <w:r>
              <w:rPr>
                <w:rFonts w:asciiTheme="minorHAnsi" w:hAnsiTheme="minorHAnsi"/>
                <w:sz w:val="20"/>
              </w:rPr>
              <w:t xml:space="preserve"> </w:t>
            </w:r>
            <w:r w:rsidRPr="009D3155">
              <w:rPr>
                <w:rFonts w:asciiTheme="minorHAnsi" w:hAnsiTheme="minorHAnsi"/>
                <w:sz w:val="20"/>
              </w:rPr>
              <w:t>The cache implementation can follow Inline Caching OR Look-aside caching patterns</w:t>
            </w:r>
          </w:p>
          <w:p w14:paraId="57E3B2CB" w14:textId="77777777" w:rsidR="00474C61" w:rsidRDefault="00474C61" w:rsidP="00CF31D9">
            <w:pPr>
              <w:suppressAutoHyphens/>
              <w:spacing w:before="120"/>
              <w:jc w:val="left"/>
              <w:rPr>
                <w:rFonts w:asciiTheme="minorHAnsi" w:hAnsiTheme="minorHAnsi"/>
                <w:sz w:val="20"/>
              </w:rPr>
            </w:pPr>
            <w:r w:rsidRPr="009D3155">
              <w:rPr>
                <w:rFonts w:asciiTheme="minorHAnsi" w:hAnsiTheme="minorHAnsi"/>
                <w:b/>
                <w:sz w:val="20"/>
              </w:rPr>
              <w:t xml:space="preserve">Look Aside Cache: </w:t>
            </w:r>
            <w:r>
              <w:rPr>
                <w:rFonts w:asciiTheme="minorHAnsi" w:hAnsiTheme="minorHAnsi"/>
                <w:sz w:val="20"/>
              </w:rPr>
              <w:t>This caching pattern provides more control to apps / data services as they will be responsible for cache management activities. Cache server / component will not have any code deployed.</w:t>
            </w:r>
          </w:p>
          <w:p w14:paraId="554F0BE8" w14:textId="06207BE3" w:rsidR="00A4480E" w:rsidRPr="00C17E09" w:rsidRDefault="00474C61" w:rsidP="00CF31D9">
            <w:pPr>
              <w:suppressAutoHyphens/>
              <w:spacing w:before="120"/>
              <w:jc w:val="left"/>
              <w:rPr>
                <w:rFonts w:asciiTheme="minorHAnsi" w:hAnsiTheme="minorHAnsi"/>
                <w:sz w:val="20"/>
              </w:rPr>
            </w:pPr>
            <w:r w:rsidRPr="009D3155">
              <w:rPr>
                <w:rFonts w:asciiTheme="minorHAnsi" w:hAnsiTheme="minorHAnsi"/>
                <w:b/>
                <w:sz w:val="20"/>
              </w:rPr>
              <w:t>Inline Cache:</w:t>
            </w:r>
            <w:r>
              <w:rPr>
                <w:rFonts w:asciiTheme="minorHAnsi" w:hAnsiTheme="minorHAnsi"/>
                <w:sz w:val="20"/>
              </w:rPr>
              <w:t xml:space="preserve"> This caching pattern is an alternate to Look Aside Cache in which the data population is cache and cache data management is performed by the cache server / component.</w:t>
            </w:r>
          </w:p>
        </w:tc>
      </w:tr>
      <w:tr w:rsidR="00A4480E" w:rsidRPr="00C17E09" w14:paraId="7A6FE4AE" w14:textId="77777777" w:rsidTr="00CF31D9">
        <w:trPr>
          <w:trHeight w:val="390"/>
        </w:trPr>
        <w:tc>
          <w:tcPr>
            <w:tcW w:w="3420" w:type="dxa"/>
            <w:vAlign w:val="center"/>
          </w:tcPr>
          <w:p w14:paraId="1A8160BB" w14:textId="77777777" w:rsidR="00A4480E" w:rsidRDefault="00A4480E" w:rsidP="00CF31D9">
            <w:pPr>
              <w:suppressAutoHyphens/>
              <w:spacing w:before="120"/>
              <w:jc w:val="left"/>
              <w:rPr>
                <w:rFonts w:asciiTheme="minorHAnsi" w:hAnsiTheme="minorHAnsi"/>
                <w:lang w:eastAsia="zh-TW"/>
              </w:rPr>
            </w:pPr>
            <w:r>
              <w:rPr>
                <w:rFonts w:asciiTheme="minorHAnsi" w:hAnsiTheme="minorHAnsi"/>
                <w:lang w:eastAsia="zh-TW"/>
              </w:rPr>
              <w:t>Adapter</w:t>
            </w:r>
          </w:p>
        </w:tc>
        <w:tc>
          <w:tcPr>
            <w:tcW w:w="6736" w:type="dxa"/>
            <w:vAlign w:val="center"/>
          </w:tcPr>
          <w:p w14:paraId="7068AADD" w14:textId="77777777" w:rsidR="00A4480E" w:rsidRDefault="00A4480E" w:rsidP="00CF31D9">
            <w:pPr>
              <w:suppressAutoHyphens/>
              <w:spacing w:before="120"/>
              <w:rPr>
                <w:rFonts w:asciiTheme="minorHAnsi" w:hAnsiTheme="minorHAnsi"/>
                <w:sz w:val="20"/>
              </w:rPr>
            </w:pPr>
            <w:r>
              <w:rPr>
                <w:rFonts w:asciiTheme="minorHAnsi" w:hAnsiTheme="minorHAnsi"/>
                <w:sz w:val="20"/>
              </w:rPr>
              <w:t xml:space="preserve">This </w:t>
            </w:r>
            <w:r w:rsidRPr="00474C61">
              <w:rPr>
                <w:rFonts w:asciiTheme="minorHAnsi" w:hAnsiTheme="minorHAnsi"/>
                <w:sz w:val="20"/>
              </w:rPr>
              <w:t>pattern expose</w:t>
            </w:r>
            <w:r>
              <w:rPr>
                <w:rFonts w:asciiTheme="minorHAnsi" w:hAnsiTheme="minorHAnsi"/>
                <w:sz w:val="20"/>
              </w:rPr>
              <w:t>s</w:t>
            </w:r>
            <w:r w:rsidRPr="00474C61">
              <w:rPr>
                <w:rFonts w:asciiTheme="minorHAnsi" w:hAnsiTheme="minorHAnsi"/>
                <w:sz w:val="20"/>
              </w:rPr>
              <w:t xml:space="preserve"> the current</w:t>
            </w:r>
            <w:r>
              <w:rPr>
                <w:rFonts w:asciiTheme="minorHAnsi" w:hAnsiTheme="minorHAnsi"/>
                <w:sz w:val="20"/>
              </w:rPr>
              <w:t xml:space="preserve"> SOAP / JMS services as</w:t>
            </w:r>
            <w:r w:rsidRPr="00474C61">
              <w:rPr>
                <w:rFonts w:asciiTheme="minorHAnsi" w:hAnsiTheme="minorHAnsi"/>
                <w:sz w:val="20"/>
              </w:rPr>
              <w:t xml:space="preserve">  REST </w:t>
            </w:r>
            <w:r>
              <w:rPr>
                <w:rFonts w:asciiTheme="minorHAnsi" w:hAnsiTheme="minorHAnsi"/>
                <w:sz w:val="20"/>
              </w:rPr>
              <w:t>APIs</w:t>
            </w:r>
            <w:r w:rsidRPr="00474C61">
              <w:rPr>
                <w:rFonts w:asciiTheme="minorHAnsi" w:hAnsiTheme="minorHAnsi"/>
                <w:sz w:val="20"/>
              </w:rPr>
              <w:t xml:space="preserve"> which then makes it compatible to </w:t>
            </w:r>
            <w:r>
              <w:rPr>
                <w:rFonts w:asciiTheme="minorHAnsi" w:hAnsiTheme="minorHAnsi"/>
                <w:sz w:val="20"/>
              </w:rPr>
              <w:t>be used within</w:t>
            </w:r>
            <w:r w:rsidRPr="00474C61">
              <w:rPr>
                <w:rFonts w:asciiTheme="minorHAnsi" w:hAnsiTheme="minorHAnsi"/>
                <w:sz w:val="20"/>
              </w:rPr>
              <w:t xml:space="preserve"> micro services architecture</w:t>
            </w:r>
          </w:p>
        </w:tc>
      </w:tr>
      <w:tr w:rsidR="00A4480E" w:rsidRPr="00C17E09" w14:paraId="2BC01B29" w14:textId="77777777" w:rsidTr="00CF31D9">
        <w:trPr>
          <w:trHeight w:val="390"/>
        </w:trPr>
        <w:tc>
          <w:tcPr>
            <w:tcW w:w="3420" w:type="dxa"/>
            <w:vAlign w:val="center"/>
          </w:tcPr>
          <w:p w14:paraId="31A4E5EA" w14:textId="77777777" w:rsidR="00A4480E" w:rsidRDefault="00A4480E" w:rsidP="00CF31D9">
            <w:pPr>
              <w:suppressAutoHyphens/>
              <w:spacing w:before="120"/>
              <w:jc w:val="left"/>
              <w:rPr>
                <w:rFonts w:asciiTheme="minorHAnsi" w:hAnsiTheme="minorHAnsi"/>
                <w:lang w:eastAsia="zh-TW"/>
              </w:rPr>
            </w:pPr>
            <w:r>
              <w:rPr>
                <w:rFonts w:asciiTheme="minorHAnsi" w:hAnsiTheme="minorHAnsi"/>
                <w:lang w:eastAsia="zh-TW"/>
              </w:rPr>
              <w:t>External Configuration</w:t>
            </w:r>
          </w:p>
        </w:tc>
        <w:tc>
          <w:tcPr>
            <w:tcW w:w="6736" w:type="dxa"/>
            <w:vAlign w:val="center"/>
          </w:tcPr>
          <w:p w14:paraId="1E1521D8" w14:textId="77777777" w:rsidR="00A4480E" w:rsidRDefault="00A4480E" w:rsidP="00CF31D9">
            <w:pPr>
              <w:suppressAutoHyphens/>
              <w:spacing w:before="120"/>
              <w:jc w:val="left"/>
              <w:rPr>
                <w:rFonts w:asciiTheme="minorHAnsi" w:hAnsiTheme="minorHAnsi"/>
                <w:sz w:val="20"/>
              </w:rPr>
            </w:pPr>
            <w:r>
              <w:rPr>
                <w:rFonts w:asciiTheme="minorHAnsi" w:hAnsiTheme="minorHAnsi"/>
                <w:sz w:val="20"/>
              </w:rPr>
              <w:t xml:space="preserve">This pattern </w:t>
            </w:r>
            <w:r w:rsidRPr="00474C61">
              <w:rPr>
                <w:rFonts w:asciiTheme="minorHAnsi" w:hAnsiTheme="minorHAnsi"/>
                <w:sz w:val="20"/>
              </w:rPr>
              <w:t>utilize</w:t>
            </w:r>
            <w:r>
              <w:rPr>
                <w:rFonts w:asciiTheme="minorHAnsi" w:hAnsiTheme="minorHAnsi"/>
                <w:sz w:val="20"/>
              </w:rPr>
              <w:t>s an exclusive C</w:t>
            </w:r>
            <w:r w:rsidRPr="00474C61">
              <w:rPr>
                <w:rFonts w:asciiTheme="minorHAnsi" w:hAnsiTheme="minorHAnsi"/>
                <w:sz w:val="20"/>
              </w:rPr>
              <w:t xml:space="preserve">onfiguration server backed by a source repository / file server </w:t>
            </w:r>
            <w:r>
              <w:rPr>
                <w:rFonts w:asciiTheme="minorHAnsi" w:hAnsiTheme="minorHAnsi"/>
                <w:sz w:val="20"/>
              </w:rPr>
              <w:t xml:space="preserve">in order </w:t>
            </w:r>
            <w:r w:rsidRPr="00474C61">
              <w:rPr>
                <w:rFonts w:asciiTheme="minorHAnsi" w:hAnsiTheme="minorHAnsi"/>
                <w:sz w:val="20"/>
              </w:rPr>
              <w:t xml:space="preserve">to externalize the parameters </w:t>
            </w:r>
            <w:r>
              <w:rPr>
                <w:rFonts w:asciiTheme="minorHAnsi" w:hAnsiTheme="minorHAnsi"/>
                <w:sz w:val="20"/>
              </w:rPr>
              <w:t>that are</w:t>
            </w:r>
            <w:r w:rsidRPr="00474C61">
              <w:rPr>
                <w:rFonts w:asciiTheme="minorHAnsi" w:hAnsiTheme="minorHAnsi"/>
                <w:sz w:val="20"/>
              </w:rPr>
              <w:t xml:space="preserve"> expect</w:t>
            </w:r>
            <w:r>
              <w:rPr>
                <w:rFonts w:asciiTheme="minorHAnsi" w:hAnsiTheme="minorHAnsi"/>
                <w:sz w:val="20"/>
              </w:rPr>
              <w:t>ed</w:t>
            </w:r>
            <w:r w:rsidRPr="00474C61">
              <w:rPr>
                <w:rFonts w:asciiTheme="minorHAnsi" w:hAnsiTheme="minorHAnsi"/>
                <w:sz w:val="20"/>
              </w:rPr>
              <w:t xml:space="preserve"> to change across environments. This will ensure that </w:t>
            </w:r>
            <w:r>
              <w:rPr>
                <w:rFonts w:asciiTheme="minorHAnsi" w:hAnsiTheme="minorHAnsi"/>
                <w:sz w:val="20"/>
              </w:rPr>
              <w:t>the microservice application has access to needful configurations</w:t>
            </w:r>
            <w:r w:rsidRPr="00474C61">
              <w:rPr>
                <w:rFonts w:asciiTheme="minorHAnsi" w:hAnsiTheme="minorHAnsi"/>
                <w:sz w:val="20"/>
              </w:rPr>
              <w:t xml:space="preserve"> across </w:t>
            </w:r>
            <w:r>
              <w:rPr>
                <w:rFonts w:asciiTheme="minorHAnsi" w:hAnsiTheme="minorHAnsi"/>
                <w:sz w:val="20"/>
              </w:rPr>
              <w:t xml:space="preserve">all </w:t>
            </w:r>
            <w:r w:rsidRPr="00474C61">
              <w:rPr>
                <w:rFonts w:asciiTheme="minorHAnsi" w:hAnsiTheme="minorHAnsi"/>
                <w:sz w:val="20"/>
              </w:rPr>
              <w:t>environments (Dev, Test, Prod etc.).</w:t>
            </w:r>
          </w:p>
        </w:tc>
      </w:tr>
      <w:tr w:rsidR="00A4480E" w:rsidRPr="00C17E09" w14:paraId="4B69F256" w14:textId="77777777" w:rsidTr="00CF31D9">
        <w:trPr>
          <w:trHeight w:val="390"/>
        </w:trPr>
        <w:tc>
          <w:tcPr>
            <w:tcW w:w="3420" w:type="dxa"/>
            <w:vAlign w:val="center"/>
          </w:tcPr>
          <w:p w14:paraId="55A18CDE" w14:textId="77777777" w:rsidR="00A4480E" w:rsidRDefault="00A4480E" w:rsidP="00CF31D9">
            <w:pPr>
              <w:suppressAutoHyphens/>
              <w:spacing w:before="120"/>
              <w:jc w:val="left"/>
              <w:rPr>
                <w:rFonts w:asciiTheme="minorHAnsi" w:hAnsiTheme="minorHAnsi"/>
                <w:lang w:eastAsia="zh-TW"/>
              </w:rPr>
            </w:pPr>
            <w:r>
              <w:rPr>
                <w:rFonts w:asciiTheme="minorHAnsi" w:hAnsiTheme="minorHAnsi"/>
                <w:lang w:eastAsia="zh-TW"/>
              </w:rPr>
              <w:lastRenderedPageBreak/>
              <w:t>Distributed Tracing</w:t>
            </w:r>
          </w:p>
        </w:tc>
        <w:tc>
          <w:tcPr>
            <w:tcW w:w="6736" w:type="dxa"/>
            <w:vAlign w:val="center"/>
          </w:tcPr>
          <w:p w14:paraId="31A6146A" w14:textId="77777777" w:rsidR="00A4480E" w:rsidRDefault="00A4480E" w:rsidP="00CF31D9">
            <w:pPr>
              <w:suppressAutoHyphens/>
              <w:spacing w:before="120"/>
              <w:rPr>
                <w:rFonts w:asciiTheme="minorHAnsi" w:hAnsiTheme="minorHAnsi"/>
                <w:sz w:val="20"/>
              </w:rPr>
            </w:pPr>
            <w:r>
              <w:rPr>
                <w:rFonts w:asciiTheme="minorHAnsi" w:hAnsiTheme="minorHAnsi"/>
                <w:sz w:val="20"/>
              </w:rPr>
              <w:t xml:space="preserve">This pattern implements </w:t>
            </w:r>
            <w:r w:rsidRPr="00A4480E">
              <w:rPr>
                <w:rFonts w:asciiTheme="minorHAnsi" w:hAnsiTheme="minorHAnsi"/>
                <w:sz w:val="20"/>
              </w:rPr>
              <w:t>distributed tracing mechanism to debug and analyze the issue in real-time</w:t>
            </w:r>
            <w:r>
              <w:rPr>
                <w:rFonts w:asciiTheme="minorHAnsi" w:hAnsiTheme="minorHAnsi"/>
                <w:sz w:val="20"/>
              </w:rPr>
              <w:t xml:space="preserve"> using the trace-id and span-id.</w:t>
            </w:r>
          </w:p>
        </w:tc>
      </w:tr>
      <w:tr w:rsidR="00B16BBB" w:rsidRPr="00C17E09" w14:paraId="40D631AC" w14:textId="77777777" w:rsidTr="00DD363F">
        <w:trPr>
          <w:trHeight w:val="390"/>
        </w:trPr>
        <w:tc>
          <w:tcPr>
            <w:tcW w:w="3420" w:type="dxa"/>
            <w:vAlign w:val="center"/>
          </w:tcPr>
          <w:p w14:paraId="1E6B468B" w14:textId="68490EAA" w:rsidR="00B16BBB" w:rsidRDefault="00B16BBB" w:rsidP="00ED05AA">
            <w:pPr>
              <w:suppressAutoHyphens/>
              <w:spacing w:before="120"/>
              <w:jc w:val="left"/>
              <w:rPr>
                <w:rFonts w:asciiTheme="minorHAnsi" w:hAnsiTheme="minorHAnsi"/>
                <w:lang w:eastAsia="zh-TW"/>
              </w:rPr>
            </w:pPr>
            <w:r>
              <w:rPr>
                <w:rFonts w:asciiTheme="minorHAnsi" w:hAnsiTheme="minorHAnsi"/>
                <w:lang w:eastAsia="zh-TW"/>
              </w:rPr>
              <w:t>UI Composition</w:t>
            </w:r>
          </w:p>
        </w:tc>
        <w:tc>
          <w:tcPr>
            <w:tcW w:w="6736" w:type="dxa"/>
            <w:vAlign w:val="center"/>
          </w:tcPr>
          <w:p w14:paraId="147E0017" w14:textId="4D08E25C" w:rsidR="00B16BBB" w:rsidRDefault="00A4480E" w:rsidP="002F3642">
            <w:pPr>
              <w:suppressAutoHyphens/>
              <w:spacing w:before="120"/>
              <w:rPr>
                <w:rFonts w:asciiTheme="minorHAnsi" w:hAnsiTheme="minorHAnsi"/>
                <w:sz w:val="20"/>
              </w:rPr>
            </w:pPr>
            <w:r>
              <w:rPr>
                <w:rFonts w:asciiTheme="minorHAnsi" w:hAnsiTheme="minorHAnsi"/>
                <w:sz w:val="20"/>
              </w:rPr>
              <w:t>This</w:t>
            </w:r>
            <w:r w:rsidRPr="00A4480E">
              <w:rPr>
                <w:rFonts w:asciiTheme="minorHAnsi" w:hAnsiTheme="minorHAnsi"/>
                <w:sz w:val="20"/>
              </w:rPr>
              <w:t xml:space="preserve"> pattern</w:t>
            </w:r>
            <w:r>
              <w:rPr>
                <w:rFonts w:asciiTheme="minorHAnsi" w:hAnsiTheme="minorHAnsi"/>
                <w:sz w:val="20"/>
              </w:rPr>
              <w:t xml:space="preserve"> enables full page UI to be decomposed into multiple UI fragments, each being processed using specific microservice. </w:t>
            </w:r>
            <w:r w:rsidRPr="00A4480E">
              <w:rPr>
                <w:rFonts w:asciiTheme="minorHAnsi" w:hAnsiTheme="minorHAnsi"/>
                <w:sz w:val="20"/>
              </w:rPr>
              <w:t xml:space="preserve"> </w:t>
            </w:r>
            <w:r>
              <w:rPr>
                <w:rFonts w:asciiTheme="minorHAnsi" w:hAnsiTheme="minorHAnsi"/>
                <w:sz w:val="20"/>
              </w:rPr>
              <w:t>T</w:t>
            </w:r>
            <w:r w:rsidRPr="00A4480E">
              <w:rPr>
                <w:rFonts w:asciiTheme="minorHAnsi" w:hAnsiTheme="minorHAnsi"/>
                <w:sz w:val="20"/>
              </w:rPr>
              <w:t xml:space="preserve">he </w:t>
            </w:r>
            <w:r>
              <w:rPr>
                <w:rFonts w:asciiTheme="minorHAnsi" w:hAnsiTheme="minorHAnsi"/>
                <w:sz w:val="20"/>
              </w:rPr>
              <w:t xml:space="preserve">UI </w:t>
            </w:r>
            <w:r w:rsidRPr="00A4480E">
              <w:rPr>
                <w:rFonts w:asciiTheme="minorHAnsi" w:hAnsiTheme="minorHAnsi"/>
                <w:sz w:val="20"/>
              </w:rPr>
              <w:t>page structure would contain the position and location where data from a specific microservice needs to be displayed.  Individual micro service  team would be responsible for developing the UI component  / widget as per the specification provided</w:t>
            </w:r>
          </w:p>
        </w:tc>
      </w:tr>
      <w:tr w:rsidR="00B16BBB" w:rsidRPr="00C17E09" w14:paraId="773B7176" w14:textId="77777777" w:rsidTr="00DD363F">
        <w:trPr>
          <w:trHeight w:val="390"/>
        </w:trPr>
        <w:tc>
          <w:tcPr>
            <w:tcW w:w="3420" w:type="dxa"/>
            <w:vAlign w:val="center"/>
          </w:tcPr>
          <w:p w14:paraId="16B3C83D" w14:textId="1667D5F9" w:rsidR="00B16BBB" w:rsidRDefault="00B16BBB" w:rsidP="00ED05AA">
            <w:pPr>
              <w:suppressAutoHyphens/>
              <w:spacing w:before="120"/>
              <w:jc w:val="left"/>
              <w:rPr>
                <w:rFonts w:asciiTheme="minorHAnsi" w:hAnsiTheme="minorHAnsi"/>
                <w:lang w:eastAsia="zh-TW"/>
              </w:rPr>
            </w:pPr>
            <w:r>
              <w:rPr>
                <w:rFonts w:asciiTheme="minorHAnsi" w:hAnsiTheme="minorHAnsi"/>
                <w:lang w:eastAsia="zh-TW"/>
              </w:rPr>
              <w:t>Blue – Green Deployment</w:t>
            </w:r>
          </w:p>
        </w:tc>
        <w:tc>
          <w:tcPr>
            <w:tcW w:w="6736" w:type="dxa"/>
            <w:vAlign w:val="center"/>
          </w:tcPr>
          <w:p w14:paraId="0A158928" w14:textId="748A6A4B" w:rsidR="00B16BBB" w:rsidRDefault="00E90DBE" w:rsidP="00ED05AA">
            <w:pPr>
              <w:suppressAutoHyphens/>
              <w:spacing w:before="120"/>
              <w:jc w:val="left"/>
              <w:rPr>
                <w:rFonts w:asciiTheme="minorHAnsi" w:hAnsiTheme="minorHAnsi"/>
                <w:sz w:val="20"/>
              </w:rPr>
            </w:pPr>
            <w:r>
              <w:rPr>
                <w:rFonts w:asciiTheme="minorHAnsi" w:hAnsiTheme="minorHAnsi"/>
                <w:sz w:val="20"/>
              </w:rPr>
              <w:t>This</w:t>
            </w:r>
            <w:r w:rsidRPr="00E90DBE">
              <w:rPr>
                <w:rFonts w:asciiTheme="minorHAnsi" w:hAnsiTheme="minorHAnsi"/>
                <w:sz w:val="20"/>
              </w:rPr>
              <w:t xml:space="preserve"> pattern </w:t>
            </w:r>
            <w:r>
              <w:rPr>
                <w:rFonts w:asciiTheme="minorHAnsi" w:hAnsiTheme="minorHAnsi"/>
                <w:sz w:val="20"/>
              </w:rPr>
              <w:t xml:space="preserve">is used </w:t>
            </w:r>
            <w:r w:rsidRPr="00E90DBE">
              <w:rPr>
                <w:rFonts w:asciiTheme="minorHAnsi" w:hAnsiTheme="minorHAnsi"/>
                <w:sz w:val="20"/>
              </w:rPr>
              <w:t>to release the application in a predictable manner, with less down time. Also this  helps rolling back to older version of the application in case of any issues in the new version</w:t>
            </w:r>
          </w:p>
        </w:tc>
      </w:tr>
      <w:tr w:rsidR="00B16BBB" w:rsidRPr="00C17E09" w14:paraId="78564633" w14:textId="77777777" w:rsidTr="00DD363F">
        <w:trPr>
          <w:trHeight w:val="390"/>
        </w:trPr>
        <w:tc>
          <w:tcPr>
            <w:tcW w:w="3420" w:type="dxa"/>
            <w:vAlign w:val="center"/>
          </w:tcPr>
          <w:p w14:paraId="29B1DFA5" w14:textId="77777777" w:rsidR="00B16BBB" w:rsidRDefault="00B16BBB" w:rsidP="00ED05AA">
            <w:pPr>
              <w:suppressAutoHyphens/>
              <w:spacing w:before="120"/>
              <w:jc w:val="left"/>
              <w:rPr>
                <w:rFonts w:asciiTheme="minorHAnsi" w:hAnsiTheme="minorHAnsi"/>
                <w:lang w:eastAsia="zh-TW"/>
              </w:rPr>
            </w:pPr>
          </w:p>
        </w:tc>
        <w:tc>
          <w:tcPr>
            <w:tcW w:w="6736" w:type="dxa"/>
            <w:vAlign w:val="center"/>
          </w:tcPr>
          <w:p w14:paraId="27DD8579" w14:textId="77777777" w:rsidR="00B16BBB" w:rsidRDefault="00B16BBB" w:rsidP="00ED05AA">
            <w:pPr>
              <w:suppressAutoHyphens/>
              <w:spacing w:before="120"/>
              <w:jc w:val="left"/>
              <w:rPr>
                <w:rFonts w:asciiTheme="minorHAnsi" w:hAnsiTheme="minorHAnsi"/>
                <w:sz w:val="20"/>
              </w:rPr>
            </w:pPr>
          </w:p>
        </w:tc>
      </w:tr>
    </w:tbl>
    <w:p w14:paraId="37C3D5AD" w14:textId="77777777" w:rsidR="00B16BBB" w:rsidRDefault="00B16BBB">
      <w:pPr>
        <w:spacing w:after="0"/>
        <w:jc w:val="left"/>
        <w:rPr>
          <w:rFonts w:asciiTheme="minorHAnsi" w:hAnsiTheme="minorHAnsi"/>
          <w:b/>
          <w:sz w:val="28"/>
        </w:rPr>
      </w:pPr>
      <w:r>
        <w:br w:type="page"/>
      </w:r>
    </w:p>
    <w:p w14:paraId="0F4F8A3C" w14:textId="77777777" w:rsidR="008A4844" w:rsidRPr="008A4844" w:rsidRDefault="008A4844" w:rsidP="008A4844">
      <w:pPr>
        <w:rPr>
          <w:sz w:val="18"/>
        </w:rPr>
      </w:pPr>
    </w:p>
    <w:p w14:paraId="14D650B7" w14:textId="61661501" w:rsidR="00402C89" w:rsidRPr="00492FC6" w:rsidRDefault="00402C89" w:rsidP="00291589">
      <w:pPr>
        <w:pStyle w:val="Heading1"/>
      </w:pPr>
      <w:bookmarkStart w:id="10" w:name="_Toc501008734"/>
      <w:r>
        <w:t>Design Patterns Details</w:t>
      </w:r>
      <w:bookmarkEnd w:id="10"/>
    </w:p>
    <w:p w14:paraId="6C559097" w14:textId="3090E382" w:rsidR="00736CFB" w:rsidRPr="00700FA4" w:rsidRDefault="00CF716D" w:rsidP="001543BD">
      <w:pPr>
        <w:pStyle w:val="TOCHeading"/>
        <w:numPr>
          <w:ilvl w:val="1"/>
          <w:numId w:val="3"/>
        </w:numPr>
      </w:pPr>
      <w:r w:rsidRPr="00700FA4">
        <w:t>Anti – Corruption Layer</w:t>
      </w:r>
    </w:p>
    <w:p w14:paraId="423EB3F2" w14:textId="1E804B02" w:rsidR="00762EA2" w:rsidRPr="00700FA4" w:rsidRDefault="00762EA2" w:rsidP="00762EA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157D2316" w14:textId="4A4FAB61" w:rsidR="00762EA2" w:rsidRPr="00762EA2" w:rsidRDefault="000129DB" w:rsidP="00762EA2">
      <w:pPr>
        <w:ind w:left="720"/>
        <w:rPr>
          <w:rFonts w:asciiTheme="minorHAnsi" w:hAnsiTheme="minorHAnsi"/>
          <w:szCs w:val="22"/>
        </w:rPr>
      </w:pPr>
      <w:r>
        <w:rPr>
          <w:rFonts w:asciiTheme="minorHAnsi" w:hAnsiTheme="minorHAnsi"/>
          <w:i/>
          <w:iCs/>
          <w:szCs w:val="22"/>
        </w:rPr>
        <w:t>Micro services and L</w:t>
      </w:r>
      <w:r w:rsidR="00762EA2" w:rsidRPr="00762EA2">
        <w:rPr>
          <w:rFonts w:asciiTheme="minorHAnsi" w:hAnsiTheme="minorHAnsi"/>
          <w:i/>
          <w:iCs/>
          <w:szCs w:val="22"/>
        </w:rPr>
        <w:t>egacy systems</w:t>
      </w:r>
      <w:r>
        <w:rPr>
          <w:rFonts w:asciiTheme="minorHAnsi" w:hAnsiTheme="minorHAnsi"/>
          <w:i/>
          <w:iCs/>
          <w:szCs w:val="22"/>
        </w:rPr>
        <w:t xml:space="preserve"> (SoRs</w:t>
      </w:r>
      <w:r w:rsidR="00762EA2" w:rsidRPr="00762EA2">
        <w:rPr>
          <w:rFonts w:asciiTheme="minorHAnsi" w:hAnsiTheme="minorHAnsi"/>
          <w:i/>
          <w:iCs/>
          <w:szCs w:val="22"/>
        </w:rPr>
        <w:t>) have different semantics and migration / replacement of the core system might happen gradually over a period of time. Till then the integration between the new and core legacy systems needs to be maintained</w:t>
      </w:r>
      <w:r w:rsidR="00762EA2">
        <w:rPr>
          <w:rFonts w:asciiTheme="minorHAnsi" w:hAnsiTheme="minorHAnsi"/>
          <w:i/>
          <w:iCs/>
          <w:szCs w:val="22"/>
        </w:rPr>
        <w:t>.</w:t>
      </w:r>
    </w:p>
    <w:p w14:paraId="23A5BF96" w14:textId="38D23827" w:rsidR="00762EA2" w:rsidRPr="00700FA4" w:rsidRDefault="00762EA2" w:rsidP="00762EA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58711F5B" w14:textId="1E892E73" w:rsidR="00762EA2" w:rsidRPr="00762EA2" w:rsidRDefault="00762EA2" w:rsidP="00762EA2">
      <w:pPr>
        <w:ind w:left="720"/>
        <w:rPr>
          <w:rFonts w:asciiTheme="minorHAnsi" w:hAnsiTheme="minorHAnsi"/>
        </w:rPr>
      </w:pPr>
      <w:r>
        <w:rPr>
          <w:rFonts w:asciiTheme="minorHAnsi" w:hAnsiTheme="minorHAnsi"/>
        </w:rPr>
        <w:t>Utilize the anti-</w:t>
      </w:r>
      <w:r w:rsidRPr="00762EA2">
        <w:rPr>
          <w:rFonts w:asciiTheme="minorHAnsi" w:hAnsiTheme="minorHAnsi"/>
        </w:rPr>
        <w:t>corruption layer pattern to translate the communication to isolate the business  micro se</w:t>
      </w:r>
      <w:r w:rsidRPr="00762EA2">
        <w:rPr>
          <w:rFonts w:asciiTheme="minorHAnsi" w:hAnsiTheme="minorHAnsi"/>
        </w:rPr>
        <w:t>r</w:t>
      </w:r>
      <w:r w:rsidRPr="00762EA2">
        <w:rPr>
          <w:rFonts w:asciiTheme="minorHAnsi" w:hAnsiTheme="minorHAnsi"/>
        </w:rPr>
        <w:t>vices with the legacy systems ,so that the legacy system remains while the business micro services can avoid compromising its design / approach.</w:t>
      </w:r>
    </w:p>
    <w:p w14:paraId="4F6D631D" w14:textId="4C53A869" w:rsidR="00762EA2" w:rsidRPr="00700FA4" w:rsidRDefault="00762EA2" w:rsidP="00762EA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6F3B49FA" w14:textId="49AC8E85" w:rsidR="00762EA2" w:rsidRPr="00762EA2" w:rsidRDefault="00762EA2" w:rsidP="00762EA2">
      <w:pPr>
        <w:ind w:left="720"/>
        <w:jc w:val="center"/>
        <w:rPr>
          <w:rFonts w:asciiTheme="minorHAnsi" w:hAnsiTheme="minorHAnsi"/>
        </w:rPr>
      </w:pPr>
      <w:r w:rsidRPr="00762EA2">
        <w:rPr>
          <w:rFonts w:asciiTheme="minorHAnsi" w:hAnsiTheme="minorHAnsi"/>
          <w:noProof/>
          <w:lang w:eastAsia="zh-TW"/>
        </w:rPr>
        <w:drawing>
          <wp:inline distT="0" distB="0" distL="0" distR="0" wp14:anchorId="7BE470E2" wp14:editId="5535A739">
            <wp:extent cx="4779034" cy="2786332"/>
            <wp:effectExtent l="0" t="0" r="2540" b="0"/>
            <wp:docPr id="3074" name="Picture 2" descr="D:\Users\Muthu S Subramaniam\Desktop\Techstack\Design Patterns\Set 1\Img - Anti Corruption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Users\Muthu S Subramaniam\Desktop\Techstack\Design Patterns\Set 1\Img - Anti Corruption Lay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254" cy="2787626"/>
                    </a:xfrm>
                    <a:prstGeom prst="rect">
                      <a:avLst/>
                    </a:prstGeom>
                    <a:noFill/>
                    <a:extLst/>
                  </pic:spPr>
                </pic:pic>
              </a:graphicData>
            </a:graphic>
          </wp:inline>
        </w:drawing>
      </w:r>
    </w:p>
    <w:p w14:paraId="0FC7C5A0" w14:textId="77777777" w:rsidR="00762EA2" w:rsidRPr="00762EA2" w:rsidRDefault="00762EA2" w:rsidP="00762EA2">
      <w:pPr>
        <w:ind w:left="720"/>
        <w:rPr>
          <w:rFonts w:asciiTheme="minorHAnsi" w:hAnsiTheme="minorHAnsi"/>
        </w:rPr>
      </w:pPr>
    </w:p>
    <w:p w14:paraId="1445E755" w14:textId="7FB2C73A" w:rsidR="00762EA2" w:rsidRPr="00700FA4" w:rsidRDefault="00762EA2" w:rsidP="00762EA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188147AF" w14:textId="040F10FA" w:rsidR="00762EA2" w:rsidRPr="00762EA2" w:rsidRDefault="00762EA2" w:rsidP="00762EA2">
      <w:pPr>
        <w:ind w:left="720"/>
        <w:rPr>
          <w:rFonts w:asciiTheme="minorHAnsi" w:hAnsiTheme="minorHAnsi"/>
        </w:rPr>
      </w:pPr>
      <w:r>
        <w:rPr>
          <w:rFonts w:asciiTheme="minorHAnsi" w:hAnsiTheme="minorHAnsi"/>
        </w:rPr>
        <w:t>Implement the anti-</w:t>
      </w:r>
      <w:r w:rsidRPr="00762EA2">
        <w:rPr>
          <w:rFonts w:asciiTheme="minorHAnsi" w:hAnsiTheme="minorHAnsi"/>
        </w:rPr>
        <w:t>corruption la</w:t>
      </w:r>
      <w:r>
        <w:rPr>
          <w:rFonts w:asciiTheme="minorHAnsi" w:hAnsiTheme="minorHAnsi"/>
        </w:rPr>
        <w:t xml:space="preserve">yer </w:t>
      </w:r>
      <w:r w:rsidRPr="00762EA2">
        <w:rPr>
          <w:rFonts w:asciiTheme="minorHAnsi" w:hAnsiTheme="minorHAnsi"/>
        </w:rPr>
        <w:t>as an independent</w:t>
      </w:r>
      <w:r w:rsidR="0098462C">
        <w:rPr>
          <w:rFonts w:asciiTheme="minorHAnsi" w:hAnsiTheme="minorHAnsi"/>
        </w:rPr>
        <w:t xml:space="preserve"> micro service. Ensure the anti-</w:t>
      </w:r>
      <w:r w:rsidRPr="00762EA2">
        <w:rPr>
          <w:rFonts w:asciiTheme="minorHAnsi" w:hAnsiTheme="minorHAnsi"/>
        </w:rPr>
        <w:t>corruption layer co</w:t>
      </w:r>
      <w:r w:rsidRPr="00762EA2">
        <w:rPr>
          <w:rFonts w:asciiTheme="minorHAnsi" w:hAnsiTheme="minorHAnsi"/>
        </w:rPr>
        <w:t>n</w:t>
      </w:r>
      <w:r w:rsidRPr="00762EA2">
        <w:rPr>
          <w:rFonts w:asciiTheme="minorHAnsi" w:hAnsiTheme="minorHAnsi"/>
        </w:rPr>
        <w:t>tains all t</w:t>
      </w:r>
      <w:r>
        <w:rPr>
          <w:rFonts w:asciiTheme="minorHAnsi" w:hAnsiTheme="minorHAnsi"/>
        </w:rPr>
        <w:t>he necessary logic to translate</w:t>
      </w:r>
      <w:r w:rsidRPr="00762EA2">
        <w:rPr>
          <w:rFonts w:asciiTheme="minorHAnsi" w:hAnsiTheme="minorHAnsi"/>
        </w:rPr>
        <w:t xml:space="preserve"> the communication between the business micro services and the legacy systems</w:t>
      </w:r>
    </w:p>
    <w:p w14:paraId="632EBF1C" w14:textId="53B5599A" w:rsidR="00762EA2" w:rsidRPr="00534C90" w:rsidRDefault="00762EA2" w:rsidP="00762EA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00F47212" w14:textId="1E9FEE9A" w:rsidR="00530472" w:rsidRPr="00762EA2" w:rsidRDefault="00762EA2" w:rsidP="00255DBB">
      <w:pPr>
        <w:numPr>
          <w:ilvl w:val="0"/>
          <w:numId w:val="4"/>
        </w:numPr>
        <w:tabs>
          <w:tab w:val="num" w:pos="720"/>
        </w:tabs>
        <w:spacing w:after="60"/>
        <w:rPr>
          <w:rFonts w:asciiTheme="minorHAnsi" w:hAnsiTheme="minorHAnsi"/>
        </w:rPr>
      </w:pPr>
      <w:r>
        <w:rPr>
          <w:rFonts w:asciiTheme="minorHAnsi" w:hAnsiTheme="minorHAnsi"/>
        </w:rPr>
        <w:t>The new anti-</w:t>
      </w:r>
      <w:r w:rsidR="006B114E" w:rsidRPr="00762EA2">
        <w:rPr>
          <w:rFonts w:asciiTheme="minorHAnsi" w:hAnsiTheme="minorHAnsi"/>
        </w:rPr>
        <w:t>corruption layer may add to latency</w:t>
      </w:r>
    </w:p>
    <w:p w14:paraId="3CC8BEDB" w14:textId="77777777" w:rsidR="00530472" w:rsidRPr="00762EA2" w:rsidRDefault="006B114E" w:rsidP="00255DBB">
      <w:pPr>
        <w:numPr>
          <w:ilvl w:val="0"/>
          <w:numId w:val="4"/>
        </w:numPr>
        <w:tabs>
          <w:tab w:val="num" w:pos="720"/>
        </w:tabs>
        <w:spacing w:after="60"/>
        <w:rPr>
          <w:rFonts w:asciiTheme="minorHAnsi" w:hAnsiTheme="minorHAnsi"/>
        </w:rPr>
      </w:pPr>
      <w:r w:rsidRPr="00762EA2">
        <w:rPr>
          <w:rFonts w:asciiTheme="minorHAnsi" w:hAnsiTheme="minorHAnsi"/>
        </w:rPr>
        <w:t>This adds additional services that needs to be managed and  maintained</w:t>
      </w:r>
    </w:p>
    <w:p w14:paraId="7C4EB8BD" w14:textId="35A2095A" w:rsidR="00530472" w:rsidRPr="00762EA2" w:rsidRDefault="006B114E" w:rsidP="00255DBB">
      <w:pPr>
        <w:numPr>
          <w:ilvl w:val="0"/>
          <w:numId w:val="4"/>
        </w:numPr>
        <w:tabs>
          <w:tab w:val="num" w:pos="720"/>
        </w:tabs>
        <w:spacing w:after="60"/>
        <w:rPr>
          <w:rFonts w:asciiTheme="minorHAnsi" w:hAnsiTheme="minorHAnsi"/>
        </w:rPr>
      </w:pPr>
      <w:r w:rsidRPr="00762EA2">
        <w:rPr>
          <w:rFonts w:asciiTheme="minorHAnsi" w:hAnsiTheme="minorHAnsi"/>
        </w:rPr>
        <w:t>There may arise need to further decompose the functionality and</w:t>
      </w:r>
      <w:r w:rsidR="0098462C">
        <w:rPr>
          <w:rFonts w:asciiTheme="minorHAnsi" w:hAnsiTheme="minorHAnsi"/>
        </w:rPr>
        <w:t xml:space="preserve"> hence the anti-</w:t>
      </w:r>
      <w:r w:rsidRPr="00762EA2">
        <w:rPr>
          <w:rFonts w:asciiTheme="minorHAnsi" w:hAnsiTheme="minorHAnsi"/>
        </w:rPr>
        <w:t>corruption layer needs  to be further partitioned</w:t>
      </w:r>
    </w:p>
    <w:p w14:paraId="0891F9F4" w14:textId="77777777" w:rsidR="00762EA2" w:rsidRPr="00762EA2" w:rsidRDefault="00762EA2" w:rsidP="00762EA2">
      <w:pPr>
        <w:ind w:left="720"/>
        <w:rPr>
          <w:rFonts w:asciiTheme="minorHAnsi" w:hAnsiTheme="minorHAnsi"/>
        </w:rPr>
      </w:pPr>
    </w:p>
    <w:p w14:paraId="47D367E7" w14:textId="77777777" w:rsidR="00762EA2" w:rsidRPr="00762EA2" w:rsidRDefault="00762EA2" w:rsidP="00762EA2">
      <w:pPr>
        <w:ind w:left="720"/>
        <w:rPr>
          <w:rFonts w:asciiTheme="minorHAnsi" w:hAnsiTheme="minorHAnsi"/>
          <w:b/>
          <w:sz w:val="24"/>
          <w:u w:val="single"/>
        </w:rPr>
      </w:pPr>
    </w:p>
    <w:p w14:paraId="5BD8B507" w14:textId="77777777" w:rsidR="00762EA2" w:rsidRPr="00762EA2" w:rsidRDefault="00762EA2" w:rsidP="00762EA2">
      <w:pPr>
        <w:ind w:left="720"/>
        <w:rPr>
          <w:rFonts w:asciiTheme="minorHAnsi" w:hAnsiTheme="minorHAnsi"/>
          <w:b/>
          <w:sz w:val="24"/>
          <w:u w:val="single"/>
        </w:rPr>
      </w:pPr>
    </w:p>
    <w:p w14:paraId="32485434" w14:textId="1BD31134" w:rsidR="00762EA2" w:rsidRDefault="00D56B4B">
      <w:pPr>
        <w:spacing w:after="0"/>
        <w:jc w:val="left"/>
      </w:pPr>
      <w:r>
        <w:br w:type="page"/>
      </w:r>
    </w:p>
    <w:p w14:paraId="3ACA3CCE" w14:textId="77777777" w:rsidR="00762EA2" w:rsidRPr="001C1FDA" w:rsidRDefault="00762EA2" w:rsidP="001C1FDA">
      <w:pPr>
        <w:rPr>
          <w:sz w:val="18"/>
        </w:rPr>
      </w:pPr>
    </w:p>
    <w:p w14:paraId="6A7AF8AD" w14:textId="7ADFD1D4" w:rsidR="00700FA4" w:rsidRPr="00700FA4" w:rsidRDefault="000516CB" w:rsidP="001543BD">
      <w:pPr>
        <w:pStyle w:val="TOCHeading"/>
        <w:numPr>
          <w:ilvl w:val="1"/>
          <w:numId w:val="3"/>
        </w:numPr>
      </w:pPr>
      <w:r>
        <w:t>Strangler</w:t>
      </w:r>
    </w:p>
    <w:p w14:paraId="3D129ED2" w14:textId="77777777" w:rsidR="00CC253C" w:rsidRPr="00700FA4" w:rsidRDefault="00CC253C" w:rsidP="00CC253C">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0E63A9E5" w14:textId="4B7D67F3" w:rsidR="00CC253C" w:rsidRPr="000129DB" w:rsidRDefault="000129DB" w:rsidP="000129DB">
      <w:pPr>
        <w:ind w:left="720"/>
        <w:rPr>
          <w:rFonts w:asciiTheme="minorHAnsi" w:hAnsiTheme="minorHAnsi"/>
          <w:i/>
          <w:iCs/>
          <w:szCs w:val="22"/>
        </w:rPr>
      </w:pPr>
      <w:r w:rsidRPr="000129DB">
        <w:rPr>
          <w:rFonts w:asciiTheme="minorHAnsi" w:hAnsiTheme="minorHAnsi"/>
          <w:i/>
          <w:iCs/>
          <w:szCs w:val="22"/>
        </w:rPr>
        <w:t>Have a big complex legacy system which needs to be replaced can become a huge exercise and might be ris</w:t>
      </w:r>
      <w:r w:rsidRPr="000129DB">
        <w:rPr>
          <w:rFonts w:asciiTheme="minorHAnsi" w:hAnsiTheme="minorHAnsi"/>
          <w:i/>
          <w:iCs/>
          <w:szCs w:val="22"/>
        </w:rPr>
        <w:t>k</w:t>
      </w:r>
      <w:r w:rsidRPr="000129DB">
        <w:rPr>
          <w:rFonts w:asciiTheme="minorHAnsi" w:hAnsiTheme="minorHAnsi"/>
          <w:i/>
          <w:iCs/>
          <w:szCs w:val="22"/>
        </w:rPr>
        <w:t>ier if planned to be done at one shot</w:t>
      </w:r>
      <w:r w:rsidR="00CC253C">
        <w:rPr>
          <w:rFonts w:asciiTheme="minorHAnsi" w:hAnsiTheme="minorHAnsi"/>
          <w:i/>
          <w:iCs/>
          <w:szCs w:val="22"/>
        </w:rPr>
        <w:t>.</w:t>
      </w:r>
    </w:p>
    <w:p w14:paraId="2079743C" w14:textId="77777777" w:rsidR="00CC253C" w:rsidRPr="00700FA4" w:rsidRDefault="00CC253C" w:rsidP="00CC253C">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6E6CE48E" w14:textId="38704EB7" w:rsidR="00CC253C" w:rsidRPr="00762EA2" w:rsidRDefault="000129DB" w:rsidP="000129DB">
      <w:pPr>
        <w:ind w:left="720"/>
        <w:rPr>
          <w:rFonts w:asciiTheme="minorHAnsi" w:hAnsiTheme="minorHAnsi"/>
        </w:rPr>
      </w:pPr>
      <w:r w:rsidRPr="000129DB">
        <w:rPr>
          <w:rFonts w:asciiTheme="minorHAnsi" w:hAnsiTheme="minorHAnsi"/>
        </w:rPr>
        <w:t>Use the strangler pattern approach to incrementally replace fu</w:t>
      </w:r>
      <w:r>
        <w:rPr>
          <w:rFonts w:asciiTheme="minorHAnsi" w:hAnsiTheme="minorHAnsi"/>
        </w:rPr>
        <w:t>nctionalities one by one, there</w:t>
      </w:r>
      <w:r w:rsidRPr="000129DB">
        <w:rPr>
          <w:rFonts w:asciiTheme="minorHAnsi" w:hAnsiTheme="minorHAnsi"/>
        </w:rPr>
        <w:t>by making the migration to new system gradually, consumers unaware of any migration and also minimize the risk</w:t>
      </w:r>
      <w:r w:rsidR="00CC253C" w:rsidRPr="00762EA2">
        <w:rPr>
          <w:rFonts w:asciiTheme="minorHAnsi" w:hAnsiTheme="minorHAnsi"/>
        </w:rPr>
        <w:t>.</w:t>
      </w:r>
    </w:p>
    <w:p w14:paraId="628915B8" w14:textId="77777777" w:rsidR="00CC253C" w:rsidRPr="00700FA4" w:rsidRDefault="00CC253C" w:rsidP="00CC253C">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40131088" w14:textId="47889CFE" w:rsidR="00CC253C" w:rsidRDefault="00CC253C" w:rsidP="00CC253C">
      <w:pPr>
        <w:ind w:left="720"/>
        <w:jc w:val="center"/>
        <w:rPr>
          <w:rFonts w:asciiTheme="minorHAnsi" w:hAnsiTheme="minorHAnsi"/>
          <w:noProof/>
          <w:lang w:eastAsia="zh-TW"/>
        </w:rPr>
      </w:pPr>
    </w:p>
    <w:p w14:paraId="5EFBA64C" w14:textId="3421EE9F" w:rsidR="000129DB" w:rsidRPr="00762EA2" w:rsidRDefault="000129DB" w:rsidP="000129DB">
      <w:pPr>
        <w:ind w:left="720"/>
        <w:jc w:val="left"/>
        <w:rPr>
          <w:rFonts w:asciiTheme="minorHAnsi" w:hAnsiTheme="minorHAnsi"/>
        </w:rPr>
      </w:pPr>
      <w:r w:rsidRPr="000129DB">
        <w:rPr>
          <w:rFonts w:asciiTheme="minorHAnsi" w:hAnsiTheme="minorHAnsi"/>
          <w:noProof/>
          <w:lang w:eastAsia="zh-TW"/>
        </w:rPr>
        <w:drawing>
          <wp:inline distT="0" distB="0" distL="0" distR="0" wp14:anchorId="14CC0A6E" wp14:editId="35C1587A">
            <wp:extent cx="5693434" cy="240677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842" cy="2415397"/>
                    </a:xfrm>
                    <a:prstGeom prst="rect">
                      <a:avLst/>
                    </a:prstGeom>
                    <a:noFill/>
                    <a:ln>
                      <a:noFill/>
                    </a:ln>
                    <a:effectLst/>
                    <a:extLst/>
                  </pic:spPr>
                </pic:pic>
              </a:graphicData>
            </a:graphic>
          </wp:inline>
        </w:drawing>
      </w:r>
    </w:p>
    <w:p w14:paraId="366DFF55" w14:textId="77777777" w:rsidR="00CC253C" w:rsidRPr="00762EA2" w:rsidRDefault="00CC253C" w:rsidP="00CC253C">
      <w:pPr>
        <w:ind w:left="720"/>
        <w:rPr>
          <w:rFonts w:asciiTheme="minorHAnsi" w:hAnsiTheme="minorHAnsi"/>
        </w:rPr>
      </w:pPr>
    </w:p>
    <w:p w14:paraId="34E9361F" w14:textId="3DEED7DA" w:rsidR="00CC253C" w:rsidRPr="00700FA4" w:rsidRDefault="00CC253C" w:rsidP="00CC253C">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71CE1FB8" w14:textId="44638DEF" w:rsidR="00CC253C" w:rsidRPr="00762EA2" w:rsidRDefault="000129DB" w:rsidP="000129DB">
      <w:pPr>
        <w:ind w:left="720"/>
        <w:rPr>
          <w:rFonts w:asciiTheme="minorHAnsi" w:hAnsiTheme="minorHAnsi"/>
        </w:rPr>
      </w:pPr>
      <w:r w:rsidRPr="000129DB">
        <w:rPr>
          <w:rFonts w:asciiTheme="minorHAnsi" w:hAnsiTheme="minorHAnsi"/>
        </w:rPr>
        <w:t>Implement a façade which intercepts all request</w:t>
      </w:r>
      <w:r>
        <w:rPr>
          <w:rFonts w:asciiTheme="minorHAnsi" w:hAnsiTheme="minorHAnsi"/>
        </w:rPr>
        <w:t>s</w:t>
      </w:r>
      <w:r w:rsidRPr="000129DB">
        <w:rPr>
          <w:rFonts w:asciiTheme="minorHAnsi" w:hAnsiTheme="minorHAnsi"/>
        </w:rPr>
        <w:t xml:space="preserve"> going to the legacy system and route the request to legacy system or the new application. With the façade routing the users to correct application based on the fun</w:t>
      </w:r>
      <w:r w:rsidRPr="000129DB">
        <w:rPr>
          <w:rFonts w:asciiTheme="minorHAnsi" w:hAnsiTheme="minorHAnsi"/>
        </w:rPr>
        <w:t>c</w:t>
      </w:r>
      <w:r w:rsidRPr="000129DB">
        <w:rPr>
          <w:rFonts w:asciiTheme="minorHAnsi" w:hAnsiTheme="minorHAnsi"/>
        </w:rPr>
        <w:t>tionalities, start migrating existing functional</w:t>
      </w:r>
      <w:r>
        <w:rPr>
          <w:rFonts w:asciiTheme="minorHAnsi" w:hAnsiTheme="minorHAnsi"/>
        </w:rPr>
        <w:t>ities or add new functionalitie</w:t>
      </w:r>
      <w:r w:rsidR="00CC253C" w:rsidRPr="00762EA2">
        <w:rPr>
          <w:rFonts w:asciiTheme="minorHAnsi" w:hAnsiTheme="minorHAnsi"/>
        </w:rPr>
        <w:t>s</w:t>
      </w:r>
    </w:p>
    <w:p w14:paraId="0BA3DB98" w14:textId="77777777" w:rsidR="00CC253C" w:rsidRPr="00534C90" w:rsidRDefault="00CC253C" w:rsidP="00CC253C">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49A83C4D" w14:textId="77777777" w:rsidR="0042028E" w:rsidRPr="009C3DA2" w:rsidRDefault="0042028E" w:rsidP="00255DBB">
      <w:pPr>
        <w:numPr>
          <w:ilvl w:val="0"/>
          <w:numId w:val="4"/>
        </w:numPr>
        <w:tabs>
          <w:tab w:val="num" w:pos="720"/>
        </w:tabs>
        <w:spacing w:after="60"/>
        <w:rPr>
          <w:rFonts w:asciiTheme="minorHAnsi" w:hAnsiTheme="minorHAnsi"/>
        </w:rPr>
      </w:pPr>
      <w:r w:rsidRPr="009C3DA2">
        <w:rPr>
          <w:rFonts w:asciiTheme="minorHAnsi" w:hAnsiTheme="minorHAnsi"/>
        </w:rPr>
        <w:t>Ensure the data services can be accessed side-by-side by both legacy and new application</w:t>
      </w:r>
    </w:p>
    <w:p w14:paraId="6DD362BA" w14:textId="561E44A4" w:rsidR="00CC253C" w:rsidRPr="00762EA2" w:rsidRDefault="009C3DA2" w:rsidP="00255DBB">
      <w:pPr>
        <w:numPr>
          <w:ilvl w:val="0"/>
          <w:numId w:val="4"/>
        </w:numPr>
        <w:spacing w:after="60"/>
        <w:rPr>
          <w:rFonts w:asciiTheme="minorHAnsi" w:hAnsiTheme="minorHAnsi"/>
        </w:rPr>
      </w:pPr>
      <w:r w:rsidRPr="009C3DA2">
        <w:rPr>
          <w:rFonts w:asciiTheme="minorHAnsi" w:hAnsiTheme="minorHAnsi"/>
        </w:rPr>
        <w:t>Might introduce single point of failure or might create performance issues which needs to be properly manage</w:t>
      </w:r>
      <w:r w:rsidR="00CC253C" w:rsidRPr="00762EA2">
        <w:rPr>
          <w:rFonts w:asciiTheme="minorHAnsi" w:hAnsiTheme="minorHAnsi"/>
        </w:rPr>
        <w:t>d</w:t>
      </w:r>
    </w:p>
    <w:p w14:paraId="4A3D30E0" w14:textId="77777777" w:rsidR="00D56B4B" w:rsidRPr="00D56B4B" w:rsidRDefault="00D56B4B" w:rsidP="00D56B4B">
      <w:pPr>
        <w:rPr>
          <w:sz w:val="18"/>
        </w:rPr>
      </w:pPr>
    </w:p>
    <w:p w14:paraId="79ED9931" w14:textId="77777777" w:rsidR="00CF716D" w:rsidRPr="00CF716D" w:rsidRDefault="00CF716D" w:rsidP="00CF716D"/>
    <w:p w14:paraId="20CE6DD8" w14:textId="77777777" w:rsidR="00645CC9" w:rsidRPr="00645CC9" w:rsidRDefault="00645CC9" w:rsidP="00645CC9"/>
    <w:p w14:paraId="2AE90DE3" w14:textId="77777777" w:rsidR="00736CFB" w:rsidRPr="00736CFB" w:rsidRDefault="00736CFB" w:rsidP="00736CFB"/>
    <w:p w14:paraId="529763A3" w14:textId="77777777" w:rsidR="00402C89" w:rsidRDefault="00402C89">
      <w:pPr>
        <w:spacing w:after="0"/>
        <w:jc w:val="left"/>
        <w:rPr>
          <w:rFonts w:asciiTheme="minorHAnsi" w:hAnsiTheme="minorHAnsi"/>
          <w:b/>
          <w:sz w:val="28"/>
        </w:rPr>
      </w:pPr>
    </w:p>
    <w:p w14:paraId="4D0394DE" w14:textId="77777777" w:rsidR="00AA7A6E" w:rsidRDefault="00AA7A6E">
      <w:pPr>
        <w:spacing w:after="0"/>
        <w:jc w:val="left"/>
        <w:rPr>
          <w:rFonts w:asciiTheme="minorHAnsi" w:hAnsiTheme="minorHAnsi"/>
          <w:b/>
          <w:sz w:val="28"/>
        </w:rPr>
      </w:pPr>
      <w:r>
        <w:br w:type="page"/>
      </w:r>
    </w:p>
    <w:p w14:paraId="41736E7C" w14:textId="77777777" w:rsidR="000516CB" w:rsidRPr="000516CB" w:rsidRDefault="000516CB" w:rsidP="000516CB">
      <w:pPr>
        <w:rPr>
          <w:sz w:val="18"/>
        </w:rPr>
      </w:pPr>
    </w:p>
    <w:p w14:paraId="00CAC4D5" w14:textId="54E2835F" w:rsidR="000516CB" w:rsidRPr="00700FA4" w:rsidRDefault="00237D04" w:rsidP="001543BD">
      <w:pPr>
        <w:pStyle w:val="TOCHeading"/>
        <w:numPr>
          <w:ilvl w:val="1"/>
          <w:numId w:val="3"/>
        </w:numPr>
      </w:pPr>
      <w:r>
        <w:t>API Gateway</w:t>
      </w:r>
    </w:p>
    <w:p w14:paraId="7DEDBCE6" w14:textId="77777777" w:rsidR="000516CB" w:rsidRPr="00700FA4" w:rsidRDefault="000516CB" w:rsidP="000516CB">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2474B320" w14:textId="28E80252" w:rsidR="000516CB" w:rsidRPr="00B13696" w:rsidRDefault="00B13696" w:rsidP="00B13696">
      <w:pPr>
        <w:ind w:left="720"/>
        <w:rPr>
          <w:rFonts w:asciiTheme="minorHAnsi" w:hAnsiTheme="minorHAnsi"/>
          <w:i/>
          <w:iCs/>
          <w:szCs w:val="22"/>
        </w:rPr>
      </w:pPr>
      <w:r w:rsidRPr="00B13696">
        <w:rPr>
          <w:rFonts w:asciiTheme="minorHAnsi" w:hAnsiTheme="minorHAnsi"/>
          <w:i/>
          <w:iCs/>
          <w:szCs w:val="22"/>
        </w:rPr>
        <w:t>We may face scenario’s like, consumer needs to invoke multiple API’s to perform a single task, API interface and implementation getting changed overtime, different application clients (mobile / web) with different d</w:t>
      </w:r>
      <w:r w:rsidRPr="00B13696">
        <w:rPr>
          <w:rFonts w:asciiTheme="minorHAnsi" w:hAnsiTheme="minorHAnsi"/>
          <w:i/>
          <w:iCs/>
          <w:szCs w:val="22"/>
        </w:rPr>
        <w:t>a</w:t>
      </w:r>
      <w:r w:rsidRPr="00B13696">
        <w:rPr>
          <w:rFonts w:asciiTheme="minorHAnsi" w:hAnsiTheme="minorHAnsi"/>
          <w:i/>
          <w:iCs/>
          <w:szCs w:val="22"/>
        </w:rPr>
        <w:t>ta requirements, several cross cutting concerns (Authentication, Security, Logging, API traffic management etc.) that needs to be handled in a centralized fashion and difficulties managing frequent deployments, r</w:t>
      </w:r>
      <w:r w:rsidRPr="00B13696">
        <w:rPr>
          <w:rFonts w:asciiTheme="minorHAnsi" w:hAnsiTheme="minorHAnsi"/>
          <w:i/>
          <w:iCs/>
          <w:szCs w:val="22"/>
        </w:rPr>
        <w:t>e</w:t>
      </w:r>
      <w:r w:rsidRPr="00B13696">
        <w:rPr>
          <w:rFonts w:asciiTheme="minorHAnsi" w:hAnsiTheme="minorHAnsi"/>
          <w:i/>
          <w:iCs/>
          <w:szCs w:val="22"/>
        </w:rPr>
        <w:t>lease of API's</w:t>
      </w:r>
      <w:r w:rsidR="000516CB">
        <w:rPr>
          <w:rFonts w:asciiTheme="minorHAnsi" w:hAnsiTheme="minorHAnsi"/>
          <w:i/>
          <w:iCs/>
          <w:szCs w:val="22"/>
        </w:rPr>
        <w:t>.</w:t>
      </w:r>
    </w:p>
    <w:p w14:paraId="2C08A353" w14:textId="77777777" w:rsidR="000516CB" w:rsidRPr="00700FA4" w:rsidRDefault="000516CB" w:rsidP="000516CB">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626E72AE" w14:textId="5311922F" w:rsidR="000516CB" w:rsidRDefault="00B13696" w:rsidP="000516CB">
      <w:pPr>
        <w:ind w:left="720"/>
        <w:rPr>
          <w:rFonts w:asciiTheme="minorHAnsi" w:hAnsiTheme="minorHAnsi"/>
        </w:rPr>
      </w:pPr>
      <w:r w:rsidRPr="00B13696">
        <w:rPr>
          <w:rFonts w:asciiTheme="minorHAnsi" w:hAnsiTheme="minorHAnsi"/>
        </w:rPr>
        <w:t>Use the API gateway pattern to simply proxy the request or perform orchestration, provide client specific API’s, perform transformation as required, apply security, metering API requests, easily switch traffic from old version to new version of API</w:t>
      </w:r>
      <w:r w:rsidR="000516CB" w:rsidRPr="00762EA2">
        <w:rPr>
          <w:rFonts w:asciiTheme="minorHAnsi" w:hAnsiTheme="minorHAnsi"/>
        </w:rPr>
        <w:t>.</w:t>
      </w:r>
    </w:p>
    <w:p w14:paraId="42325AA6" w14:textId="77777777" w:rsidR="000516CB" w:rsidRDefault="000516CB" w:rsidP="000516CB">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3657068F" w14:textId="77777777" w:rsidR="00B13696" w:rsidRPr="00700FA4" w:rsidRDefault="00B13696" w:rsidP="000516CB">
      <w:pPr>
        <w:spacing w:after="0"/>
        <w:ind w:left="720"/>
        <w:rPr>
          <w:rFonts w:asciiTheme="minorHAnsi" w:hAnsiTheme="minorHAnsi"/>
          <w:b/>
          <w:szCs w:val="22"/>
          <w:u w:val="single"/>
        </w:rPr>
      </w:pPr>
    </w:p>
    <w:p w14:paraId="20CC5930" w14:textId="454946C2" w:rsidR="000516CB" w:rsidRPr="00762EA2" w:rsidRDefault="00B13696" w:rsidP="000516CB">
      <w:pPr>
        <w:ind w:left="720"/>
        <w:jc w:val="center"/>
        <w:rPr>
          <w:rFonts w:asciiTheme="minorHAnsi" w:hAnsiTheme="minorHAnsi"/>
        </w:rPr>
      </w:pPr>
      <w:r w:rsidRPr="00B13696">
        <w:rPr>
          <w:rFonts w:asciiTheme="minorHAnsi" w:hAnsiTheme="minorHAnsi"/>
          <w:noProof/>
          <w:lang w:eastAsia="zh-TW"/>
        </w:rPr>
        <w:drawing>
          <wp:inline distT="0" distB="0" distL="0" distR="0" wp14:anchorId="272C62EF" wp14:editId="20695C8D">
            <wp:extent cx="4589253" cy="3019245"/>
            <wp:effectExtent l="0" t="0" r="1905" b="0"/>
            <wp:docPr id="2050" name="Picture 2" descr="D:\Users\Muthu S Subramaniam\Desktop\Techstack\Design Patterns\Set 1\Img - API 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Users\Muthu S Subramaniam\Desktop\Techstack\Design Patterns\Set 1\Img - API Gatew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9253" cy="3019245"/>
                    </a:xfrm>
                    <a:prstGeom prst="rect">
                      <a:avLst/>
                    </a:prstGeom>
                    <a:noFill/>
                    <a:extLst/>
                  </pic:spPr>
                </pic:pic>
              </a:graphicData>
            </a:graphic>
          </wp:inline>
        </w:drawing>
      </w:r>
    </w:p>
    <w:p w14:paraId="5A8659D5" w14:textId="77777777" w:rsidR="000516CB" w:rsidRPr="00762EA2" w:rsidRDefault="000516CB" w:rsidP="000516CB">
      <w:pPr>
        <w:ind w:left="720"/>
        <w:rPr>
          <w:rFonts w:asciiTheme="minorHAnsi" w:hAnsiTheme="minorHAnsi"/>
        </w:rPr>
      </w:pPr>
    </w:p>
    <w:p w14:paraId="6F312096" w14:textId="77777777" w:rsidR="000516CB" w:rsidRPr="00700FA4" w:rsidRDefault="000516CB" w:rsidP="000516CB">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4ABBFD06" w14:textId="560656BC" w:rsidR="000516CB" w:rsidRPr="00762EA2" w:rsidRDefault="00B13696" w:rsidP="00B13696">
      <w:pPr>
        <w:ind w:left="720"/>
        <w:rPr>
          <w:rFonts w:asciiTheme="minorHAnsi" w:hAnsiTheme="minorHAnsi"/>
        </w:rPr>
      </w:pPr>
      <w:r w:rsidRPr="00B13696">
        <w:rPr>
          <w:rFonts w:asciiTheme="minorHAnsi" w:hAnsiTheme="minorHAnsi"/>
        </w:rPr>
        <w:t>Use this pattern to reduce the chattiness between the UI and services, provide client specific APIs, perform centralized authentication, traffic management, Routing, API monitoring etc.</w:t>
      </w:r>
    </w:p>
    <w:p w14:paraId="28E6A3A0" w14:textId="77777777" w:rsidR="000516CB" w:rsidRPr="00534C90" w:rsidRDefault="000516CB" w:rsidP="000516CB">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618437D8" w14:textId="77777777" w:rsidR="0042028E" w:rsidRPr="00B13696" w:rsidRDefault="0042028E" w:rsidP="00255DBB">
      <w:pPr>
        <w:numPr>
          <w:ilvl w:val="0"/>
          <w:numId w:val="4"/>
        </w:numPr>
        <w:tabs>
          <w:tab w:val="num" w:pos="720"/>
        </w:tabs>
        <w:spacing w:after="60"/>
        <w:rPr>
          <w:rFonts w:asciiTheme="minorHAnsi" w:hAnsiTheme="minorHAnsi"/>
        </w:rPr>
      </w:pPr>
      <w:r w:rsidRPr="00B13696">
        <w:rPr>
          <w:rFonts w:asciiTheme="minorHAnsi" w:hAnsiTheme="minorHAnsi"/>
        </w:rPr>
        <w:t>The API gateway should be located near the backend services to reduce latency</w:t>
      </w:r>
    </w:p>
    <w:p w14:paraId="285F479D" w14:textId="77777777" w:rsidR="0042028E" w:rsidRPr="00B13696" w:rsidRDefault="0042028E" w:rsidP="00255DBB">
      <w:pPr>
        <w:numPr>
          <w:ilvl w:val="0"/>
          <w:numId w:val="4"/>
        </w:numPr>
        <w:tabs>
          <w:tab w:val="num" w:pos="720"/>
        </w:tabs>
        <w:spacing w:after="60"/>
        <w:rPr>
          <w:rFonts w:asciiTheme="minorHAnsi" w:hAnsiTheme="minorHAnsi"/>
        </w:rPr>
      </w:pPr>
      <w:r w:rsidRPr="00B13696">
        <w:rPr>
          <w:rFonts w:asciiTheme="minorHAnsi" w:hAnsiTheme="minorHAnsi"/>
        </w:rPr>
        <w:t>The API gateway service may introduce a single point of failure. </w:t>
      </w:r>
    </w:p>
    <w:p w14:paraId="7462E219" w14:textId="6851FFBF" w:rsidR="000516CB" w:rsidRPr="00B13696" w:rsidRDefault="0042028E" w:rsidP="00255DBB">
      <w:pPr>
        <w:numPr>
          <w:ilvl w:val="0"/>
          <w:numId w:val="4"/>
        </w:numPr>
        <w:tabs>
          <w:tab w:val="num" w:pos="720"/>
        </w:tabs>
        <w:spacing w:after="60"/>
        <w:rPr>
          <w:rFonts w:asciiTheme="minorHAnsi" w:hAnsiTheme="minorHAnsi"/>
        </w:rPr>
      </w:pPr>
      <w:r w:rsidRPr="00B13696">
        <w:rPr>
          <w:rFonts w:asciiTheme="minorHAnsi" w:hAnsiTheme="minorHAnsi"/>
        </w:rPr>
        <w:t>The API gateway requires separate effort for setup, configure, deploy and manage</w:t>
      </w:r>
    </w:p>
    <w:p w14:paraId="1BD6215E" w14:textId="77777777" w:rsidR="000516CB" w:rsidRDefault="000516CB">
      <w:pPr>
        <w:spacing w:after="0"/>
        <w:jc w:val="left"/>
        <w:rPr>
          <w:rFonts w:asciiTheme="minorHAnsi" w:hAnsiTheme="minorHAnsi"/>
          <w:b/>
          <w:sz w:val="28"/>
        </w:rPr>
      </w:pPr>
      <w:r>
        <w:br w:type="page"/>
      </w:r>
    </w:p>
    <w:p w14:paraId="79E68F73" w14:textId="77777777" w:rsidR="009C5542" w:rsidRDefault="009C5542">
      <w:pPr>
        <w:spacing w:after="0"/>
        <w:jc w:val="left"/>
        <w:rPr>
          <w:sz w:val="18"/>
        </w:rPr>
      </w:pPr>
    </w:p>
    <w:p w14:paraId="1D1A16DB" w14:textId="04C45481" w:rsidR="009C5542" w:rsidRPr="00700FA4" w:rsidRDefault="00A913CE" w:rsidP="001543BD">
      <w:pPr>
        <w:pStyle w:val="TOCHeading"/>
        <w:numPr>
          <w:ilvl w:val="1"/>
          <w:numId w:val="3"/>
        </w:numPr>
      </w:pPr>
      <w:r>
        <w:t>Back-End For Front-End</w:t>
      </w:r>
    </w:p>
    <w:p w14:paraId="0CEB8E94"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4BA00E6A" w14:textId="2721A2CC" w:rsidR="00A913CE" w:rsidRPr="00A913CE" w:rsidRDefault="00A913CE" w:rsidP="00A913CE">
      <w:pPr>
        <w:ind w:left="720"/>
        <w:rPr>
          <w:rFonts w:asciiTheme="minorHAnsi" w:hAnsiTheme="minorHAnsi"/>
          <w:i/>
          <w:iCs/>
          <w:szCs w:val="22"/>
        </w:rPr>
      </w:pPr>
      <w:r w:rsidRPr="00A913CE">
        <w:rPr>
          <w:rFonts w:asciiTheme="minorHAnsi" w:hAnsiTheme="minorHAnsi"/>
          <w:i/>
          <w:iCs/>
          <w:szCs w:val="22"/>
        </w:rPr>
        <w:t>With different types of consumers (Web, Mobile, 3</w:t>
      </w:r>
      <w:r w:rsidRPr="00A913CE">
        <w:rPr>
          <w:rFonts w:asciiTheme="minorHAnsi" w:hAnsiTheme="minorHAnsi"/>
          <w:i/>
          <w:iCs/>
          <w:szCs w:val="22"/>
          <w:vertAlign w:val="superscript"/>
        </w:rPr>
        <w:t>rd</w:t>
      </w:r>
      <w:r w:rsidRPr="00A913CE">
        <w:rPr>
          <w:rFonts w:asciiTheme="minorHAnsi" w:hAnsiTheme="minorHAnsi"/>
          <w:i/>
          <w:iCs/>
          <w:szCs w:val="22"/>
        </w:rPr>
        <w:t xml:space="preserve"> party applications), each consumers may have different data &amp; processing requirement. Therefore it is difficult to provide one API which satisfies the requirement for different type of consumer</w:t>
      </w:r>
    </w:p>
    <w:p w14:paraId="218EC71B"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7D791200" w14:textId="2D5485AC" w:rsidR="009C5542" w:rsidRPr="00762EA2" w:rsidRDefault="00A913CE" w:rsidP="009C5542">
      <w:pPr>
        <w:ind w:left="720"/>
        <w:rPr>
          <w:rFonts w:asciiTheme="minorHAnsi" w:hAnsiTheme="minorHAnsi"/>
        </w:rPr>
      </w:pPr>
      <w:r w:rsidRPr="00A913CE">
        <w:rPr>
          <w:rFonts w:asciiTheme="minorHAnsi" w:hAnsiTheme="minorHAnsi"/>
        </w:rPr>
        <w:t>Use the Backend for Frontend pattern which is a variant of API gateway pattern. It provide</w:t>
      </w:r>
      <w:r>
        <w:rPr>
          <w:rFonts w:asciiTheme="minorHAnsi" w:hAnsiTheme="minorHAnsi"/>
        </w:rPr>
        <w:t>s</w:t>
      </w:r>
      <w:r w:rsidRPr="00A913CE">
        <w:rPr>
          <w:rFonts w:asciiTheme="minorHAnsi" w:hAnsiTheme="minorHAnsi"/>
        </w:rPr>
        <w:t xml:space="preserve"> different types of clients with their own customized data based on their requirement</w:t>
      </w:r>
      <w:r w:rsidR="009C5542" w:rsidRPr="00762EA2">
        <w:rPr>
          <w:rFonts w:asciiTheme="minorHAnsi" w:hAnsiTheme="minorHAnsi"/>
        </w:rPr>
        <w:t>.</w:t>
      </w:r>
    </w:p>
    <w:p w14:paraId="28B476DF"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2E412001" w14:textId="1E98E3EA" w:rsidR="009C5542" w:rsidRDefault="009C5542" w:rsidP="009C5542">
      <w:pPr>
        <w:ind w:left="720"/>
        <w:jc w:val="center"/>
        <w:rPr>
          <w:rFonts w:asciiTheme="minorHAnsi" w:hAnsiTheme="minorHAnsi"/>
          <w:noProof/>
          <w:lang w:eastAsia="zh-TW"/>
        </w:rPr>
      </w:pPr>
    </w:p>
    <w:p w14:paraId="6A6C45F9" w14:textId="21BEE3D0" w:rsidR="00A913CE" w:rsidRPr="00762EA2" w:rsidRDefault="00A913CE" w:rsidP="009C5542">
      <w:pPr>
        <w:ind w:left="720"/>
        <w:jc w:val="center"/>
        <w:rPr>
          <w:rFonts w:asciiTheme="minorHAnsi" w:hAnsiTheme="minorHAnsi"/>
        </w:rPr>
      </w:pPr>
      <w:r w:rsidRPr="00A913CE">
        <w:rPr>
          <w:rFonts w:asciiTheme="minorHAnsi" w:hAnsiTheme="minorHAnsi"/>
          <w:noProof/>
          <w:lang w:eastAsia="zh-TW"/>
        </w:rPr>
        <w:drawing>
          <wp:inline distT="0" distB="0" distL="0" distR="0" wp14:anchorId="3336791B" wp14:editId="1D59095B">
            <wp:extent cx="4123426" cy="2691441"/>
            <wp:effectExtent l="0" t="0" r="0" b="0"/>
            <wp:docPr id="16" name="Picture 3" descr="D:\Users\Muthu S Subramaniam\Desktop\Techstack\Design Patterns\Set 1\Img - Backend For FrontEn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Users\Muthu S Subramaniam\Desktop\Techstack\Design Patterns\Set 1\Img - Backend For FrontEnd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385" cy="2693372"/>
                    </a:xfrm>
                    <a:prstGeom prst="rect">
                      <a:avLst/>
                    </a:prstGeom>
                    <a:noFill/>
                    <a:extLst/>
                  </pic:spPr>
                </pic:pic>
              </a:graphicData>
            </a:graphic>
          </wp:inline>
        </w:drawing>
      </w:r>
    </w:p>
    <w:p w14:paraId="13759BC9" w14:textId="77777777" w:rsidR="009C5542" w:rsidRPr="00762EA2" w:rsidRDefault="009C5542" w:rsidP="009C5542">
      <w:pPr>
        <w:ind w:left="720"/>
        <w:rPr>
          <w:rFonts w:asciiTheme="minorHAnsi" w:hAnsiTheme="minorHAnsi"/>
        </w:rPr>
      </w:pPr>
    </w:p>
    <w:p w14:paraId="21E62432"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15075228" w14:textId="7499AA48" w:rsidR="009C5542" w:rsidRPr="00762EA2" w:rsidRDefault="00A913CE" w:rsidP="00A913CE">
      <w:pPr>
        <w:ind w:left="720"/>
        <w:rPr>
          <w:rFonts w:asciiTheme="minorHAnsi" w:hAnsiTheme="minorHAnsi"/>
        </w:rPr>
      </w:pPr>
      <w:r w:rsidRPr="00A913CE">
        <w:rPr>
          <w:rFonts w:asciiTheme="minorHAnsi" w:hAnsiTheme="minorHAnsi"/>
        </w:rPr>
        <w:t>Provide a separate BFF service for each type of consumer to provide API specific to that particular client (Mobile, Web, 3</w:t>
      </w:r>
      <w:r w:rsidRPr="00A913CE">
        <w:rPr>
          <w:rFonts w:asciiTheme="minorHAnsi" w:hAnsiTheme="minorHAnsi"/>
          <w:vertAlign w:val="superscript"/>
        </w:rPr>
        <w:t>rd</w:t>
      </w:r>
      <w:r w:rsidRPr="00A913CE">
        <w:rPr>
          <w:rFonts w:asciiTheme="minorHAnsi" w:hAnsiTheme="minorHAnsi"/>
        </w:rPr>
        <w:t xml:space="preserve"> Party App etc.)</w:t>
      </w:r>
    </w:p>
    <w:p w14:paraId="54E780A7"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041A03C7" w14:textId="3A5EF6BC" w:rsidR="0042028E" w:rsidRPr="00A913CE" w:rsidRDefault="0042028E" w:rsidP="00255DBB">
      <w:pPr>
        <w:numPr>
          <w:ilvl w:val="0"/>
          <w:numId w:val="4"/>
        </w:numPr>
        <w:tabs>
          <w:tab w:val="num" w:pos="720"/>
        </w:tabs>
        <w:spacing w:after="60"/>
        <w:rPr>
          <w:rFonts w:asciiTheme="minorHAnsi" w:hAnsiTheme="minorHAnsi"/>
        </w:rPr>
      </w:pPr>
      <w:r w:rsidRPr="00A913CE">
        <w:rPr>
          <w:rFonts w:asciiTheme="minorHAnsi" w:hAnsiTheme="minorHAnsi"/>
        </w:rPr>
        <w:t>Exclusi</w:t>
      </w:r>
      <w:r w:rsidR="00A913CE">
        <w:rPr>
          <w:rFonts w:asciiTheme="minorHAnsi" w:hAnsiTheme="minorHAnsi"/>
        </w:rPr>
        <w:t>ve BFF service for each client type requires</w:t>
      </w:r>
      <w:r w:rsidRPr="00A913CE">
        <w:rPr>
          <w:rFonts w:asciiTheme="minorHAnsi" w:hAnsiTheme="minorHAnsi"/>
        </w:rPr>
        <w:t xml:space="preserve"> effort for setup, configure, deploy and manage</w:t>
      </w:r>
      <w:r w:rsidR="00A913CE">
        <w:rPr>
          <w:rFonts w:asciiTheme="minorHAnsi" w:hAnsiTheme="minorHAnsi"/>
        </w:rPr>
        <w:t xml:space="preserve"> them.</w:t>
      </w:r>
    </w:p>
    <w:p w14:paraId="71B5A435" w14:textId="6A6489B2" w:rsidR="009C5542" w:rsidRPr="00A913CE" w:rsidRDefault="0042028E" w:rsidP="00255DBB">
      <w:pPr>
        <w:numPr>
          <w:ilvl w:val="0"/>
          <w:numId w:val="4"/>
        </w:numPr>
        <w:tabs>
          <w:tab w:val="num" w:pos="720"/>
        </w:tabs>
        <w:spacing w:after="60"/>
        <w:rPr>
          <w:rFonts w:asciiTheme="minorHAnsi" w:hAnsiTheme="minorHAnsi"/>
        </w:rPr>
      </w:pPr>
      <w:r w:rsidRPr="00A913CE">
        <w:rPr>
          <w:rFonts w:asciiTheme="minorHAnsi" w:hAnsiTheme="minorHAnsi"/>
        </w:rPr>
        <w:t>The BFF service may introduce a single point of failure. </w:t>
      </w:r>
    </w:p>
    <w:p w14:paraId="4CAE01BC" w14:textId="1637E3C7" w:rsidR="009C5542" w:rsidRDefault="009C5542">
      <w:pPr>
        <w:spacing w:after="0"/>
        <w:jc w:val="left"/>
        <w:rPr>
          <w:sz w:val="18"/>
        </w:rPr>
      </w:pPr>
      <w:r>
        <w:rPr>
          <w:sz w:val="18"/>
        </w:rPr>
        <w:br w:type="page"/>
      </w:r>
    </w:p>
    <w:p w14:paraId="68BF6959" w14:textId="77777777" w:rsidR="009C5542" w:rsidRDefault="009C5542">
      <w:pPr>
        <w:spacing w:after="0"/>
        <w:jc w:val="left"/>
        <w:rPr>
          <w:sz w:val="18"/>
        </w:rPr>
      </w:pPr>
    </w:p>
    <w:p w14:paraId="12396E80" w14:textId="336EB2D4" w:rsidR="009C5542" w:rsidRPr="00700FA4" w:rsidRDefault="006F2B57" w:rsidP="001543BD">
      <w:pPr>
        <w:pStyle w:val="TOCHeading"/>
        <w:numPr>
          <w:ilvl w:val="1"/>
          <w:numId w:val="3"/>
        </w:numPr>
      </w:pPr>
      <w:r>
        <w:t>Polyglot Persistence (Decentralized Data Management)</w:t>
      </w:r>
    </w:p>
    <w:p w14:paraId="4050DEF2"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7985B776" w14:textId="4B18BAAB" w:rsidR="009C5542" w:rsidRPr="006F2B57" w:rsidRDefault="006F2B57" w:rsidP="006F2B57">
      <w:pPr>
        <w:ind w:left="720"/>
        <w:rPr>
          <w:rFonts w:asciiTheme="minorHAnsi" w:hAnsiTheme="minorHAnsi"/>
          <w:i/>
          <w:iCs/>
          <w:szCs w:val="22"/>
        </w:rPr>
      </w:pPr>
      <w:r w:rsidRPr="006F2B57">
        <w:rPr>
          <w:rFonts w:asciiTheme="minorHAnsi" w:hAnsiTheme="minorHAnsi"/>
          <w:i/>
          <w:iCs/>
          <w:szCs w:val="22"/>
        </w:rPr>
        <w:t>Different services will have different data storage needs. Some services need a relational database, other se</w:t>
      </w:r>
      <w:r w:rsidRPr="006F2B57">
        <w:rPr>
          <w:rFonts w:asciiTheme="minorHAnsi" w:hAnsiTheme="minorHAnsi"/>
          <w:i/>
          <w:iCs/>
          <w:szCs w:val="22"/>
        </w:rPr>
        <w:t>r</w:t>
      </w:r>
      <w:r>
        <w:rPr>
          <w:rFonts w:asciiTheme="minorHAnsi" w:hAnsiTheme="minorHAnsi"/>
          <w:i/>
          <w:iCs/>
          <w:szCs w:val="22"/>
        </w:rPr>
        <w:t xml:space="preserve">vices might need a NoSQL DB </w:t>
      </w:r>
      <w:r w:rsidRPr="006F2B57">
        <w:rPr>
          <w:rFonts w:asciiTheme="minorHAnsi" w:hAnsiTheme="minorHAnsi"/>
          <w:i/>
          <w:iCs/>
          <w:szCs w:val="22"/>
        </w:rPr>
        <w:t>for storing complex, unstructured data or Graph DB (like Neo4J) to efficiently store and query graph data</w:t>
      </w:r>
      <w:r w:rsidR="009C5542">
        <w:rPr>
          <w:rFonts w:asciiTheme="minorHAnsi" w:hAnsiTheme="minorHAnsi"/>
          <w:i/>
          <w:iCs/>
          <w:szCs w:val="22"/>
        </w:rPr>
        <w:t>.</w:t>
      </w:r>
    </w:p>
    <w:p w14:paraId="19DC29FF"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2E43E657" w14:textId="5809A7C7" w:rsidR="009C5542" w:rsidRPr="00762EA2" w:rsidRDefault="00D51C95" w:rsidP="00D51C95">
      <w:pPr>
        <w:ind w:left="720"/>
        <w:rPr>
          <w:rFonts w:asciiTheme="minorHAnsi" w:hAnsiTheme="minorHAnsi"/>
        </w:rPr>
      </w:pPr>
      <w:r w:rsidRPr="00D51C95">
        <w:rPr>
          <w:rFonts w:asciiTheme="minorHAnsi" w:hAnsiTheme="minorHAnsi"/>
        </w:rPr>
        <w:t>Each microservice should own and manage their data. Any external access to microservice owned data should only be allow</w:t>
      </w:r>
      <w:r>
        <w:rPr>
          <w:rFonts w:asciiTheme="minorHAnsi" w:hAnsiTheme="minorHAnsi"/>
        </w:rPr>
        <w:t>ed through provided interfaces</w:t>
      </w:r>
      <w:r w:rsidR="009C5542" w:rsidRPr="00762EA2">
        <w:rPr>
          <w:rFonts w:asciiTheme="minorHAnsi" w:hAnsiTheme="minorHAnsi"/>
        </w:rPr>
        <w:t>.</w:t>
      </w:r>
    </w:p>
    <w:p w14:paraId="7DE8751D"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59E1CDBF" w14:textId="17133499" w:rsidR="009C5542" w:rsidRDefault="009C5542" w:rsidP="009C5542">
      <w:pPr>
        <w:ind w:left="720"/>
        <w:jc w:val="center"/>
        <w:rPr>
          <w:rFonts w:asciiTheme="minorHAnsi" w:hAnsiTheme="minorHAnsi"/>
          <w:noProof/>
          <w:lang w:eastAsia="zh-TW"/>
        </w:rPr>
      </w:pPr>
    </w:p>
    <w:p w14:paraId="56D5994A" w14:textId="0776E06B" w:rsidR="00301426" w:rsidRPr="00762EA2" w:rsidRDefault="00301426" w:rsidP="009C5542">
      <w:pPr>
        <w:ind w:left="720"/>
        <w:jc w:val="center"/>
        <w:rPr>
          <w:rFonts w:asciiTheme="minorHAnsi" w:hAnsiTheme="minorHAnsi"/>
        </w:rPr>
      </w:pPr>
      <w:r w:rsidRPr="00301426">
        <w:rPr>
          <w:rFonts w:asciiTheme="minorHAnsi" w:hAnsiTheme="minorHAnsi"/>
          <w:noProof/>
          <w:lang w:eastAsia="zh-TW"/>
        </w:rPr>
        <w:drawing>
          <wp:inline distT="0" distB="0" distL="0" distR="0" wp14:anchorId="768C19DF" wp14:editId="5FB2A777">
            <wp:extent cx="5483392" cy="2872596"/>
            <wp:effectExtent l="0" t="0" r="3175" b="4445"/>
            <wp:docPr id="19" name="Picture 2" descr="D:\Users\Muthu S Subramaniam\Desktop\Techstack\Design Patterns\Set 1\Img - Database Per Serv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Users\Muthu S Subramaniam\Desktop\Techstack\Design Patterns\Set 1\Img - Database Per Servic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74172"/>
                    </a:xfrm>
                    <a:prstGeom prst="rect">
                      <a:avLst/>
                    </a:prstGeom>
                    <a:noFill/>
                    <a:extLst/>
                  </pic:spPr>
                </pic:pic>
              </a:graphicData>
            </a:graphic>
          </wp:inline>
        </w:drawing>
      </w:r>
    </w:p>
    <w:p w14:paraId="469F0E19" w14:textId="77777777" w:rsidR="009C5542" w:rsidRPr="00762EA2" w:rsidRDefault="009C5542" w:rsidP="009C5542">
      <w:pPr>
        <w:ind w:left="720"/>
        <w:rPr>
          <w:rFonts w:asciiTheme="minorHAnsi" w:hAnsiTheme="minorHAnsi"/>
        </w:rPr>
      </w:pPr>
    </w:p>
    <w:p w14:paraId="5EECBCA2"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3B0D6DBD" w14:textId="1323E32B" w:rsidR="009C5542" w:rsidRPr="00762EA2" w:rsidRDefault="00301426" w:rsidP="00301426">
      <w:pPr>
        <w:ind w:left="720"/>
        <w:rPr>
          <w:rFonts w:asciiTheme="minorHAnsi" w:hAnsiTheme="minorHAnsi"/>
        </w:rPr>
      </w:pPr>
      <w:r w:rsidRPr="00301426">
        <w:rPr>
          <w:rFonts w:asciiTheme="minorHAnsi" w:hAnsiTheme="minorHAnsi"/>
        </w:rPr>
        <w:t>Analyze the data requirement for the service and accordingly decide on the data storage technology (RDBMS / NoSQL / Graph</w:t>
      </w:r>
      <w:r>
        <w:rPr>
          <w:rFonts w:asciiTheme="minorHAnsi" w:hAnsiTheme="minorHAnsi"/>
        </w:rPr>
        <w:t xml:space="preserve"> </w:t>
      </w:r>
      <w:r w:rsidRPr="00301426">
        <w:rPr>
          <w:rFonts w:asciiTheme="minorHAnsi" w:hAnsiTheme="minorHAnsi"/>
        </w:rPr>
        <w:t>DB etc.). Ensure data is accessib</w:t>
      </w:r>
      <w:r>
        <w:rPr>
          <w:rFonts w:asciiTheme="minorHAnsi" w:hAnsiTheme="minorHAnsi"/>
        </w:rPr>
        <w:t>le only via provided interface</w:t>
      </w:r>
      <w:r w:rsidR="009C5542" w:rsidRPr="00762EA2">
        <w:rPr>
          <w:rFonts w:asciiTheme="minorHAnsi" w:hAnsiTheme="minorHAnsi"/>
        </w:rPr>
        <w:t>s</w:t>
      </w:r>
      <w:r>
        <w:rPr>
          <w:rFonts w:asciiTheme="minorHAnsi" w:hAnsiTheme="minorHAnsi"/>
        </w:rPr>
        <w:t>.</w:t>
      </w:r>
    </w:p>
    <w:p w14:paraId="0D37D22A"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5338D6D8" w14:textId="77777777" w:rsidR="0042028E" w:rsidRPr="00301426" w:rsidRDefault="0042028E" w:rsidP="00255DBB">
      <w:pPr>
        <w:numPr>
          <w:ilvl w:val="0"/>
          <w:numId w:val="4"/>
        </w:numPr>
        <w:tabs>
          <w:tab w:val="num" w:pos="720"/>
        </w:tabs>
        <w:spacing w:after="60"/>
        <w:rPr>
          <w:rFonts w:asciiTheme="minorHAnsi" w:hAnsiTheme="minorHAnsi"/>
        </w:rPr>
      </w:pPr>
      <w:r w:rsidRPr="00301426">
        <w:rPr>
          <w:rFonts w:asciiTheme="minorHAnsi" w:hAnsiTheme="minorHAnsi"/>
        </w:rPr>
        <w:t>Implementing queries that need to join data belonging to different services will become challenging.</w:t>
      </w:r>
    </w:p>
    <w:p w14:paraId="2071095F" w14:textId="5AA3563E" w:rsidR="009C5542" w:rsidRPr="00301426" w:rsidRDefault="0042028E" w:rsidP="00255DBB">
      <w:pPr>
        <w:numPr>
          <w:ilvl w:val="0"/>
          <w:numId w:val="4"/>
        </w:numPr>
        <w:tabs>
          <w:tab w:val="num" w:pos="720"/>
        </w:tabs>
        <w:spacing w:after="60"/>
        <w:rPr>
          <w:rFonts w:asciiTheme="minorHAnsi" w:hAnsiTheme="minorHAnsi"/>
        </w:rPr>
      </w:pPr>
      <w:r w:rsidRPr="00301426">
        <w:rPr>
          <w:rFonts w:asciiTheme="minorHAnsi" w:hAnsiTheme="minorHAnsi"/>
        </w:rPr>
        <w:t>Maintaining multiple SQL / NoSQL data stores w</w:t>
      </w:r>
      <w:r w:rsidR="00301426">
        <w:rPr>
          <w:rFonts w:asciiTheme="minorHAnsi" w:hAnsiTheme="minorHAnsi"/>
        </w:rPr>
        <w:t>ill increase maintenance effort.</w:t>
      </w:r>
    </w:p>
    <w:p w14:paraId="792A0E26" w14:textId="5F432DE3" w:rsidR="009C5542" w:rsidRDefault="009C5542">
      <w:pPr>
        <w:spacing w:after="0"/>
        <w:jc w:val="left"/>
        <w:rPr>
          <w:sz w:val="18"/>
        </w:rPr>
      </w:pPr>
      <w:r>
        <w:rPr>
          <w:sz w:val="18"/>
        </w:rPr>
        <w:br w:type="page"/>
      </w:r>
    </w:p>
    <w:p w14:paraId="0B95ADC3" w14:textId="77777777" w:rsidR="009C5542" w:rsidRDefault="009C5542">
      <w:pPr>
        <w:spacing w:after="0"/>
        <w:jc w:val="left"/>
        <w:rPr>
          <w:sz w:val="18"/>
        </w:rPr>
      </w:pPr>
    </w:p>
    <w:p w14:paraId="0837C086" w14:textId="484EA5B6" w:rsidR="009C5542" w:rsidRPr="00700FA4" w:rsidRDefault="00730088" w:rsidP="001543BD">
      <w:pPr>
        <w:pStyle w:val="TOCHeading"/>
        <w:numPr>
          <w:ilvl w:val="1"/>
          <w:numId w:val="3"/>
        </w:numPr>
      </w:pPr>
      <w:r>
        <w:t xml:space="preserve">Circuit </w:t>
      </w:r>
      <w:r w:rsidR="001543BD">
        <w:t>Breaker</w:t>
      </w:r>
    </w:p>
    <w:p w14:paraId="5DE18E5F"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311FCD78" w14:textId="251C9297" w:rsidR="009C5542" w:rsidRPr="00730088" w:rsidRDefault="00730088" w:rsidP="00730088">
      <w:pPr>
        <w:ind w:left="720"/>
        <w:rPr>
          <w:rFonts w:asciiTheme="minorHAnsi" w:hAnsiTheme="minorHAnsi"/>
          <w:i/>
          <w:iCs/>
          <w:szCs w:val="22"/>
        </w:rPr>
      </w:pPr>
      <w:r w:rsidRPr="00730088">
        <w:rPr>
          <w:rFonts w:asciiTheme="minorHAnsi" w:hAnsiTheme="minorHAnsi"/>
          <w:i/>
          <w:iCs/>
          <w:szCs w:val="22"/>
        </w:rPr>
        <w:t>Micro services can be dependent on one another. When dependent services are not available or is not r</w:t>
      </w:r>
      <w:r w:rsidRPr="00730088">
        <w:rPr>
          <w:rFonts w:asciiTheme="minorHAnsi" w:hAnsiTheme="minorHAnsi"/>
          <w:i/>
          <w:iCs/>
          <w:szCs w:val="22"/>
        </w:rPr>
        <w:t>e</w:t>
      </w:r>
      <w:r w:rsidRPr="00730088">
        <w:rPr>
          <w:rFonts w:asciiTheme="minorHAnsi" w:hAnsiTheme="minorHAnsi"/>
          <w:i/>
          <w:iCs/>
          <w:szCs w:val="22"/>
        </w:rPr>
        <w:t>sponding due to high load, the requests would start to wait and finally result in resource exhaustion. This r</w:t>
      </w:r>
      <w:r w:rsidRPr="00730088">
        <w:rPr>
          <w:rFonts w:asciiTheme="minorHAnsi" w:hAnsiTheme="minorHAnsi"/>
          <w:i/>
          <w:iCs/>
          <w:szCs w:val="22"/>
        </w:rPr>
        <w:t>e</w:t>
      </w:r>
      <w:r w:rsidRPr="00730088">
        <w:rPr>
          <w:rFonts w:asciiTheme="minorHAnsi" w:hAnsiTheme="minorHAnsi"/>
          <w:i/>
          <w:iCs/>
          <w:szCs w:val="22"/>
        </w:rPr>
        <w:t>sults in cascading effect</w:t>
      </w:r>
      <w:r>
        <w:rPr>
          <w:rFonts w:asciiTheme="minorHAnsi" w:hAnsiTheme="minorHAnsi"/>
          <w:i/>
          <w:iCs/>
          <w:szCs w:val="22"/>
        </w:rPr>
        <w:t xml:space="preserve"> bringing down the whole system</w:t>
      </w:r>
      <w:r w:rsidR="009C5542">
        <w:rPr>
          <w:rFonts w:asciiTheme="minorHAnsi" w:hAnsiTheme="minorHAnsi"/>
          <w:i/>
          <w:iCs/>
          <w:szCs w:val="22"/>
        </w:rPr>
        <w:t>.</w:t>
      </w:r>
    </w:p>
    <w:p w14:paraId="2C1A513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08AA2537" w14:textId="56F6A103" w:rsidR="009C5542" w:rsidRPr="00762EA2" w:rsidRDefault="00730088" w:rsidP="00730088">
      <w:pPr>
        <w:ind w:left="720"/>
        <w:rPr>
          <w:rFonts w:asciiTheme="minorHAnsi" w:hAnsiTheme="minorHAnsi"/>
        </w:rPr>
      </w:pPr>
      <w:r w:rsidRPr="00730088">
        <w:rPr>
          <w:rFonts w:asciiTheme="minorHAnsi" w:hAnsiTheme="minorHAnsi"/>
        </w:rPr>
        <w:t>To overcome the above application stability related concerns, always use a circuit breaker pattern when cal</w:t>
      </w:r>
      <w:r w:rsidRPr="00730088">
        <w:rPr>
          <w:rFonts w:asciiTheme="minorHAnsi" w:hAnsiTheme="minorHAnsi"/>
        </w:rPr>
        <w:t>l</w:t>
      </w:r>
      <w:r>
        <w:rPr>
          <w:rFonts w:asciiTheme="minorHAnsi" w:hAnsiTheme="minorHAnsi"/>
        </w:rPr>
        <w:t>ing other services. This</w:t>
      </w:r>
      <w:r w:rsidRPr="00730088">
        <w:rPr>
          <w:rFonts w:asciiTheme="minorHAnsi" w:hAnsiTheme="minorHAnsi"/>
        </w:rPr>
        <w:t xml:space="preserve"> helps</w:t>
      </w:r>
      <w:r>
        <w:rPr>
          <w:rFonts w:asciiTheme="minorHAnsi" w:hAnsiTheme="minorHAnsi"/>
        </w:rPr>
        <w:t xml:space="preserve"> </w:t>
      </w:r>
      <w:r w:rsidRPr="00730088">
        <w:rPr>
          <w:rFonts w:asciiTheme="minorHAnsi" w:hAnsiTheme="minorHAnsi"/>
        </w:rPr>
        <w:t>to handle service failures due to service u</w:t>
      </w:r>
      <w:r>
        <w:rPr>
          <w:rFonts w:asciiTheme="minorHAnsi" w:hAnsiTheme="minorHAnsi"/>
        </w:rPr>
        <w:t>navailability or network issues</w:t>
      </w:r>
      <w:r w:rsidR="009C5542" w:rsidRPr="00762EA2">
        <w:rPr>
          <w:rFonts w:asciiTheme="minorHAnsi" w:hAnsiTheme="minorHAnsi"/>
        </w:rPr>
        <w:t>.</w:t>
      </w:r>
    </w:p>
    <w:p w14:paraId="026262FC"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137C1346" w14:textId="4E8BE4FA" w:rsidR="009C5542" w:rsidRDefault="009C5542" w:rsidP="009C5542">
      <w:pPr>
        <w:ind w:left="720"/>
        <w:jc w:val="center"/>
        <w:rPr>
          <w:rFonts w:asciiTheme="minorHAnsi" w:hAnsiTheme="minorHAnsi"/>
          <w:noProof/>
          <w:lang w:eastAsia="zh-TW"/>
        </w:rPr>
      </w:pPr>
    </w:p>
    <w:p w14:paraId="67DC3272" w14:textId="5CD3092C" w:rsidR="00730088" w:rsidRPr="00762EA2" w:rsidRDefault="00730088" w:rsidP="009C5542">
      <w:pPr>
        <w:ind w:left="720"/>
        <w:jc w:val="center"/>
        <w:rPr>
          <w:rFonts w:asciiTheme="minorHAnsi" w:hAnsiTheme="minorHAnsi"/>
        </w:rPr>
      </w:pPr>
      <w:r w:rsidRPr="00730088">
        <w:rPr>
          <w:rFonts w:asciiTheme="minorHAnsi" w:hAnsiTheme="minorHAnsi"/>
          <w:noProof/>
          <w:lang w:eastAsia="zh-TW"/>
        </w:rPr>
        <w:drawing>
          <wp:inline distT="0" distB="0" distL="0" distR="0" wp14:anchorId="2713B71E" wp14:editId="42B4625C">
            <wp:extent cx="5486400" cy="2638234"/>
            <wp:effectExtent l="0" t="0" r="0" b="0"/>
            <wp:docPr id="20" name="Picture 2" descr="D:\Users\Muthu S Subramaniam\Desktop\Circuit-Bre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Users\Muthu S Subramaniam\Desktop\Circuit-Break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38234"/>
                    </a:xfrm>
                    <a:prstGeom prst="rect">
                      <a:avLst/>
                    </a:prstGeom>
                    <a:noFill/>
                    <a:extLst/>
                  </pic:spPr>
                </pic:pic>
              </a:graphicData>
            </a:graphic>
          </wp:inline>
        </w:drawing>
      </w:r>
    </w:p>
    <w:p w14:paraId="19FC20FA" w14:textId="77777777" w:rsidR="009C5542" w:rsidRPr="00762EA2" w:rsidRDefault="009C5542" w:rsidP="009C5542">
      <w:pPr>
        <w:ind w:left="720"/>
        <w:rPr>
          <w:rFonts w:asciiTheme="minorHAnsi" w:hAnsiTheme="minorHAnsi"/>
        </w:rPr>
      </w:pPr>
    </w:p>
    <w:p w14:paraId="7889D84E"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4D6D7569" w14:textId="189FCC3D" w:rsidR="00730088" w:rsidRPr="00730088" w:rsidRDefault="00730088" w:rsidP="00730088">
      <w:pPr>
        <w:ind w:left="720"/>
        <w:rPr>
          <w:rFonts w:asciiTheme="minorHAnsi" w:hAnsiTheme="minorHAnsi"/>
        </w:rPr>
      </w:pPr>
      <w:r w:rsidRPr="00730088">
        <w:rPr>
          <w:rFonts w:asciiTheme="minorHAnsi" w:hAnsiTheme="minorHAnsi"/>
        </w:rPr>
        <w:t>Enable circuit breaker for the client code which calls other service. Implement and configure the fallback mechanism. Configure an optimal timeout.</w:t>
      </w:r>
    </w:p>
    <w:p w14:paraId="5B3C1F19" w14:textId="11C854E4" w:rsidR="009C5542" w:rsidRPr="00762EA2" w:rsidRDefault="009C5542" w:rsidP="009C5542">
      <w:pPr>
        <w:ind w:left="720"/>
        <w:rPr>
          <w:rFonts w:asciiTheme="minorHAnsi" w:hAnsiTheme="minorHAnsi"/>
        </w:rPr>
      </w:pPr>
    </w:p>
    <w:p w14:paraId="2C81D82D"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57233D12" w14:textId="3B983C62" w:rsidR="009C5542" w:rsidRPr="00730088" w:rsidRDefault="00730088" w:rsidP="00255DBB">
      <w:pPr>
        <w:numPr>
          <w:ilvl w:val="0"/>
          <w:numId w:val="4"/>
        </w:numPr>
        <w:tabs>
          <w:tab w:val="num" w:pos="720"/>
        </w:tabs>
        <w:spacing w:after="60"/>
        <w:rPr>
          <w:rFonts w:asciiTheme="minorHAnsi" w:hAnsiTheme="minorHAnsi"/>
        </w:rPr>
      </w:pPr>
      <w:r>
        <w:rPr>
          <w:rFonts w:asciiTheme="minorHAnsi" w:hAnsiTheme="minorHAnsi"/>
        </w:rPr>
        <w:t>Deciding about the</w:t>
      </w:r>
      <w:r w:rsidR="0042028E" w:rsidRPr="00730088">
        <w:rPr>
          <w:rFonts w:asciiTheme="minorHAnsi" w:hAnsiTheme="minorHAnsi"/>
        </w:rPr>
        <w:t xml:space="preserve"> opti</w:t>
      </w:r>
      <w:r>
        <w:rPr>
          <w:rFonts w:asciiTheme="minorHAnsi" w:hAnsiTheme="minorHAnsi"/>
        </w:rPr>
        <w:t>mal timeout could be challenging.</w:t>
      </w:r>
    </w:p>
    <w:p w14:paraId="2F4442B2" w14:textId="22F02BDA" w:rsidR="009C5542" w:rsidRDefault="009C5542">
      <w:pPr>
        <w:spacing w:after="0"/>
        <w:jc w:val="left"/>
        <w:rPr>
          <w:sz w:val="18"/>
        </w:rPr>
      </w:pPr>
      <w:r>
        <w:rPr>
          <w:sz w:val="18"/>
        </w:rPr>
        <w:br w:type="page"/>
      </w:r>
    </w:p>
    <w:p w14:paraId="442C51F4" w14:textId="77777777" w:rsidR="009C5542" w:rsidRDefault="009C5542">
      <w:pPr>
        <w:spacing w:after="0"/>
        <w:jc w:val="left"/>
        <w:rPr>
          <w:sz w:val="18"/>
        </w:rPr>
      </w:pPr>
    </w:p>
    <w:p w14:paraId="7350E723" w14:textId="08DCC582" w:rsidR="009C5542" w:rsidRPr="00700FA4" w:rsidRDefault="00DE28F4" w:rsidP="001543BD">
      <w:pPr>
        <w:pStyle w:val="TOCHeading"/>
        <w:numPr>
          <w:ilvl w:val="1"/>
          <w:numId w:val="3"/>
        </w:numPr>
      </w:pPr>
      <w:r>
        <w:t>CQRS (Command Query Responsibility Segregation)</w:t>
      </w:r>
    </w:p>
    <w:p w14:paraId="01C0205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42A4FEAC" w14:textId="0C850ACE" w:rsidR="009C5542" w:rsidRPr="00535CF9" w:rsidRDefault="00535CF9" w:rsidP="00535CF9">
      <w:pPr>
        <w:ind w:left="720"/>
        <w:rPr>
          <w:rFonts w:asciiTheme="minorHAnsi" w:hAnsiTheme="minorHAnsi"/>
          <w:i/>
          <w:iCs/>
          <w:szCs w:val="22"/>
        </w:rPr>
      </w:pPr>
      <w:r w:rsidRPr="00535CF9">
        <w:rPr>
          <w:rFonts w:asciiTheme="minorHAnsi" w:hAnsiTheme="minorHAnsi"/>
          <w:i/>
          <w:iCs/>
          <w:szCs w:val="22"/>
        </w:rPr>
        <w:t>Traditional CRUD approach works well when limited logic is applied on data operations. But risk increases as the complexity and throughput of the system of the system grows and can have negative impact on perfo</w:t>
      </w:r>
      <w:r w:rsidRPr="00535CF9">
        <w:rPr>
          <w:rFonts w:asciiTheme="minorHAnsi" w:hAnsiTheme="minorHAnsi"/>
          <w:i/>
          <w:iCs/>
          <w:szCs w:val="22"/>
        </w:rPr>
        <w:t>r</w:t>
      </w:r>
      <w:r w:rsidRPr="00535CF9">
        <w:rPr>
          <w:rFonts w:asciiTheme="minorHAnsi" w:hAnsiTheme="minorHAnsi"/>
          <w:i/>
          <w:iCs/>
          <w:szCs w:val="22"/>
        </w:rPr>
        <w:t>mance due to load on data store, managing security becomes more complex and might also result in data contention when records gets locked when multiple users or actors work on same set of data</w:t>
      </w:r>
      <w:r w:rsidR="009C5542">
        <w:rPr>
          <w:rFonts w:asciiTheme="minorHAnsi" w:hAnsiTheme="minorHAnsi"/>
          <w:i/>
          <w:iCs/>
          <w:szCs w:val="22"/>
        </w:rPr>
        <w:t>.</w:t>
      </w:r>
    </w:p>
    <w:p w14:paraId="4ECAE341"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587D0C21" w14:textId="114C93A5" w:rsidR="009C5542" w:rsidRPr="00762EA2" w:rsidRDefault="00535CF9" w:rsidP="00535CF9">
      <w:pPr>
        <w:ind w:left="720"/>
        <w:rPr>
          <w:rFonts w:asciiTheme="minorHAnsi" w:hAnsiTheme="minorHAnsi"/>
        </w:rPr>
      </w:pPr>
      <w:r w:rsidRPr="00535CF9">
        <w:rPr>
          <w:rFonts w:asciiTheme="minorHAnsi" w:hAnsiTheme="minorHAnsi"/>
        </w:rPr>
        <w:t>By utilizing the Command and Query Responsibility Segregation, we would be able to segregate the oper</w:t>
      </w:r>
      <w:r w:rsidRPr="00535CF9">
        <w:rPr>
          <w:rFonts w:asciiTheme="minorHAnsi" w:hAnsiTheme="minorHAnsi"/>
        </w:rPr>
        <w:t>a</w:t>
      </w:r>
      <w:r w:rsidRPr="00535CF9">
        <w:rPr>
          <w:rFonts w:asciiTheme="minorHAnsi" w:hAnsiTheme="minorHAnsi"/>
        </w:rPr>
        <w:t>tions that read data (Query) and operations that write data (Command) with separate interfaces. With sep</w:t>
      </w:r>
      <w:r w:rsidRPr="00535CF9">
        <w:rPr>
          <w:rFonts w:asciiTheme="minorHAnsi" w:hAnsiTheme="minorHAnsi"/>
        </w:rPr>
        <w:t>a</w:t>
      </w:r>
      <w:r w:rsidRPr="00535CF9">
        <w:rPr>
          <w:rFonts w:asciiTheme="minorHAnsi" w:hAnsiTheme="minorHAnsi"/>
        </w:rPr>
        <w:t>rate interfaces the data models can be made different for read and write thereby simplifying the design and implementation. Use multiple read only replica of read data store to greatly increase query performance and UI responsiveness</w:t>
      </w:r>
      <w:r w:rsidR="009C5542" w:rsidRPr="00762EA2">
        <w:rPr>
          <w:rFonts w:asciiTheme="minorHAnsi" w:hAnsiTheme="minorHAnsi"/>
        </w:rPr>
        <w:t>.</w:t>
      </w:r>
    </w:p>
    <w:p w14:paraId="50472DD2"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55B5B757" w14:textId="41C8C967" w:rsidR="009C5542" w:rsidRDefault="009C5542" w:rsidP="009C5542">
      <w:pPr>
        <w:ind w:left="720"/>
        <w:jc w:val="center"/>
        <w:rPr>
          <w:rFonts w:asciiTheme="minorHAnsi" w:hAnsiTheme="minorHAnsi"/>
          <w:noProof/>
          <w:lang w:eastAsia="zh-TW"/>
        </w:rPr>
      </w:pPr>
    </w:p>
    <w:p w14:paraId="4EE3518E" w14:textId="35E74FEC" w:rsidR="00535CF9" w:rsidRPr="00762EA2" w:rsidRDefault="00535CF9" w:rsidP="009C5542">
      <w:pPr>
        <w:ind w:left="720"/>
        <w:jc w:val="center"/>
        <w:rPr>
          <w:rFonts w:asciiTheme="minorHAnsi" w:hAnsiTheme="minorHAnsi"/>
        </w:rPr>
      </w:pPr>
      <w:r w:rsidRPr="00535CF9">
        <w:rPr>
          <w:rFonts w:asciiTheme="minorHAnsi" w:hAnsiTheme="minorHAnsi"/>
          <w:noProof/>
          <w:lang w:eastAsia="zh-TW"/>
        </w:rPr>
        <w:drawing>
          <wp:inline distT="0" distB="0" distL="0" distR="0" wp14:anchorId="05F1DDB1" wp14:editId="739E912E">
            <wp:extent cx="5985379" cy="1811547"/>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5379" cy="1811547"/>
                    </a:xfrm>
                    <a:prstGeom prst="rect">
                      <a:avLst/>
                    </a:prstGeom>
                    <a:noFill/>
                    <a:ln>
                      <a:noFill/>
                    </a:ln>
                    <a:effectLst/>
                    <a:extLst/>
                  </pic:spPr>
                </pic:pic>
              </a:graphicData>
            </a:graphic>
          </wp:inline>
        </w:drawing>
      </w:r>
    </w:p>
    <w:p w14:paraId="4A43B2F6"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22356C4C" w14:textId="4EFEC34B" w:rsidR="009C5542" w:rsidRPr="00762EA2" w:rsidRDefault="00535CF9" w:rsidP="00535CF9">
      <w:pPr>
        <w:ind w:left="720"/>
        <w:rPr>
          <w:rFonts w:asciiTheme="minorHAnsi" w:hAnsiTheme="minorHAnsi"/>
        </w:rPr>
      </w:pPr>
      <w:r>
        <w:rPr>
          <w:rFonts w:asciiTheme="minorHAnsi" w:hAnsiTheme="minorHAnsi"/>
        </w:rPr>
        <w:t xml:space="preserve">Define </w:t>
      </w:r>
      <w:r w:rsidRPr="00535CF9">
        <w:rPr>
          <w:rFonts w:asciiTheme="minorHAnsi" w:hAnsiTheme="minorHAnsi"/>
        </w:rPr>
        <w:t>separate interface</w:t>
      </w:r>
      <w:r>
        <w:rPr>
          <w:rFonts w:asciiTheme="minorHAnsi" w:hAnsiTheme="minorHAnsi"/>
        </w:rPr>
        <w:t>s</w:t>
      </w:r>
      <w:r w:rsidRPr="00535CF9">
        <w:rPr>
          <w:rFonts w:asciiTheme="minorHAnsi" w:hAnsiTheme="minorHAnsi"/>
        </w:rPr>
        <w:t xml:space="preserve"> and data models </w:t>
      </w:r>
      <w:r>
        <w:rPr>
          <w:rFonts w:asciiTheme="minorHAnsi" w:hAnsiTheme="minorHAnsi"/>
        </w:rPr>
        <w:t>for read and write operations</w:t>
      </w:r>
      <w:r w:rsidRPr="00535CF9">
        <w:rPr>
          <w:rFonts w:asciiTheme="minorHAnsi" w:hAnsiTheme="minorHAnsi"/>
        </w:rPr>
        <w:t>. Use same physical data store and use SQL views or generate projections on the fly. Further separate the data store for read with different structure and de</w:t>
      </w:r>
      <w:r>
        <w:rPr>
          <w:rFonts w:asciiTheme="minorHAnsi" w:hAnsiTheme="minorHAnsi"/>
        </w:rPr>
        <w:t>-</w:t>
      </w:r>
      <w:r w:rsidRPr="00535CF9">
        <w:rPr>
          <w:rFonts w:asciiTheme="minorHAnsi" w:hAnsiTheme="minorHAnsi"/>
        </w:rPr>
        <w:t>normalize the data</w:t>
      </w:r>
    </w:p>
    <w:p w14:paraId="76886CC8"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300D8E53" w14:textId="77777777" w:rsidR="00DB4B63" w:rsidRPr="00535CF9" w:rsidRDefault="003C3821" w:rsidP="00255DBB">
      <w:pPr>
        <w:numPr>
          <w:ilvl w:val="0"/>
          <w:numId w:val="4"/>
        </w:numPr>
        <w:tabs>
          <w:tab w:val="num" w:pos="720"/>
        </w:tabs>
        <w:spacing w:after="60"/>
        <w:rPr>
          <w:rFonts w:asciiTheme="minorHAnsi" w:hAnsiTheme="minorHAnsi"/>
        </w:rPr>
      </w:pPr>
      <w:r w:rsidRPr="00535CF9">
        <w:rPr>
          <w:rFonts w:asciiTheme="minorHAnsi" w:hAnsiTheme="minorHAnsi"/>
        </w:rPr>
        <w:t>Consider CQRS at limited places where it is most required and valuable</w:t>
      </w:r>
    </w:p>
    <w:p w14:paraId="1319C612" w14:textId="77777777" w:rsidR="00DB4B63" w:rsidRPr="00535CF9" w:rsidRDefault="003C3821" w:rsidP="00255DBB">
      <w:pPr>
        <w:numPr>
          <w:ilvl w:val="0"/>
          <w:numId w:val="4"/>
        </w:numPr>
        <w:tabs>
          <w:tab w:val="num" w:pos="720"/>
        </w:tabs>
        <w:spacing w:after="60"/>
        <w:rPr>
          <w:rFonts w:asciiTheme="minorHAnsi" w:hAnsiTheme="minorHAnsi"/>
        </w:rPr>
      </w:pPr>
      <w:r w:rsidRPr="00535CF9">
        <w:rPr>
          <w:rFonts w:asciiTheme="minorHAnsi" w:hAnsiTheme="minorHAnsi"/>
        </w:rPr>
        <w:t>The read model store must be in sync with write model store else, user might further issue update to write model store based on stale data in read model store due to eventual consistency</w:t>
      </w:r>
    </w:p>
    <w:p w14:paraId="16246074" w14:textId="1E96FB0D" w:rsidR="009C5542" w:rsidRPr="00762EA2" w:rsidRDefault="009C5542" w:rsidP="00535CF9">
      <w:pPr>
        <w:spacing w:after="60"/>
        <w:ind w:left="1080"/>
        <w:rPr>
          <w:rFonts w:asciiTheme="minorHAnsi" w:hAnsiTheme="minorHAnsi"/>
        </w:rPr>
      </w:pPr>
    </w:p>
    <w:p w14:paraId="72CF08E8" w14:textId="4EBFBA92" w:rsidR="009C5542" w:rsidRDefault="009C5542">
      <w:pPr>
        <w:spacing w:after="0"/>
        <w:jc w:val="left"/>
        <w:rPr>
          <w:sz w:val="18"/>
        </w:rPr>
      </w:pPr>
      <w:r>
        <w:rPr>
          <w:sz w:val="18"/>
        </w:rPr>
        <w:br w:type="page"/>
      </w:r>
    </w:p>
    <w:p w14:paraId="2C143A12" w14:textId="77777777" w:rsidR="009C5542" w:rsidRDefault="009C5542">
      <w:pPr>
        <w:spacing w:after="0"/>
        <w:jc w:val="left"/>
        <w:rPr>
          <w:sz w:val="18"/>
        </w:rPr>
      </w:pPr>
    </w:p>
    <w:p w14:paraId="1F049A69" w14:textId="2F5D3FD7" w:rsidR="009C5542" w:rsidRPr="00700FA4" w:rsidRDefault="00110596" w:rsidP="001543BD">
      <w:pPr>
        <w:pStyle w:val="TOCHeading"/>
        <w:numPr>
          <w:ilvl w:val="1"/>
          <w:numId w:val="3"/>
        </w:numPr>
      </w:pPr>
      <w:r>
        <w:t>Client Side Discovery</w:t>
      </w:r>
    </w:p>
    <w:p w14:paraId="0EA467C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542D97D4" w14:textId="4585AF13" w:rsidR="009C5542" w:rsidRPr="00110596" w:rsidRDefault="00110596" w:rsidP="00110596">
      <w:pPr>
        <w:ind w:left="720"/>
        <w:rPr>
          <w:rFonts w:asciiTheme="minorHAnsi" w:hAnsiTheme="minorHAnsi"/>
          <w:i/>
          <w:iCs/>
          <w:szCs w:val="22"/>
        </w:rPr>
      </w:pPr>
      <w:r w:rsidRPr="00110596">
        <w:rPr>
          <w:rFonts w:asciiTheme="minorHAnsi" w:hAnsiTheme="minorHAnsi"/>
          <w:i/>
          <w:iCs/>
          <w:szCs w:val="22"/>
        </w:rPr>
        <w:t>Micro services runs in a virtual / container based environments and the number of service instances change dynamically as new instances are created shutdown. Hence it would be difficult to make requests to dynam</w:t>
      </w:r>
      <w:r w:rsidRPr="00110596">
        <w:rPr>
          <w:rFonts w:asciiTheme="minorHAnsi" w:hAnsiTheme="minorHAnsi"/>
          <w:i/>
          <w:iCs/>
          <w:szCs w:val="22"/>
        </w:rPr>
        <w:t>i</w:t>
      </w:r>
      <w:r w:rsidRPr="00110596">
        <w:rPr>
          <w:rFonts w:asciiTheme="minorHAnsi" w:hAnsiTheme="minorHAnsi"/>
          <w:i/>
          <w:iCs/>
          <w:szCs w:val="22"/>
        </w:rPr>
        <w:t>c</w:t>
      </w:r>
      <w:r>
        <w:rPr>
          <w:rFonts w:asciiTheme="minorHAnsi" w:hAnsiTheme="minorHAnsi"/>
          <w:i/>
          <w:iCs/>
          <w:szCs w:val="22"/>
        </w:rPr>
        <w:t>ally changing services instances.</w:t>
      </w:r>
    </w:p>
    <w:p w14:paraId="742680BF"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04260C56" w14:textId="72D81CF0" w:rsidR="009C5542" w:rsidRPr="00762EA2" w:rsidRDefault="00110596" w:rsidP="009C5542">
      <w:pPr>
        <w:ind w:left="720"/>
        <w:rPr>
          <w:rFonts w:asciiTheme="minorHAnsi" w:hAnsiTheme="minorHAnsi"/>
        </w:rPr>
      </w:pPr>
      <w:r w:rsidRPr="00110596">
        <w:rPr>
          <w:rFonts w:asciiTheme="minorHAnsi" w:hAnsiTheme="minorHAnsi"/>
        </w:rPr>
        <w:t>Implement the Client-side Service Discovery pattern by making the client obtain the location of the service instance by querying the service registry. Th</w:t>
      </w:r>
      <w:r>
        <w:rPr>
          <w:rFonts w:asciiTheme="minorHAnsi" w:hAnsiTheme="minorHAnsi"/>
        </w:rPr>
        <w:t xml:space="preserve">e service client will have the </w:t>
      </w:r>
      <w:r w:rsidRPr="00110596">
        <w:rPr>
          <w:rFonts w:asciiTheme="minorHAnsi" w:hAnsiTheme="minorHAnsi"/>
        </w:rPr>
        <w:t>component (like Feign client) which is responsible for querying the service registry</w:t>
      </w:r>
      <w:r w:rsidR="009C5542" w:rsidRPr="00762EA2">
        <w:rPr>
          <w:rFonts w:asciiTheme="minorHAnsi" w:hAnsiTheme="minorHAnsi"/>
        </w:rPr>
        <w:t>.</w:t>
      </w:r>
    </w:p>
    <w:p w14:paraId="42B3F6C4" w14:textId="77777777" w:rsidR="009C5542"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4DB569EE" w14:textId="77777777" w:rsidR="002F4F34" w:rsidRPr="00700FA4" w:rsidRDefault="002F4F34" w:rsidP="009C5542">
      <w:pPr>
        <w:spacing w:after="0"/>
        <w:ind w:left="720"/>
        <w:rPr>
          <w:rFonts w:asciiTheme="minorHAnsi" w:hAnsiTheme="minorHAnsi"/>
          <w:b/>
          <w:szCs w:val="22"/>
          <w:u w:val="single"/>
        </w:rPr>
      </w:pPr>
    </w:p>
    <w:p w14:paraId="0D0E8789" w14:textId="111B4541" w:rsidR="009C5542" w:rsidRPr="00762EA2" w:rsidRDefault="002F4F34" w:rsidP="009C5542">
      <w:pPr>
        <w:ind w:left="720"/>
        <w:jc w:val="center"/>
        <w:rPr>
          <w:rFonts w:asciiTheme="minorHAnsi" w:hAnsiTheme="minorHAnsi"/>
        </w:rPr>
      </w:pPr>
      <w:r w:rsidRPr="002F4F34">
        <w:rPr>
          <w:rFonts w:asciiTheme="minorHAnsi" w:hAnsiTheme="minorHAnsi"/>
          <w:noProof/>
          <w:lang w:eastAsia="zh-TW"/>
        </w:rPr>
        <w:drawing>
          <wp:inline distT="0" distB="0" distL="0" distR="0" wp14:anchorId="5E3C87A2" wp14:editId="2E13EE9B">
            <wp:extent cx="5185845" cy="2816802"/>
            <wp:effectExtent l="0" t="0" r="0" b="3175"/>
            <wp:docPr id="4098" name="Picture 2" descr="D:\Users\Muthu S Subramaniam\Desktop\Techstack\Design Patterns\Set 1\Img - Client Side Discove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Users\Muthu S Subramaniam\Desktop\Techstack\Design Patterns\Set 1\Img - Client Side Discovery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2714" cy="2820533"/>
                    </a:xfrm>
                    <a:prstGeom prst="rect">
                      <a:avLst/>
                    </a:prstGeom>
                    <a:noFill/>
                    <a:extLst/>
                  </pic:spPr>
                </pic:pic>
              </a:graphicData>
            </a:graphic>
          </wp:inline>
        </w:drawing>
      </w:r>
    </w:p>
    <w:p w14:paraId="01724D71" w14:textId="77777777" w:rsidR="009C5542" w:rsidRPr="00762EA2" w:rsidRDefault="009C5542" w:rsidP="009C5542">
      <w:pPr>
        <w:ind w:left="720"/>
        <w:rPr>
          <w:rFonts w:asciiTheme="minorHAnsi" w:hAnsiTheme="minorHAnsi"/>
        </w:rPr>
      </w:pPr>
    </w:p>
    <w:p w14:paraId="1911A42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2166C301" w14:textId="60CBDAFD" w:rsidR="00F97DAB" w:rsidRPr="00F97DAB" w:rsidRDefault="00F97DAB" w:rsidP="00F97DAB">
      <w:pPr>
        <w:ind w:left="720"/>
        <w:rPr>
          <w:rFonts w:asciiTheme="minorHAnsi" w:hAnsiTheme="minorHAnsi"/>
        </w:rPr>
      </w:pPr>
      <w:r w:rsidRPr="00F97DAB">
        <w:rPr>
          <w:rFonts w:asciiTheme="minorHAnsi" w:hAnsiTheme="minorHAnsi"/>
        </w:rPr>
        <w:t>Register all the services with service registry. Make sure the client uses an load balanced instance of RestTemplate with Ribbon. Provide a timeout and fallback mechanism in case the actual service is not avai</w:t>
      </w:r>
      <w:r w:rsidRPr="00F97DAB">
        <w:rPr>
          <w:rFonts w:asciiTheme="minorHAnsi" w:hAnsiTheme="minorHAnsi"/>
        </w:rPr>
        <w:t>l</w:t>
      </w:r>
      <w:r>
        <w:rPr>
          <w:rFonts w:asciiTheme="minorHAnsi" w:hAnsiTheme="minorHAnsi"/>
        </w:rPr>
        <w:t>able or not responding</w:t>
      </w:r>
    </w:p>
    <w:p w14:paraId="54D2ECD8" w14:textId="40F19514" w:rsidR="009C5542" w:rsidRPr="00762EA2" w:rsidRDefault="009C5542" w:rsidP="009C5542">
      <w:pPr>
        <w:ind w:left="720"/>
        <w:rPr>
          <w:rFonts w:asciiTheme="minorHAnsi" w:hAnsiTheme="minorHAnsi"/>
        </w:rPr>
      </w:pPr>
    </w:p>
    <w:p w14:paraId="3AD4F1CC"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62239E2A" w14:textId="116DE385" w:rsidR="00DB4B63" w:rsidRPr="00F97DAB" w:rsidRDefault="003C3821" w:rsidP="00255DBB">
      <w:pPr>
        <w:numPr>
          <w:ilvl w:val="0"/>
          <w:numId w:val="4"/>
        </w:numPr>
        <w:tabs>
          <w:tab w:val="num" w:pos="720"/>
        </w:tabs>
        <w:spacing w:after="60"/>
        <w:rPr>
          <w:rFonts w:asciiTheme="minorHAnsi" w:hAnsiTheme="minorHAnsi"/>
        </w:rPr>
      </w:pPr>
      <w:r w:rsidRPr="00F97DAB">
        <w:rPr>
          <w:rFonts w:asciiTheme="minorHAnsi" w:hAnsiTheme="minorHAnsi"/>
        </w:rPr>
        <w:t xml:space="preserve">Since almost all services needs to be load balanced, it may </w:t>
      </w:r>
      <w:r w:rsidR="00804E8E">
        <w:rPr>
          <w:rFonts w:asciiTheme="minorHAnsi" w:hAnsiTheme="minorHAnsi"/>
        </w:rPr>
        <w:t>result in creation of too many clients.</w:t>
      </w:r>
    </w:p>
    <w:p w14:paraId="74F76F4B" w14:textId="2F9769DE" w:rsidR="009C5542" w:rsidRPr="00762EA2" w:rsidRDefault="009C5542" w:rsidP="00F97DAB">
      <w:pPr>
        <w:spacing w:after="60"/>
        <w:ind w:left="1080"/>
        <w:rPr>
          <w:rFonts w:asciiTheme="minorHAnsi" w:hAnsiTheme="minorHAnsi"/>
        </w:rPr>
      </w:pPr>
    </w:p>
    <w:p w14:paraId="2C65459D" w14:textId="248151BE" w:rsidR="009C5542" w:rsidRDefault="009C5542">
      <w:pPr>
        <w:spacing w:after="0"/>
        <w:jc w:val="left"/>
        <w:rPr>
          <w:sz w:val="18"/>
        </w:rPr>
      </w:pPr>
      <w:r>
        <w:rPr>
          <w:sz w:val="18"/>
        </w:rPr>
        <w:br w:type="page"/>
      </w:r>
    </w:p>
    <w:p w14:paraId="51F1D657" w14:textId="77777777" w:rsidR="009C5542" w:rsidRDefault="009C5542">
      <w:pPr>
        <w:spacing w:after="0"/>
        <w:jc w:val="left"/>
        <w:rPr>
          <w:sz w:val="18"/>
        </w:rPr>
      </w:pPr>
    </w:p>
    <w:p w14:paraId="45B8B839" w14:textId="3C03570A" w:rsidR="009C5542" w:rsidRPr="00700FA4" w:rsidRDefault="00B66C59" w:rsidP="001543BD">
      <w:pPr>
        <w:pStyle w:val="TOCHeading"/>
        <w:numPr>
          <w:ilvl w:val="1"/>
          <w:numId w:val="3"/>
        </w:numPr>
      </w:pPr>
      <w:r>
        <w:t>Server Side Discovery</w:t>
      </w:r>
    </w:p>
    <w:p w14:paraId="5A803CC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04A83826" w14:textId="088EBC08" w:rsidR="009C5542" w:rsidRDefault="00B66C59" w:rsidP="00B66C59">
      <w:pPr>
        <w:ind w:left="720"/>
        <w:rPr>
          <w:rFonts w:asciiTheme="minorHAnsi" w:hAnsiTheme="minorHAnsi"/>
          <w:i/>
          <w:iCs/>
          <w:szCs w:val="22"/>
        </w:rPr>
      </w:pPr>
      <w:r w:rsidRPr="00B66C59">
        <w:rPr>
          <w:rFonts w:asciiTheme="minorHAnsi" w:hAnsiTheme="minorHAnsi"/>
          <w:i/>
          <w:iCs/>
          <w:szCs w:val="22"/>
        </w:rPr>
        <w:t>Micro services runs in a virtual / container based environments and the number of service instances change dynamically as new instances are created shutdown. Hence it would be difficult to make requests to dynam</w:t>
      </w:r>
      <w:r w:rsidRPr="00B66C59">
        <w:rPr>
          <w:rFonts w:asciiTheme="minorHAnsi" w:hAnsiTheme="minorHAnsi"/>
          <w:i/>
          <w:iCs/>
          <w:szCs w:val="22"/>
        </w:rPr>
        <w:t>i</w:t>
      </w:r>
      <w:r w:rsidRPr="00B66C59">
        <w:rPr>
          <w:rFonts w:asciiTheme="minorHAnsi" w:hAnsiTheme="minorHAnsi"/>
          <w:i/>
          <w:iCs/>
          <w:szCs w:val="22"/>
        </w:rPr>
        <w:t>ca</w:t>
      </w:r>
      <w:r>
        <w:rPr>
          <w:rFonts w:asciiTheme="minorHAnsi" w:hAnsiTheme="minorHAnsi"/>
          <w:i/>
          <w:iCs/>
          <w:szCs w:val="22"/>
        </w:rPr>
        <w:t>lly changing services instances</w:t>
      </w:r>
      <w:r w:rsidR="009C5542">
        <w:rPr>
          <w:rFonts w:asciiTheme="minorHAnsi" w:hAnsiTheme="minorHAnsi"/>
          <w:i/>
          <w:iCs/>
          <w:szCs w:val="22"/>
        </w:rPr>
        <w:t>.</w:t>
      </w:r>
    </w:p>
    <w:p w14:paraId="447EB078"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4B44BAF1" w14:textId="48265709" w:rsidR="009C5542" w:rsidRPr="00762EA2" w:rsidRDefault="004D7431" w:rsidP="009C5542">
      <w:pPr>
        <w:ind w:left="720"/>
        <w:rPr>
          <w:rFonts w:asciiTheme="minorHAnsi" w:hAnsiTheme="minorHAnsi"/>
        </w:rPr>
      </w:pPr>
      <w:r w:rsidRPr="004D7431">
        <w:rPr>
          <w:rFonts w:asciiTheme="minorHAnsi" w:hAnsiTheme="minorHAnsi"/>
        </w:rPr>
        <w:t>Implement Server-side service discovery mechanism with service client making request  with the help of a router which runs in a pre-defined location. The router then queries the service registry  and forwards the  request to service instances</w:t>
      </w:r>
      <w:r w:rsidR="009C5542" w:rsidRPr="00762EA2">
        <w:rPr>
          <w:rFonts w:asciiTheme="minorHAnsi" w:hAnsiTheme="minorHAnsi"/>
        </w:rPr>
        <w:t>.</w:t>
      </w:r>
    </w:p>
    <w:p w14:paraId="26C4971B"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5EE59B55" w14:textId="66D648B7" w:rsidR="009C5542" w:rsidRDefault="009C5542" w:rsidP="009C5542">
      <w:pPr>
        <w:ind w:left="720"/>
        <w:jc w:val="center"/>
        <w:rPr>
          <w:rFonts w:asciiTheme="minorHAnsi" w:hAnsiTheme="minorHAnsi"/>
          <w:noProof/>
          <w:lang w:eastAsia="zh-TW"/>
        </w:rPr>
      </w:pPr>
    </w:p>
    <w:p w14:paraId="45B07B6F" w14:textId="380E2D18" w:rsidR="004D7431" w:rsidRPr="00762EA2" w:rsidRDefault="004D7431" w:rsidP="009C5542">
      <w:pPr>
        <w:ind w:left="720"/>
        <w:jc w:val="center"/>
        <w:rPr>
          <w:rFonts w:asciiTheme="minorHAnsi" w:hAnsiTheme="minorHAnsi"/>
        </w:rPr>
      </w:pPr>
      <w:r w:rsidRPr="004D7431">
        <w:rPr>
          <w:rFonts w:asciiTheme="minorHAnsi" w:hAnsiTheme="minorHAnsi"/>
          <w:noProof/>
          <w:lang w:eastAsia="zh-TW"/>
        </w:rPr>
        <w:drawing>
          <wp:inline distT="0" distB="0" distL="0" distR="0" wp14:anchorId="12E4CC03" wp14:editId="08C46E9B">
            <wp:extent cx="4960189" cy="2639683"/>
            <wp:effectExtent l="0" t="0" r="0" b="8890"/>
            <wp:docPr id="2" name="Picture 2" descr="D:\Users\Muthu S Subramaniam\Desktop\Techstack\Design Patterns\Set 1\Img - Server-side Service Disco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Users\Muthu S Subramaniam\Desktop\Techstack\Design Patterns\Set 1\Img - Server-side Service Discove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743" cy="2641042"/>
                    </a:xfrm>
                    <a:prstGeom prst="rect">
                      <a:avLst/>
                    </a:prstGeom>
                    <a:noFill/>
                    <a:extLst/>
                  </pic:spPr>
                </pic:pic>
              </a:graphicData>
            </a:graphic>
          </wp:inline>
        </w:drawing>
      </w:r>
    </w:p>
    <w:p w14:paraId="2984F262" w14:textId="77777777" w:rsidR="009C5542" w:rsidRPr="00762EA2" w:rsidRDefault="009C5542" w:rsidP="009C5542">
      <w:pPr>
        <w:ind w:left="720"/>
        <w:rPr>
          <w:rFonts w:asciiTheme="minorHAnsi" w:hAnsiTheme="minorHAnsi"/>
        </w:rPr>
      </w:pPr>
    </w:p>
    <w:p w14:paraId="6C535FA8"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5589A9DD" w14:textId="13638D73" w:rsidR="009C5542" w:rsidRPr="00762EA2" w:rsidRDefault="004D7431" w:rsidP="004D7431">
      <w:pPr>
        <w:ind w:left="720"/>
        <w:rPr>
          <w:rFonts w:asciiTheme="minorHAnsi" w:hAnsiTheme="minorHAnsi"/>
        </w:rPr>
      </w:pPr>
      <w:r w:rsidRPr="004D7431">
        <w:rPr>
          <w:rFonts w:asciiTheme="minorHAnsi" w:hAnsiTheme="minorHAnsi"/>
        </w:rPr>
        <w:t>Register all the services with service registr</w:t>
      </w:r>
      <w:r>
        <w:rPr>
          <w:rFonts w:asciiTheme="minorHAnsi" w:hAnsiTheme="minorHAnsi"/>
        </w:rPr>
        <w:t>y. Ensure all requests go th</w:t>
      </w:r>
      <w:r w:rsidRPr="004D7431">
        <w:rPr>
          <w:rFonts w:asciiTheme="minorHAnsi" w:hAnsiTheme="minorHAnsi"/>
        </w:rPr>
        <w:t>rough the router. Configure timeout and fallback mechanism in router, case the actual service is n</w:t>
      </w:r>
      <w:r>
        <w:rPr>
          <w:rFonts w:asciiTheme="minorHAnsi" w:hAnsiTheme="minorHAnsi"/>
        </w:rPr>
        <w:t>ot available or not responding</w:t>
      </w:r>
    </w:p>
    <w:p w14:paraId="1D466A77"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2FE3FE89" w14:textId="77777777" w:rsidR="00DB4B63" w:rsidRPr="004D7431" w:rsidRDefault="003C3821" w:rsidP="00255DBB">
      <w:pPr>
        <w:numPr>
          <w:ilvl w:val="0"/>
          <w:numId w:val="4"/>
        </w:numPr>
        <w:tabs>
          <w:tab w:val="num" w:pos="720"/>
        </w:tabs>
        <w:spacing w:after="60"/>
        <w:rPr>
          <w:rFonts w:asciiTheme="minorHAnsi" w:hAnsiTheme="minorHAnsi"/>
        </w:rPr>
      </w:pPr>
      <w:r w:rsidRPr="004D7431">
        <w:rPr>
          <w:rFonts w:asciiTheme="minorHAnsi" w:hAnsiTheme="minorHAnsi"/>
        </w:rPr>
        <w:t>The router needs to be setup and configured separately if not available as part of the platform</w:t>
      </w:r>
    </w:p>
    <w:p w14:paraId="58A89C5F" w14:textId="77777777" w:rsidR="00DB4B63" w:rsidRPr="004D7431" w:rsidRDefault="003C3821" w:rsidP="00255DBB">
      <w:pPr>
        <w:numPr>
          <w:ilvl w:val="0"/>
          <w:numId w:val="4"/>
        </w:numPr>
        <w:tabs>
          <w:tab w:val="num" w:pos="720"/>
        </w:tabs>
        <w:spacing w:after="60"/>
        <w:rPr>
          <w:rFonts w:asciiTheme="minorHAnsi" w:hAnsiTheme="minorHAnsi"/>
        </w:rPr>
      </w:pPr>
      <w:r w:rsidRPr="004D7431">
        <w:rPr>
          <w:rFonts w:asciiTheme="minorHAnsi" w:hAnsiTheme="minorHAnsi"/>
        </w:rPr>
        <w:t>Extra hops required than client side discover</w:t>
      </w:r>
    </w:p>
    <w:p w14:paraId="6DBDD151" w14:textId="014E3215" w:rsidR="009C5542" w:rsidRPr="00762EA2" w:rsidRDefault="009C5542" w:rsidP="004D7431">
      <w:pPr>
        <w:spacing w:after="60"/>
        <w:ind w:left="1080"/>
        <w:rPr>
          <w:rFonts w:asciiTheme="minorHAnsi" w:hAnsiTheme="minorHAnsi"/>
        </w:rPr>
      </w:pPr>
    </w:p>
    <w:p w14:paraId="1029BBBF" w14:textId="5B26103D" w:rsidR="009C5542" w:rsidRDefault="009C5542">
      <w:pPr>
        <w:spacing w:after="0"/>
        <w:jc w:val="left"/>
        <w:rPr>
          <w:sz w:val="18"/>
        </w:rPr>
      </w:pPr>
      <w:r>
        <w:rPr>
          <w:sz w:val="18"/>
        </w:rPr>
        <w:br w:type="page"/>
      </w:r>
    </w:p>
    <w:p w14:paraId="69E26DC3" w14:textId="77777777" w:rsidR="009C5542" w:rsidRDefault="009C5542">
      <w:pPr>
        <w:spacing w:after="0"/>
        <w:jc w:val="left"/>
        <w:rPr>
          <w:sz w:val="18"/>
        </w:rPr>
      </w:pPr>
    </w:p>
    <w:p w14:paraId="2E99D14B" w14:textId="0112B958" w:rsidR="009C5542" w:rsidRPr="00700FA4" w:rsidRDefault="007021E1" w:rsidP="001543BD">
      <w:pPr>
        <w:pStyle w:val="TOCHeading"/>
        <w:numPr>
          <w:ilvl w:val="1"/>
          <w:numId w:val="3"/>
        </w:numPr>
      </w:pPr>
      <w:r>
        <w:t>Externalized Configurations</w:t>
      </w:r>
    </w:p>
    <w:p w14:paraId="5DFF02F6"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1B21739B" w14:textId="2BA431D0" w:rsidR="009C5542" w:rsidRPr="007021E1" w:rsidRDefault="007021E1" w:rsidP="007021E1">
      <w:pPr>
        <w:ind w:left="720"/>
        <w:rPr>
          <w:rFonts w:asciiTheme="minorHAnsi" w:hAnsiTheme="minorHAnsi"/>
          <w:i/>
          <w:iCs/>
          <w:szCs w:val="22"/>
        </w:rPr>
      </w:pPr>
      <w:r>
        <w:rPr>
          <w:rFonts w:asciiTheme="minorHAnsi" w:hAnsiTheme="minorHAnsi"/>
          <w:i/>
          <w:iCs/>
          <w:szCs w:val="22"/>
        </w:rPr>
        <w:t>Micro services depend</w:t>
      </w:r>
      <w:r w:rsidRPr="007021E1">
        <w:rPr>
          <w:rFonts w:asciiTheme="minorHAnsi" w:hAnsiTheme="minorHAnsi"/>
          <w:i/>
          <w:iCs/>
          <w:szCs w:val="22"/>
        </w:rPr>
        <w:t xml:space="preserve"> on several parameters that would change as the application moves on the deployment pipeline from dev, test and prod. As the application moves through different environments how do we ma</w:t>
      </w:r>
      <w:r w:rsidRPr="007021E1">
        <w:rPr>
          <w:rFonts w:asciiTheme="minorHAnsi" w:hAnsiTheme="minorHAnsi"/>
          <w:i/>
          <w:iCs/>
          <w:szCs w:val="22"/>
        </w:rPr>
        <w:t>n</w:t>
      </w:r>
      <w:r w:rsidRPr="007021E1">
        <w:rPr>
          <w:rFonts w:asciiTheme="minorHAnsi" w:hAnsiTheme="minorHAnsi"/>
          <w:i/>
          <w:iCs/>
          <w:szCs w:val="22"/>
        </w:rPr>
        <w:t>age the configurations between the environments without modifying the source code</w:t>
      </w:r>
      <w:r w:rsidR="009C5542">
        <w:rPr>
          <w:rFonts w:asciiTheme="minorHAnsi" w:hAnsiTheme="minorHAnsi"/>
          <w:i/>
          <w:iCs/>
          <w:szCs w:val="22"/>
        </w:rPr>
        <w:t>.</w:t>
      </w:r>
    </w:p>
    <w:p w14:paraId="6D5CCBC9"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1C02CCFE" w14:textId="348FC958" w:rsidR="009C5542" w:rsidRPr="00762EA2" w:rsidRDefault="007021E1" w:rsidP="007021E1">
      <w:pPr>
        <w:ind w:left="720"/>
        <w:rPr>
          <w:rFonts w:asciiTheme="minorHAnsi" w:hAnsiTheme="minorHAnsi"/>
        </w:rPr>
      </w:pPr>
      <w:r w:rsidRPr="007021E1">
        <w:rPr>
          <w:rFonts w:asciiTheme="minorHAnsi" w:hAnsiTheme="minorHAnsi"/>
        </w:rPr>
        <w:t>To deploy same deployable unit across environments without change, utilize configuration server backed by a source repository / file server to externalize the parameters we expect to cha</w:t>
      </w:r>
      <w:r>
        <w:rPr>
          <w:rFonts w:asciiTheme="minorHAnsi" w:hAnsiTheme="minorHAnsi"/>
        </w:rPr>
        <w:t xml:space="preserve">nge across environments. This </w:t>
      </w:r>
      <w:r w:rsidRPr="007021E1">
        <w:rPr>
          <w:rFonts w:asciiTheme="minorHAnsi" w:hAnsiTheme="minorHAnsi"/>
        </w:rPr>
        <w:t>will ensure that application has everything to run properly across envi</w:t>
      </w:r>
      <w:r>
        <w:rPr>
          <w:rFonts w:asciiTheme="minorHAnsi" w:hAnsiTheme="minorHAnsi"/>
        </w:rPr>
        <w:t>ronments (Dev, Test, Prod etc.)</w:t>
      </w:r>
      <w:r w:rsidR="009C5542" w:rsidRPr="00762EA2">
        <w:rPr>
          <w:rFonts w:asciiTheme="minorHAnsi" w:hAnsiTheme="minorHAnsi"/>
        </w:rPr>
        <w:t>.</w:t>
      </w:r>
    </w:p>
    <w:p w14:paraId="327EE033" w14:textId="77777777" w:rsidR="009C5542"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4ACED51B" w14:textId="77777777" w:rsidR="00DD10CC" w:rsidRPr="00700FA4" w:rsidRDefault="00DD10CC" w:rsidP="009C5542">
      <w:pPr>
        <w:spacing w:after="0"/>
        <w:ind w:left="720"/>
        <w:rPr>
          <w:rFonts w:asciiTheme="minorHAnsi" w:hAnsiTheme="minorHAnsi"/>
          <w:b/>
          <w:szCs w:val="22"/>
          <w:u w:val="single"/>
        </w:rPr>
      </w:pPr>
    </w:p>
    <w:p w14:paraId="486BD9A5" w14:textId="26A3E560" w:rsidR="009C5542" w:rsidRPr="00762EA2" w:rsidRDefault="00DD10CC" w:rsidP="009C5542">
      <w:pPr>
        <w:ind w:left="720"/>
        <w:jc w:val="center"/>
        <w:rPr>
          <w:rFonts w:asciiTheme="minorHAnsi" w:hAnsiTheme="minorHAnsi"/>
        </w:rPr>
      </w:pPr>
      <w:r w:rsidRPr="00DD10CC">
        <w:rPr>
          <w:rFonts w:asciiTheme="minorHAnsi" w:hAnsiTheme="minorHAnsi"/>
          <w:noProof/>
          <w:lang w:eastAsia="zh-TW"/>
        </w:rPr>
        <w:drawing>
          <wp:inline distT="0" distB="0" distL="0" distR="0" wp14:anchorId="78A352BD" wp14:editId="750C79A8">
            <wp:extent cx="4002657" cy="2095217"/>
            <wp:effectExtent l="0" t="0" r="0" b="635"/>
            <wp:docPr id="21" name="Picture 21" descr="D:\Users\Muthu S Subramaniam\Desktop\Techstack\Design Patterns\Set 2\Img - Configu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Users\Muthu S Subramaniam\Desktop\Techstack\Design Patterns\Set 2\Img - Configura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2293" cy="2095026"/>
                    </a:xfrm>
                    <a:prstGeom prst="rect">
                      <a:avLst/>
                    </a:prstGeom>
                    <a:noFill/>
                    <a:extLst/>
                  </pic:spPr>
                </pic:pic>
              </a:graphicData>
            </a:graphic>
          </wp:inline>
        </w:drawing>
      </w:r>
    </w:p>
    <w:p w14:paraId="6C8975F7" w14:textId="77777777" w:rsidR="009C5542" w:rsidRPr="00762EA2" w:rsidRDefault="009C5542" w:rsidP="009C5542">
      <w:pPr>
        <w:ind w:left="720"/>
        <w:rPr>
          <w:rFonts w:asciiTheme="minorHAnsi" w:hAnsiTheme="minorHAnsi"/>
        </w:rPr>
      </w:pPr>
    </w:p>
    <w:p w14:paraId="707F7B90"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65B446A9" w14:textId="0246E5FE" w:rsidR="009C5542" w:rsidRPr="00762EA2" w:rsidRDefault="00DD10CC" w:rsidP="00DD10CC">
      <w:pPr>
        <w:ind w:left="720"/>
        <w:rPr>
          <w:rFonts w:asciiTheme="minorHAnsi" w:hAnsiTheme="minorHAnsi"/>
        </w:rPr>
      </w:pPr>
      <w:r w:rsidRPr="00DD10CC">
        <w:rPr>
          <w:rFonts w:asciiTheme="minorHAnsi" w:hAnsiTheme="minorHAnsi"/>
        </w:rPr>
        <w:t>Configure the application to connect to Config Server. Maintain separate profiles for each environment and validate the configurations at startup to ensure the application has all the parameter to run properly</w:t>
      </w:r>
    </w:p>
    <w:p w14:paraId="5007AB44"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6259B90B" w14:textId="77777777" w:rsidR="00DB4B63" w:rsidRPr="00DD10CC" w:rsidRDefault="003C3821" w:rsidP="00255DBB">
      <w:pPr>
        <w:numPr>
          <w:ilvl w:val="0"/>
          <w:numId w:val="4"/>
        </w:numPr>
        <w:tabs>
          <w:tab w:val="num" w:pos="720"/>
        </w:tabs>
        <w:spacing w:after="60"/>
        <w:rPr>
          <w:rFonts w:asciiTheme="minorHAnsi" w:hAnsiTheme="minorHAnsi"/>
        </w:rPr>
      </w:pPr>
      <w:r w:rsidRPr="00DD10CC">
        <w:rPr>
          <w:rFonts w:asciiTheme="minorHAnsi" w:hAnsiTheme="minorHAnsi"/>
        </w:rPr>
        <w:t>Use environment variables and user provided services instances in PCF to configure the application so that PCF can deliver these automatically at runtime</w:t>
      </w:r>
    </w:p>
    <w:p w14:paraId="5BD92F2A" w14:textId="59A321EF" w:rsidR="009C5542" w:rsidRPr="00762EA2" w:rsidRDefault="009C5542" w:rsidP="00DD10CC">
      <w:pPr>
        <w:spacing w:after="60"/>
        <w:ind w:left="1080"/>
        <w:rPr>
          <w:rFonts w:asciiTheme="minorHAnsi" w:hAnsiTheme="minorHAnsi"/>
        </w:rPr>
      </w:pPr>
    </w:p>
    <w:p w14:paraId="5E49D80A" w14:textId="296C9BBC" w:rsidR="009C5542" w:rsidRDefault="009C5542">
      <w:pPr>
        <w:spacing w:after="0"/>
        <w:jc w:val="left"/>
        <w:rPr>
          <w:sz w:val="18"/>
        </w:rPr>
      </w:pPr>
      <w:r>
        <w:rPr>
          <w:sz w:val="18"/>
        </w:rPr>
        <w:br w:type="page"/>
      </w:r>
    </w:p>
    <w:p w14:paraId="47521DE5" w14:textId="77777777" w:rsidR="009C5542" w:rsidRDefault="009C5542">
      <w:pPr>
        <w:spacing w:after="0"/>
        <w:jc w:val="left"/>
        <w:rPr>
          <w:sz w:val="18"/>
        </w:rPr>
      </w:pPr>
    </w:p>
    <w:p w14:paraId="3451AEB6" w14:textId="028B1521" w:rsidR="009C5542" w:rsidRPr="00700FA4" w:rsidRDefault="00C221B8" w:rsidP="001543BD">
      <w:pPr>
        <w:pStyle w:val="TOCHeading"/>
        <w:numPr>
          <w:ilvl w:val="1"/>
          <w:numId w:val="3"/>
        </w:numPr>
      </w:pPr>
      <w:r>
        <w:t>Adaptor</w:t>
      </w:r>
    </w:p>
    <w:p w14:paraId="3CA851C3"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205570EC" w14:textId="10A95E17" w:rsidR="009C5542" w:rsidRPr="00C221B8" w:rsidRDefault="00C221B8" w:rsidP="00C221B8">
      <w:pPr>
        <w:ind w:left="720"/>
        <w:rPr>
          <w:rFonts w:asciiTheme="minorHAnsi" w:hAnsiTheme="minorHAnsi"/>
          <w:i/>
          <w:iCs/>
          <w:szCs w:val="22"/>
        </w:rPr>
      </w:pPr>
      <w:r w:rsidRPr="00C221B8">
        <w:rPr>
          <w:rFonts w:asciiTheme="minorHAnsi" w:hAnsiTheme="minorHAnsi"/>
          <w:i/>
          <w:iCs/>
          <w:szCs w:val="22"/>
        </w:rPr>
        <w:t>We have several enterprise web services (SOAP, JMS etc.) which is currently running without any issue</w:t>
      </w:r>
      <w:r>
        <w:rPr>
          <w:rFonts w:asciiTheme="minorHAnsi" w:hAnsiTheme="minorHAnsi"/>
          <w:i/>
          <w:iCs/>
          <w:szCs w:val="22"/>
        </w:rPr>
        <w:t>s and we want to reuse it as is</w:t>
      </w:r>
      <w:r w:rsidR="009C5542">
        <w:rPr>
          <w:rFonts w:asciiTheme="minorHAnsi" w:hAnsiTheme="minorHAnsi"/>
          <w:i/>
          <w:iCs/>
          <w:szCs w:val="22"/>
        </w:rPr>
        <w:t>.</w:t>
      </w:r>
    </w:p>
    <w:p w14:paraId="08D9C15D"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24DBC608" w14:textId="74C223A3" w:rsidR="009C5542" w:rsidRPr="00762EA2" w:rsidRDefault="00C221B8" w:rsidP="00C221B8">
      <w:pPr>
        <w:ind w:left="720"/>
        <w:rPr>
          <w:rFonts w:asciiTheme="minorHAnsi" w:hAnsiTheme="minorHAnsi"/>
        </w:rPr>
      </w:pPr>
      <w:r>
        <w:rPr>
          <w:rFonts w:asciiTheme="minorHAnsi" w:hAnsiTheme="minorHAnsi"/>
        </w:rPr>
        <w:t xml:space="preserve">Utilize the adaptor pattern to expose the current services as </w:t>
      </w:r>
      <w:r w:rsidRPr="00C221B8">
        <w:rPr>
          <w:rFonts w:asciiTheme="minorHAnsi" w:hAnsiTheme="minorHAnsi"/>
        </w:rPr>
        <w:t xml:space="preserve">REST </w:t>
      </w:r>
      <w:r>
        <w:rPr>
          <w:rFonts w:asciiTheme="minorHAnsi" w:hAnsiTheme="minorHAnsi"/>
        </w:rPr>
        <w:t>APIs</w:t>
      </w:r>
      <w:r w:rsidRPr="00C221B8">
        <w:rPr>
          <w:rFonts w:asciiTheme="minorHAnsi" w:hAnsiTheme="minorHAnsi"/>
        </w:rPr>
        <w:t xml:space="preserve"> which then makes it compatible to the micro services architecture</w:t>
      </w:r>
      <w:r w:rsidR="009C5542" w:rsidRPr="00762EA2">
        <w:rPr>
          <w:rFonts w:asciiTheme="minorHAnsi" w:hAnsiTheme="minorHAnsi"/>
        </w:rPr>
        <w:t>.</w:t>
      </w:r>
    </w:p>
    <w:p w14:paraId="1E48F20E"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6F7AD20F" w14:textId="56DE0745" w:rsidR="009C5542" w:rsidRDefault="009C5542" w:rsidP="009C5542">
      <w:pPr>
        <w:ind w:left="720"/>
        <w:jc w:val="center"/>
        <w:rPr>
          <w:rFonts w:asciiTheme="minorHAnsi" w:hAnsiTheme="minorHAnsi"/>
          <w:noProof/>
          <w:lang w:eastAsia="zh-TW"/>
        </w:rPr>
      </w:pPr>
    </w:p>
    <w:p w14:paraId="1EC9C0DA" w14:textId="1783C45D" w:rsidR="00C221B8" w:rsidRPr="00762EA2" w:rsidRDefault="00C221B8" w:rsidP="009C5542">
      <w:pPr>
        <w:ind w:left="720"/>
        <w:jc w:val="center"/>
        <w:rPr>
          <w:rFonts w:asciiTheme="minorHAnsi" w:hAnsiTheme="minorHAnsi"/>
        </w:rPr>
      </w:pPr>
      <w:r w:rsidRPr="00C221B8">
        <w:rPr>
          <w:rFonts w:asciiTheme="minorHAnsi" w:hAnsiTheme="minorHAnsi"/>
          <w:noProof/>
          <w:lang w:eastAsia="zh-TW"/>
        </w:rPr>
        <w:drawing>
          <wp:inline distT="0" distB="0" distL="0" distR="0" wp14:anchorId="3510EFFD" wp14:editId="388E7BE6">
            <wp:extent cx="4468483" cy="2061714"/>
            <wp:effectExtent l="0" t="0" r="8890" b="0"/>
            <wp:docPr id="22" name="Picture 2" descr="D:\Users\Muthu S Subramaniam\Desktop\Techstack\Design Patterns\Set 2\Img - Ada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Users\Muthu S Subramaniam\Desktop\Techstack\Design Patterns\Set 2\Img - Adapt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0542" cy="2062664"/>
                    </a:xfrm>
                    <a:prstGeom prst="rect">
                      <a:avLst/>
                    </a:prstGeom>
                    <a:noFill/>
                    <a:extLst/>
                  </pic:spPr>
                </pic:pic>
              </a:graphicData>
            </a:graphic>
          </wp:inline>
        </w:drawing>
      </w:r>
    </w:p>
    <w:p w14:paraId="55D97485" w14:textId="77777777" w:rsidR="009C5542" w:rsidRPr="00762EA2" w:rsidRDefault="009C5542" w:rsidP="009C5542">
      <w:pPr>
        <w:ind w:left="720"/>
        <w:rPr>
          <w:rFonts w:asciiTheme="minorHAnsi" w:hAnsiTheme="minorHAnsi"/>
        </w:rPr>
      </w:pPr>
    </w:p>
    <w:p w14:paraId="125801E3"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554D26B3" w14:textId="061401F6" w:rsidR="009C5542" w:rsidRPr="00762EA2" w:rsidRDefault="00C221B8" w:rsidP="009C5542">
      <w:pPr>
        <w:ind w:left="720"/>
        <w:rPr>
          <w:rFonts w:asciiTheme="minorHAnsi" w:hAnsiTheme="minorHAnsi"/>
        </w:rPr>
      </w:pPr>
      <w:r w:rsidRPr="00C221B8">
        <w:rPr>
          <w:rFonts w:asciiTheme="minorHAnsi" w:hAnsiTheme="minorHAnsi"/>
        </w:rPr>
        <w:t>Convert the existing functional interfaces (verb based) to business oriented (nouns). Expose the existing SOAP operations as REST API’s with data format converted from XML to JSON.</w:t>
      </w:r>
    </w:p>
    <w:p w14:paraId="0BD27493"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4E645A10" w14:textId="77777777" w:rsidR="00DB4B63" w:rsidRPr="00C221B8" w:rsidRDefault="003C3821" w:rsidP="00255DBB">
      <w:pPr>
        <w:numPr>
          <w:ilvl w:val="0"/>
          <w:numId w:val="4"/>
        </w:numPr>
        <w:tabs>
          <w:tab w:val="num" w:pos="720"/>
        </w:tabs>
        <w:spacing w:after="60"/>
        <w:rPr>
          <w:rFonts w:asciiTheme="minorHAnsi" w:hAnsiTheme="minorHAnsi"/>
        </w:rPr>
      </w:pPr>
      <w:r w:rsidRPr="00C221B8">
        <w:rPr>
          <w:rFonts w:asciiTheme="minorHAnsi" w:hAnsiTheme="minorHAnsi"/>
        </w:rPr>
        <w:t>Any changes to existing services would have an impact on the adaptor micro services</w:t>
      </w:r>
    </w:p>
    <w:p w14:paraId="1936C0E8" w14:textId="1B0E8693" w:rsidR="009C5542" w:rsidRPr="00C221B8" w:rsidRDefault="003C3821" w:rsidP="00255DBB">
      <w:pPr>
        <w:numPr>
          <w:ilvl w:val="0"/>
          <w:numId w:val="4"/>
        </w:numPr>
        <w:tabs>
          <w:tab w:val="num" w:pos="720"/>
        </w:tabs>
        <w:spacing w:after="60"/>
        <w:rPr>
          <w:rFonts w:asciiTheme="minorHAnsi" w:hAnsiTheme="minorHAnsi"/>
        </w:rPr>
      </w:pPr>
      <w:r w:rsidRPr="00C221B8">
        <w:rPr>
          <w:rFonts w:asciiTheme="minorHAnsi" w:hAnsiTheme="minorHAnsi"/>
        </w:rPr>
        <w:t>Ensure circuit breaker is utilized to handle service unavailability</w:t>
      </w:r>
    </w:p>
    <w:p w14:paraId="469F573C" w14:textId="0436922A" w:rsidR="009C5542" w:rsidRDefault="009C5542">
      <w:pPr>
        <w:spacing w:after="0"/>
        <w:jc w:val="left"/>
        <w:rPr>
          <w:sz w:val="18"/>
        </w:rPr>
      </w:pPr>
      <w:r>
        <w:rPr>
          <w:sz w:val="18"/>
        </w:rPr>
        <w:br w:type="page"/>
      </w:r>
    </w:p>
    <w:p w14:paraId="0FC7FE87" w14:textId="77777777" w:rsidR="009C5542" w:rsidRDefault="009C5542">
      <w:pPr>
        <w:spacing w:after="0"/>
        <w:jc w:val="left"/>
        <w:rPr>
          <w:sz w:val="18"/>
        </w:rPr>
      </w:pPr>
    </w:p>
    <w:p w14:paraId="067C474B" w14:textId="630CD364" w:rsidR="009C5542" w:rsidRPr="00700FA4" w:rsidRDefault="000E3231" w:rsidP="001543BD">
      <w:pPr>
        <w:pStyle w:val="TOCHeading"/>
        <w:numPr>
          <w:ilvl w:val="1"/>
          <w:numId w:val="3"/>
        </w:numPr>
      </w:pPr>
      <w:r>
        <w:t>Distributed Tracing</w:t>
      </w:r>
    </w:p>
    <w:p w14:paraId="68C7B397"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504197E9" w14:textId="5C127D7E" w:rsidR="009C5542" w:rsidRPr="004370D5" w:rsidRDefault="004370D5" w:rsidP="004370D5">
      <w:pPr>
        <w:ind w:left="720"/>
        <w:rPr>
          <w:rFonts w:asciiTheme="minorHAnsi" w:hAnsiTheme="minorHAnsi"/>
          <w:i/>
          <w:iCs/>
          <w:szCs w:val="22"/>
        </w:rPr>
      </w:pPr>
      <w:r w:rsidRPr="004370D5">
        <w:rPr>
          <w:rFonts w:asciiTheme="minorHAnsi" w:hAnsiTheme="minorHAnsi"/>
          <w:i/>
          <w:iCs/>
          <w:szCs w:val="22"/>
        </w:rPr>
        <w:t xml:space="preserve">With micro service based architecture, services may handle a request by performing one or more operations or by invoking multiple services. Hence it might be difficult to troubleshoot or </w:t>
      </w:r>
      <w:r>
        <w:rPr>
          <w:rFonts w:asciiTheme="minorHAnsi" w:hAnsiTheme="minorHAnsi"/>
          <w:i/>
          <w:iCs/>
          <w:szCs w:val="22"/>
        </w:rPr>
        <w:t>trace whenever an issue occurs</w:t>
      </w:r>
      <w:r w:rsidR="009C5542">
        <w:rPr>
          <w:rFonts w:asciiTheme="minorHAnsi" w:hAnsiTheme="minorHAnsi"/>
          <w:i/>
          <w:iCs/>
          <w:szCs w:val="22"/>
        </w:rPr>
        <w:t>.</w:t>
      </w:r>
    </w:p>
    <w:p w14:paraId="7F6DA506"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2C60E026" w14:textId="7C271AD8" w:rsidR="009C5542" w:rsidRPr="00762EA2" w:rsidRDefault="004370D5" w:rsidP="004370D5">
      <w:pPr>
        <w:ind w:left="720"/>
        <w:rPr>
          <w:rFonts w:asciiTheme="minorHAnsi" w:hAnsiTheme="minorHAnsi"/>
        </w:rPr>
      </w:pPr>
      <w:r w:rsidRPr="004370D5">
        <w:rPr>
          <w:rFonts w:asciiTheme="minorHAnsi" w:hAnsiTheme="minorHAnsi"/>
        </w:rPr>
        <w:t>Implement distributed tracing mechanism using Spring Cloud Sleuth  to debug and analyze the issue in real-time</w:t>
      </w:r>
      <w:r>
        <w:rPr>
          <w:rFonts w:asciiTheme="minorHAnsi" w:hAnsiTheme="minorHAnsi"/>
        </w:rPr>
        <w:t xml:space="preserve"> using the trace-id and span-id</w:t>
      </w:r>
      <w:r w:rsidR="009C5542" w:rsidRPr="00762EA2">
        <w:rPr>
          <w:rFonts w:asciiTheme="minorHAnsi" w:hAnsiTheme="minorHAnsi"/>
        </w:rPr>
        <w:t>.</w:t>
      </w:r>
    </w:p>
    <w:p w14:paraId="1B83ED2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2F2D6807" w14:textId="033DB8C6" w:rsidR="009C5542" w:rsidRDefault="009C5542" w:rsidP="009C5542">
      <w:pPr>
        <w:ind w:left="720"/>
        <w:jc w:val="center"/>
        <w:rPr>
          <w:rFonts w:asciiTheme="minorHAnsi" w:hAnsiTheme="minorHAnsi"/>
          <w:noProof/>
          <w:lang w:eastAsia="zh-TW"/>
        </w:rPr>
      </w:pPr>
    </w:p>
    <w:p w14:paraId="71E63169" w14:textId="772333D3" w:rsidR="004370D5" w:rsidRPr="00762EA2" w:rsidRDefault="004370D5" w:rsidP="009C5542">
      <w:pPr>
        <w:ind w:left="720"/>
        <w:jc w:val="center"/>
        <w:rPr>
          <w:rFonts w:asciiTheme="minorHAnsi" w:hAnsiTheme="minorHAnsi"/>
        </w:rPr>
      </w:pPr>
      <w:r w:rsidRPr="004370D5">
        <w:rPr>
          <w:rFonts w:asciiTheme="minorHAnsi" w:hAnsiTheme="minorHAnsi"/>
          <w:noProof/>
          <w:lang w:eastAsia="zh-TW"/>
        </w:rPr>
        <w:drawing>
          <wp:inline distT="0" distB="0" distL="0" distR="0" wp14:anchorId="1C882A5A" wp14:editId="2ECD8C8C">
            <wp:extent cx="5486400" cy="2120900"/>
            <wp:effectExtent l="0" t="0" r="0" b="0"/>
            <wp:docPr id="6146" name="Picture 2" descr="D:\Users\Muthu S Subramaniam\Desktop\Techstack\Design Patterns\Set 2\Diagram - Distributed Trac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Users\Muthu S Subramaniam\Desktop\Techstack\Design Patterns\Set 2\Diagram - Distributed Tracing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extLst/>
                  </pic:spPr>
                </pic:pic>
              </a:graphicData>
            </a:graphic>
          </wp:inline>
        </w:drawing>
      </w:r>
    </w:p>
    <w:p w14:paraId="7BFCA83C" w14:textId="77777777" w:rsidR="009C5542" w:rsidRPr="00762EA2" w:rsidRDefault="009C5542" w:rsidP="009C5542">
      <w:pPr>
        <w:ind w:left="720"/>
        <w:rPr>
          <w:rFonts w:asciiTheme="minorHAnsi" w:hAnsiTheme="minorHAnsi"/>
        </w:rPr>
      </w:pPr>
    </w:p>
    <w:p w14:paraId="26CF01E1"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6E87E6C8" w14:textId="200EE1F5" w:rsidR="009C5542" w:rsidRPr="00762EA2" w:rsidRDefault="004370D5" w:rsidP="004370D5">
      <w:pPr>
        <w:ind w:left="720"/>
        <w:rPr>
          <w:rFonts w:asciiTheme="minorHAnsi" w:hAnsiTheme="minorHAnsi"/>
        </w:rPr>
      </w:pPr>
      <w:r w:rsidRPr="004370D5">
        <w:rPr>
          <w:rFonts w:asciiTheme="minorHAnsi" w:hAnsiTheme="minorHAnsi"/>
        </w:rPr>
        <w:t>Add spring cloud sleuth to the project. Ensure each request from client has a unique request id sent as part of the header.  Create custom queries based on different inputs and make it as template</w:t>
      </w:r>
      <w:r>
        <w:rPr>
          <w:rFonts w:asciiTheme="minorHAnsi" w:hAnsiTheme="minorHAnsi"/>
        </w:rPr>
        <w:t>s for quick access and analysi</w:t>
      </w:r>
      <w:r w:rsidR="009C5542" w:rsidRPr="00762EA2">
        <w:rPr>
          <w:rFonts w:asciiTheme="minorHAnsi" w:hAnsiTheme="minorHAnsi"/>
        </w:rPr>
        <w:t>s</w:t>
      </w:r>
    </w:p>
    <w:p w14:paraId="6EAD82E3"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7722F841" w14:textId="77777777" w:rsidR="00DB4B63" w:rsidRPr="004370D5" w:rsidRDefault="003C3821" w:rsidP="00255DBB">
      <w:pPr>
        <w:numPr>
          <w:ilvl w:val="0"/>
          <w:numId w:val="4"/>
        </w:numPr>
        <w:tabs>
          <w:tab w:val="num" w:pos="720"/>
        </w:tabs>
        <w:spacing w:after="60"/>
        <w:rPr>
          <w:rFonts w:asciiTheme="minorHAnsi" w:hAnsiTheme="minorHAnsi"/>
        </w:rPr>
      </w:pPr>
      <w:r w:rsidRPr="004370D5">
        <w:rPr>
          <w:rFonts w:asciiTheme="minorHAnsi" w:hAnsiTheme="minorHAnsi"/>
        </w:rPr>
        <w:t>Ensure the traces are aggregated and sent to Sumo Logic</w:t>
      </w:r>
    </w:p>
    <w:p w14:paraId="139AC017" w14:textId="77777777" w:rsidR="00DB4B63" w:rsidRPr="004370D5" w:rsidRDefault="003C3821" w:rsidP="00255DBB">
      <w:pPr>
        <w:numPr>
          <w:ilvl w:val="0"/>
          <w:numId w:val="4"/>
        </w:numPr>
        <w:tabs>
          <w:tab w:val="num" w:pos="720"/>
        </w:tabs>
        <w:spacing w:after="60"/>
        <w:rPr>
          <w:rFonts w:asciiTheme="minorHAnsi" w:hAnsiTheme="minorHAnsi"/>
        </w:rPr>
      </w:pPr>
      <w:r w:rsidRPr="004370D5">
        <w:rPr>
          <w:rFonts w:asciiTheme="minorHAnsi" w:hAnsiTheme="minorHAnsi"/>
        </w:rPr>
        <w:t>Have predefined named queries to quickly fill the details based on some pre-conditions and inputs</w:t>
      </w:r>
    </w:p>
    <w:p w14:paraId="59770305" w14:textId="645D769C" w:rsidR="009C5542" w:rsidRPr="004370D5" w:rsidRDefault="003C3821" w:rsidP="00255DBB">
      <w:pPr>
        <w:numPr>
          <w:ilvl w:val="0"/>
          <w:numId w:val="4"/>
        </w:numPr>
        <w:tabs>
          <w:tab w:val="num" w:pos="720"/>
        </w:tabs>
        <w:spacing w:after="60"/>
        <w:rPr>
          <w:rFonts w:asciiTheme="minorHAnsi" w:hAnsiTheme="minorHAnsi"/>
        </w:rPr>
      </w:pPr>
      <w:r w:rsidRPr="004370D5">
        <w:rPr>
          <w:rFonts w:asciiTheme="minorHAnsi" w:hAnsiTheme="minorHAnsi"/>
        </w:rPr>
        <w:t>Utilize standard log fo</w:t>
      </w:r>
      <w:r w:rsidR="004370D5">
        <w:rPr>
          <w:rFonts w:asciiTheme="minorHAnsi" w:hAnsiTheme="minorHAnsi"/>
        </w:rPr>
        <w:t>rmat across  micro services app</w:t>
      </w:r>
    </w:p>
    <w:p w14:paraId="3C91FADF" w14:textId="31BC5AF4" w:rsidR="009C5542" w:rsidRDefault="009C5542">
      <w:pPr>
        <w:spacing w:after="0"/>
        <w:jc w:val="left"/>
        <w:rPr>
          <w:sz w:val="18"/>
        </w:rPr>
      </w:pPr>
      <w:r>
        <w:rPr>
          <w:sz w:val="18"/>
        </w:rPr>
        <w:br w:type="page"/>
      </w:r>
    </w:p>
    <w:p w14:paraId="694B61A7" w14:textId="77777777" w:rsidR="009C5542" w:rsidRDefault="009C5542">
      <w:pPr>
        <w:spacing w:after="0"/>
        <w:jc w:val="left"/>
        <w:rPr>
          <w:sz w:val="18"/>
        </w:rPr>
      </w:pPr>
    </w:p>
    <w:p w14:paraId="0BEE25D4" w14:textId="407218E9" w:rsidR="009C5542" w:rsidRPr="00700FA4" w:rsidRDefault="00E73E5C" w:rsidP="001543BD">
      <w:pPr>
        <w:pStyle w:val="TOCHeading"/>
        <w:numPr>
          <w:ilvl w:val="1"/>
          <w:numId w:val="3"/>
        </w:numPr>
      </w:pPr>
      <w:r>
        <w:t>Near Cache</w:t>
      </w:r>
    </w:p>
    <w:p w14:paraId="4A2DE78B"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5E189BCE" w14:textId="6D2C0A7C" w:rsidR="009C5542" w:rsidRPr="00E73E5C" w:rsidRDefault="00E73E5C" w:rsidP="00E73E5C">
      <w:pPr>
        <w:ind w:left="720"/>
        <w:rPr>
          <w:rFonts w:asciiTheme="minorHAnsi" w:hAnsiTheme="minorHAnsi"/>
          <w:i/>
          <w:iCs/>
          <w:szCs w:val="22"/>
        </w:rPr>
      </w:pPr>
      <w:r w:rsidRPr="00E73E5C">
        <w:rPr>
          <w:rFonts w:asciiTheme="minorHAnsi" w:hAnsiTheme="minorHAnsi"/>
          <w:i/>
          <w:iCs/>
          <w:szCs w:val="22"/>
        </w:rPr>
        <w:t>Due to the granularity of micro services there may be scenario’s where an application need</w:t>
      </w:r>
      <w:r>
        <w:rPr>
          <w:rFonts w:asciiTheme="minorHAnsi" w:hAnsiTheme="minorHAnsi"/>
          <w:i/>
          <w:iCs/>
          <w:szCs w:val="22"/>
        </w:rPr>
        <w:t>s</w:t>
      </w:r>
      <w:r w:rsidRPr="00E73E5C">
        <w:rPr>
          <w:rFonts w:asciiTheme="minorHAnsi" w:hAnsiTheme="minorHAnsi"/>
          <w:i/>
          <w:iCs/>
          <w:szCs w:val="22"/>
        </w:rPr>
        <w:t xml:space="preserve"> to make multiple service hops in order to retrieve data. This might result in performance latency and delay in request pr</w:t>
      </w:r>
      <w:r w:rsidRPr="00E73E5C">
        <w:rPr>
          <w:rFonts w:asciiTheme="minorHAnsi" w:hAnsiTheme="minorHAnsi"/>
          <w:i/>
          <w:iCs/>
          <w:szCs w:val="22"/>
        </w:rPr>
        <w:t>o</w:t>
      </w:r>
      <w:r w:rsidRPr="00E73E5C">
        <w:rPr>
          <w:rFonts w:asciiTheme="minorHAnsi" w:hAnsiTheme="minorHAnsi"/>
          <w:i/>
          <w:iCs/>
          <w:szCs w:val="22"/>
        </w:rPr>
        <w:t>cessing. Also there could be scenario where front end makes repeated serv</w:t>
      </w:r>
      <w:r>
        <w:rPr>
          <w:rFonts w:asciiTheme="minorHAnsi" w:hAnsiTheme="minorHAnsi"/>
          <w:i/>
          <w:iCs/>
          <w:szCs w:val="22"/>
        </w:rPr>
        <w:t>ice calls for same information</w:t>
      </w:r>
      <w:r w:rsidR="009C5542">
        <w:rPr>
          <w:rFonts w:asciiTheme="minorHAnsi" w:hAnsiTheme="minorHAnsi"/>
          <w:i/>
          <w:iCs/>
          <w:szCs w:val="22"/>
        </w:rPr>
        <w:t>.</w:t>
      </w:r>
    </w:p>
    <w:p w14:paraId="711E25A5"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2C9715CA" w14:textId="33F906EF" w:rsidR="009C5542" w:rsidRPr="00762EA2" w:rsidRDefault="00E73E5C" w:rsidP="00E73E5C">
      <w:pPr>
        <w:ind w:left="720"/>
        <w:rPr>
          <w:rFonts w:asciiTheme="minorHAnsi" w:hAnsiTheme="minorHAnsi"/>
        </w:rPr>
      </w:pPr>
      <w:r w:rsidRPr="00E73E5C">
        <w:rPr>
          <w:rFonts w:asciiTheme="minorHAnsi" w:hAnsiTheme="minorHAnsi"/>
        </w:rPr>
        <w:t>To address the above problem, data ca</w:t>
      </w:r>
      <w:r>
        <w:rPr>
          <w:rFonts w:asciiTheme="minorHAnsi" w:hAnsiTheme="minorHAnsi"/>
        </w:rPr>
        <w:t>n be cached near the ser</w:t>
      </w:r>
      <w:r w:rsidR="00EC582F">
        <w:rPr>
          <w:rFonts w:asciiTheme="minorHAnsi" w:hAnsiTheme="minorHAnsi"/>
        </w:rPr>
        <w:t>vices using an external cache store as backing service.</w:t>
      </w:r>
      <w:r>
        <w:rPr>
          <w:rFonts w:asciiTheme="minorHAnsi" w:hAnsiTheme="minorHAnsi"/>
        </w:rPr>
        <w:t xml:space="preserve"> </w:t>
      </w:r>
      <w:r w:rsidR="00EC582F">
        <w:rPr>
          <w:rFonts w:asciiTheme="minorHAnsi" w:hAnsiTheme="minorHAnsi"/>
        </w:rPr>
        <w:t xml:space="preserve">This will help microservice </w:t>
      </w:r>
      <w:r w:rsidRPr="00E73E5C">
        <w:rPr>
          <w:rFonts w:asciiTheme="minorHAnsi" w:hAnsiTheme="minorHAnsi"/>
        </w:rPr>
        <w:t>avoid repeat</w:t>
      </w:r>
      <w:r w:rsidR="00EC582F">
        <w:rPr>
          <w:rFonts w:asciiTheme="minorHAnsi" w:hAnsiTheme="minorHAnsi"/>
        </w:rPr>
        <w:t>ed calls and</w:t>
      </w:r>
      <w:r w:rsidRPr="00E73E5C">
        <w:rPr>
          <w:rFonts w:asciiTheme="minorHAnsi" w:hAnsiTheme="minorHAnsi"/>
        </w:rPr>
        <w:t xml:space="preserve"> im</w:t>
      </w:r>
      <w:r w:rsidR="00EC582F">
        <w:rPr>
          <w:rFonts w:asciiTheme="minorHAnsi" w:hAnsiTheme="minorHAnsi"/>
        </w:rPr>
        <w:t>prove</w:t>
      </w:r>
      <w:r w:rsidRPr="00E73E5C">
        <w:rPr>
          <w:rFonts w:asciiTheme="minorHAnsi" w:hAnsiTheme="minorHAnsi"/>
        </w:rPr>
        <w:t xml:space="preserve"> the overall user </w:t>
      </w:r>
      <w:r w:rsidR="00EC582F" w:rsidRPr="00E73E5C">
        <w:rPr>
          <w:rFonts w:asciiTheme="minorHAnsi" w:hAnsiTheme="minorHAnsi"/>
        </w:rPr>
        <w:t>experience</w:t>
      </w:r>
      <w:r w:rsidR="009C5542" w:rsidRPr="00762EA2">
        <w:rPr>
          <w:rFonts w:asciiTheme="minorHAnsi" w:hAnsiTheme="minorHAnsi"/>
        </w:rPr>
        <w:t>.</w:t>
      </w:r>
    </w:p>
    <w:p w14:paraId="3B2BC0F9" w14:textId="77777777" w:rsidR="009C5542"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71C6B033" w14:textId="77777777" w:rsidR="002B25C4" w:rsidRPr="00700FA4" w:rsidRDefault="002B25C4" w:rsidP="009C5542">
      <w:pPr>
        <w:spacing w:after="0"/>
        <w:ind w:left="720"/>
        <w:rPr>
          <w:rFonts w:asciiTheme="minorHAnsi" w:hAnsiTheme="minorHAnsi"/>
          <w:b/>
          <w:szCs w:val="22"/>
          <w:u w:val="single"/>
        </w:rPr>
      </w:pPr>
    </w:p>
    <w:p w14:paraId="1896DB17" w14:textId="4D04E830" w:rsidR="009C5542" w:rsidRPr="00762EA2" w:rsidRDefault="002B25C4" w:rsidP="009C5542">
      <w:pPr>
        <w:ind w:left="720"/>
        <w:jc w:val="center"/>
        <w:rPr>
          <w:rFonts w:asciiTheme="minorHAnsi" w:hAnsiTheme="minorHAnsi"/>
        </w:rPr>
      </w:pPr>
      <w:r w:rsidRPr="002B25C4">
        <w:rPr>
          <w:rFonts w:asciiTheme="minorHAnsi" w:hAnsiTheme="minorHAnsi"/>
          <w:noProof/>
          <w:lang w:eastAsia="zh-TW"/>
        </w:rPr>
        <w:drawing>
          <wp:inline distT="0" distB="0" distL="0" distR="0" wp14:anchorId="504C5BF8" wp14:editId="243DCBF8">
            <wp:extent cx="4597879" cy="2286167"/>
            <wp:effectExtent l="0" t="0" r="0" b="0"/>
            <wp:docPr id="23" name="Picture 2" descr="D:\Users\Muthu S Subramaniam\Desktop\Techstack\Design Patterns\Set 2\Diagram - Near Cach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Users\Muthu S Subramaniam\Desktop\Techstack\Design Patterns\Set 2\Diagram - Near Cache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274" cy="2287855"/>
                    </a:xfrm>
                    <a:prstGeom prst="rect">
                      <a:avLst/>
                    </a:prstGeom>
                    <a:noFill/>
                    <a:extLst/>
                  </pic:spPr>
                </pic:pic>
              </a:graphicData>
            </a:graphic>
          </wp:inline>
        </w:drawing>
      </w:r>
    </w:p>
    <w:p w14:paraId="6E5FB188" w14:textId="77777777" w:rsidR="009C5542" w:rsidRPr="00762EA2" w:rsidRDefault="009C5542" w:rsidP="009C5542">
      <w:pPr>
        <w:ind w:left="720"/>
        <w:rPr>
          <w:rFonts w:asciiTheme="minorHAnsi" w:hAnsiTheme="minorHAnsi"/>
        </w:rPr>
      </w:pPr>
    </w:p>
    <w:p w14:paraId="682AA6BD"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474B95EC" w14:textId="659F4920" w:rsidR="009C5542" w:rsidRPr="00762EA2" w:rsidRDefault="002B25C4" w:rsidP="002B25C4">
      <w:pPr>
        <w:ind w:left="720"/>
        <w:rPr>
          <w:rFonts w:asciiTheme="minorHAnsi" w:hAnsiTheme="minorHAnsi"/>
        </w:rPr>
      </w:pPr>
      <w:r w:rsidRPr="002B25C4">
        <w:rPr>
          <w:rFonts w:asciiTheme="minorHAnsi" w:hAnsiTheme="minorHAnsi"/>
        </w:rPr>
        <w:t>Utilize the Cloud Cache component to cache the most frequently accessed data and other dep</w:t>
      </w:r>
      <w:r>
        <w:rPr>
          <w:rFonts w:asciiTheme="minorHAnsi" w:hAnsiTheme="minorHAnsi"/>
        </w:rPr>
        <w:t>endent data from the data store</w:t>
      </w:r>
      <w:r w:rsidR="009C5542" w:rsidRPr="00762EA2">
        <w:rPr>
          <w:rFonts w:asciiTheme="minorHAnsi" w:hAnsiTheme="minorHAnsi"/>
        </w:rPr>
        <w:t>s</w:t>
      </w:r>
      <w:r w:rsidR="000627A2">
        <w:rPr>
          <w:rFonts w:asciiTheme="minorHAnsi" w:hAnsiTheme="minorHAnsi"/>
        </w:rPr>
        <w:t>. The cache implementation can follow Inline Caching OR Look-aside caching patterns.</w:t>
      </w:r>
    </w:p>
    <w:p w14:paraId="39C362D7"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78C85052" w14:textId="77777777" w:rsidR="00DB4B63" w:rsidRPr="000627A2" w:rsidRDefault="003C3821" w:rsidP="00255DBB">
      <w:pPr>
        <w:numPr>
          <w:ilvl w:val="0"/>
          <w:numId w:val="7"/>
        </w:numPr>
        <w:tabs>
          <w:tab w:val="num" w:pos="720"/>
        </w:tabs>
        <w:spacing w:after="0"/>
        <w:jc w:val="left"/>
        <w:rPr>
          <w:rFonts w:asciiTheme="minorHAnsi" w:hAnsiTheme="minorHAnsi"/>
        </w:rPr>
      </w:pPr>
      <w:r w:rsidRPr="000627A2">
        <w:rPr>
          <w:rFonts w:asciiTheme="minorHAnsi" w:hAnsiTheme="minorHAnsi"/>
        </w:rPr>
        <w:t>The cache data must be invalidated at appropriate intervals</w:t>
      </w:r>
    </w:p>
    <w:p w14:paraId="37BE5A97" w14:textId="77777777" w:rsidR="00DB4B63" w:rsidRPr="000627A2" w:rsidRDefault="003C3821" w:rsidP="00255DBB">
      <w:pPr>
        <w:numPr>
          <w:ilvl w:val="0"/>
          <w:numId w:val="7"/>
        </w:numPr>
        <w:tabs>
          <w:tab w:val="num" w:pos="720"/>
        </w:tabs>
        <w:spacing w:after="0"/>
        <w:jc w:val="left"/>
        <w:rPr>
          <w:rFonts w:asciiTheme="minorHAnsi" w:hAnsiTheme="minorHAnsi"/>
        </w:rPr>
      </w:pPr>
      <w:r w:rsidRPr="000627A2">
        <w:rPr>
          <w:rFonts w:asciiTheme="minorHAnsi" w:hAnsiTheme="minorHAnsi"/>
        </w:rPr>
        <w:t>Risk of users operating on stale data and further issue update to database</w:t>
      </w:r>
    </w:p>
    <w:p w14:paraId="21FA0614" w14:textId="63F902E9" w:rsidR="009C5542" w:rsidRDefault="009C5542">
      <w:pPr>
        <w:spacing w:after="0"/>
        <w:jc w:val="left"/>
        <w:rPr>
          <w:sz w:val="18"/>
        </w:rPr>
      </w:pPr>
      <w:r>
        <w:rPr>
          <w:sz w:val="18"/>
        </w:rPr>
        <w:br w:type="page"/>
      </w:r>
    </w:p>
    <w:p w14:paraId="40BDCCD1" w14:textId="77777777" w:rsidR="009C5542" w:rsidRDefault="009C5542">
      <w:pPr>
        <w:spacing w:after="0"/>
        <w:jc w:val="left"/>
        <w:rPr>
          <w:sz w:val="18"/>
        </w:rPr>
      </w:pPr>
    </w:p>
    <w:p w14:paraId="4C6734CF" w14:textId="5460E68D" w:rsidR="009C5542" w:rsidRPr="00700FA4" w:rsidRDefault="00F019D6" w:rsidP="001543BD">
      <w:pPr>
        <w:pStyle w:val="TOCHeading"/>
        <w:numPr>
          <w:ilvl w:val="1"/>
          <w:numId w:val="3"/>
        </w:numPr>
      </w:pPr>
      <w:r>
        <w:t>Client Side UI Composition</w:t>
      </w:r>
    </w:p>
    <w:p w14:paraId="2E61BC99"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768CF36C" w14:textId="6DFA9141" w:rsidR="009C5542" w:rsidRPr="00F019D6" w:rsidRDefault="00F019D6" w:rsidP="00F019D6">
      <w:pPr>
        <w:ind w:left="720"/>
        <w:rPr>
          <w:rFonts w:asciiTheme="minorHAnsi" w:hAnsiTheme="minorHAnsi"/>
          <w:i/>
          <w:iCs/>
          <w:szCs w:val="22"/>
        </w:rPr>
      </w:pPr>
      <w:r w:rsidRPr="00F019D6">
        <w:rPr>
          <w:rFonts w:asciiTheme="minorHAnsi" w:hAnsiTheme="minorHAnsi"/>
          <w:i/>
          <w:iCs/>
          <w:szCs w:val="22"/>
        </w:rPr>
        <w:t>There could be scenario’s where a UI screen or page needs to show different sets of data which needs to be obtained from different micro services</w:t>
      </w:r>
      <w:r w:rsidR="009C5542">
        <w:rPr>
          <w:rFonts w:asciiTheme="minorHAnsi" w:hAnsiTheme="minorHAnsi"/>
          <w:i/>
          <w:iCs/>
          <w:szCs w:val="22"/>
        </w:rPr>
        <w:t>.</w:t>
      </w:r>
    </w:p>
    <w:p w14:paraId="18637F22"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7B77E40E" w14:textId="5D499004" w:rsidR="00A4480E" w:rsidRPr="00A4480E" w:rsidRDefault="00A4480E" w:rsidP="00A4480E">
      <w:pPr>
        <w:ind w:left="720"/>
        <w:rPr>
          <w:rFonts w:asciiTheme="minorHAnsi" w:hAnsiTheme="minorHAnsi"/>
        </w:rPr>
      </w:pPr>
      <w:r>
        <w:rPr>
          <w:rFonts w:asciiTheme="minorHAnsi" w:hAnsiTheme="minorHAnsi"/>
        </w:rPr>
        <w:t>Implement UI composition</w:t>
      </w:r>
      <w:r w:rsidRPr="00A4480E">
        <w:rPr>
          <w:rFonts w:asciiTheme="minorHAnsi" w:hAnsiTheme="minorHAnsi"/>
        </w:rPr>
        <w:t xml:space="preserve"> pattern </w:t>
      </w:r>
      <w:r>
        <w:rPr>
          <w:rFonts w:asciiTheme="minorHAnsi" w:hAnsiTheme="minorHAnsi"/>
        </w:rPr>
        <w:t xml:space="preserve">which </w:t>
      </w:r>
      <w:r w:rsidRPr="00A4480E">
        <w:rPr>
          <w:rFonts w:asciiTheme="minorHAnsi" w:hAnsiTheme="minorHAnsi"/>
        </w:rPr>
        <w:t>enables full page UI to be decomposed into multiple UI fragments, each being processed using specific microservice.  The UI page structure would contain the position and l</w:t>
      </w:r>
      <w:r w:rsidRPr="00A4480E">
        <w:rPr>
          <w:rFonts w:asciiTheme="minorHAnsi" w:hAnsiTheme="minorHAnsi"/>
        </w:rPr>
        <w:t>o</w:t>
      </w:r>
      <w:r w:rsidRPr="00A4480E">
        <w:rPr>
          <w:rFonts w:asciiTheme="minorHAnsi" w:hAnsiTheme="minorHAnsi"/>
        </w:rPr>
        <w:t>cation where data from a specific microservice needs to be displayed.  Individual micro service team would be responsible for developing the UI component / widget as per the specification provided</w:t>
      </w:r>
    </w:p>
    <w:p w14:paraId="6FD815FF"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4FD0CD33" w14:textId="63F3E28F" w:rsidR="009C5542" w:rsidRDefault="009C5542" w:rsidP="009C5542">
      <w:pPr>
        <w:ind w:left="720"/>
        <w:jc w:val="center"/>
        <w:rPr>
          <w:rFonts w:asciiTheme="minorHAnsi" w:hAnsiTheme="minorHAnsi"/>
          <w:noProof/>
          <w:lang w:eastAsia="zh-TW"/>
        </w:rPr>
      </w:pPr>
    </w:p>
    <w:p w14:paraId="1E476A7B" w14:textId="2B98C6E4" w:rsidR="00F57136" w:rsidRPr="00762EA2" w:rsidRDefault="00F57136" w:rsidP="009C5542">
      <w:pPr>
        <w:ind w:left="720"/>
        <w:jc w:val="center"/>
        <w:rPr>
          <w:rFonts w:asciiTheme="minorHAnsi" w:hAnsiTheme="minorHAnsi"/>
        </w:rPr>
      </w:pPr>
      <w:r w:rsidRPr="00F57136">
        <w:rPr>
          <w:rFonts w:asciiTheme="minorHAnsi" w:hAnsiTheme="minorHAnsi"/>
          <w:noProof/>
          <w:lang w:eastAsia="zh-TW"/>
        </w:rPr>
        <w:drawing>
          <wp:inline distT="0" distB="0" distL="0" distR="0" wp14:anchorId="1F12E40F" wp14:editId="35B3A55C">
            <wp:extent cx="5486400" cy="2096219"/>
            <wp:effectExtent l="0" t="0" r="0" b="0"/>
            <wp:docPr id="24" name="Picture 2" descr="D:\Users\Muthu S Subramaniam\Desktop\Techstack\Design Patterns\Img - Client Side UI 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Users\Muthu S Subramaniam\Desktop\Techstack\Design Patterns\Img - Client Side UI Composi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96219"/>
                    </a:xfrm>
                    <a:prstGeom prst="rect">
                      <a:avLst/>
                    </a:prstGeom>
                    <a:noFill/>
                    <a:extLst/>
                  </pic:spPr>
                </pic:pic>
              </a:graphicData>
            </a:graphic>
          </wp:inline>
        </w:drawing>
      </w:r>
    </w:p>
    <w:p w14:paraId="185CF738" w14:textId="77777777" w:rsidR="009C5542" w:rsidRPr="00762EA2" w:rsidRDefault="009C5542" w:rsidP="009C5542">
      <w:pPr>
        <w:ind w:left="720"/>
        <w:rPr>
          <w:rFonts w:asciiTheme="minorHAnsi" w:hAnsiTheme="minorHAnsi"/>
        </w:rPr>
      </w:pPr>
    </w:p>
    <w:p w14:paraId="4184E314"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220857E6" w14:textId="2886CEF6" w:rsidR="009C5542" w:rsidRPr="00762EA2" w:rsidRDefault="00A12DFA" w:rsidP="00A12DFA">
      <w:pPr>
        <w:ind w:left="720"/>
        <w:rPr>
          <w:rFonts w:asciiTheme="minorHAnsi" w:hAnsiTheme="minorHAnsi"/>
        </w:rPr>
      </w:pPr>
      <w:r>
        <w:rPr>
          <w:rFonts w:asciiTheme="minorHAnsi" w:hAnsiTheme="minorHAnsi"/>
        </w:rPr>
        <w:t>The host application will</w:t>
      </w:r>
      <w:r w:rsidRPr="00A12DFA">
        <w:rPr>
          <w:rFonts w:asciiTheme="minorHAnsi" w:hAnsiTheme="minorHAnsi"/>
        </w:rPr>
        <w:t xml:space="preserve"> include the front end of each service by conform</w:t>
      </w:r>
      <w:r>
        <w:rPr>
          <w:rFonts w:asciiTheme="minorHAnsi" w:hAnsiTheme="minorHAnsi"/>
        </w:rPr>
        <w:t xml:space="preserve">ing to standards. Utilize </w:t>
      </w:r>
      <w:r w:rsidRPr="00A12DFA">
        <w:rPr>
          <w:rFonts w:asciiTheme="minorHAnsi" w:hAnsiTheme="minorHAnsi"/>
        </w:rPr>
        <w:t>Client side identifiers to ensure all services are linked in some way. Invoke each service separately and display th</w:t>
      </w:r>
      <w:r>
        <w:rPr>
          <w:rFonts w:asciiTheme="minorHAnsi" w:hAnsiTheme="minorHAnsi"/>
        </w:rPr>
        <w:t>e data independently from client.</w:t>
      </w:r>
    </w:p>
    <w:p w14:paraId="3520E008"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7003A9EA" w14:textId="77777777" w:rsidR="00DB4B63" w:rsidRPr="005B7BDF" w:rsidRDefault="003C3821" w:rsidP="00255DBB">
      <w:pPr>
        <w:numPr>
          <w:ilvl w:val="0"/>
          <w:numId w:val="4"/>
        </w:numPr>
        <w:tabs>
          <w:tab w:val="num" w:pos="720"/>
        </w:tabs>
        <w:spacing w:after="60"/>
        <w:rPr>
          <w:rFonts w:asciiTheme="minorHAnsi" w:hAnsiTheme="minorHAnsi"/>
        </w:rPr>
      </w:pPr>
      <w:r w:rsidRPr="005B7BDF">
        <w:rPr>
          <w:rFonts w:asciiTheme="minorHAnsi" w:hAnsiTheme="minorHAnsi"/>
        </w:rPr>
        <w:t>Needs multiple  requests to fetch content</w:t>
      </w:r>
    </w:p>
    <w:p w14:paraId="579A58EA" w14:textId="0D051A0A" w:rsidR="00DB4B63" w:rsidRPr="005B7BDF" w:rsidRDefault="003C3821" w:rsidP="00255DBB">
      <w:pPr>
        <w:numPr>
          <w:ilvl w:val="0"/>
          <w:numId w:val="4"/>
        </w:numPr>
        <w:tabs>
          <w:tab w:val="num" w:pos="720"/>
        </w:tabs>
        <w:spacing w:after="60"/>
        <w:rPr>
          <w:rFonts w:asciiTheme="minorHAnsi" w:hAnsiTheme="minorHAnsi"/>
        </w:rPr>
      </w:pPr>
      <w:r w:rsidRPr="005B7BDF">
        <w:rPr>
          <w:rFonts w:asciiTheme="minorHAnsi" w:hAnsiTheme="minorHAnsi"/>
        </w:rPr>
        <w:t xml:space="preserve">Since UI is developed by different teams need to ensure consistency </w:t>
      </w:r>
      <w:r w:rsidR="005B7BDF">
        <w:rPr>
          <w:rFonts w:asciiTheme="minorHAnsi" w:hAnsiTheme="minorHAnsi"/>
        </w:rPr>
        <w:t>across all UI components.</w:t>
      </w:r>
    </w:p>
    <w:p w14:paraId="0B90101F" w14:textId="6C75268F" w:rsidR="009C5542" w:rsidRPr="005B7BDF" w:rsidRDefault="003C3821" w:rsidP="00255DBB">
      <w:pPr>
        <w:numPr>
          <w:ilvl w:val="0"/>
          <w:numId w:val="4"/>
        </w:numPr>
        <w:tabs>
          <w:tab w:val="num" w:pos="720"/>
        </w:tabs>
        <w:spacing w:after="60"/>
        <w:rPr>
          <w:rFonts w:asciiTheme="minorHAnsi" w:hAnsiTheme="minorHAnsi"/>
        </w:rPr>
      </w:pPr>
      <w:r w:rsidRPr="005B7BDF">
        <w:rPr>
          <w:rFonts w:asciiTheme="minorHAnsi" w:hAnsiTheme="minorHAnsi"/>
        </w:rPr>
        <w:t>Versioning the individual UI c</w:t>
      </w:r>
      <w:r w:rsidR="005B7BDF">
        <w:rPr>
          <w:rFonts w:asciiTheme="minorHAnsi" w:hAnsiTheme="minorHAnsi"/>
        </w:rPr>
        <w:t>omponents can become cumbersome.</w:t>
      </w:r>
    </w:p>
    <w:p w14:paraId="62F1976F" w14:textId="0E57F3C4" w:rsidR="009C5542" w:rsidRDefault="009C5542">
      <w:pPr>
        <w:spacing w:after="0"/>
        <w:jc w:val="left"/>
        <w:rPr>
          <w:sz w:val="18"/>
        </w:rPr>
      </w:pPr>
      <w:r>
        <w:rPr>
          <w:sz w:val="18"/>
        </w:rPr>
        <w:br w:type="page"/>
      </w:r>
    </w:p>
    <w:p w14:paraId="55718B4D" w14:textId="77777777" w:rsidR="009C5542" w:rsidRDefault="009C5542">
      <w:pPr>
        <w:spacing w:after="0"/>
        <w:jc w:val="left"/>
        <w:rPr>
          <w:sz w:val="18"/>
        </w:rPr>
      </w:pPr>
    </w:p>
    <w:p w14:paraId="7FF9EF8C" w14:textId="72A6CAE9" w:rsidR="009C5542" w:rsidRPr="00700FA4" w:rsidRDefault="009D3409" w:rsidP="001543BD">
      <w:pPr>
        <w:pStyle w:val="TOCHeading"/>
        <w:numPr>
          <w:ilvl w:val="1"/>
          <w:numId w:val="3"/>
        </w:numPr>
      </w:pPr>
      <w:r>
        <w:t>Blue Green Deployment</w:t>
      </w:r>
    </w:p>
    <w:p w14:paraId="3267C140"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Problem Statement</w:t>
      </w:r>
    </w:p>
    <w:p w14:paraId="516D8399" w14:textId="572C1468" w:rsidR="009C5542" w:rsidRPr="009D3409" w:rsidRDefault="009D3409" w:rsidP="009D3409">
      <w:pPr>
        <w:ind w:left="720"/>
        <w:rPr>
          <w:rFonts w:asciiTheme="minorHAnsi" w:hAnsiTheme="minorHAnsi"/>
          <w:i/>
          <w:iCs/>
          <w:szCs w:val="22"/>
        </w:rPr>
      </w:pPr>
      <w:r w:rsidRPr="009D3409">
        <w:rPr>
          <w:rFonts w:asciiTheme="minorHAnsi" w:hAnsiTheme="minorHAnsi"/>
          <w:i/>
          <w:iCs/>
          <w:szCs w:val="22"/>
        </w:rPr>
        <w:t>With more frequent releases and with almost zero downtime requirements, it would be difficult to release multiple application versions in a predictable manner. At the same time, in case of any issue in new release we should also be able to quickly rollback to the o</w:t>
      </w:r>
      <w:r>
        <w:rPr>
          <w:rFonts w:asciiTheme="minorHAnsi" w:hAnsiTheme="minorHAnsi"/>
          <w:i/>
          <w:iCs/>
          <w:szCs w:val="22"/>
        </w:rPr>
        <w:t>lder version of the application</w:t>
      </w:r>
      <w:r w:rsidR="009C5542">
        <w:rPr>
          <w:rFonts w:asciiTheme="minorHAnsi" w:hAnsiTheme="minorHAnsi"/>
          <w:i/>
          <w:iCs/>
          <w:szCs w:val="22"/>
        </w:rPr>
        <w:t>.</w:t>
      </w:r>
    </w:p>
    <w:p w14:paraId="715E6C21"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Recommended Solution</w:t>
      </w:r>
    </w:p>
    <w:p w14:paraId="4E672F3D" w14:textId="6F1EE4ED" w:rsidR="009C5542" w:rsidRPr="00762EA2" w:rsidRDefault="003E0061" w:rsidP="009C5542">
      <w:pPr>
        <w:ind w:left="720"/>
        <w:rPr>
          <w:rFonts w:asciiTheme="minorHAnsi" w:hAnsiTheme="minorHAnsi"/>
        </w:rPr>
      </w:pPr>
      <w:r w:rsidRPr="003E0061">
        <w:rPr>
          <w:rFonts w:asciiTheme="minorHAnsi" w:hAnsiTheme="minorHAnsi"/>
        </w:rPr>
        <w:t>Utilize the Blue-Green deployment pattern to release the application in a predictable manner, with less down time. Also this helps rolling back to older version of the application in case of any issues in the new version</w:t>
      </w:r>
      <w:r w:rsidR="009C5542" w:rsidRPr="00762EA2">
        <w:rPr>
          <w:rFonts w:asciiTheme="minorHAnsi" w:hAnsiTheme="minorHAnsi"/>
        </w:rPr>
        <w:t>.</w:t>
      </w:r>
    </w:p>
    <w:p w14:paraId="678C1DBC"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Solution Design</w:t>
      </w:r>
    </w:p>
    <w:p w14:paraId="055DA8B1" w14:textId="7666DE4A" w:rsidR="009C5542" w:rsidRDefault="009C5542" w:rsidP="009C5542">
      <w:pPr>
        <w:ind w:left="720"/>
        <w:jc w:val="center"/>
        <w:rPr>
          <w:rFonts w:asciiTheme="minorHAnsi" w:hAnsiTheme="minorHAnsi"/>
          <w:noProof/>
          <w:lang w:eastAsia="zh-TW"/>
        </w:rPr>
      </w:pPr>
    </w:p>
    <w:p w14:paraId="636AA542" w14:textId="72067879" w:rsidR="00B173B3" w:rsidRPr="00762EA2" w:rsidRDefault="00B173B3" w:rsidP="009C5542">
      <w:pPr>
        <w:ind w:left="720"/>
        <w:jc w:val="center"/>
        <w:rPr>
          <w:rFonts w:asciiTheme="minorHAnsi" w:hAnsiTheme="minorHAnsi"/>
        </w:rPr>
      </w:pPr>
      <w:r w:rsidRPr="00B173B3">
        <w:rPr>
          <w:rFonts w:asciiTheme="minorHAnsi" w:hAnsiTheme="minorHAnsi"/>
          <w:noProof/>
          <w:lang w:eastAsia="zh-TW"/>
        </w:rPr>
        <w:drawing>
          <wp:inline distT="0" distB="0" distL="0" distR="0" wp14:anchorId="7D489F08" wp14:editId="572A96AA">
            <wp:extent cx="4666891" cy="2412307"/>
            <wp:effectExtent l="0" t="0" r="635" b="7620"/>
            <wp:docPr id="7" name="Picture 2" descr="D:\Users\chandi prasad ojha\AppData\Local\Microsoft\Windows\Temporary Internet Files\Content.Outlook\M79UZ1OE\Img - B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Users\chandi prasad ojha\AppData\Local\Microsoft\Windows\Temporary Internet Files\Content.Outlook\M79UZ1OE\Img - BG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6891" cy="2412307"/>
                    </a:xfrm>
                    <a:prstGeom prst="rect">
                      <a:avLst/>
                    </a:prstGeom>
                    <a:noFill/>
                    <a:extLst/>
                  </pic:spPr>
                </pic:pic>
              </a:graphicData>
            </a:graphic>
          </wp:inline>
        </w:drawing>
      </w:r>
    </w:p>
    <w:p w14:paraId="751D3749" w14:textId="77777777" w:rsidR="009C5542" w:rsidRPr="00762EA2" w:rsidRDefault="009C5542" w:rsidP="009C5542">
      <w:pPr>
        <w:ind w:left="720"/>
        <w:rPr>
          <w:rFonts w:asciiTheme="minorHAnsi" w:hAnsiTheme="minorHAnsi"/>
        </w:rPr>
      </w:pPr>
    </w:p>
    <w:p w14:paraId="7CDED311" w14:textId="77777777" w:rsidR="009C5542" w:rsidRPr="00700FA4" w:rsidRDefault="009C5542" w:rsidP="009C5542">
      <w:pPr>
        <w:spacing w:after="0"/>
        <w:ind w:left="720"/>
        <w:rPr>
          <w:rFonts w:asciiTheme="minorHAnsi" w:hAnsiTheme="minorHAnsi"/>
          <w:b/>
          <w:szCs w:val="22"/>
          <w:u w:val="single"/>
        </w:rPr>
      </w:pPr>
      <w:r w:rsidRPr="00700FA4">
        <w:rPr>
          <w:rFonts w:asciiTheme="minorHAnsi" w:hAnsiTheme="minorHAnsi"/>
          <w:b/>
          <w:szCs w:val="22"/>
          <w:u w:val="single"/>
        </w:rPr>
        <w:t>Implementation Guidelines</w:t>
      </w:r>
    </w:p>
    <w:p w14:paraId="0B54346E" w14:textId="5786C3B7" w:rsidR="009C5542" w:rsidRPr="00762EA2" w:rsidRDefault="00254723" w:rsidP="009C5542">
      <w:pPr>
        <w:ind w:left="720"/>
        <w:rPr>
          <w:rFonts w:asciiTheme="minorHAnsi" w:hAnsiTheme="minorHAnsi"/>
        </w:rPr>
      </w:pPr>
      <w:r>
        <w:rPr>
          <w:rFonts w:asciiTheme="minorHAnsi" w:hAnsiTheme="minorHAnsi"/>
        </w:rPr>
        <w:t xml:space="preserve">Have </w:t>
      </w:r>
      <w:r w:rsidRPr="00254723">
        <w:rPr>
          <w:rFonts w:asciiTheme="minorHAnsi" w:hAnsiTheme="minorHAnsi"/>
        </w:rPr>
        <w:t xml:space="preserve">two identical </w:t>
      </w:r>
      <w:r>
        <w:rPr>
          <w:rFonts w:asciiTheme="minorHAnsi" w:hAnsiTheme="minorHAnsi"/>
        </w:rPr>
        <w:t>containers</w:t>
      </w:r>
      <w:r w:rsidRPr="00254723">
        <w:rPr>
          <w:rFonts w:asciiTheme="minorHAnsi" w:hAnsiTheme="minorHAnsi"/>
        </w:rPr>
        <w:t xml:space="preserve"> with blue hosting the current version and green hosting the new version of the application. Once the smoke testing of the new version is over, change the router to point to the green infr</w:t>
      </w:r>
      <w:r w:rsidRPr="00254723">
        <w:rPr>
          <w:rFonts w:asciiTheme="minorHAnsi" w:hAnsiTheme="minorHAnsi"/>
        </w:rPr>
        <w:t>a</w:t>
      </w:r>
      <w:r w:rsidRPr="00254723">
        <w:rPr>
          <w:rFonts w:asciiTheme="minorHAnsi" w:hAnsiTheme="minorHAnsi"/>
        </w:rPr>
        <w:t>structure.</w:t>
      </w:r>
    </w:p>
    <w:p w14:paraId="386C202D" w14:textId="77777777" w:rsidR="009C5542" w:rsidRPr="00534C90" w:rsidRDefault="009C5542" w:rsidP="009C5542">
      <w:pPr>
        <w:spacing w:after="0"/>
        <w:ind w:left="720"/>
        <w:rPr>
          <w:rFonts w:asciiTheme="minorHAnsi" w:hAnsiTheme="minorHAnsi"/>
          <w:b/>
          <w:szCs w:val="22"/>
          <w:u w:val="single"/>
        </w:rPr>
      </w:pPr>
      <w:r w:rsidRPr="00534C90">
        <w:rPr>
          <w:rFonts w:asciiTheme="minorHAnsi" w:hAnsiTheme="minorHAnsi"/>
          <w:b/>
          <w:szCs w:val="22"/>
          <w:u w:val="single"/>
        </w:rPr>
        <w:t>Points to Consider</w:t>
      </w:r>
    </w:p>
    <w:p w14:paraId="76133652" w14:textId="37E9BFD6" w:rsidR="00DB4B63" w:rsidRPr="002B2416" w:rsidRDefault="003C3821" w:rsidP="00255DBB">
      <w:pPr>
        <w:numPr>
          <w:ilvl w:val="0"/>
          <w:numId w:val="4"/>
        </w:numPr>
        <w:tabs>
          <w:tab w:val="num" w:pos="720"/>
        </w:tabs>
        <w:spacing w:after="60"/>
        <w:rPr>
          <w:rFonts w:asciiTheme="minorHAnsi" w:hAnsiTheme="minorHAnsi"/>
        </w:rPr>
      </w:pPr>
      <w:r w:rsidRPr="002B2416">
        <w:rPr>
          <w:rFonts w:asciiTheme="minorHAnsi" w:hAnsiTheme="minorHAnsi"/>
        </w:rPr>
        <w:t xml:space="preserve">Need to ensure </w:t>
      </w:r>
      <w:r w:rsidR="002B2416">
        <w:rPr>
          <w:rFonts w:asciiTheme="minorHAnsi" w:hAnsiTheme="minorHAnsi"/>
        </w:rPr>
        <w:t>that</w:t>
      </w:r>
      <w:r w:rsidRPr="002B2416">
        <w:rPr>
          <w:rFonts w:asciiTheme="minorHAnsi" w:hAnsiTheme="minorHAnsi"/>
        </w:rPr>
        <w:t xml:space="preserve"> existing transa</w:t>
      </w:r>
      <w:r w:rsidR="002B2416">
        <w:rPr>
          <w:rFonts w:asciiTheme="minorHAnsi" w:hAnsiTheme="minorHAnsi"/>
        </w:rPr>
        <w:t>ctions in blue version</w:t>
      </w:r>
      <w:r w:rsidRPr="002B2416">
        <w:rPr>
          <w:rFonts w:asciiTheme="minorHAnsi" w:hAnsiTheme="minorHAnsi"/>
        </w:rPr>
        <w:t xml:space="preserve"> completes successfully </w:t>
      </w:r>
      <w:r w:rsidR="002B2416">
        <w:rPr>
          <w:rFonts w:asciiTheme="minorHAnsi" w:hAnsiTheme="minorHAnsi"/>
        </w:rPr>
        <w:t>before the switch</w:t>
      </w:r>
      <w:r w:rsidRPr="002B2416">
        <w:rPr>
          <w:rFonts w:asciiTheme="minorHAnsi" w:hAnsiTheme="minorHAnsi"/>
        </w:rPr>
        <w:t>.</w:t>
      </w:r>
    </w:p>
    <w:p w14:paraId="55765F42" w14:textId="66DD2FB3" w:rsidR="009C5542" w:rsidRPr="002B2416" w:rsidRDefault="003C3821" w:rsidP="00255DBB">
      <w:pPr>
        <w:numPr>
          <w:ilvl w:val="0"/>
          <w:numId w:val="4"/>
        </w:numPr>
        <w:tabs>
          <w:tab w:val="num" w:pos="720"/>
        </w:tabs>
        <w:spacing w:after="60"/>
        <w:rPr>
          <w:rFonts w:asciiTheme="minorHAnsi" w:hAnsiTheme="minorHAnsi"/>
        </w:rPr>
      </w:pPr>
      <w:r w:rsidRPr="002B2416">
        <w:rPr>
          <w:rFonts w:asciiTheme="minorHAnsi" w:hAnsiTheme="minorHAnsi"/>
        </w:rPr>
        <w:t>Need additional infrastructure which might have an impact on cost</w:t>
      </w:r>
      <w:r w:rsidR="002B2416">
        <w:rPr>
          <w:rFonts w:asciiTheme="minorHAnsi" w:hAnsiTheme="minorHAnsi"/>
        </w:rPr>
        <w:t>.</w:t>
      </w:r>
    </w:p>
    <w:p w14:paraId="5F2F58EE" w14:textId="143554A0" w:rsidR="009C5542" w:rsidRDefault="009C5542">
      <w:pPr>
        <w:spacing w:after="0"/>
        <w:jc w:val="left"/>
        <w:rPr>
          <w:sz w:val="18"/>
        </w:rPr>
      </w:pPr>
      <w:r>
        <w:rPr>
          <w:sz w:val="18"/>
        </w:rPr>
        <w:br w:type="page"/>
      </w:r>
    </w:p>
    <w:p w14:paraId="5CFC4861" w14:textId="77777777" w:rsidR="00F120A3" w:rsidRPr="00F120A3" w:rsidRDefault="00F120A3" w:rsidP="00F120A3">
      <w:pPr>
        <w:rPr>
          <w:sz w:val="18"/>
        </w:rPr>
      </w:pPr>
    </w:p>
    <w:p w14:paraId="61672E86" w14:textId="1BD38AA0" w:rsidR="00DF7029" w:rsidRDefault="00DF7029" w:rsidP="001164AA">
      <w:pPr>
        <w:pStyle w:val="Heading1"/>
        <w:spacing w:before="120" w:after="0"/>
      </w:pPr>
      <w:r>
        <w:t xml:space="preserve"> </w:t>
      </w:r>
      <w:bookmarkStart w:id="11" w:name="_Toc501008735"/>
      <w:r w:rsidR="00DB23CD">
        <w:t xml:space="preserve">Naming </w:t>
      </w:r>
      <w:r w:rsidR="00FE3057">
        <w:t>Standards &amp; Conventions</w:t>
      </w:r>
      <w:bookmarkEnd w:id="11"/>
    </w:p>
    <w:p w14:paraId="0EDD5CC5" w14:textId="6583A31F" w:rsidR="003A326A" w:rsidRDefault="003A326A" w:rsidP="003A326A">
      <w:pPr>
        <w:rPr>
          <w:rFonts w:asciiTheme="minorHAnsi" w:hAnsiTheme="minorHAnsi"/>
        </w:rPr>
      </w:pPr>
      <w:r>
        <w:rPr>
          <w:rFonts w:asciiTheme="minorHAnsi" w:hAnsiTheme="minorHAnsi"/>
        </w:rPr>
        <w:t xml:space="preserve">This may sound as very trivial aspect but can become a huge headache if not considered and done properly. </w:t>
      </w:r>
      <w:r w:rsidR="004116B8" w:rsidRPr="004116B8">
        <w:rPr>
          <w:rFonts w:asciiTheme="minorHAnsi" w:hAnsiTheme="minorHAnsi"/>
        </w:rPr>
        <w:t xml:space="preserve">If the names of things have to change throughout the project, every dependent system </w:t>
      </w:r>
      <w:r w:rsidR="004116B8">
        <w:rPr>
          <w:rFonts w:asciiTheme="minorHAnsi" w:hAnsiTheme="minorHAnsi"/>
        </w:rPr>
        <w:t xml:space="preserve">might get impacted and hence </w:t>
      </w:r>
      <w:r w:rsidR="004116B8" w:rsidRPr="004116B8">
        <w:rPr>
          <w:rFonts w:asciiTheme="minorHAnsi" w:hAnsiTheme="minorHAnsi"/>
        </w:rPr>
        <w:t>needs to be changed</w:t>
      </w:r>
      <w:r w:rsidR="004116B8">
        <w:rPr>
          <w:rFonts w:asciiTheme="minorHAnsi" w:hAnsiTheme="minorHAnsi"/>
        </w:rPr>
        <w:t xml:space="preserve">. </w:t>
      </w:r>
      <w:r>
        <w:rPr>
          <w:rFonts w:asciiTheme="minorHAnsi" w:hAnsiTheme="minorHAnsi"/>
        </w:rPr>
        <w:t>When it comes to naming there are several areas which needs to be considered, right from</w:t>
      </w:r>
    </w:p>
    <w:p w14:paraId="52908DAA" w14:textId="6DC5F5CE" w:rsidR="001034CB" w:rsidRPr="00FE5C10" w:rsidRDefault="00FE5C10" w:rsidP="001034CB">
      <w:pPr>
        <w:pStyle w:val="ListParagraph"/>
        <w:numPr>
          <w:ilvl w:val="0"/>
          <w:numId w:val="13"/>
        </w:numPr>
        <w:rPr>
          <w:rFonts w:asciiTheme="minorHAnsi" w:hAnsiTheme="minorHAnsi"/>
          <w:b/>
          <w:u w:val="single"/>
        </w:rPr>
      </w:pPr>
      <w:r w:rsidRPr="00FE5C10">
        <w:rPr>
          <w:rFonts w:asciiTheme="minorHAnsi" w:hAnsiTheme="minorHAnsi"/>
          <w:b/>
          <w:u w:val="single"/>
        </w:rPr>
        <w:t xml:space="preserve">Pivotal Cloud Foundry </w:t>
      </w:r>
      <w:r w:rsidR="001034CB" w:rsidRPr="00FE5C10">
        <w:rPr>
          <w:rFonts w:asciiTheme="minorHAnsi" w:hAnsiTheme="minorHAnsi"/>
          <w:b/>
          <w:u w:val="single"/>
        </w:rPr>
        <w:t>Platform</w:t>
      </w:r>
      <w:r w:rsidRPr="00FE5C10">
        <w:rPr>
          <w:rFonts w:asciiTheme="minorHAnsi" w:hAnsiTheme="minorHAnsi"/>
          <w:b/>
          <w:u w:val="single"/>
        </w:rPr>
        <w:t xml:space="preserve"> Setup</w:t>
      </w:r>
    </w:p>
    <w:p w14:paraId="0E97840F" w14:textId="77777777" w:rsidR="001034CB" w:rsidRDefault="001034CB" w:rsidP="001034CB">
      <w:pPr>
        <w:pStyle w:val="ListParagraph"/>
        <w:numPr>
          <w:ilvl w:val="0"/>
          <w:numId w:val="17"/>
        </w:numPr>
        <w:rPr>
          <w:rFonts w:asciiTheme="minorHAnsi" w:hAnsiTheme="minorHAnsi"/>
        </w:rPr>
      </w:pPr>
      <w:r>
        <w:rPr>
          <w:rFonts w:asciiTheme="minorHAnsi" w:hAnsiTheme="minorHAnsi"/>
        </w:rPr>
        <w:t>Org Naming</w:t>
      </w:r>
    </w:p>
    <w:p w14:paraId="65B1E9FF" w14:textId="77777777" w:rsidR="001034CB" w:rsidRDefault="001034CB" w:rsidP="001034CB">
      <w:pPr>
        <w:pStyle w:val="ListParagraph"/>
        <w:numPr>
          <w:ilvl w:val="0"/>
          <w:numId w:val="17"/>
        </w:numPr>
        <w:rPr>
          <w:rFonts w:asciiTheme="minorHAnsi" w:hAnsiTheme="minorHAnsi"/>
        </w:rPr>
      </w:pPr>
      <w:r>
        <w:rPr>
          <w:rFonts w:asciiTheme="minorHAnsi" w:hAnsiTheme="minorHAnsi"/>
        </w:rPr>
        <w:t>Space Naming</w:t>
      </w:r>
    </w:p>
    <w:p w14:paraId="4923BFC0" w14:textId="77777777" w:rsidR="004116B8" w:rsidRDefault="004116B8" w:rsidP="004116B8">
      <w:pPr>
        <w:pStyle w:val="ListParagraph"/>
        <w:ind w:left="1080"/>
        <w:rPr>
          <w:rFonts w:asciiTheme="minorHAnsi" w:hAnsiTheme="minorHAnsi"/>
        </w:rPr>
      </w:pPr>
    </w:p>
    <w:p w14:paraId="4A2F5FF0" w14:textId="2B2230E7" w:rsidR="00E600F4" w:rsidRPr="00FE5C10" w:rsidRDefault="00FE5C10" w:rsidP="003A326A">
      <w:pPr>
        <w:pStyle w:val="ListParagraph"/>
        <w:numPr>
          <w:ilvl w:val="0"/>
          <w:numId w:val="13"/>
        </w:numPr>
        <w:rPr>
          <w:rFonts w:asciiTheme="minorHAnsi" w:hAnsiTheme="minorHAnsi"/>
          <w:b/>
          <w:u w:val="single"/>
        </w:rPr>
      </w:pPr>
      <w:r w:rsidRPr="00FE5C10">
        <w:rPr>
          <w:rFonts w:asciiTheme="minorHAnsi" w:hAnsiTheme="minorHAnsi"/>
          <w:b/>
          <w:u w:val="single"/>
        </w:rPr>
        <w:t xml:space="preserve">APIGEE </w:t>
      </w:r>
      <w:r w:rsidR="003A326A" w:rsidRPr="00FE5C10">
        <w:rPr>
          <w:rFonts w:asciiTheme="minorHAnsi" w:hAnsiTheme="minorHAnsi"/>
          <w:b/>
          <w:u w:val="single"/>
        </w:rPr>
        <w:t>API</w:t>
      </w:r>
      <w:r w:rsidRPr="00FE5C10">
        <w:rPr>
          <w:rFonts w:asciiTheme="minorHAnsi" w:hAnsiTheme="minorHAnsi"/>
          <w:b/>
          <w:u w:val="single"/>
        </w:rPr>
        <w:t xml:space="preserve"> Management &amp; Gateway Platform</w:t>
      </w:r>
      <w:r w:rsidR="003A326A" w:rsidRPr="00FE5C10">
        <w:rPr>
          <w:rFonts w:asciiTheme="minorHAnsi" w:hAnsiTheme="minorHAnsi"/>
          <w:b/>
          <w:u w:val="single"/>
        </w:rPr>
        <w:t xml:space="preserve"> </w:t>
      </w:r>
    </w:p>
    <w:p w14:paraId="61E50E36" w14:textId="1FC26D5D" w:rsidR="00356B0A" w:rsidRPr="00356B0A" w:rsidRDefault="00356B0A" w:rsidP="00356B0A">
      <w:pPr>
        <w:pStyle w:val="ListParagraph"/>
        <w:rPr>
          <w:rFonts w:asciiTheme="minorHAnsi" w:hAnsiTheme="minorHAnsi"/>
        </w:rPr>
      </w:pPr>
      <w:r w:rsidRPr="00356B0A">
        <w:rPr>
          <w:rFonts w:asciiTheme="minorHAnsi" w:hAnsiTheme="minorHAnsi"/>
        </w:rPr>
        <w:t>Naming conventions for API</w:t>
      </w:r>
      <w:r>
        <w:rPr>
          <w:rFonts w:asciiTheme="minorHAnsi" w:hAnsiTheme="minorHAnsi"/>
        </w:rPr>
        <w:t>’s</w:t>
      </w:r>
      <w:r w:rsidRPr="00356B0A">
        <w:rPr>
          <w:rFonts w:asciiTheme="minorHAnsi" w:hAnsiTheme="minorHAnsi"/>
        </w:rPr>
        <w:t xml:space="preserve"> needs to be decided upfront during the design phase and should be doc</w:t>
      </w:r>
      <w:r w:rsidRPr="00356B0A">
        <w:rPr>
          <w:rFonts w:asciiTheme="minorHAnsi" w:hAnsiTheme="minorHAnsi"/>
        </w:rPr>
        <w:t>u</w:t>
      </w:r>
      <w:r w:rsidRPr="00356B0A">
        <w:rPr>
          <w:rFonts w:asciiTheme="minorHAnsi" w:hAnsiTheme="minorHAnsi"/>
        </w:rPr>
        <w:t>mented in the High / Low Level documentations.</w:t>
      </w:r>
      <w:r>
        <w:rPr>
          <w:rFonts w:asciiTheme="minorHAnsi" w:hAnsiTheme="minorHAnsi"/>
        </w:rPr>
        <w:t xml:space="preserve"> Following are the key areas which needs to be considered </w:t>
      </w:r>
    </w:p>
    <w:p w14:paraId="0ECA0368" w14:textId="70F91C5F" w:rsidR="00E600F4" w:rsidRDefault="00E600F4" w:rsidP="00E600F4">
      <w:pPr>
        <w:pStyle w:val="ListParagraph"/>
        <w:numPr>
          <w:ilvl w:val="0"/>
          <w:numId w:val="14"/>
        </w:numPr>
        <w:rPr>
          <w:rFonts w:asciiTheme="minorHAnsi" w:hAnsiTheme="minorHAnsi"/>
        </w:rPr>
      </w:pPr>
      <w:r>
        <w:rPr>
          <w:rFonts w:asciiTheme="minorHAnsi" w:hAnsiTheme="minorHAnsi"/>
        </w:rPr>
        <w:t>Artifact</w:t>
      </w:r>
      <w:r w:rsidR="00356B0A">
        <w:rPr>
          <w:rFonts w:asciiTheme="minorHAnsi" w:hAnsiTheme="minorHAnsi"/>
        </w:rPr>
        <w:t>/API</w:t>
      </w:r>
      <w:r>
        <w:rPr>
          <w:rFonts w:asciiTheme="minorHAnsi" w:hAnsiTheme="minorHAnsi"/>
        </w:rPr>
        <w:t xml:space="preserve"> Naming</w:t>
      </w:r>
    </w:p>
    <w:p w14:paraId="25D0E3EB" w14:textId="34F022D5" w:rsidR="00356B0A" w:rsidRDefault="00E600F4" w:rsidP="00356B0A">
      <w:pPr>
        <w:pStyle w:val="ListParagraph"/>
        <w:numPr>
          <w:ilvl w:val="0"/>
          <w:numId w:val="14"/>
        </w:numPr>
        <w:rPr>
          <w:rFonts w:asciiTheme="minorHAnsi" w:hAnsiTheme="minorHAnsi"/>
        </w:rPr>
      </w:pPr>
      <w:r>
        <w:rPr>
          <w:rFonts w:asciiTheme="minorHAnsi" w:hAnsiTheme="minorHAnsi"/>
        </w:rPr>
        <w:t>Version Naming</w:t>
      </w:r>
    </w:p>
    <w:p w14:paraId="134E1C49" w14:textId="369FC6C8" w:rsidR="006E08D5" w:rsidRDefault="006E08D5" w:rsidP="00356B0A">
      <w:pPr>
        <w:pStyle w:val="ListParagraph"/>
        <w:numPr>
          <w:ilvl w:val="0"/>
          <w:numId w:val="14"/>
        </w:numPr>
        <w:rPr>
          <w:rFonts w:asciiTheme="minorHAnsi" w:hAnsiTheme="minorHAnsi"/>
        </w:rPr>
      </w:pPr>
      <w:r>
        <w:rPr>
          <w:rFonts w:asciiTheme="minorHAnsi" w:hAnsiTheme="minorHAnsi"/>
        </w:rPr>
        <w:t>Scope Naming</w:t>
      </w:r>
    </w:p>
    <w:p w14:paraId="1A76583C" w14:textId="77777777" w:rsidR="004116B8" w:rsidRPr="00356B0A" w:rsidRDefault="004116B8" w:rsidP="004116B8">
      <w:pPr>
        <w:pStyle w:val="ListParagraph"/>
        <w:ind w:left="1080"/>
        <w:rPr>
          <w:rFonts w:asciiTheme="minorHAnsi" w:hAnsiTheme="minorHAnsi"/>
        </w:rPr>
      </w:pPr>
    </w:p>
    <w:p w14:paraId="1CDC4018" w14:textId="560315EA" w:rsidR="00E600F4" w:rsidRPr="00FE5C10" w:rsidRDefault="00FE5C10" w:rsidP="003A326A">
      <w:pPr>
        <w:pStyle w:val="ListParagraph"/>
        <w:numPr>
          <w:ilvl w:val="0"/>
          <w:numId w:val="13"/>
        </w:numPr>
        <w:rPr>
          <w:rFonts w:asciiTheme="minorHAnsi" w:hAnsiTheme="minorHAnsi"/>
          <w:b/>
          <w:u w:val="single"/>
        </w:rPr>
      </w:pPr>
      <w:r w:rsidRPr="00FE5C10">
        <w:rPr>
          <w:rFonts w:asciiTheme="minorHAnsi" w:hAnsiTheme="minorHAnsi"/>
          <w:b/>
          <w:u w:val="single"/>
        </w:rPr>
        <w:t>Micros</w:t>
      </w:r>
      <w:r w:rsidR="003A326A" w:rsidRPr="00FE5C10">
        <w:rPr>
          <w:rFonts w:asciiTheme="minorHAnsi" w:hAnsiTheme="minorHAnsi"/>
          <w:b/>
          <w:u w:val="single"/>
        </w:rPr>
        <w:t>ervice</w:t>
      </w:r>
      <w:r w:rsidRPr="00FE5C10">
        <w:rPr>
          <w:rFonts w:asciiTheme="minorHAnsi" w:hAnsiTheme="minorHAnsi"/>
          <w:b/>
          <w:u w:val="single"/>
        </w:rPr>
        <w:t>s</w:t>
      </w:r>
      <w:r w:rsidR="002879DB">
        <w:rPr>
          <w:rFonts w:asciiTheme="minorHAnsi" w:hAnsiTheme="minorHAnsi"/>
          <w:b/>
          <w:u w:val="single"/>
        </w:rPr>
        <w:t xml:space="preserve"> Design</w:t>
      </w:r>
      <w:r w:rsidR="003A326A" w:rsidRPr="00FE5C10">
        <w:rPr>
          <w:rFonts w:asciiTheme="minorHAnsi" w:hAnsiTheme="minorHAnsi"/>
          <w:b/>
          <w:u w:val="single"/>
        </w:rPr>
        <w:t xml:space="preserve">  </w:t>
      </w:r>
    </w:p>
    <w:p w14:paraId="356164A6" w14:textId="33706F57" w:rsidR="00356B0A" w:rsidRPr="00356B0A" w:rsidRDefault="00356B0A" w:rsidP="00356B0A">
      <w:pPr>
        <w:pStyle w:val="ListParagraph"/>
        <w:rPr>
          <w:rFonts w:asciiTheme="minorHAnsi" w:hAnsiTheme="minorHAnsi"/>
        </w:rPr>
      </w:pPr>
      <w:r w:rsidRPr="00356B0A">
        <w:rPr>
          <w:rFonts w:asciiTheme="minorHAnsi" w:hAnsiTheme="minorHAnsi"/>
        </w:rPr>
        <w:t xml:space="preserve">Naming conventions for </w:t>
      </w:r>
      <w:r>
        <w:rPr>
          <w:rFonts w:asciiTheme="minorHAnsi" w:hAnsiTheme="minorHAnsi"/>
        </w:rPr>
        <w:t>microservices</w:t>
      </w:r>
      <w:r w:rsidRPr="00356B0A">
        <w:rPr>
          <w:rFonts w:asciiTheme="minorHAnsi" w:hAnsiTheme="minorHAnsi"/>
        </w:rPr>
        <w:t xml:space="preserve"> needs to be decided upfront during the design phase and should be documented in the High / Low Level documentations.</w:t>
      </w:r>
      <w:r>
        <w:rPr>
          <w:rFonts w:asciiTheme="minorHAnsi" w:hAnsiTheme="minorHAnsi"/>
        </w:rPr>
        <w:t xml:space="preserve"> Following are the key areas which needs to be consi</w:t>
      </w:r>
      <w:r>
        <w:rPr>
          <w:rFonts w:asciiTheme="minorHAnsi" w:hAnsiTheme="minorHAnsi"/>
        </w:rPr>
        <w:t>d</w:t>
      </w:r>
      <w:r>
        <w:rPr>
          <w:rFonts w:asciiTheme="minorHAnsi" w:hAnsiTheme="minorHAnsi"/>
        </w:rPr>
        <w:t xml:space="preserve">ered </w:t>
      </w:r>
    </w:p>
    <w:p w14:paraId="57BF71C2" w14:textId="77777777" w:rsidR="004116B8" w:rsidRDefault="004116B8" w:rsidP="00E600F4">
      <w:pPr>
        <w:pStyle w:val="ListParagraph"/>
        <w:numPr>
          <w:ilvl w:val="0"/>
          <w:numId w:val="15"/>
        </w:numPr>
        <w:rPr>
          <w:rFonts w:asciiTheme="minorHAnsi" w:hAnsiTheme="minorHAnsi"/>
        </w:rPr>
      </w:pPr>
      <w:r>
        <w:rPr>
          <w:rFonts w:asciiTheme="minorHAnsi" w:hAnsiTheme="minorHAnsi"/>
        </w:rPr>
        <w:t>Project / Module Name</w:t>
      </w:r>
    </w:p>
    <w:p w14:paraId="256AB9EF" w14:textId="667BF292" w:rsidR="00E600F4" w:rsidRDefault="00E600F4" w:rsidP="00E600F4">
      <w:pPr>
        <w:pStyle w:val="ListParagraph"/>
        <w:numPr>
          <w:ilvl w:val="0"/>
          <w:numId w:val="15"/>
        </w:numPr>
        <w:rPr>
          <w:rFonts w:asciiTheme="minorHAnsi" w:hAnsiTheme="minorHAnsi"/>
        </w:rPr>
      </w:pPr>
      <w:r>
        <w:rPr>
          <w:rFonts w:asciiTheme="minorHAnsi" w:hAnsiTheme="minorHAnsi"/>
        </w:rPr>
        <w:t>Service Naming</w:t>
      </w:r>
    </w:p>
    <w:p w14:paraId="655C865A" w14:textId="55F117FD" w:rsidR="00E600F4" w:rsidRDefault="00E600F4" w:rsidP="00E600F4">
      <w:pPr>
        <w:pStyle w:val="ListParagraph"/>
        <w:numPr>
          <w:ilvl w:val="0"/>
          <w:numId w:val="15"/>
        </w:numPr>
        <w:rPr>
          <w:rFonts w:asciiTheme="minorHAnsi" w:hAnsiTheme="minorHAnsi"/>
        </w:rPr>
      </w:pPr>
      <w:r>
        <w:rPr>
          <w:rFonts w:asciiTheme="minorHAnsi" w:hAnsiTheme="minorHAnsi"/>
        </w:rPr>
        <w:t>Group</w:t>
      </w:r>
      <w:r w:rsidR="003A326A">
        <w:rPr>
          <w:rFonts w:asciiTheme="minorHAnsi" w:hAnsiTheme="minorHAnsi"/>
        </w:rPr>
        <w:t xml:space="preserve"> </w:t>
      </w:r>
      <w:r>
        <w:rPr>
          <w:rFonts w:asciiTheme="minorHAnsi" w:hAnsiTheme="minorHAnsi"/>
        </w:rPr>
        <w:t>Naming</w:t>
      </w:r>
    </w:p>
    <w:p w14:paraId="7F7491B8" w14:textId="1D322EC9" w:rsidR="003A326A" w:rsidRDefault="003A326A" w:rsidP="00E600F4">
      <w:pPr>
        <w:pStyle w:val="ListParagraph"/>
        <w:numPr>
          <w:ilvl w:val="0"/>
          <w:numId w:val="15"/>
        </w:numPr>
        <w:rPr>
          <w:rFonts w:asciiTheme="minorHAnsi" w:hAnsiTheme="minorHAnsi"/>
        </w:rPr>
      </w:pPr>
      <w:r>
        <w:rPr>
          <w:rFonts w:asciiTheme="minorHAnsi" w:hAnsiTheme="minorHAnsi"/>
        </w:rPr>
        <w:t>Version</w:t>
      </w:r>
      <w:r w:rsidR="00E600F4">
        <w:rPr>
          <w:rFonts w:asciiTheme="minorHAnsi" w:hAnsiTheme="minorHAnsi"/>
        </w:rPr>
        <w:t xml:space="preserve"> Naming</w:t>
      </w:r>
    </w:p>
    <w:p w14:paraId="601CBEA9" w14:textId="77777777" w:rsidR="001034CB" w:rsidRDefault="001034CB" w:rsidP="001034CB">
      <w:pPr>
        <w:pStyle w:val="ListParagraph"/>
        <w:numPr>
          <w:ilvl w:val="0"/>
          <w:numId w:val="15"/>
        </w:numPr>
        <w:rPr>
          <w:rFonts w:asciiTheme="minorHAnsi" w:hAnsiTheme="minorHAnsi"/>
        </w:rPr>
      </w:pPr>
      <w:r>
        <w:rPr>
          <w:rFonts w:asciiTheme="minorHAnsi" w:hAnsiTheme="minorHAnsi"/>
        </w:rPr>
        <w:t>Managed Service Naming</w:t>
      </w:r>
    </w:p>
    <w:p w14:paraId="46630752" w14:textId="551F6F28" w:rsidR="001034CB" w:rsidRDefault="004116B8" w:rsidP="001034CB">
      <w:pPr>
        <w:pStyle w:val="ListParagraph"/>
        <w:numPr>
          <w:ilvl w:val="0"/>
          <w:numId w:val="15"/>
        </w:numPr>
        <w:rPr>
          <w:rFonts w:asciiTheme="minorHAnsi" w:hAnsiTheme="minorHAnsi"/>
        </w:rPr>
      </w:pPr>
      <w:r>
        <w:rPr>
          <w:rFonts w:asciiTheme="minorHAnsi" w:hAnsiTheme="minorHAnsi"/>
        </w:rPr>
        <w:t>Route Naming</w:t>
      </w:r>
    </w:p>
    <w:p w14:paraId="31F83783" w14:textId="77777777" w:rsidR="004116B8" w:rsidRDefault="004116B8" w:rsidP="004116B8">
      <w:pPr>
        <w:pStyle w:val="ListParagraph"/>
        <w:ind w:left="1080"/>
        <w:rPr>
          <w:rFonts w:asciiTheme="minorHAnsi" w:hAnsiTheme="minorHAnsi"/>
        </w:rPr>
      </w:pPr>
    </w:p>
    <w:p w14:paraId="2ADAC655" w14:textId="77777777" w:rsidR="00E83B98" w:rsidRPr="00E83B98" w:rsidRDefault="00E83B98" w:rsidP="00E83B98">
      <w:pPr>
        <w:pStyle w:val="ListParagraph"/>
        <w:numPr>
          <w:ilvl w:val="0"/>
          <w:numId w:val="13"/>
        </w:numPr>
        <w:rPr>
          <w:rFonts w:asciiTheme="minorHAnsi" w:hAnsiTheme="minorHAnsi"/>
          <w:b/>
          <w:u w:val="single"/>
        </w:rPr>
      </w:pPr>
      <w:r w:rsidRPr="00E83B98">
        <w:rPr>
          <w:rFonts w:asciiTheme="minorHAnsi" w:hAnsiTheme="minorHAnsi"/>
          <w:b/>
          <w:u w:val="single"/>
        </w:rPr>
        <w:t>Microservices Development</w:t>
      </w:r>
    </w:p>
    <w:p w14:paraId="25F7724A" w14:textId="77777777" w:rsidR="00E83B98" w:rsidRDefault="00E83B98" w:rsidP="00E83B98">
      <w:pPr>
        <w:pStyle w:val="ListParagraph"/>
        <w:rPr>
          <w:rFonts w:asciiTheme="minorHAnsi" w:hAnsiTheme="minorHAnsi"/>
        </w:rPr>
      </w:pPr>
      <w:r w:rsidRPr="00356B0A">
        <w:rPr>
          <w:rFonts w:asciiTheme="minorHAnsi" w:hAnsiTheme="minorHAnsi"/>
        </w:rPr>
        <w:t xml:space="preserve">Naming conventions for </w:t>
      </w:r>
      <w:r>
        <w:rPr>
          <w:rFonts w:asciiTheme="minorHAnsi" w:hAnsiTheme="minorHAnsi"/>
        </w:rPr>
        <w:t xml:space="preserve">Package, Class etc. can be </w:t>
      </w:r>
      <w:r w:rsidRPr="00356B0A">
        <w:rPr>
          <w:rFonts w:asciiTheme="minorHAnsi" w:hAnsiTheme="minorHAnsi"/>
        </w:rPr>
        <w:t xml:space="preserve">decided upfront during the design phase and </w:t>
      </w:r>
      <w:r>
        <w:rPr>
          <w:rFonts w:asciiTheme="minorHAnsi" w:hAnsiTheme="minorHAnsi"/>
        </w:rPr>
        <w:t xml:space="preserve">the names for methods and variables can be decided during the implementation if required. </w:t>
      </w:r>
    </w:p>
    <w:p w14:paraId="20E83855" w14:textId="77777777" w:rsidR="00E83B98" w:rsidRDefault="00E83B98" w:rsidP="00E83B98">
      <w:pPr>
        <w:pStyle w:val="ListParagraph"/>
        <w:numPr>
          <w:ilvl w:val="0"/>
          <w:numId w:val="19"/>
        </w:numPr>
        <w:rPr>
          <w:rFonts w:asciiTheme="minorHAnsi" w:hAnsiTheme="minorHAnsi"/>
        </w:rPr>
      </w:pPr>
      <w:r>
        <w:rPr>
          <w:rFonts w:asciiTheme="minorHAnsi" w:hAnsiTheme="minorHAnsi"/>
        </w:rPr>
        <w:t xml:space="preserve">Package Naming </w:t>
      </w:r>
    </w:p>
    <w:p w14:paraId="07C5D83E" w14:textId="77777777" w:rsidR="00E83B98" w:rsidRDefault="00E83B98" w:rsidP="00E83B98">
      <w:pPr>
        <w:pStyle w:val="ListParagraph"/>
        <w:numPr>
          <w:ilvl w:val="0"/>
          <w:numId w:val="19"/>
        </w:numPr>
        <w:rPr>
          <w:rFonts w:asciiTheme="minorHAnsi" w:hAnsiTheme="minorHAnsi"/>
        </w:rPr>
      </w:pPr>
      <w:r>
        <w:rPr>
          <w:rFonts w:asciiTheme="minorHAnsi" w:hAnsiTheme="minorHAnsi"/>
        </w:rPr>
        <w:t>Class Naming (Application, Controller, Service, Interface, Dao etc. based on layers)</w:t>
      </w:r>
    </w:p>
    <w:p w14:paraId="4C058150" w14:textId="77777777" w:rsidR="00E83B98" w:rsidRDefault="00E83B98" w:rsidP="00E83B98">
      <w:pPr>
        <w:pStyle w:val="ListParagraph"/>
        <w:numPr>
          <w:ilvl w:val="0"/>
          <w:numId w:val="19"/>
        </w:numPr>
        <w:rPr>
          <w:rFonts w:asciiTheme="minorHAnsi" w:hAnsiTheme="minorHAnsi"/>
        </w:rPr>
      </w:pPr>
      <w:r>
        <w:rPr>
          <w:rFonts w:asciiTheme="minorHAnsi" w:hAnsiTheme="minorHAnsi"/>
        </w:rPr>
        <w:t>Method Naming</w:t>
      </w:r>
    </w:p>
    <w:p w14:paraId="0A3EBC26" w14:textId="77777777" w:rsidR="00E83B98" w:rsidRDefault="00E83B98" w:rsidP="00E83B98">
      <w:pPr>
        <w:pStyle w:val="ListParagraph"/>
        <w:numPr>
          <w:ilvl w:val="0"/>
          <w:numId w:val="19"/>
        </w:numPr>
        <w:rPr>
          <w:rFonts w:asciiTheme="minorHAnsi" w:hAnsiTheme="minorHAnsi"/>
        </w:rPr>
      </w:pPr>
      <w:r>
        <w:rPr>
          <w:rFonts w:asciiTheme="minorHAnsi" w:hAnsiTheme="minorHAnsi"/>
        </w:rPr>
        <w:t>Variable Naming</w:t>
      </w:r>
    </w:p>
    <w:p w14:paraId="23C4A85E" w14:textId="77777777" w:rsidR="00E83B98" w:rsidRDefault="00E83B98" w:rsidP="00E83B98">
      <w:pPr>
        <w:pStyle w:val="ListParagraph"/>
        <w:numPr>
          <w:ilvl w:val="0"/>
          <w:numId w:val="19"/>
        </w:numPr>
        <w:rPr>
          <w:rFonts w:asciiTheme="minorHAnsi" w:hAnsiTheme="minorHAnsi"/>
        </w:rPr>
      </w:pPr>
      <w:r>
        <w:rPr>
          <w:rFonts w:asciiTheme="minorHAnsi" w:hAnsiTheme="minorHAnsi"/>
        </w:rPr>
        <w:t>Property Naming</w:t>
      </w:r>
    </w:p>
    <w:p w14:paraId="4A7BD838" w14:textId="77777777" w:rsidR="00E83B98" w:rsidRPr="003A326A" w:rsidRDefault="00E83B98" w:rsidP="00E83B98">
      <w:pPr>
        <w:pStyle w:val="ListParagraph"/>
        <w:rPr>
          <w:rFonts w:asciiTheme="minorHAnsi" w:hAnsiTheme="minorHAnsi"/>
        </w:rPr>
      </w:pPr>
      <w:r>
        <w:rPr>
          <w:rFonts w:asciiTheme="minorHAnsi" w:hAnsiTheme="minorHAnsi"/>
        </w:rPr>
        <w:t>When it comes to validating the conventions, we can utilize tools like Check Style to validate and enforce the standard naming conventions</w:t>
      </w:r>
    </w:p>
    <w:p w14:paraId="48882AB2" w14:textId="77777777" w:rsidR="00E83B98" w:rsidRDefault="00E83B98" w:rsidP="004116B8">
      <w:pPr>
        <w:pStyle w:val="ListParagraph"/>
        <w:ind w:left="1080"/>
        <w:rPr>
          <w:rFonts w:asciiTheme="minorHAnsi" w:hAnsiTheme="minorHAnsi"/>
        </w:rPr>
      </w:pPr>
    </w:p>
    <w:p w14:paraId="2A38E0BE" w14:textId="6DB58D20" w:rsidR="00E600F4" w:rsidRPr="00FE5C10" w:rsidRDefault="00FE5C10" w:rsidP="003A326A">
      <w:pPr>
        <w:pStyle w:val="ListParagraph"/>
        <w:numPr>
          <w:ilvl w:val="0"/>
          <w:numId w:val="13"/>
        </w:numPr>
        <w:rPr>
          <w:rFonts w:asciiTheme="minorHAnsi" w:hAnsiTheme="minorHAnsi"/>
          <w:b/>
          <w:u w:val="single"/>
        </w:rPr>
      </w:pPr>
      <w:r w:rsidRPr="00FE5C10">
        <w:rPr>
          <w:rFonts w:asciiTheme="minorHAnsi" w:hAnsiTheme="minorHAnsi"/>
          <w:b/>
          <w:u w:val="single"/>
        </w:rPr>
        <w:t xml:space="preserve">SCM </w:t>
      </w:r>
      <w:r w:rsidR="00E600F4" w:rsidRPr="00FE5C10">
        <w:rPr>
          <w:rFonts w:asciiTheme="minorHAnsi" w:hAnsiTheme="minorHAnsi"/>
          <w:b/>
          <w:u w:val="single"/>
        </w:rPr>
        <w:t>Configuration</w:t>
      </w:r>
      <w:r w:rsidRPr="00FE5C10">
        <w:rPr>
          <w:rFonts w:asciiTheme="minorHAnsi" w:hAnsiTheme="minorHAnsi"/>
          <w:b/>
          <w:u w:val="single"/>
        </w:rPr>
        <w:t>s</w:t>
      </w:r>
      <w:r w:rsidR="00E600F4" w:rsidRPr="00FE5C10">
        <w:rPr>
          <w:rFonts w:asciiTheme="minorHAnsi" w:hAnsiTheme="minorHAnsi"/>
          <w:b/>
          <w:u w:val="single"/>
        </w:rPr>
        <w:t xml:space="preserve"> </w:t>
      </w:r>
    </w:p>
    <w:p w14:paraId="02183D97" w14:textId="4E100D59" w:rsidR="00356B0A" w:rsidRDefault="00356B0A" w:rsidP="00356B0A">
      <w:pPr>
        <w:pStyle w:val="ListParagraph"/>
        <w:rPr>
          <w:rFonts w:asciiTheme="minorHAnsi" w:hAnsiTheme="minorHAnsi"/>
        </w:rPr>
      </w:pPr>
      <w:r w:rsidRPr="00356B0A">
        <w:rPr>
          <w:rFonts w:asciiTheme="minorHAnsi" w:hAnsiTheme="minorHAnsi"/>
        </w:rPr>
        <w:t xml:space="preserve">Naming conventions for </w:t>
      </w:r>
      <w:r>
        <w:rPr>
          <w:rFonts w:asciiTheme="minorHAnsi" w:hAnsiTheme="minorHAnsi"/>
        </w:rPr>
        <w:t>Repository</w:t>
      </w:r>
      <w:r w:rsidRPr="00356B0A">
        <w:rPr>
          <w:rFonts w:asciiTheme="minorHAnsi" w:hAnsiTheme="minorHAnsi"/>
        </w:rPr>
        <w:t xml:space="preserve"> needs to be decided upfront during the design phase and </w:t>
      </w:r>
      <w:r>
        <w:rPr>
          <w:rFonts w:asciiTheme="minorHAnsi" w:hAnsiTheme="minorHAnsi"/>
        </w:rPr>
        <w:t>for Branch, Feature and Release etc. should be planned during the Release planning and has to be created so that the team can start working and committing their changes.</w:t>
      </w:r>
    </w:p>
    <w:p w14:paraId="0994CFED" w14:textId="2CF97E35" w:rsidR="001034CB" w:rsidRDefault="001034CB" w:rsidP="00E600F4">
      <w:pPr>
        <w:pStyle w:val="ListParagraph"/>
        <w:numPr>
          <w:ilvl w:val="0"/>
          <w:numId w:val="16"/>
        </w:numPr>
        <w:rPr>
          <w:rFonts w:asciiTheme="minorHAnsi" w:hAnsiTheme="minorHAnsi"/>
        </w:rPr>
      </w:pPr>
      <w:r>
        <w:rPr>
          <w:rFonts w:asciiTheme="minorHAnsi" w:hAnsiTheme="minorHAnsi"/>
        </w:rPr>
        <w:t>Repository Naming</w:t>
      </w:r>
    </w:p>
    <w:p w14:paraId="60973500" w14:textId="1D690C56" w:rsidR="003A326A" w:rsidRDefault="00E600F4" w:rsidP="001034CB">
      <w:pPr>
        <w:pStyle w:val="ListParagraph"/>
        <w:numPr>
          <w:ilvl w:val="0"/>
          <w:numId w:val="16"/>
        </w:numPr>
        <w:rPr>
          <w:rFonts w:asciiTheme="minorHAnsi" w:hAnsiTheme="minorHAnsi"/>
        </w:rPr>
      </w:pPr>
      <w:r>
        <w:rPr>
          <w:rFonts w:asciiTheme="minorHAnsi" w:hAnsiTheme="minorHAnsi"/>
        </w:rPr>
        <w:t>Branch</w:t>
      </w:r>
      <w:r w:rsidR="001034CB">
        <w:rPr>
          <w:rFonts w:asciiTheme="minorHAnsi" w:hAnsiTheme="minorHAnsi"/>
        </w:rPr>
        <w:t xml:space="preserve"> / Feature / Release</w:t>
      </w:r>
      <w:r w:rsidR="004116B8">
        <w:rPr>
          <w:rFonts w:asciiTheme="minorHAnsi" w:hAnsiTheme="minorHAnsi"/>
        </w:rPr>
        <w:t xml:space="preserve"> Naming</w:t>
      </w:r>
    </w:p>
    <w:p w14:paraId="021FEA38" w14:textId="77777777" w:rsidR="004116B8" w:rsidRPr="001034CB" w:rsidRDefault="004116B8" w:rsidP="004116B8">
      <w:pPr>
        <w:pStyle w:val="ListParagraph"/>
        <w:ind w:left="1080"/>
        <w:rPr>
          <w:rFonts w:asciiTheme="minorHAnsi" w:hAnsiTheme="minorHAnsi"/>
        </w:rPr>
      </w:pPr>
    </w:p>
    <w:p w14:paraId="514A65D9" w14:textId="00D7B1A0" w:rsidR="003A326A" w:rsidRPr="00FE5C10" w:rsidRDefault="00FE5C10" w:rsidP="003A326A">
      <w:pPr>
        <w:pStyle w:val="ListParagraph"/>
        <w:numPr>
          <w:ilvl w:val="0"/>
          <w:numId w:val="13"/>
        </w:numPr>
        <w:rPr>
          <w:rFonts w:asciiTheme="minorHAnsi" w:hAnsiTheme="minorHAnsi"/>
          <w:b/>
          <w:u w:val="single"/>
        </w:rPr>
      </w:pPr>
      <w:r w:rsidRPr="00FE5C10">
        <w:rPr>
          <w:rFonts w:asciiTheme="minorHAnsi" w:hAnsiTheme="minorHAnsi"/>
          <w:b/>
          <w:u w:val="single"/>
        </w:rPr>
        <w:t xml:space="preserve">Application Packaging, </w:t>
      </w:r>
      <w:r w:rsidR="003A326A" w:rsidRPr="00FE5C10">
        <w:rPr>
          <w:rFonts w:asciiTheme="minorHAnsi" w:hAnsiTheme="minorHAnsi"/>
          <w:b/>
          <w:u w:val="single"/>
        </w:rPr>
        <w:t>Build</w:t>
      </w:r>
      <w:r>
        <w:rPr>
          <w:rFonts w:asciiTheme="minorHAnsi" w:hAnsiTheme="minorHAnsi"/>
          <w:b/>
          <w:u w:val="single"/>
        </w:rPr>
        <w:t xml:space="preserve"> &amp; D</w:t>
      </w:r>
      <w:r w:rsidRPr="00FE5C10">
        <w:rPr>
          <w:rFonts w:asciiTheme="minorHAnsi" w:hAnsiTheme="minorHAnsi"/>
          <w:b/>
          <w:u w:val="single"/>
        </w:rPr>
        <w:t>e</w:t>
      </w:r>
      <w:r>
        <w:rPr>
          <w:rFonts w:asciiTheme="minorHAnsi" w:hAnsiTheme="minorHAnsi"/>
          <w:b/>
          <w:u w:val="single"/>
        </w:rPr>
        <w:t>p</w:t>
      </w:r>
      <w:r w:rsidRPr="00FE5C10">
        <w:rPr>
          <w:rFonts w:asciiTheme="minorHAnsi" w:hAnsiTheme="minorHAnsi"/>
          <w:b/>
          <w:u w:val="single"/>
        </w:rPr>
        <w:t>loyment</w:t>
      </w:r>
      <w:r w:rsidR="003A326A" w:rsidRPr="00FE5C10">
        <w:rPr>
          <w:rFonts w:asciiTheme="minorHAnsi" w:hAnsiTheme="minorHAnsi"/>
          <w:b/>
          <w:u w:val="single"/>
        </w:rPr>
        <w:t xml:space="preserve"> </w:t>
      </w:r>
    </w:p>
    <w:p w14:paraId="7DDA24D7" w14:textId="27E9E050" w:rsidR="00356B0A" w:rsidRDefault="00356B0A" w:rsidP="00356B0A">
      <w:pPr>
        <w:pStyle w:val="ListParagraph"/>
        <w:rPr>
          <w:rFonts w:asciiTheme="minorHAnsi" w:hAnsiTheme="minorHAnsi"/>
        </w:rPr>
      </w:pPr>
      <w:r>
        <w:rPr>
          <w:rFonts w:asciiTheme="minorHAnsi" w:hAnsiTheme="minorHAnsi"/>
        </w:rPr>
        <w:t>The naming conventions for build and deployment may not change frequently</w:t>
      </w:r>
      <w:r w:rsidR="004116B8">
        <w:rPr>
          <w:rFonts w:asciiTheme="minorHAnsi" w:hAnsiTheme="minorHAnsi"/>
        </w:rPr>
        <w:t>,</w:t>
      </w:r>
      <w:r>
        <w:rPr>
          <w:rFonts w:asciiTheme="minorHAnsi" w:hAnsiTheme="minorHAnsi"/>
        </w:rPr>
        <w:t xml:space="preserve"> but as and when new se</w:t>
      </w:r>
      <w:r>
        <w:rPr>
          <w:rFonts w:asciiTheme="minorHAnsi" w:hAnsiTheme="minorHAnsi"/>
        </w:rPr>
        <w:t>r</w:t>
      </w:r>
      <w:r>
        <w:rPr>
          <w:rFonts w:asciiTheme="minorHAnsi" w:hAnsiTheme="minorHAnsi"/>
        </w:rPr>
        <w:t>vices are developed, these names should be decided during the design phase itself. At the same time</w:t>
      </w:r>
      <w:r w:rsidR="004116B8">
        <w:rPr>
          <w:rFonts w:asciiTheme="minorHAnsi" w:hAnsiTheme="minorHAnsi"/>
        </w:rPr>
        <w:t xml:space="preserve"> the build and deployment scripts should be flexible enough so that with simple change in the configuration it is easy to build and deploy the services in respective environments without any support</w:t>
      </w:r>
    </w:p>
    <w:p w14:paraId="7A6B7930" w14:textId="479FBE8B" w:rsidR="001034CB" w:rsidRDefault="001034CB" w:rsidP="001034CB">
      <w:pPr>
        <w:pStyle w:val="ListParagraph"/>
        <w:numPr>
          <w:ilvl w:val="0"/>
          <w:numId w:val="18"/>
        </w:numPr>
        <w:rPr>
          <w:rFonts w:asciiTheme="minorHAnsi" w:hAnsiTheme="minorHAnsi"/>
        </w:rPr>
      </w:pPr>
      <w:r>
        <w:rPr>
          <w:rFonts w:asciiTheme="minorHAnsi" w:hAnsiTheme="minorHAnsi"/>
        </w:rPr>
        <w:t>Build Pipeline Naming</w:t>
      </w:r>
    </w:p>
    <w:p w14:paraId="4472242A" w14:textId="631B8194" w:rsidR="001034CB" w:rsidRDefault="001034CB" w:rsidP="001034CB">
      <w:pPr>
        <w:pStyle w:val="ListParagraph"/>
        <w:numPr>
          <w:ilvl w:val="0"/>
          <w:numId w:val="18"/>
        </w:numPr>
        <w:rPr>
          <w:rFonts w:asciiTheme="minorHAnsi" w:hAnsiTheme="minorHAnsi"/>
        </w:rPr>
      </w:pPr>
      <w:r>
        <w:rPr>
          <w:rFonts w:asciiTheme="minorHAnsi" w:hAnsiTheme="minorHAnsi"/>
        </w:rPr>
        <w:t>Release / Deploy Pipeline Naming</w:t>
      </w:r>
    </w:p>
    <w:p w14:paraId="30540ECC" w14:textId="77777777" w:rsidR="004116B8" w:rsidRDefault="004116B8" w:rsidP="004116B8">
      <w:pPr>
        <w:pStyle w:val="ListParagraph"/>
        <w:ind w:left="1080"/>
        <w:rPr>
          <w:rFonts w:asciiTheme="minorHAnsi" w:hAnsiTheme="minorHAnsi"/>
        </w:rPr>
      </w:pPr>
    </w:p>
    <w:p w14:paraId="50E0E67C" w14:textId="77777777" w:rsidR="00FC7D87" w:rsidRDefault="00FC7D87">
      <w:pPr>
        <w:spacing w:after="0"/>
        <w:jc w:val="left"/>
      </w:pPr>
    </w:p>
    <w:p w14:paraId="28B66FEA" w14:textId="50410637" w:rsidR="00E33931" w:rsidRDefault="00DF7029" w:rsidP="00CA783D">
      <w:pPr>
        <w:pStyle w:val="Heading1"/>
        <w:spacing w:before="0"/>
      </w:pPr>
      <w:r>
        <w:t xml:space="preserve"> </w:t>
      </w:r>
      <w:bookmarkStart w:id="12" w:name="_Toc501008736"/>
      <w:r w:rsidR="00413BD7">
        <w:t>Anti-</w:t>
      </w:r>
      <w:r w:rsidR="00E33931">
        <w:t>Corruption Layer – Interfacing with Manulife</w:t>
      </w:r>
      <w:r w:rsidR="00216E1B">
        <w:t xml:space="preserve"> HK</w:t>
      </w:r>
      <w:r w:rsidR="00E33931">
        <w:t xml:space="preserve"> </w:t>
      </w:r>
      <w:bookmarkEnd w:id="12"/>
      <w:r w:rsidR="00566EFC">
        <w:t>Systems of Records</w:t>
      </w:r>
    </w:p>
    <w:p w14:paraId="38F176C5" w14:textId="682A3C21" w:rsidR="000C3D18" w:rsidRDefault="000C3D18" w:rsidP="00413BD7">
      <w:pPr>
        <w:spacing w:after="0"/>
        <w:rPr>
          <w:rFonts w:asciiTheme="minorHAnsi" w:hAnsiTheme="minorHAnsi"/>
        </w:rPr>
      </w:pPr>
      <w:r w:rsidRPr="000C3D18">
        <w:rPr>
          <w:rFonts w:asciiTheme="minorHAnsi" w:hAnsiTheme="minorHAnsi"/>
        </w:rPr>
        <w:t xml:space="preserve">Domain Driven Design (DDD) stresses very much on the notion of bounded context. A bounded context can simply be understood as self-content component. </w:t>
      </w:r>
      <w:r w:rsidR="00413BD7">
        <w:rPr>
          <w:rFonts w:asciiTheme="minorHAnsi" w:hAnsiTheme="minorHAnsi"/>
        </w:rPr>
        <w:t>E</w:t>
      </w:r>
      <w:r w:rsidRPr="000C3D18">
        <w:rPr>
          <w:rFonts w:asciiTheme="minorHAnsi" w:hAnsiTheme="minorHAnsi"/>
        </w:rPr>
        <w:t>very domain model lives i</w:t>
      </w:r>
      <w:r w:rsidR="00413BD7">
        <w:rPr>
          <w:rFonts w:asciiTheme="minorHAnsi" w:hAnsiTheme="minorHAnsi"/>
        </w:rPr>
        <w:t>n precisely one Bounded Context (BC)</w:t>
      </w:r>
      <w:r w:rsidRPr="000C3D18">
        <w:rPr>
          <w:rFonts w:asciiTheme="minorHAnsi" w:hAnsiTheme="minorHAnsi"/>
        </w:rPr>
        <w:t xml:space="preserve"> and a Bounded Context contains </w:t>
      </w:r>
      <w:r w:rsidR="00413BD7">
        <w:rPr>
          <w:rFonts w:asciiTheme="minorHAnsi" w:hAnsiTheme="minorHAnsi"/>
        </w:rPr>
        <w:t>only</w:t>
      </w:r>
      <w:r w:rsidRPr="000C3D18">
        <w:rPr>
          <w:rFonts w:asciiTheme="minorHAnsi" w:hAnsiTheme="minorHAnsi"/>
        </w:rPr>
        <w:t xml:space="preserve"> o</w:t>
      </w:r>
      <w:r w:rsidR="00413BD7">
        <w:rPr>
          <w:rFonts w:asciiTheme="minorHAnsi" w:hAnsiTheme="minorHAnsi"/>
        </w:rPr>
        <w:t xml:space="preserve">ne domain model. </w:t>
      </w:r>
      <w:r w:rsidRPr="000C3D18">
        <w:rPr>
          <w:rFonts w:asciiTheme="minorHAnsi" w:hAnsiTheme="minorHAnsi"/>
        </w:rPr>
        <w:t>It can interact with other components</w:t>
      </w:r>
      <w:r w:rsidR="00413BD7">
        <w:rPr>
          <w:rFonts w:asciiTheme="minorHAnsi" w:hAnsiTheme="minorHAnsi"/>
        </w:rPr>
        <w:t xml:space="preserve"> (BC)</w:t>
      </w:r>
      <w:r w:rsidRPr="000C3D18">
        <w:rPr>
          <w:rFonts w:asciiTheme="minorHAnsi" w:hAnsiTheme="minorHAnsi"/>
        </w:rPr>
        <w:t xml:space="preserve"> </w:t>
      </w:r>
      <w:r w:rsidR="00413BD7">
        <w:rPr>
          <w:rFonts w:asciiTheme="minorHAnsi" w:hAnsiTheme="minorHAnsi"/>
        </w:rPr>
        <w:t>but it is coherent on its own. C</w:t>
      </w:r>
      <w:r w:rsidRPr="000C3D18">
        <w:rPr>
          <w:rFonts w:asciiTheme="minorHAnsi" w:hAnsiTheme="minorHAnsi"/>
        </w:rPr>
        <w:t>loud Native apps(Micro services) is always bounded to specific context, has its own domain model which belongs only to itself and should not leaked or be influenced by other micro services.</w:t>
      </w:r>
    </w:p>
    <w:p w14:paraId="3751AA30" w14:textId="77777777" w:rsidR="00413BD7" w:rsidRPr="000C3D18" w:rsidRDefault="00413BD7" w:rsidP="000C3D18">
      <w:pPr>
        <w:spacing w:after="0"/>
        <w:jc w:val="left"/>
        <w:rPr>
          <w:rFonts w:asciiTheme="minorHAnsi" w:hAnsiTheme="minorHAnsi"/>
        </w:rPr>
      </w:pPr>
    </w:p>
    <w:p w14:paraId="29B5A0CC" w14:textId="28A7DF09" w:rsidR="00627F4B" w:rsidRDefault="000C3D18" w:rsidP="00413BD7">
      <w:pPr>
        <w:spacing w:after="0"/>
        <w:rPr>
          <w:rFonts w:asciiTheme="minorHAnsi" w:hAnsiTheme="minorHAnsi"/>
        </w:rPr>
      </w:pPr>
      <w:r w:rsidRPr="000C3D18">
        <w:rPr>
          <w:rFonts w:asciiTheme="minorHAnsi" w:hAnsiTheme="minorHAnsi"/>
        </w:rPr>
        <w:t xml:space="preserve">In Manulife context, the current scenario is not </w:t>
      </w:r>
      <w:r w:rsidR="00413BD7">
        <w:rPr>
          <w:rFonts w:asciiTheme="minorHAnsi" w:hAnsiTheme="minorHAnsi"/>
        </w:rPr>
        <w:t>to do</w:t>
      </w:r>
      <w:r w:rsidRPr="000C3D18">
        <w:rPr>
          <w:rFonts w:asciiTheme="minorHAnsi" w:hAnsiTheme="minorHAnsi"/>
        </w:rPr>
        <w:t xml:space="preserve"> with 2 or more micro services but instead </w:t>
      </w:r>
      <w:r w:rsidR="00413BD7" w:rsidRPr="000C3D18">
        <w:rPr>
          <w:rFonts w:asciiTheme="minorHAnsi" w:hAnsiTheme="minorHAnsi"/>
        </w:rPr>
        <w:t>it’s</w:t>
      </w:r>
      <w:r w:rsidRPr="000C3D18">
        <w:rPr>
          <w:rFonts w:asciiTheme="minorHAnsi" w:hAnsiTheme="minorHAnsi"/>
        </w:rPr>
        <w:t xml:space="preserve"> with </w:t>
      </w:r>
      <w:r w:rsidR="00413BD7">
        <w:rPr>
          <w:rFonts w:asciiTheme="minorHAnsi" w:hAnsiTheme="minorHAnsi"/>
        </w:rPr>
        <w:t xml:space="preserve">the </w:t>
      </w:r>
      <w:r w:rsidRPr="000C3D18">
        <w:rPr>
          <w:rFonts w:asciiTheme="minorHAnsi" w:hAnsiTheme="minorHAnsi"/>
        </w:rPr>
        <w:t>intera</w:t>
      </w:r>
      <w:r w:rsidRPr="000C3D18">
        <w:rPr>
          <w:rFonts w:asciiTheme="minorHAnsi" w:hAnsiTheme="minorHAnsi"/>
        </w:rPr>
        <w:t>c</w:t>
      </w:r>
      <w:r w:rsidRPr="000C3D18">
        <w:rPr>
          <w:rFonts w:asciiTheme="minorHAnsi" w:hAnsiTheme="minorHAnsi"/>
        </w:rPr>
        <w:t xml:space="preserve">tion with </w:t>
      </w:r>
      <w:r w:rsidR="00413BD7">
        <w:rPr>
          <w:rFonts w:asciiTheme="minorHAnsi" w:hAnsiTheme="minorHAnsi"/>
        </w:rPr>
        <w:t xml:space="preserve">on premise </w:t>
      </w:r>
      <w:r w:rsidRPr="000C3D18">
        <w:rPr>
          <w:rFonts w:asciiTheme="minorHAnsi" w:hAnsiTheme="minorHAnsi"/>
        </w:rPr>
        <w:t xml:space="preserve">legacy systems. </w:t>
      </w:r>
      <w:r w:rsidR="00413BD7">
        <w:rPr>
          <w:rFonts w:asciiTheme="minorHAnsi" w:hAnsiTheme="minorHAnsi"/>
        </w:rPr>
        <w:t>Mostly the</w:t>
      </w:r>
      <w:r w:rsidRPr="000C3D18">
        <w:rPr>
          <w:rFonts w:asciiTheme="minorHAnsi" w:hAnsiTheme="minorHAnsi"/>
        </w:rPr>
        <w:t xml:space="preserve"> cloud Native apps are </w:t>
      </w:r>
      <w:r w:rsidR="00413BD7" w:rsidRPr="000C3D18">
        <w:rPr>
          <w:rFonts w:asciiTheme="minorHAnsi" w:hAnsiTheme="minorHAnsi"/>
        </w:rPr>
        <w:t>dependent</w:t>
      </w:r>
      <w:r w:rsidRPr="000C3D18">
        <w:rPr>
          <w:rFonts w:asciiTheme="minorHAnsi" w:hAnsiTheme="minorHAnsi"/>
        </w:rPr>
        <w:t xml:space="preserve"> on legacy </w:t>
      </w:r>
      <w:r w:rsidR="00413BD7" w:rsidRPr="000C3D18">
        <w:rPr>
          <w:rFonts w:asciiTheme="minorHAnsi" w:hAnsiTheme="minorHAnsi"/>
        </w:rPr>
        <w:t>on premise</w:t>
      </w:r>
      <w:r w:rsidRPr="000C3D18">
        <w:rPr>
          <w:rFonts w:asciiTheme="minorHAnsi" w:hAnsiTheme="minorHAnsi"/>
        </w:rPr>
        <w:t xml:space="preserve"> systems. These </w:t>
      </w:r>
      <w:r w:rsidR="00627F4B">
        <w:rPr>
          <w:rFonts w:asciiTheme="minorHAnsi" w:hAnsiTheme="minorHAnsi"/>
        </w:rPr>
        <w:t xml:space="preserve">on premise legacy </w:t>
      </w:r>
      <w:r w:rsidRPr="000C3D18">
        <w:rPr>
          <w:rFonts w:asciiTheme="minorHAnsi" w:hAnsiTheme="minorHAnsi"/>
        </w:rPr>
        <w:t xml:space="preserve">systems have their own specific protocols and data models. </w:t>
      </w:r>
    </w:p>
    <w:p w14:paraId="1FF8D8F4" w14:textId="77777777" w:rsidR="00627F4B" w:rsidRDefault="00627F4B" w:rsidP="00413BD7">
      <w:pPr>
        <w:spacing w:after="0"/>
        <w:rPr>
          <w:rFonts w:asciiTheme="minorHAnsi" w:hAnsiTheme="minorHAnsi"/>
        </w:rPr>
      </w:pPr>
    </w:p>
    <w:p w14:paraId="27994964" w14:textId="37E67A91" w:rsidR="000C3D18" w:rsidRPr="000C3D18" w:rsidRDefault="000C3D18" w:rsidP="00413BD7">
      <w:pPr>
        <w:spacing w:after="0"/>
        <w:rPr>
          <w:rFonts w:asciiTheme="minorHAnsi" w:hAnsiTheme="minorHAnsi"/>
        </w:rPr>
      </w:pPr>
      <w:r w:rsidRPr="000C3D18">
        <w:rPr>
          <w:rFonts w:asciiTheme="minorHAnsi" w:hAnsiTheme="minorHAnsi"/>
        </w:rPr>
        <w:t xml:space="preserve">Cloud Native apps uses HTTP(S) as the protocol and may use </w:t>
      </w:r>
      <w:r w:rsidR="00413BD7">
        <w:rPr>
          <w:rFonts w:asciiTheme="minorHAnsi" w:hAnsiTheme="minorHAnsi"/>
        </w:rPr>
        <w:t xml:space="preserve">altogether </w:t>
      </w:r>
      <w:r w:rsidRPr="000C3D18">
        <w:rPr>
          <w:rFonts w:asciiTheme="minorHAnsi" w:hAnsiTheme="minorHAnsi"/>
        </w:rPr>
        <w:t xml:space="preserve">different model </w:t>
      </w:r>
      <w:r w:rsidR="00413BD7">
        <w:rPr>
          <w:rFonts w:asciiTheme="minorHAnsi" w:hAnsiTheme="minorHAnsi"/>
        </w:rPr>
        <w:t xml:space="preserve">(Ex: </w:t>
      </w:r>
      <w:r w:rsidRPr="00413BD7">
        <w:rPr>
          <w:rFonts w:asciiTheme="minorHAnsi" w:hAnsiTheme="minorHAnsi"/>
          <w:sz w:val="20"/>
        </w:rPr>
        <w:t>OCDM - Manulife Standard Model comprises of ACCORD, Salesforce and Manulife specific models</w:t>
      </w:r>
      <w:r w:rsidRPr="000C3D18">
        <w:rPr>
          <w:rFonts w:asciiTheme="minorHAnsi" w:hAnsiTheme="minorHAnsi"/>
        </w:rPr>
        <w:t>)</w:t>
      </w:r>
      <w:r w:rsidR="00413BD7">
        <w:rPr>
          <w:rFonts w:asciiTheme="minorHAnsi" w:hAnsiTheme="minorHAnsi"/>
        </w:rPr>
        <w:t xml:space="preserve">. </w:t>
      </w:r>
      <w:r w:rsidRPr="000C3D18">
        <w:rPr>
          <w:rFonts w:asciiTheme="minorHAnsi" w:hAnsiTheme="minorHAnsi"/>
        </w:rPr>
        <w:t xml:space="preserve">The features and technologies used in </w:t>
      </w:r>
      <w:r w:rsidR="00413BD7" w:rsidRPr="000C3D18">
        <w:rPr>
          <w:rFonts w:asciiTheme="minorHAnsi" w:hAnsiTheme="minorHAnsi"/>
        </w:rPr>
        <w:t>on premise</w:t>
      </w:r>
      <w:r w:rsidRPr="000C3D18">
        <w:rPr>
          <w:rFonts w:asciiTheme="minorHAnsi" w:hAnsiTheme="minorHAnsi"/>
        </w:rPr>
        <w:t xml:space="preserve"> legacy systems </w:t>
      </w:r>
      <w:r w:rsidR="00413BD7" w:rsidRPr="000C3D18">
        <w:rPr>
          <w:rFonts w:asciiTheme="minorHAnsi" w:hAnsiTheme="minorHAnsi"/>
        </w:rPr>
        <w:t>vary</w:t>
      </w:r>
      <w:r w:rsidRPr="000C3D18">
        <w:rPr>
          <w:rFonts w:asciiTheme="minorHAnsi" w:hAnsiTheme="minorHAnsi"/>
        </w:rPr>
        <w:t xml:space="preserve"> widely from the features supported by micro services.  </w:t>
      </w:r>
      <w:r w:rsidR="00413BD7" w:rsidRPr="000C3D18">
        <w:rPr>
          <w:rFonts w:asciiTheme="minorHAnsi" w:hAnsiTheme="minorHAnsi"/>
        </w:rPr>
        <w:t>In order</w:t>
      </w:r>
      <w:r w:rsidRPr="000C3D18">
        <w:rPr>
          <w:rFonts w:asciiTheme="minorHAnsi" w:hAnsiTheme="minorHAnsi"/>
        </w:rPr>
        <w:t xml:space="preserve"> to interoperate with these </w:t>
      </w:r>
      <w:r w:rsidR="00413BD7" w:rsidRPr="000C3D18">
        <w:rPr>
          <w:rFonts w:asciiTheme="minorHAnsi" w:hAnsiTheme="minorHAnsi"/>
        </w:rPr>
        <w:t>on premise</w:t>
      </w:r>
      <w:r w:rsidRPr="000C3D18">
        <w:rPr>
          <w:rFonts w:asciiTheme="minorHAnsi" w:hAnsiTheme="minorHAnsi"/>
        </w:rPr>
        <w:t xml:space="preserve"> legacy systems</w:t>
      </w:r>
      <w:r w:rsidR="00413BD7">
        <w:rPr>
          <w:rFonts w:asciiTheme="minorHAnsi" w:hAnsiTheme="minorHAnsi"/>
        </w:rPr>
        <w:t>,</w:t>
      </w:r>
      <w:r w:rsidRPr="000C3D18">
        <w:rPr>
          <w:rFonts w:asciiTheme="minorHAnsi" w:hAnsiTheme="minorHAnsi"/>
        </w:rPr>
        <w:t xml:space="preserve"> </w:t>
      </w:r>
      <w:r w:rsidR="00413BD7" w:rsidRPr="000C3D18">
        <w:rPr>
          <w:rFonts w:asciiTheme="minorHAnsi" w:hAnsiTheme="minorHAnsi"/>
        </w:rPr>
        <w:t>sometimes</w:t>
      </w:r>
      <w:r w:rsidRPr="000C3D18">
        <w:rPr>
          <w:rFonts w:asciiTheme="minorHAnsi" w:hAnsiTheme="minorHAnsi"/>
        </w:rPr>
        <w:t xml:space="preserve"> the micro services design or technical approach may get </w:t>
      </w:r>
      <w:r w:rsidR="00413BD7" w:rsidRPr="000C3D18">
        <w:rPr>
          <w:rFonts w:asciiTheme="minorHAnsi" w:hAnsiTheme="minorHAnsi"/>
        </w:rPr>
        <w:t>compromised</w:t>
      </w:r>
      <w:r w:rsidR="00413BD7">
        <w:rPr>
          <w:rFonts w:asciiTheme="minorHAnsi" w:hAnsiTheme="minorHAnsi"/>
        </w:rPr>
        <w:t>,</w:t>
      </w:r>
      <w:r w:rsidRPr="000C3D18">
        <w:rPr>
          <w:rFonts w:asciiTheme="minorHAnsi" w:hAnsiTheme="minorHAnsi"/>
        </w:rPr>
        <w:t xml:space="preserve"> forcing the micro services</w:t>
      </w:r>
      <w:r w:rsidR="00413BD7">
        <w:rPr>
          <w:rFonts w:asciiTheme="minorHAnsi" w:hAnsiTheme="minorHAnsi"/>
        </w:rPr>
        <w:t xml:space="preserve"> </w:t>
      </w:r>
      <w:r w:rsidRPr="000C3D18">
        <w:rPr>
          <w:rFonts w:asciiTheme="minorHAnsi" w:hAnsiTheme="minorHAnsi"/>
        </w:rPr>
        <w:t xml:space="preserve">to adhere to protocols, API, data model </w:t>
      </w:r>
      <w:r w:rsidR="00413BD7" w:rsidRPr="000C3D18">
        <w:rPr>
          <w:rFonts w:asciiTheme="minorHAnsi" w:hAnsiTheme="minorHAnsi"/>
        </w:rPr>
        <w:t>etc.</w:t>
      </w:r>
      <w:r w:rsidRPr="000C3D18">
        <w:rPr>
          <w:rFonts w:asciiTheme="minorHAnsi" w:hAnsiTheme="minorHAnsi"/>
        </w:rPr>
        <w:t xml:space="preserve"> used by legacy application.</w:t>
      </w:r>
    </w:p>
    <w:p w14:paraId="3EA15A7E" w14:textId="77777777" w:rsidR="000C3D18" w:rsidRPr="000C3D18" w:rsidRDefault="000C3D18" w:rsidP="000C3D18">
      <w:pPr>
        <w:spacing w:after="0"/>
        <w:jc w:val="left"/>
        <w:rPr>
          <w:rFonts w:asciiTheme="minorHAnsi" w:hAnsiTheme="minorHAnsi"/>
        </w:rPr>
      </w:pPr>
    </w:p>
    <w:p w14:paraId="4EB64F8A" w14:textId="77777777" w:rsidR="00627F4B" w:rsidRDefault="000C3D18" w:rsidP="00413BD7">
      <w:pPr>
        <w:spacing w:after="0"/>
        <w:rPr>
          <w:rFonts w:asciiTheme="minorHAnsi" w:hAnsiTheme="minorHAnsi"/>
        </w:rPr>
      </w:pPr>
      <w:r w:rsidRPr="000C3D18">
        <w:rPr>
          <w:rFonts w:asciiTheme="minorHAnsi" w:hAnsiTheme="minorHAnsi"/>
        </w:rPr>
        <w:t xml:space="preserve">The solution is to utilize an </w:t>
      </w:r>
      <w:r w:rsidR="00413BD7" w:rsidRPr="000C3D18">
        <w:rPr>
          <w:rFonts w:asciiTheme="minorHAnsi" w:hAnsiTheme="minorHAnsi"/>
        </w:rPr>
        <w:t>Anti-Corruption</w:t>
      </w:r>
      <w:r w:rsidRPr="000C3D18">
        <w:rPr>
          <w:rFonts w:asciiTheme="minorHAnsi" w:hAnsiTheme="minorHAnsi"/>
        </w:rPr>
        <w:t xml:space="preserve"> layer to isolate the micro services and legacy </w:t>
      </w:r>
      <w:r w:rsidR="00413BD7" w:rsidRPr="000C3D18">
        <w:rPr>
          <w:rFonts w:asciiTheme="minorHAnsi" w:hAnsiTheme="minorHAnsi"/>
        </w:rPr>
        <w:t>on premise</w:t>
      </w:r>
      <w:r w:rsidRPr="000C3D18">
        <w:rPr>
          <w:rFonts w:asciiTheme="minorHAnsi" w:hAnsiTheme="minorHAnsi"/>
        </w:rPr>
        <w:t xml:space="preserve"> systems. </w:t>
      </w:r>
      <w:r w:rsidR="00627F4B">
        <w:rPr>
          <w:rFonts w:asciiTheme="minorHAnsi" w:hAnsiTheme="minorHAnsi"/>
        </w:rPr>
        <w:t>Anti-corruption layer</w:t>
      </w:r>
      <w:r w:rsidR="00627F4B" w:rsidRPr="000C3D18">
        <w:rPr>
          <w:rFonts w:asciiTheme="minorHAnsi" w:hAnsiTheme="minorHAnsi"/>
        </w:rPr>
        <w:t xml:space="preserve"> </w:t>
      </w:r>
      <w:r w:rsidR="00627F4B">
        <w:rPr>
          <w:rFonts w:asciiTheme="minorHAnsi" w:hAnsiTheme="minorHAnsi"/>
        </w:rPr>
        <w:t>is</w:t>
      </w:r>
      <w:r w:rsidR="00627F4B" w:rsidRPr="000C3D18">
        <w:rPr>
          <w:rFonts w:asciiTheme="minorHAnsi" w:hAnsiTheme="minorHAnsi"/>
        </w:rPr>
        <w:t xml:space="preserve"> used to enforce </w:t>
      </w:r>
      <w:r w:rsidR="00627F4B">
        <w:rPr>
          <w:rFonts w:asciiTheme="minorHAnsi" w:hAnsiTheme="minorHAnsi"/>
        </w:rPr>
        <w:t>the</w:t>
      </w:r>
      <w:r w:rsidR="00627F4B" w:rsidRPr="000C3D18">
        <w:rPr>
          <w:rFonts w:asciiTheme="minorHAnsi" w:hAnsiTheme="minorHAnsi"/>
        </w:rPr>
        <w:t xml:space="preserve"> core basic principle</w:t>
      </w:r>
      <w:r w:rsidR="00627F4B">
        <w:rPr>
          <w:rFonts w:asciiTheme="minorHAnsi" w:hAnsiTheme="minorHAnsi"/>
        </w:rPr>
        <w:t xml:space="preserve"> of “E</w:t>
      </w:r>
      <w:r w:rsidR="00627F4B" w:rsidRPr="000C3D18">
        <w:rPr>
          <w:rFonts w:asciiTheme="minorHAnsi" w:hAnsiTheme="minorHAnsi"/>
        </w:rPr>
        <w:t>very domain model lives i</w:t>
      </w:r>
      <w:r w:rsidR="00627F4B">
        <w:rPr>
          <w:rFonts w:asciiTheme="minorHAnsi" w:hAnsiTheme="minorHAnsi"/>
        </w:rPr>
        <w:t>n precisely one Bounded Context (BC)” and enabling interaction between 2 bounded context or legacy on premise application</w:t>
      </w:r>
      <w:r w:rsidR="00627F4B" w:rsidRPr="000C3D18">
        <w:rPr>
          <w:rFonts w:asciiTheme="minorHAnsi" w:hAnsiTheme="minorHAnsi"/>
        </w:rPr>
        <w:t>.</w:t>
      </w:r>
      <w:r w:rsidR="00627F4B">
        <w:rPr>
          <w:rFonts w:asciiTheme="minorHAnsi" w:hAnsiTheme="minorHAnsi"/>
        </w:rPr>
        <w:t xml:space="preserve"> </w:t>
      </w:r>
    </w:p>
    <w:p w14:paraId="467C98A8" w14:textId="77777777" w:rsidR="00627F4B" w:rsidRDefault="00627F4B" w:rsidP="00413BD7">
      <w:pPr>
        <w:spacing w:after="0"/>
        <w:rPr>
          <w:rFonts w:asciiTheme="minorHAnsi" w:hAnsiTheme="minorHAnsi"/>
        </w:rPr>
      </w:pPr>
    </w:p>
    <w:p w14:paraId="457E40A9" w14:textId="202CEA1F" w:rsidR="00F32B95" w:rsidRPr="00FC6C1C" w:rsidRDefault="00F32B95" w:rsidP="00F32B95">
      <w:pPr>
        <w:spacing w:after="0"/>
        <w:jc w:val="left"/>
        <w:rPr>
          <w:rFonts w:asciiTheme="minorHAnsi" w:hAnsiTheme="minorHAnsi"/>
          <w:u w:val="single"/>
        </w:rPr>
      </w:pPr>
      <w:r w:rsidRPr="00FC6C1C">
        <w:rPr>
          <w:rFonts w:asciiTheme="minorHAnsi" w:hAnsiTheme="minorHAnsi"/>
          <w:u w:val="single"/>
        </w:rPr>
        <w:t xml:space="preserve">Key responsibilities of Anti-Corruption layer are - </w:t>
      </w:r>
    </w:p>
    <w:p w14:paraId="178378C6" w14:textId="3570D2C1" w:rsidR="00F32B95" w:rsidRPr="00413BD7" w:rsidRDefault="00F32B95" w:rsidP="00F32B95">
      <w:pPr>
        <w:pStyle w:val="ListParagraph"/>
        <w:numPr>
          <w:ilvl w:val="0"/>
          <w:numId w:val="9"/>
        </w:numPr>
        <w:spacing w:after="0"/>
        <w:jc w:val="left"/>
        <w:rPr>
          <w:rFonts w:asciiTheme="minorHAnsi" w:hAnsiTheme="minorHAnsi"/>
        </w:rPr>
      </w:pPr>
      <w:r>
        <w:rPr>
          <w:rFonts w:asciiTheme="minorHAnsi" w:hAnsiTheme="minorHAnsi"/>
        </w:rPr>
        <w:t>Translate</w:t>
      </w:r>
      <w:r w:rsidRPr="00413BD7">
        <w:rPr>
          <w:rFonts w:asciiTheme="minorHAnsi" w:hAnsiTheme="minorHAnsi"/>
        </w:rPr>
        <w:t xml:space="preserve"> communication</w:t>
      </w:r>
      <w:r>
        <w:rPr>
          <w:rFonts w:asciiTheme="minorHAnsi" w:hAnsiTheme="minorHAnsi"/>
        </w:rPr>
        <w:t xml:space="preserve"> messages</w:t>
      </w:r>
      <w:r w:rsidRPr="00413BD7">
        <w:rPr>
          <w:rFonts w:asciiTheme="minorHAnsi" w:hAnsiTheme="minorHAnsi"/>
        </w:rPr>
        <w:t xml:space="preserve"> </w:t>
      </w:r>
      <w:r>
        <w:rPr>
          <w:rFonts w:asciiTheme="minorHAnsi" w:hAnsiTheme="minorHAnsi"/>
        </w:rPr>
        <w:t>across</w:t>
      </w:r>
      <w:r w:rsidRPr="00413BD7">
        <w:rPr>
          <w:rFonts w:asciiTheme="minorHAnsi" w:hAnsiTheme="minorHAnsi"/>
        </w:rPr>
        <w:t xml:space="preserve"> </w:t>
      </w:r>
      <w:r>
        <w:rPr>
          <w:rFonts w:asciiTheme="minorHAnsi" w:hAnsiTheme="minorHAnsi"/>
        </w:rPr>
        <w:t xml:space="preserve">systems pertaining to different bounded contexts &amp; context maps by mapping </w:t>
      </w:r>
      <w:r w:rsidRPr="00413BD7">
        <w:rPr>
          <w:rFonts w:asciiTheme="minorHAnsi" w:hAnsiTheme="minorHAnsi"/>
        </w:rPr>
        <w:t xml:space="preserve">data </w:t>
      </w:r>
      <w:r>
        <w:rPr>
          <w:rFonts w:asciiTheme="minorHAnsi" w:hAnsiTheme="minorHAnsi"/>
        </w:rPr>
        <w:t>attributes.</w:t>
      </w:r>
    </w:p>
    <w:p w14:paraId="29BD148E" w14:textId="521BE48C" w:rsidR="00F32B95" w:rsidRPr="00413BD7" w:rsidRDefault="00D77410" w:rsidP="00F32B95">
      <w:pPr>
        <w:pStyle w:val="ListParagraph"/>
        <w:numPr>
          <w:ilvl w:val="0"/>
          <w:numId w:val="9"/>
        </w:numPr>
        <w:spacing w:after="0"/>
        <w:jc w:val="left"/>
        <w:rPr>
          <w:rFonts w:asciiTheme="minorHAnsi" w:hAnsiTheme="minorHAnsi"/>
        </w:rPr>
      </w:pPr>
      <w:r>
        <w:rPr>
          <w:rFonts w:asciiTheme="minorHAnsi" w:hAnsiTheme="minorHAnsi"/>
        </w:rPr>
        <w:t>Enable</w:t>
      </w:r>
      <w:r w:rsidR="00F32B95" w:rsidRPr="00413BD7">
        <w:rPr>
          <w:rFonts w:asciiTheme="minorHAnsi" w:hAnsiTheme="minorHAnsi"/>
        </w:rPr>
        <w:t xml:space="preserve"> interoperability between 2 systems </w:t>
      </w:r>
    </w:p>
    <w:p w14:paraId="55CA5025" w14:textId="60FF762A" w:rsidR="00F32B95" w:rsidRPr="00413BD7" w:rsidRDefault="00F32B95" w:rsidP="00F32B95">
      <w:pPr>
        <w:pStyle w:val="ListParagraph"/>
        <w:numPr>
          <w:ilvl w:val="0"/>
          <w:numId w:val="9"/>
        </w:numPr>
        <w:spacing w:after="0"/>
        <w:jc w:val="left"/>
        <w:rPr>
          <w:rFonts w:asciiTheme="minorHAnsi" w:hAnsiTheme="minorHAnsi"/>
        </w:rPr>
      </w:pPr>
      <w:r w:rsidRPr="00413BD7">
        <w:rPr>
          <w:rFonts w:asciiTheme="minorHAnsi" w:hAnsiTheme="minorHAnsi"/>
        </w:rPr>
        <w:t>Host event driv</w:t>
      </w:r>
      <w:r w:rsidR="00D77410">
        <w:rPr>
          <w:rFonts w:asciiTheme="minorHAnsi" w:hAnsiTheme="minorHAnsi"/>
        </w:rPr>
        <w:t>en data synchronization services for implementing eventual consistency.</w:t>
      </w:r>
    </w:p>
    <w:p w14:paraId="18F3367E" w14:textId="77777777" w:rsidR="00F32B95" w:rsidRDefault="00F32B95" w:rsidP="00413BD7">
      <w:pPr>
        <w:spacing w:after="0"/>
        <w:rPr>
          <w:rFonts w:asciiTheme="minorHAnsi" w:hAnsiTheme="minorHAnsi"/>
        </w:rPr>
      </w:pPr>
    </w:p>
    <w:p w14:paraId="29BCBAE8" w14:textId="43163859" w:rsidR="00627F4B" w:rsidRPr="00FC6C1C" w:rsidRDefault="00627F4B" w:rsidP="00413BD7">
      <w:pPr>
        <w:spacing w:after="0"/>
        <w:rPr>
          <w:rFonts w:asciiTheme="minorHAnsi" w:hAnsiTheme="minorHAnsi"/>
          <w:u w:val="single"/>
        </w:rPr>
      </w:pPr>
      <w:r w:rsidRPr="00FC6C1C">
        <w:rPr>
          <w:rFonts w:asciiTheme="minorHAnsi" w:hAnsiTheme="minorHAnsi"/>
          <w:u w:val="single"/>
        </w:rPr>
        <w:t xml:space="preserve">Following are some of the key characteristics of Anti-Corruption layer </w:t>
      </w:r>
    </w:p>
    <w:p w14:paraId="420FAEC9" w14:textId="4365196D" w:rsidR="00371531" w:rsidRDefault="00F32B95" w:rsidP="00255DBB">
      <w:pPr>
        <w:pStyle w:val="ListParagraph"/>
        <w:numPr>
          <w:ilvl w:val="0"/>
          <w:numId w:val="10"/>
        </w:numPr>
        <w:spacing w:after="0"/>
        <w:rPr>
          <w:rFonts w:asciiTheme="minorHAnsi" w:hAnsiTheme="minorHAnsi"/>
        </w:rPr>
      </w:pPr>
      <w:r>
        <w:rPr>
          <w:rFonts w:asciiTheme="minorHAnsi" w:hAnsiTheme="minorHAnsi"/>
        </w:rPr>
        <w:t>A s</w:t>
      </w:r>
      <w:r w:rsidR="00371531" w:rsidRPr="00627F4B">
        <w:rPr>
          <w:rFonts w:asciiTheme="minorHAnsi" w:hAnsiTheme="minorHAnsi"/>
        </w:rPr>
        <w:t xml:space="preserve">et of RESTful services </w:t>
      </w:r>
      <w:r>
        <w:rPr>
          <w:rFonts w:asciiTheme="minorHAnsi" w:hAnsiTheme="minorHAnsi"/>
        </w:rPr>
        <w:t>will</w:t>
      </w:r>
      <w:r w:rsidR="00371531" w:rsidRPr="00627F4B">
        <w:rPr>
          <w:rFonts w:asciiTheme="minorHAnsi" w:hAnsiTheme="minorHAnsi"/>
        </w:rPr>
        <w:t xml:space="preserve"> be designed as per micro service</w:t>
      </w:r>
      <w:r w:rsidR="00D77410">
        <w:rPr>
          <w:rFonts w:asciiTheme="minorHAnsi" w:hAnsiTheme="minorHAnsi"/>
        </w:rPr>
        <w:t>s</w:t>
      </w:r>
      <w:r w:rsidR="00371531" w:rsidRPr="00627F4B">
        <w:rPr>
          <w:rFonts w:asciiTheme="minorHAnsi" w:hAnsiTheme="minorHAnsi"/>
        </w:rPr>
        <w:t xml:space="preserve"> need to interface with </w:t>
      </w:r>
      <w:r>
        <w:rPr>
          <w:rFonts w:asciiTheme="minorHAnsi" w:hAnsiTheme="minorHAnsi"/>
        </w:rPr>
        <w:t>SORs</w:t>
      </w:r>
    </w:p>
    <w:p w14:paraId="2452BE97" w14:textId="4675EDEA" w:rsidR="00627F4B" w:rsidRPr="00371531" w:rsidRDefault="00F32B95" w:rsidP="00255DBB">
      <w:pPr>
        <w:pStyle w:val="ListParagraph"/>
        <w:numPr>
          <w:ilvl w:val="0"/>
          <w:numId w:val="10"/>
        </w:numPr>
        <w:spacing w:after="0"/>
        <w:rPr>
          <w:rFonts w:asciiTheme="minorHAnsi" w:hAnsiTheme="minorHAnsi"/>
        </w:rPr>
      </w:pPr>
      <w:r>
        <w:rPr>
          <w:rFonts w:asciiTheme="minorHAnsi" w:hAnsiTheme="minorHAnsi"/>
        </w:rPr>
        <w:t xml:space="preserve">These </w:t>
      </w:r>
      <w:r w:rsidR="000C3D18" w:rsidRPr="00627F4B">
        <w:rPr>
          <w:rFonts w:asciiTheme="minorHAnsi" w:hAnsiTheme="minorHAnsi"/>
        </w:rPr>
        <w:t xml:space="preserve">services </w:t>
      </w:r>
      <w:r>
        <w:rPr>
          <w:rFonts w:asciiTheme="minorHAnsi" w:hAnsiTheme="minorHAnsi"/>
        </w:rPr>
        <w:t>will implement</w:t>
      </w:r>
      <w:r w:rsidR="000C3D18" w:rsidRPr="00627F4B">
        <w:rPr>
          <w:rFonts w:asciiTheme="minorHAnsi" w:hAnsiTheme="minorHAnsi"/>
        </w:rPr>
        <w:t xml:space="preserve"> Facade, Message Transformation</w:t>
      </w:r>
      <w:r w:rsidR="00413BD7" w:rsidRPr="00627F4B">
        <w:rPr>
          <w:rFonts w:asciiTheme="minorHAnsi" w:hAnsiTheme="minorHAnsi"/>
        </w:rPr>
        <w:t xml:space="preserve"> and</w:t>
      </w:r>
      <w:r w:rsidR="000C3D18" w:rsidRPr="00627F4B">
        <w:rPr>
          <w:rFonts w:asciiTheme="minorHAnsi" w:hAnsiTheme="minorHAnsi"/>
        </w:rPr>
        <w:t xml:space="preserve"> Adapter </w:t>
      </w:r>
      <w:r>
        <w:rPr>
          <w:rFonts w:asciiTheme="minorHAnsi" w:hAnsiTheme="minorHAnsi"/>
        </w:rPr>
        <w:t xml:space="preserve">design </w:t>
      </w:r>
      <w:r w:rsidR="000C3D18" w:rsidRPr="00627F4B">
        <w:rPr>
          <w:rFonts w:asciiTheme="minorHAnsi" w:hAnsiTheme="minorHAnsi"/>
        </w:rPr>
        <w:t xml:space="preserve">patterns. </w:t>
      </w:r>
    </w:p>
    <w:p w14:paraId="4B24204E" w14:textId="634D5B88" w:rsidR="00627F4B" w:rsidRDefault="00F32B95" w:rsidP="00255DBB">
      <w:pPr>
        <w:pStyle w:val="ListParagraph"/>
        <w:numPr>
          <w:ilvl w:val="0"/>
          <w:numId w:val="10"/>
        </w:numPr>
        <w:spacing w:after="0"/>
        <w:rPr>
          <w:rFonts w:asciiTheme="minorHAnsi" w:hAnsiTheme="minorHAnsi"/>
        </w:rPr>
      </w:pPr>
      <w:r>
        <w:rPr>
          <w:rFonts w:asciiTheme="minorHAnsi" w:hAnsiTheme="minorHAnsi"/>
        </w:rPr>
        <w:t>These services will not</w:t>
      </w:r>
      <w:r w:rsidR="00371531">
        <w:rPr>
          <w:rFonts w:asciiTheme="minorHAnsi" w:hAnsiTheme="minorHAnsi"/>
        </w:rPr>
        <w:t xml:space="preserve"> contain any</w:t>
      </w:r>
      <w:r w:rsidR="000C3D18" w:rsidRPr="00627F4B">
        <w:rPr>
          <w:rFonts w:asciiTheme="minorHAnsi" w:hAnsiTheme="minorHAnsi"/>
        </w:rPr>
        <w:t xml:space="preserve"> business logic</w:t>
      </w:r>
      <w:r>
        <w:rPr>
          <w:rFonts w:asciiTheme="minorHAnsi" w:hAnsiTheme="minorHAnsi"/>
        </w:rPr>
        <w:t>.</w:t>
      </w:r>
      <w:r w:rsidR="000C3D18" w:rsidRPr="00627F4B">
        <w:rPr>
          <w:rFonts w:asciiTheme="minorHAnsi" w:hAnsiTheme="minorHAnsi"/>
        </w:rPr>
        <w:t xml:space="preserve"> </w:t>
      </w:r>
    </w:p>
    <w:p w14:paraId="188D4138" w14:textId="48E59912" w:rsidR="00D77410" w:rsidRPr="00627F4B" w:rsidRDefault="00D77410" w:rsidP="00255DBB">
      <w:pPr>
        <w:pStyle w:val="ListParagraph"/>
        <w:numPr>
          <w:ilvl w:val="0"/>
          <w:numId w:val="10"/>
        </w:numPr>
        <w:spacing w:after="0"/>
        <w:rPr>
          <w:rFonts w:asciiTheme="minorHAnsi" w:hAnsiTheme="minorHAnsi"/>
        </w:rPr>
      </w:pPr>
      <w:r>
        <w:rPr>
          <w:rFonts w:asciiTheme="minorHAnsi" w:hAnsiTheme="minorHAnsi"/>
        </w:rPr>
        <w:t>Another set of services will be implemented for addressing event driven data synchronization needs.</w:t>
      </w:r>
    </w:p>
    <w:p w14:paraId="220F56AD" w14:textId="77777777" w:rsidR="00627F4B" w:rsidRDefault="00627F4B" w:rsidP="00413BD7">
      <w:pPr>
        <w:spacing w:after="0"/>
        <w:rPr>
          <w:rFonts w:asciiTheme="minorHAnsi" w:hAnsiTheme="minorHAnsi"/>
        </w:rPr>
      </w:pPr>
    </w:p>
    <w:p w14:paraId="463188F2" w14:textId="660DA6E4" w:rsidR="000C3D18" w:rsidRPr="000C3D18" w:rsidRDefault="000C3D18" w:rsidP="000C3D18">
      <w:pPr>
        <w:spacing w:after="0"/>
        <w:jc w:val="left"/>
        <w:rPr>
          <w:rFonts w:asciiTheme="minorHAnsi" w:hAnsiTheme="minorHAnsi"/>
        </w:rPr>
      </w:pPr>
      <w:r w:rsidRPr="000C3D18">
        <w:rPr>
          <w:rFonts w:asciiTheme="minorHAnsi" w:hAnsiTheme="minorHAnsi"/>
        </w:rPr>
        <w:t xml:space="preserve">This </w:t>
      </w:r>
      <w:r w:rsidR="00D77410">
        <w:rPr>
          <w:rFonts w:asciiTheme="minorHAnsi" w:hAnsiTheme="minorHAnsi"/>
        </w:rPr>
        <w:t>layer will ensure that the legacy SORs will</w:t>
      </w:r>
      <w:r w:rsidRPr="000C3D18">
        <w:rPr>
          <w:rFonts w:asciiTheme="minorHAnsi" w:hAnsiTheme="minorHAnsi"/>
        </w:rPr>
        <w:t xml:space="preserve"> remain unchanged while the </w:t>
      </w:r>
      <w:r w:rsidR="00413BD7">
        <w:rPr>
          <w:rFonts w:asciiTheme="minorHAnsi" w:hAnsiTheme="minorHAnsi"/>
        </w:rPr>
        <w:t xml:space="preserve">cloud native </w:t>
      </w:r>
      <w:r w:rsidR="00D77410">
        <w:rPr>
          <w:rFonts w:asciiTheme="minorHAnsi" w:hAnsiTheme="minorHAnsi"/>
        </w:rPr>
        <w:t xml:space="preserve">apps &amp; microservices </w:t>
      </w:r>
      <w:r w:rsidRPr="000C3D18">
        <w:rPr>
          <w:rFonts w:asciiTheme="minorHAnsi" w:hAnsiTheme="minorHAnsi"/>
        </w:rPr>
        <w:t xml:space="preserve">can </w:t>
      </w:r>
      <w:r w:rsidR="00D77410">
        <w:rPr>
          <w:rFonts w:asciiTheme="minorHAnsi" w:hAnsiTheme="minorHAnsi"/>
        </w:rPr>
        <w:t>have their own exclusive data models. Cloud native apps and services can be designed independently</w:t>
      </w:r>
      <w:r w:rsidRPr="000C3D18">
        <w:rPr>
          <w:rFonts w:asciiTheme="minorHAnsi" w:hAnsiTheme="minorHAnsi"/>
        </w:rPr>
        <w:t xml:space="preserve">. </w:t>
      </w:r>
      <w:r w:rsidR="00D77410">
        <w:rPr>
          <w:rFonts w:asciiTheme="minorHAnsi" w:hAnsiTheme="minorHAnsi"/>
        </w:rPr>
        <w:t>This layer will enable the decoupling of</w:t>
      </w:r>
      <w:r w:rsidRPr="000C3D18">
        <w:rPr>
          <w:rFonts w:asciiTheme="minorHAnsi" w:hAnsiTheme="minorHAnsi"/>
        </w:rPr>
        <w:t xml:space="preserve"> cloud Native apps from On-Premise legacy system by avoiding any direct access / depen</w:t>
      </w:r>
      <w:r w:rsidRPr="000C3D18">
        <w:rPr>
          <w:rFonts w:asciiTheme="minorHAnsi" w:hAnsiTheme="minorHAnsi"/>
        </w:rPr>
        <w:t>d</w:t>
      </w:r>
      <w:r w:rsidRPr="000C3D18">
        <w:rPr>
          <w:rFonts w:asciiTheme="minorHAnsi" w:hAnsiTheme="minorHAnsi"/>
        </w:rPr>
        <w:t>ency</w:t>
      </w:r>
    </w:p>
    <w:p w14:paraId="755F73C4" w14:textId="77777777" w:rsidR="000C3D18" w:rsidRPr="000C3D18" w:rsidRDefault="000C3D18" w:rsidP="000C3D18">
      <w:pPr>
        <w:spacing w:after="0"/>
        <w:jc w:val="left"/>
        <w:rPr>
          <w:rFonts w:asciiTheme="minorHAnsi" w:hAnsiTheme="minorHAnsi"/>
        </w:rPr>
      </w:pPr>
    </w:p>
    <w:p w14:paraId="69E92DD2" w14:textId="19DE6C85" w:rsidR="000C3D18" w:rsidRPr="00FC6C1C" w:rsidRDefault="00413BD7" w:rsidP="000C3D18">
      <w:pPr>
        <w:spacing w:after="0"/>
        <w:jc w:val="left"/>
        <w:rPr>
          <w:rFonts w:asciiTheme="minorHAnsi" w:hAnsiTheme="minorHAnsi"/>
          <w:u w:val="single"/>
        </w:rPr>
      </w:pPr>
      <w:r w:rsidRPr="00FC6C1C">
        <w:rPr>
          <w:rFonts w:asciiTheme="minorHAnsi" w:hAnsiTheme="minorHAnsi"/>
          <w:u w:val="single"/>
        </w:rPr>
        <w:t xml:space="preserve">Key </w:t>
      </w:r>
      <w:r w:rsidR="00FC6C1C">
        <w:rPr>
          <w:rFonts w:asciiTheme="minorHAnsi" w:hAnsiTheme="minorHAnsi"/>
          <w:u w:val="single"/>
        </w:rPr>
        <w:t>Points to</w:t>
      </w:r>
      <w:r w:rsidRPr="00FC6C1C">
        <w:rPr>
          <w:rFonts w:asciiTheme="minorHAnsi" w:hAnsiTheme="minorHAnsi"/>
          <w:u w:val="single"/>
        </w:rPr>
        <w:t xml:space="preserve"> </w:t>
      </w:r>
      <w:r w:rsidR="00FC6C1C">
        <w:rPr>
          <w:rFonts w:asciiTheme="minorHAnsi" w:hAnsiTheme="minorHAnsi"/>
          <w:u w:val="single"/>
        </w:rPr>
        <w:t>consider</w:t>
      </w:r>
      <w:r w:rsidR="00BD1218" w:rsidRPr="00FC6C1C">
        <w:rPr>
          <w:rFonts w:asciiTheme="minorHAnsi" w:hAnsiTheme="minorHAnsi"/>
          <w:u w:val="single"/>
        </w:rPr>
        <w:t xml:space="preserve"> when using Anti-Corruption layer</w:t>
      </w:r>
    </w:p>
    <w:p w14:paraId="318FC8A7" w14:textId="3A95E23B" w:rsidR="000C3D18" w:rsidRPr="00413BD7" w:rsidRDefault="00D77410" w:rsidP="00255DBB">
      <w:pPr>
        <w:pStyle w:val="ListParagraph"/>
        <w:numPr>
          <w:ilvl w:val="0"/>
          <w:numId w:val="8"/>
        </w:numPr>
        <w:spacing w:after="0"/>
        <w:jc w:val="left"/>
        <w:rPr>
          <w:rFonts w:asciiTheme="minorHAnsi" w:hAnsiTheme="minorHAnsi"/>
        </w:rPr>
      </w:pPr>
      <w:r>
        <w:rPr>
          <w:rFonts w:asciiTheme="minorHAnsi" w:hAnsiTheme="minorHAnsi"/>
        </w:rPr>
        <w:t>There might be a slight increase in</w:t>
      </w:r>
      <w:r w:rsidR="000C3D18" w:rsidRPr="00413BD7">
        <w:rPr>
          <w:rFonts w:asciiTheme="minorHAnsi" w:hAnsiTheme="minorHAnsi"/>
        </w:rPr>
        <w:t xml:space="preserve"> network latency </w:t>
      </w:r>
      <w:r>
        <w:rPr>
          <w:rFonts w:asciiTheme="minorHAnsi" w:hAnsiTheme="minorHAnsi"/>
        </w:rPr>
        <w:t>which should be addressed by code optimiz</w:t>
      </w:r>
      <w:r>
        <w:rPr>
          <w:rFonts w:asciiTheme="minorHAnsi" w:hAnsiTheme="minorHAnsi"/>
        </w:rPr>
        <w:t>a</w:t>
      </w:r>
      <w:r>
        <w:rPr>
          <w:rFonts w:asciiTheme="minorHAnsi" w:hAnsiTheme="minorHAnsi"/>
        </w:rPr>
        <w:t>tion</w:t>
      </w:r>
    </w:p>
    <w:p w14:paraId="74116FB4" w14:textId="284C5323" w:rsidR="000C3D18" w:rsidRPr="00413BD7" w:rsidRDefault="00D77410" w:rsidP="00255DBB">
      <w:pPr>
        <w:pStyle w:val="ListParagraph"/>
        <w:numPr>
          <w:ilvl w:val="0"/>
          <w:numId w:val="8"/>
        </w:numPr>
        <w:spacing w:after="0"/>
        <w:jc w:val="left"/>
        <w:rPr>
          <w:rFonts w:asciiTheme="minorHAnsi" w:hAnsiTheme="minorHAnsi"/>
        </w:rPr>
      </w:pPr>
      <w:r>
        <w:rPr>
          <w:rFonts w:asciiTheme="minorHAnsi" w:hAnsiTheme="minorHAnsi"/>
        </w:rPr>
        <w:t>A</w:t>
      </w:r>
      <w:r w:rsidR="000C3D18" w:rsidRPr="00413BD7">
        <w:rPr>
          <w:rFonts w:asciiTheme="minorHAnsi" w:hAnsiTheme="minorHAnsi"/>
        </w:rPr>
        <w:t xml:space="preserve">n additional </w:t>
      </w:r>
      <w:r>
        <w:rPr>
          <w:rFonts w:asciiTheme="minorHAnsi" w:hAnsiTheme="minorHAnsi"/>
        </w:rPr>
        <w:t xml:space="preserve">set of REST </w:t>
      </w:r>
      <w:r w:rsidR="000C3D18" w:rsidRPr="00413BD7">
        <w:rPr>
          <w:rFonts w:asciiTheme="minorHAnsi" w:hAnsiTheme="minorHAnsi"/>
        </w:rPr>
        <w:t>service</w:t>
      </w:r>
      <w:r>
        <w:rPr>
          <w:rFonts w:asciiTheme="minorHAnsi" w:hAnsiTheme="minorHAnsi"/>
        </w:rPr>
        <w:t>s</w:t>
      </w:r>
      <w:r w:rsidR="000C3D18" w:rsidRPr="00413BD7">
        <w:rPr>
          <w:rFonts w:asciiTheme="minorHAnsi" w:hAnsiTheme="minorHAnsi"/>
        </w:rPr>
        <w:t xml:space="preserve"> </w:t>
      </w:r>
      <w:r>
        <w:rPr>
          <w:rFonts w:asciiTheme="minorHAnsi" w:hAnsiTheme="minorHAnsi"/>
        </w:rPr>
        <w:t>need to b</w:t>
      </w:r>
      <w:r w:rsidR="000C3D18" w:rsidRPr="00413BD7">
        <w:rPr>
          <w:rFonts w:asciiTheme="minorHAnsi" w:hAnsiTheme="minorHAnsi"/>
        </w:rPr>
        <w:t>e managed and maintained</w:t>
      </w:r>
    </w:p>
    <w:p w14:paraId="5BF73FB4" w14:textId="6614FB69" w:rsidR="000C3D18" w:rsidRPr="00413BD7" w:rsidRDefault="000C3D18" w:rsidP="00255DBB">
      <w:pPr>
        <w:pStyle w:val="ListParagraph"/>
        <w:numPr>
          <w:ilvl w:val="0"/>
          <w:numId w:val="8"/>
        </w:numPr>
        <w:spacing w:after="0"/>
        <w:jc w:val="left"/>
        <w:rPr>
          <w:rFonts w:asciiTheme="minorHAnsi" w:hAnsiTheme="minorHAnsi"/>
        </w:rPr>
      </w:pPr>
      <w:r w:rsidRPr="00413BD7">
        <w:rPr>
          <w:rFonts w:asciiTheme="minorHAnsi" w:hAnsiTheme="minorHAnsi"/>
        </w:rPr>
        <w:t xml:space="preserve">Scaling of </w:t>
      </w:r>
      <w:r w:rsidR="003E24FA" w:rsidRPr="00413BD7">
        <w:rPr>
          <w:rFonts w:asciiTheme="minorHAnsi" w:hAnsiTheme="minorHAnsi"/>
        </w:rPr>
        <w:t>Anti-Corruption</w:t>
      </w:r>
      <w:r w:rsidR="00D77410">
        <w:rPr>
          <w:rFonts w:asciiTheme="minorHAnsi" w:hAnsiTheme="minorHAnsi"/>
        </w:rPr>
        <w:t xml:space="preserve"> layer must be considered at par with Cloud hosted apps &amp; services.</w:t>
      </w:r>
    </w:p>
    <w:p w14:paraId="72B088DC" w14:textId="477853F5" w:rsidR="00E33931" w:rsidRPr="00413BD7" w:rsidRDefault="003E24FA" w:rsidP="00255DBB">
      <w:pPr>
        <w:pStyle w:val="ListParagraph"/>
        <w:numPr>
          <w:ilvl w:val="0"/>
          <w:numId w:val="8"/>
        </w:numPr>
        <w:spacing w:after="0"/>
        <w:jc w:val="left"/>
        <w:rPr>
          <w:rFonts w:asciiTheme="minorHAnsi" w:hAnsiTheme="minorHAnsi"/>
        </w:rPr>
      </w:pPr>
      <w:r w:rsidRPr="00413BD7">
        <w:rPr>
          <w:rFonts w:asciiTheme="minorHAnsi" w:hAnsiTheme="minorHAnsi"/>
        </w:rPr>
        <w:t>Anti-Corruption</w:t>
      </w:r>
      <w:r>
        <w:rPr>
          <w:rFonts w:asciiTheme="minorHAnsi" w:hAnsiTheme="minorHAnsi"/>
        </w:rPr>
        <w:t xml:space="preserve"> l</w:t>
      </w:r>
      <w:r w:rsidR="000C3D18" w:rsidRPr="00413BD7">
        <w:rPr>
          <w:rFonts w:asciiTheme="minorHAnsi" w:hAnsiTheme="minorHAnsi"/>
        </w:rPr>
        <w:t xml:space="preserve">ayer </w:t>
      </w:r>
      <w:r w:rsidR="00AA7D1D">
        <w:rPr>
          <w:rFonts w:asciiTheme="minorHAnsi" w:hAnsiTheme="minorHAnsi"/>
        </w:rPr>
        <w:t>will become part of overall solution stack along with other applications &amp;</w:t>
      </w:r>
      <w:r w:rsidR="000C3D18" w:rsidRPr="00413BD7">
        <w:rPr>
          <w:rFonts w:asciiTheme="minorHAnsi" w:hAnsiTheme="minorHAnsi"/>
        </w:rPr>
        <w:t xml:space="preserve"> services with respect to </w:t>
      </w:r>
      <w:r>
        <w:rPr>
          <w:rFonts w:asciiTheme="minorHAnsi" w:hAnsiTheme="minorHAnsi"/>
        </w:rPr>
        <w:t xml:space="preserve">configuration, </w:t>
      </w:r>
      <w:r w:rsidR="000C3D18" w:rsidRPr="00413BD7">
        <w:rPr>
          <w:rFonts w:asciiTheme="minorHAnsi" w:hAnsiTheme="minorHAnsi"/>
        </w:rPr>
        <w:t xml:space="preserve">release, and </w:t>
      </w:r>
      <w:r w:rsidRPr="00413BD7">
        <w:rPr>
          <w:rFonts w:asciiTheme="minorHAnsi" w:hAnsiTheme="minorHAnsi"/>
        </w:rPr>
        <w:t>monitor</w:t>
      </w:r>
      <w:r>
        <w:rPr>
          <w:rFonts w:asciiTheme="minorHAnsi" w:hAnsiTheme="minorHAnsi"/>
        </w:rPr>
        <w:t xml:space="preserve">ing </w:t>
      </w:r>
      <w:r w:rsidR="000C3D18" w:rsidRPr="00413BD7">
        <w:rPr>
          <w:rFonts w:asciiTheme="minorHAnsi" w:hAnsiTheme="minorHAnsi"/>
        </w:rPr>
        <w:t>processes</w:t>
      </w:r>
      <w:r w:rsidR="00AA7D1D">
        <w:rPr>
          <w:rFonts w:asciiTheme="minorHAnsi" w:hAnsiTheme="minorHAnsi"/>
        </w:rPr>
        <w:t>.</w:t>
      </w:r>
    </w:p>
    <w:p w14:paraId="22098CAC" w14:textId="26C96130" w:rsidR="000C3D18" w:rsidRDefault="000C3D18">
      <w:pPr>
        <w:spacing w:after="0"/>
        <w:jc w:val="left"/>
        <w:rPr>
          <w:rFonts w:asciiTheme="minorHAnsi" w:hAnsiTheme="minorHAnsi"/>
          <w:b/>
          <w:sz w:val="28"/>
        </w:rPr>
      </w:pPr>
      <w:r>
        <w:rPr>
          <w:rFonts w:asciiTheme="minorHAnsi" w:hAnsiTheme="minorHAnsi"/>
          <w:b/>
          <w:sz w:val="28"/>
        </w:rPr>
        <w:br w:type="page"/>
      </w:r>
    </w:p>
    <w:p w14:paraId="16A22B6F" w14:textId="77777777" w:rsidR="00E33931" w:rsidRDefault="00E33931">
      <w:pPr>
        <w:spacing w:after="0"/>
        <w:jc w:val="left"/>
        <w:rPr>
          <w:rFonts w:asciiTheme="minorHAnsi" w:hAnsiTheme="minorHAnsi"/>
          <w:b/>
          <w:sz w:val="28"/>
        </w:rPr>
      </w:pPr>
    </w:p>
    <w:p w14:paraId="6DCDA34D" w14:textId="2F679EC0" w:rsidR="004D2160" w:rsidRDefault="000C3D18" w:rsidP="00291589">
      <w:pPr>
        <w:pStyle w:val="Heading1"/>
      </w:pPr>
      <w:r>
        <w:t xml:space="preserve"> </w:t>
      </w:r>
      <w:bookmarkStart w:id="13" w:name="_Toc501008737"/>
      <w:r w:rsidR="00F120A3">
        <w:t>Implementation Best Practices &amp; Guidelines</w:t>
      </w:r>
      <w:bookmarkEnd w:id="13"/>
    </w:p>
    <w:p w14:paraId="72B03A1A" w14:textId="2DE923E9" w:rsidR="00F120A3" w:rsidRPr="00700FA4" w:rsidRDefault="00F120A3" w:rsidP="00BD1F2E">
      <w:pPr>
        <w:pStyle w:val="TOCHeading"/>
        <w:numPr>
          <w:ilvl w:val="1"/>
          <w:numId w:val="3"/>
        </w:numPr>
      </w:pPr>
      <w:r>
        <w:t>Generic Guidelines</w:t>
      </w:r>
    </w:p>
    <w:tbl>
      <w:tblPr>
        <w:tblStyle w:val="TableGrid"/>
        <w:tblW w:w="9558" w:type="dxa"/>
        <w:tblInd w:w="720" w:type="dxa"/>
        <w:tblLook w:val="04A0" w:firstRow="1" w:lastRow="0" w:firstColumn="1" w:lastColumn="0" w:noHBand="0" w:noVBand="1"/>
      </w:tblPr>
      <w:tblGrid>
        <w:gridCol w:w="589"/>
        <w:gridCol w:w="8969"/>
      </w:tblGrid>
      <w:tr w:rsidR="00F120A3" w:rsidRPr="00C17E09" w14:paraId="2EB681CD" w14:textId="77777777" w:rsidTr="00F120A3">
        <w:tc>
          <w:tcPr>
            <w:tcW w:w="589" w:type="dxa"/>
            <w:shd w:val="clear" w:color="auto" w:fill="D9D9D9" w:themeFill="background1" w:themeFillShade="D9"/>
          </w:tcPr>
          <w:p w14:paraId="44E7F46B" w14:textId="77777777" w:rsidR="00F120A3" w:rsidRPr="00C17E09" w:rsidRDefault="00F120A3" w:rsidP="00AD5B13">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26D85E5" w14:textId="6C465AA5" w:rsidR="00F120A3" w:rsidRPr="00C17E09" w:rsidRDefault="00F120A3" w:rsidP="00AD5B13">
            <w:pPr>
              <w:spacing w:before="120"/>
              <w:rPr>
                <w:rFonts w:asciiTheme="minorHAnsi" w:hAnsiTheme="minorHAnsi"/>
                <w:b/>
              </w:rPr>
            </w:pPr>
            <w:r>
              <w:rPr>
                <w:rFonts w:asciiTheme="minorHAnsi" w:hAnsiTheme="minorHAnsi"/>
                <w:b/>
              </w:rPr>
              <w:t>Generic Guidelines</w:t>
            </w:r>
          </w:p>
        </w:tc>
      </w:tr>
      <w:tr w:rsidR="00F120A3" w:rsidRPr="00C17E09" w14:paraId="3B94C835" w14:textId="77777777" w:rsidTr="00F120A3">
        <w:tc>
          <w:tcPr>
            <w:tcW w:w="589" w:type="dxa"/>
            <w:vAlign w:val="center"/>
          </w:tcPr>
          <w:p w14:paraId="2A9E669F" w14:textId="1BEC1227" w:rsidR="00F120A3" w:rsidRPr="00C17E09" w:rsidRDefault="00F120A3" w:rsidP="00F120A3">
            <w:pPr>
              <w:spacing w:before="120"/>
              <w:rPr>
                <w:rFonts w:asciiTheme="minorHAnsi" w:hAnsiTheme="minorHAnsi"/>
              </w:rPr>
            </w:pPr>
            <w:r>
              <w:rPr>
                <w:rFonts w:asciiTheme="minorHAnsi" w:hAnsiTheme="minorHAnsi"/>
              </w:rPr>
              <w:t>1</w:t>
            </w:r>
          </w:p>
        </w:tc>
        <w:tc>
          <w:tcPr>
            <w:tcW w:w="8969" w:type="dxa"/>
            <w:vAlign w:val="center"/>
          </w:tcPr>
          <w:p w14:paraId="729790A4" w14:textId="33461DD6" w:rsidR="00F120A3" w:rsidRPr="00C17E09" w:rsidRDefault="00F120A3" w:rsidP="00F120A3">
            <w:pPr>
              <w:spacing w:before="120"/>
              <w:jc w:val="left"/>
              <w:rPr>
                <w:rFonts w:asciiTheme="minorHAnsi" w:hAnsiTheme="minorHAnsi"/>
              </w:rPr>
            </w:pPr>
            <w:r w:rsidRPr="00F120A3">
              <w:rPr>
                <w:rFonts w:asciiTheme="minorHAnsi" w:hAnsiTheme="minorHAnsi"/>
              </w:rPr>
              <w:t>“Micro” in the Microservice is about scope and not the size of codebase / deployable unit.</w:t>
            </w:r>
          </w:p>
        </w:tc>
      </w:tr>
      <w:tr w:rsidR="00F120A3" w:rsidRPr="00C17E09" w14:paraId="6B0A5EF5" w14:textId="77777777" w:rsidTr="00F120A3">
        <w:tc>
          <w:tcPr>
            <w:tcW w:w="589" w:type="dxa"/>
            <w:vAlign w:val="center"/>
          </w:tcPr>
          <w:p w14:paraId="55D170FE" w14:textId="4A811498" w:rsidR="00F120A3" w:rsidRPr="00C17E09" w:rsidRDefault="00F120A3" w:rsidP="00F120A3">
            <w:pPr>
              <w:spacing w:before="120"/>
              <w:rPr>
                <w:rFonts w:asciiTheme="minorHAnsi" w:hAnsiTheme="minorHAnsi"/>
              </w:rPr>
            </w:pPr>
            <w:r>
              <w:rPr>
                <w:rFonts w:asciiTheme="minorHAnsi" w:hAnsiTheme="minorHAnsi"/>
              </w:rPr>
              <w:t>2</w:t>
            </w:r>
          </w:p>
        </w:tc>
        <w:tc>
          <w:tcPr>
            <w:tcW w:w="8969" w:type="dxa"/>
            <w:vAlign w:val="center"/>
          </w:tcPr>
          <w:p w14:paraId="459E7564" w14:textId="3E728A2E" w:rsidR="00F120A3" w:rsidRPr="00C17E09" w:rsidRDefault="00F120A3" w:rsidP="00F120A3">
            <w:pPr>
              <w:spacing w:before="120"/>
              <w:jc w:val="left"/>
              <w:rPr>
                <w:rFonts w:asciiTheme="minorHAnsi" w:hAnsiTheme="minorHAnsi"/>
              </w:rPr>
            </w:pPr>
            <w:r w:rsidRPr="00F120A3">
              <w:rPr>
                <w:rFonts w:asciiTheme="minorHAnsi" w:hAnsiTheme="minorHAnsi"/>
              </w:rPr>
              <w:t xml:space="preserve">Microservices design should ensure agile / </w:t>
            </w:r>
            <w:r>
              <w:rPr>
                <w:rFonts w:asciiTheme="minorHAnsi" w:hAnsiTheme="minorHAnsi"/>
              </w:rPr>
              <w:t xml:space="preserve">independent DEV and deployment </w:t>
            </w:r>
            <w:r w:rsidRPr="00F120A3">
              <w:rPr>
                <w:rFonts w:asciiTheme="minorHAnsi" w:hAnsiTheme="minorHAnsi"/>
              </w:rPr>
              <w:t>activities</w:t>
            </w:r>
            <w:r>
              <w:rPr>
                <w:rFonts w:asciiTheme="minorHAnsi" w:hAnsiTheme="minorHAnsi"/>
              </w:rPr>
              <w:t>.</w:t>
            </w:r>
          </w:p>
        </w:tc>
      </w:tr>
      <w:tr w:rsidR="00F120A3" w:rsidRPr="00C17E09" w14:paraId="21B76A16" w14:textId="77777777" w:rsidTr="00F120A3">
        <w:tc>
          <w:tcPr>
            <w:tcW w:w="589" w:type="dxa"/>
            <w:vAlign w:val="center"/>
          </w:tcPr>
          <w:p w14:paraId="07E9D0D9" w14:textId="54FFEE6C" w:rsidR="00F120A3" w:rsidRPr="00C17E09" w:rsidRDefault="00F120A3" w:rsidP="00F120A3">
            <w:pPr>
              <w:spacing w:before="120"/>
              <w:rPr>
                <w:rFonts w:asciiTheme="minorHAnsi" w:hAnsiTheme="minorHAnsi"/>
              </w:rPr>
            </w:pPr>
            <w:r>
              <w:rPr>
                <w:rFonts w:asciiTheme="minorHAnsi" w:hAnsiTheme="minorHAnsi"/>
              </w:rPr>
              <w:t>3</w:t>
            </w:r>
          </w:p>
        </w:tc>
        <w:tc>
          <w:tcPr>
            <w:tcW w:w="8969" w:type="dxa"/>
            <w:vAlign w:val="center"/>
          </w:tcPr>
          <w:p w14:paraId="610F442D" w14:textId="737BFAB6" w:rsidR="00F120A3" w:rsidRPr="00F120A3" w:rsidRDefault="00F82A18" w:rsidP="00F82A18">
            <w:pPr>
              <w:spacing w:before="120"/>
              <w:jc w:val="left"/>
              <w:rPr>
                <w:rFonts w:asciiTheme="minorHAnsi" w:hAnsiTheme="minorHAnsi"/>
              </w:rPr>
            </w:pPr>
            <w:r>
              <w:rPr>
                <w:rFonts w:asciiTheme="minorHAnsi" w:hAnsiTheme="minorHAnsi"/>
              </w:rPr>
              <w:t>Start with coarse grained services</w:t>
            </w:r>
            <w:r w:rsidR="00F120A3" w:rsidRPr="00F120A3">
              <w:rPr>
                <w:rFonts w:asciiTheme="minorHAnsi" w:hAnsiTheme="minorHAnsi"/>
              </w:rPr>
              <w:t>. Refactor them to smaller ones  using an incremental approach</w:t>
            </w:r>
          </w:p>
        </w:tc>
      </w:tr>
      <w:tr w:rsidR="00F120A3" w:rsidRPr="00C17E09" w14:paraId="49BB66F9" w14:textId="77777777" w:rsidTr="00F120A3">
        <w:tc>
          <w:tcPr>
            <w:tcW w:w="589" w:type="dxa"/>
            <w:vAlign w:val="center"/>
          </w:tcPr>
          <w:p w14:paraId="3BFCD617" w14:textId="77614010" w:rsidR="00F120A3" w:rsidRPr="00F120A3" w:rsidRDefault="00F120A3" w:rsidP="00F120A3">
            <w:pPr>
              <w:spacing w:before="120"/>
              <w:rPr>
                <w:rFonts w:asciiTheme="minorHAnsi" w:hAnsiTheme="minorHAnsi"/>
              </w:rPr>
            </w:pPr>
            <w:r w:rsidRPr="00F120A3">
              <w:rPr>
                <w:rFonts w:asciiTheme="minorHAnsi" w:hAnsiTheme="minorHAnsi"/>
              </w:rPr>
              <w:t>4</w:t>
            </w:r>
          </w:p>
        </w:tc>
        <w:tc>
          <w:tcPr>
            <w:tcW w:w="8969" w:type="dxa"/>
            <w:vAlign w:val="center"/>
          </w:tcPr>
          <w:p w14:paraId="6DAE107C" w14:textId="5147D687" w:rsidR="00F120A3" w:rsidRPr="00F120A3" w:rsidRDefault="004030B7" w:rsidP="004030B7">
            <w:pPr>
              <w:spacing w:before="120"/>
              <w:jc w:val="left"/>
              <w:rPr>
                <w:rFonts w:asciiTheme="minorHAnsi" w:hAnsiTheme="minorHAnsi"/>
              </w:rPr>
            </w:pPr>
            <w:r>
              <w:rPr>
                <w:rFonts w:asciiTheme="minorHAnsi" w:hAnsiTheme="minorHAnsi"/>
              </w:rPr>
              <w:t>Micros</w:t>
            </w:r>
            <w:r w:rsidRPr="004030B7">
              <w:rPr>
                <w:rFonts w:asciiTheme="minorHAnsi" w:hAnsiTheme="minorHAnsi"/>
              </w:rPr>
              <w:t>ervices should be packaged independently including all possible dependencies</w:t>
            </w:r>
            <w:r>
              <w:rPr>
                <w:rFonts w:asciiTheme="minorHAnsi" w:hAnsiTheme="minorHAnsi"/>
              </w:rPr>
              <w:t>.</w:t>
            </w:r>
          </w:p>
        </w:tc>
      </w:tr>
      <w:tr w:rsidR="00F120A3" w:rsidRPr="00C17E09" w14:paraId="50E3B41A" w14:textId="77777777" w:rsidTr="00F120A3">
        <w:tc>
          <w:tcPr>
            <w:tcW w:w="589" w:type="dxa"/>
            <w:vAlign w:val="center"/>
          </w:tcPr>
          <w:p w14:paraId="6D8B6A83" w14:textId="68E3A0D8" w:rsidR="00F120A3" w:rsidRPr="00F120A3" w:rsidRDefault="00F120A3" w:rsidP="00F120A3">
            <w:pPr>
              <w:spacing w:before="120"/>
              <w:rPr>
                <w:rFonts w:asciiTheme="minorHAnsi" w:hAnsiTheme="minorHAnsi"/>
              </w:rPr>
            </w:pPr>
            <w:r w:rsidRPr="00F120A3">
              <w:rPr>
                <w:rFonts w:asciiTheme="minorHAnsi" w:hAnsiTheme="minorHAnsi"/>
              </w:rPr>
              <w:t>5</w:t>
            </w:r>
          </w:p>
        </w:tc>
        <w:tc>
          <w:tcPr>
            <w:tcW w:w="8969" w:type="dxa"/>
            <w:vAlign w:val="center"/>
          </w:tcPr>
          <w:p w14:paraId="18821170" w14:textId="0BD3EC13" w:rsidR="00F120A3" w:rsidRPr="00F120A3" w:rsidRDefault="004030B7" w:rsidP="00F120A3">
            <w:pPr>
              <w:spacing w:before="120"/>
              <w:jc w:val="left"/>
              <w:rPr>
                <w:rFonts w:asciiTheme="minorHAnsi" w:hAnsiTheme="minorHAnsi"/>
              </w:rPr>
            </w:pPr>
            <w:r>
              <w:rPr>
                <w:rFonts w:asciiTheme="minorHAnsi" w:hAnsiTheme="minorHAnsi"/>
              </w:rPr>
              <w:t>Micros</w:t>
            </w:r>
            <w:r w:rsidRPr="004030B7">
              <w:rPr>
                <w:rFonts w:asciiTheme="minorHAnsi" w:hAnsiTheme="minorHAnsi"/>
              </w:rPr>
              <w:t>ervice</w:t>
            </w:r>
            <w:r>
              <w:rPr>
                <w:rFonts w:asciiTheme="minorHAnsi" w:hAnsiTheme="minorHAnsi"/>
              </w:rPr>
              <w:t>s</w:t>
            </w:r>
            <w:r w:rsidRPr="004030B7">
              <w:rPr>
                <w:rFonts w:asciiTheme="minorHAnsi" w:hAnsiTheme="minorHAnsi"/>
              </w:rPr>
              <w:t xml:space="preserve"> implementation should follow smaller release cycles </w:t>
            </w:r>
          </w:p>
        </w:tc>
      </w:tr>
      <w:tr w:rsidR="00F120A3" w:rsidRPr="00C17E09" w14:paraId="5F38913A" w14:textId="77777777" w:rsidTr="00F120A3">
        <w:tc>
          <w:tcPr>
            <w:tcW w:w="589" w:type="dxa"/>
            <w:vAlign w:val="center"/>
          </w:tcPr>
          <w:p w14:paraId="0DEC1707" w14:textId="7F9E620B" w:rsidR="00F120A3" w:rsidRPr="00F120A3" w:rsidRDefault="00F120A3" w:rsidP="00F120A3">
            <w:pPr>
              <w:spacing w:before="120"/>
              <w:rPr>
                <w:rFonts w:asciiTheme="minorHAnsi" w:hAnsiTheme="minorHAnsi"/>
              </w:rPr>
            </w:pPr>
            <w:r w:rsidRPr="00F120A3">
              <w:rPr>
                <w:rFonts w:asciiTheme="minorHAnsi" w:hAnsiTheme="minorHAnsi"/>
              </w:rPr>
              <w:t>6</w:t>
            </w:r>
          </w:p>
        </w:tc>
        <w:tc>
          <w:tcPr>
            <w:tcW w:w="8969" w:type="dxa"/>
            <w:vAlign w:val="center"/>
          </w:tcPr>
          <w:p w14:paraId="353C23DC" w14:textId="2301F2C4" w:rsidR="00F120A3" w:rsidRPr="00F120A3" w:rsidRDefault="004030B7" w:rsidP="00F120A3">
            <w:pPr>
              <w:spacing w:before="120"/>
              <w:jc w:val="left"/>
              <w:rPr>
                <w:rFonts w:asciiTheme="minorHAnsi" w:hAnsiTheme="minorHAnsi"/>
              </w:rPr>
            </w:pPr>
            <w:r>
              <w:rPr>
                <w:rFonts w:asciiTheme="minorHAnsi" w:hAnsiTheme="minorHAnsi"/>
              </w:rPr>
              <w:t>Micros</w:t>
            </w:r>
            <w:r w:rsidRPr="004030B7">
              <w:rPr>
                <w:rFonts w:asciiTheme="minorHAnsi" w:hAnsiTheme="minorHAnsi"/>
              </w:rPr>
              <w:t xml:space="preserve">ervices should have no / minimal dependency </w:t>
            </w:r>
            <w:r>
              <w:rPr>
                <w:rFonts w:asciiTheme="minorHAnsi" w:hAnsiTheme="minorHAnsi"/>
              </w:rPr>
              <w:t>on external environment &amp; components</w:t>
            </w:r>
          </w:p>
        </w:tc>
      </w:tr>
      <w:tr w:rsidR="00F120A3" w:rsidRPr="00C17E09" w14:paraId="75CF4DF5" w14:textId="77777777" w:rsidTr="00F120A3">
        <w:tc>
          <w:tcPr>
            <w:tcW w:w="589" w:type="dxa"/>
            <w:vAlign w:val="center"/>
          </w:tcPr>
          <w:p w14:paraId="2E88A653" w14:textId="7A244F8E" w:rsidR="00F120A3" w:rsidRPr="00F120A3" w:rsidRDefault="00F120A3" w:rsidP="00F120A3">
            <w:pPr>
              <w:spacing w:before="120"/>
              <w:rPr>
                <w:rFonts w:asciiTheme="minorHAnsi" w:hAnsiTheme="minorHAnsi"/>
              </w:rPr>
            </w:pPr>
            <w:r w:rsidRPr="00F120A3">
              <w:rPr>
                <w:rFonts w:asciiTheme="minorHAnsi" w:hAnsiTheme="minorHAnsi"/>
              </w:rPr>
              <w:t>7</w:t>
            </w:r>
          </w:p>
        </w:tc>
        <w:tc>
          <w:tcPr>
            <w:tcW w:w="8969" w:type="dxa"/>
            <w:vAlign w:val="center"/>
          </w:tcPr>
          <w:p w14:paraId="4B617B98" w14:textId="670DD87E" w:rsidR="00F120A3" w:rsidRPr="00F120A3" w:rsidRDefault="004030B7" w:rsidP="004030B7">
            <w:pPr>
              <w:spacing w:before="120"/>
              <w:jc w:val="left"/>
              <w:rPr>
                <w:rFonts w:asciiTheme="minorHAnsi" w:hAnsiTheme="minorHAnsi"/>
              </w:rPr>
            </w:pPr>
            <w:r w:rsidRPr="004030B7">
              <w:rPr>
                <w:rFonts w:asciiTheme="minorHAnsi" w:hAnsiTheme="minorHAnsi"/>
              </w:rPr>
              <w:t xml:space="preserve">DevOps team should ensure </w:t>
            </w:r>
            <w:r>
              <w:rPr>
                <w:rFonts w:asciiTheme="minorHAnsi" w:hAnsiTheme="minorHAnsi"/>
              </w:rPr>
              <w:t>consistency across different (DEV / QA / PROD) environments</w:t>
            </w:r>
          </w:p>
        </w:tc>
      </w:tr>
      <w:tr w:rsidR="00F120A3" w:rsidRPr="00C17E09" w14:paraId="7B16C595" w14:textId="77777777" w:rsidTr="00F120A3">
        <w:tc>
          <w:tcPr>
            <w:tcW w:w="589" w:type="dxa"/>
            <w:vAlign w:val="center"/>
          </w:tcPr>
          <w:p w14:paraId="6DC9BE37" w14:textId="5E0CFBB0" w:rsidR="00F120A3" w:rsidRPr="00F120A3" w:rsidRDefault="00F120A3" w:rsidP="00F120A3">
            <w:pPr>
              <w:spacing w:before="120"/>
              <w:rPr>
                <w:rFonts w:asciiTheme="minorHAnsi" w:hAnsiTheme="minorHAnsi"/>
              </w:rPr>
            </w:pPr>
            <w:r w:rsidRPr="00F120A3">
              <w:rPr>
                <w:rFonts w:asciiTheme="minorHAnsi" w:hAnsiTheme="minorHAnsi"/>
              </w:rPr>
              <w:t>8</w:t>
            </w:r>
          </w:p>
        </w:tc>
        <w:tc>
          <w:tcPr>
            <w:tcW w:w="8969" w:type="dxa"/>
            <w:vAlign w:val="center"/>
          </w:tcPr>
          <w:p w14:paraId="6F93259C" w14:textId="05B9AD3B" w:rsidR="00F120A3" w:rsidRPr="00F120A3" w:rsidRDefault="004030B7" w:rsidP="00F120A3">
            <w:pPr>
              <w:spacing w:before="120"/>
              <w:jc w:val="left"/>
              <w:rPr>
                <w:rFonts w:asciiTheme="minorHAnsi" w:hAnsiTheme="minorHAnsi"/>
              </w:rPr>
            </w:pPr>
            <w:r>
              <w:rPr>
                <w:rFonts w:asciiTheme="minorHAnsi" w:hAnsiTheme="minorHAnsi"/>
              </w:rPr>
              <w:t>Microservices implementation should f</w:t>
            </w:r>
            <w:r w:rsidRPr="004030B7">
              <w:rPr>
                <w:rFonts w:asciiTheme="minorHAnsi" w:hAnsiTheme="minorHAnsi"/>
              </w:rPr>
              <w:t>ollow CI best practices for producing high quality artifacts</w:t>
            </w:r>
          </w:p>
        </w:tc>
      </w:tr>
      <w:tr w:rsidR="00F120A3" w:rsidRPr="00C17E09" w14:paraId="42470C4C" w14:textId="77777777" w:rsidTr="00F120A3">
        <w:tc>
          <w:tcPr>
            <w:tcW w:w="589" w:type="dxa"/>
            <w:vAlign w:val="center"/>
          </w:tcPr>
          <w:p w14:paraId="5E9C3D7B" w14:textId="33206794" w:rsidR="00F120A3" w:rsidRPr="00F120A3" w:rsidRDefault="00F120A3" w:rsidP="00F120A3">
            <w:pPr>
              <w:spacing w:before="120"/>
              <w:rPr>
                <w:rFonts w:asciiTheme="minorHAnsi" w:hAnsiTheme="minorHAnsi"/>
              </w:rPr>
            </w:pPr>
            <w:r w:rsidRPr="00F120A3">
              <w:rPr>
                <w:rFonts w:asciiTheme="minorHAnsi" w:hAnsiTheme="minorHAnsi"/>
              </w:rPr>
              <w:t>9</w:t>
            </w:r>
          </w:p>
        </w:tc>
        <w:tc>
          <w:tcPr>
            <w:tcW w:w="8969" w:type="dxa"/>
            <w:vAlign w:val="center"/>
          </w:tcPr>
          <w:p w14:paraId="2AEF8827" w14:textId="076F6A8A" w:rsidR="00F120A3" w:rsidRPr="00F120A3" w:rsidRDefault="004030B7" w:rsidP="00F120A3">
            <w:pPr>
              <w:spacing w:before="120"/>
              <w:jc w:val="left"/>
              <w:rPr>
                <w:rFonts w:asciiTheme="minorHAnsi" w:hAnsiTheme="minorHAnsi"/>
              </w:rPr>
            </w:pPr>
            <w:r>
              <w:rPr>
                <w:rFonts w:asciiTheme="minorHAnsi" w:hAnsiTheme="minorHAnsi"/>
              </w:rPr>
              <w:t>DevOps team should implement fully automated Continuous Delivery</w:t>
            </w:r>
            <w:r w:rsidRPr="004030B7">
              <w:rPr>
                <w:rFonts w:asciiTheme="minorHAnsi" w:hAnsiTheme="minorHAnsi"/>
              </w:rPr>
              <w:t xml:space="preserve"> pipeline for enabling fr</w:t>
            </w:r>
            <w:r w:rsidRPr="004030B7">
              <w:rPr>
                <w:rFonts w:asciiTheme="minorHAnsi" w:hAnsiTheme="minorHAnsi"/>
              </w:rPr>
              <w:t>e</w:t>
            </w:r>
            <w:r w:rsidRPr="004030B7">
              <w:rPr>
                <w:rFonts w:asciiTheme="minorHAnsi" w:hAnsiTheme="minorHAnsi"/>
              </w:rPr>
              <w:t>quent releases with zero downtime</w:t>
            </w:r>
            <w:r w:rsidR="00C26369">
              <w:rPr>
                <w:rFonts w:asciiTheme="minorHAnsi" w:hAnsiTheme="minorHAnsi"/>
              </w:rPr>
              <w:t>.</w:t>
            </w:r>
          </w:p>
        </w:tc>
      </w:tr>
      <w:tr w:rsidR="00F120A3" w:rsidRPr="00C17E09" w14:paraId="5E8D8CD9" w14:textId="77777777" w:rsidTr="00F120A3">
        <w:tc>
          <w:tcPr>
            <w:tcW w:w="589" w:type="dxa"/>
            <w:vAlign w:val="center"/>
          </w:tcPr>
          <w:p w14:paraId="59FAF888" w14:textId="7D326E08" w:rsidR="00F120A3" w:rsidRPr="00F120A3" w:rsidRDefault="00F120A3" w:rsidP="00F120A3">
            <w:pPr>
              <w:spacing w:before="120"/>
              <w:rPr>
                <w:rFonts w:asciiTheme="minorHAnsi" w:hAnsiTheme="minorHAnsi"/>
              </w:rPr>
            </w:pPr>
            <w:r w:rsidRPr="00F120A3">
              <w:rPr>
                <w:rFonts w:asciiTheme="minorHAnsi" w:hAnsiTheme="minorHAnsi"/>
              </w:rPr>
              <w:t>10</w:t>
            </w:r>
          </w:p>
        </w:tc>
        <w:tc>
          <w:tcPr>
            <w:tcW w:w="8969" w:type="dxa"/>
            <w:vAlign w:val="center"/>
          </w:tcPr>
          <w:p w14:paraId="0C1D63E2" w14:textId="53F224D8" w:rsidR="00F120A3" w:rsidRPr="00F120A3" w:rsidRDefault="00631B6C" w:rsidP="00631B6C">
            <w:pPr>
              <w:spacing w:before="120"/>
              <w:jc w:val="left"/>
              <w:rPr>
                <w:rFonts w:asciiTheme="minorHAnsi" w:hAnsiTheme="minorHAnsi"/>
              </w:rPr>
            </w:pPr>
            <w:r>
              <w:rPr>
                <w:rFonts w:asciiTheme="minorHAnsi" w:hAnsiTheme="minorHAnsi"/>
              </w:rPr>
              <w:t xml:space="preserve">IaaS and PaaS platforms </w:t>
            </w:r>
            <w:r w:rsidRPr="00631B6C">
              <w:rPr>
                <w:rFonts w:asciiTheme="minorHAnsi" w:hAnsiTheme="minorHAnsi"/>
              </w:rPr>
              <w:t>should enable automated provisioning and management of resources</w:t>
            </w:r>
          </w:p>
        </w:tc>
      </w:tr>
    </w:tbl>
    <w:p w14:paraId="16812018" w14:textId="77777777" w:rsidR="004D2160" w:rsidRDefault="004D2160" w:rsidP="004D2160">
      <w:pPr>
        <w:rPr>
          <w:rFonts w:asciiTheme="minorHAnsi" w:hAnsiTheme="minorHAnsi"/>
        </w:rPr>
      </w:pPr>
    </w:p>
    <w:p w14:paraId="172FF09C" w14:textId="252E5B74" w:rsidR="00AF410A" w:rsidRDefault="00AF410A">
      <w:pPr>
        <w:spacing w:after="0"/>
        <w:jc w:val="left"/>
        <w:rPr>
          <w:rFonts w:asciiTheme="minorHAnsi" w:hAnsiTheme="minorHAnsi"/>
        </w:rPr>
      </w:pPr>
      <w:r>
        <w:rPr>
          <w:rFonts w:asciiTheme="minorHAnsi" w:hAnsiTheme="minorHAnsi"/>
        </w:rPr>
        <w:br w:type="page"/>
      </w:r>
    </w:p>
    <w:p w14:paraId="4344F374" w14:textId="77777777" w:rsidR="00AF410A" w:rsidRPr="00AF410A" w:rsidRDefault="00AF410A" w:rsidP="00AF410A">
      <w:pPr>
        <w:rPr>
          <w:sz w:val="18"/>
        </w:rPr>
      </w:pPr>
    </w:p>
    <w:p w14:paraId="3D5CC0B5" w14:textId="09D33FCE" w:rsidR="00AF410A" w:rsidRPr="00700FA4" w:rsidRDefault="00AF410A" w:rsidP="00291589">
      <w:pPr>
        <w:pStyle w:val="TOCHeading"/>
      </w:pPr>
      <w:r>
        <w:t>API Design Guidelines</w:t>
      </w:r>
    </w:p>
    <w:tbl>
      <w:tblPr>
        <w:tblStyle w:val="TableGrid"/>
        <w:tblW w:w="9558" w:type="dxa"/>
        <w:tblInd w:w="720" w:type="dxa"/>
        <w:tblLook w:val="04A0" w:firstRow="1" w:lastRow="0" w:firstColumn="1" w:lastColumn="0" w:noHBand="0" w:noVBand="1"/>
      </w:tblPr>
      <w:tblGrid>
        <w:gridCol w:w="589"/>
        <w:gridCol w:w="8969"/>
      </w:tblGrid>
      <w:tr w:rsidR="00AF410A" w:rsidRPr="00C17E09" w14:paraId="2F4C3C17" w14:textId="77777777" w:rsidTr="00DD363F">
        <w:tc>
          <w:tcPr>
            <w:tcW w:w="589" w:type="dxa"/>
            <w:shd w:val="clear" w:color="auto" w:fill="D9D9D9" w:themeFill="background1" w:themeFillShade="D9"/>
          </w:tcPr>
          <w:p w14:paraId="2A59AF68" w14:textId="77777777" w:rsidR="00AF410A" w:rsidRPr="00C17E09" w:rsidRDefault="00AF410A" w:rsidP="00AF410A">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4DAADF7A" w14:textId="5E0661DF" w:rsidR="00AF410A" w:rsidRPr="00C17E09" w:rsidRDefault="00AF410A" w:rsidP="00AF410A">
            <w:pPr>
              <w:spacing w:before="120"/>
              <w:rPr>
                <w:rFonts w:asciiTheme="minorHAnsi" w:hAnsiTheme="minorHAnsi"/>
                <w:b/>
              </w:rPr>
            </w:pPr>
            <w:r>
              <w:rPr>
                <w:rFonts w:asciiTheme="minorHAnsi" w:hAnsiTheme="minorHAnsi"/>
                <w:b/>
              </w:rPr>
              <w:t>API Design Guidelines</w:t>
            </w:r>
          </w:p>
        </w:tc>
      </w:tr>
      <w:tr w:rsidR="00AF410A" w:rsidRPr="00C17E09" w14:paraId="3DB4DB73" w14:textId="77777777" w:rsidTr="00DD363F">
        <w:tc>
          <w:tcPr>
            <w:tcW w:w="589" w:type="dxa"/>
            <w:vAlign w:val="center"/>
          </w:tcPr>
          <w:p w14:paraId="1AA9FFFF" w14:textId="77777777" w:rsidR="00AF410A" w:rsidRPr="00C17E09" w:rsidRDefault="00AF410A" w:rsidP="00DD363F">
            <w:pPr>
              <w:spacing w:before="120"/>
              <w:rPr>
                <w:rFonts w:asciiTheme="minorHAnsi" w:hAnsiTheme="minorHAnsi"/>
              </w:rPr>
            </w:pPr>
            <w:r>
              <w:rPr>
                <w:rFonts w:asciiTheme="minorHAnsi" w:hAnsiTheme="minorHAnsi"/>
              </w:rPr>
              <w:t>1</w:t>
            </w:r>
          </w:p>
        </w:tc>
        <w:tc>
          <w:tcPr>
            <w:tcW w:w="8969" w:type="dxa"/>
            <w:vAlign w:val="center"/>
          </w:tcPr>
          <w:p w14:paraId="06CE919D" w14:textId="66355747" w:rsidR="00AF410A" w:rsidRPr="00C17E09" w:rsidRDefault="003E739D" w:rsidP="003E739D">
            <w:pPr>
              <w:spacing w:before="120"/>
              <w:jc w:val="left"/>
              <w:rPr>
                <w:rFonts w:asciiTheme="minorHAnsi" w:hAnsiTheme="minorHAnsi"/>
              </w:rPr>
            </w:pPr>
            <w:r w:rsidRPr="003E739D">
              <w:rPr>
                <w:rFonts w:asciiTheme="minorHAnsi" w:hAnsiTheme="minorHAnsi"/>
              </w:rPr>
              <w:t xml:space="preserve">Follow </w:t>
            </w:r>
            <w:r>
              <w:rPr>
                <w:rFonts w:asciiTheme="minorHAnsi" w:hAnsiTheme="minorHAnsi"/>
              </w:rPr>
              <w:t xml:space="preserve">Swagger / </w:t>
            </w:r>
            <w:r w:rsidRPr="003E739D">
              <w:rPr>
                <w:rFonts w:asciiTheme="minorHAnsi" w:hAnsiTheme="minorHAnsi"/>
              </w:rPr>
              <w:t xml:space="preserve">Open API </w:t>
            </w:r>
            <w:r>
              <w:rPr>
                <w:rFonts w:asciiTheme="minorHAnsi" w:hAnsiTheme="minorHAnsi"/>
              </w:rPr>
              <w:t>standards</w:t>
            </w:r>
            <w:r w:rsidRPr="003E739D">
              <w:rPr>
                <w:rFonts w:asciiTheme="minorHAnsi" w:hAnsiTheme="minorHAnsi"/>
              </w:rPr>
              <w:t xml:space="preserve"> for defining API </w:t>
            </w:r>
            <w:r>
              <w:rPr>
                <w:rFonts w:asciiTheme="minorHAnsi" w:hAnsiTheme="minorHAnsi"/>
              </w:rPr>
              <w:t>design specifications</w:t>
            </w:r>
          </w:p>
        </w:tc>
      </w:tr>
      <w:tr w:rsidR="00AF410A" w:rsidRPr="00C17E09" w14:paraId="418EA883" w14:textId="77777777" w:rsidTr="00DD363F">
        <w:tc>
          <w:tcPr>
            <w:tcW w:w="589" w:type="dxa"/>
            <w:vAlign w:val="center"/>
          </w:tcPr>
          <w:p w14:paraId="5E539315" w14:textId="77777777" w:rsidR="00AF410A" w:rsidRPr="00C17E09" w:rsidRDefault="00AF410A" w:rsidP="00DD363F">
            <w:pPr>
              <w:spacing w:before="120"/>
              <w:rPr>
                <w:rFonts w:asciiTheme="minorHAnsi" w:hAnsiTheme="minorHAnsi"/>
              </w:rPr>
            </w:pPr>
            <w:r>
              <w:rPr>
                <w:rFonts w:asciiTheme="minorHAnsi" w:hAnsiTheme="minorHAnsi"/>
              </w:rPr>
              <w:t>2</w:t>
            </w:r>
          </w:p>
        </w:tc>
        <w:tc>
          <w:tcPr>
            <w:tcW w:w="8969" w:type="dxa"/>
            <w:vAlign w:val="center"/>
          </w:tcPr>
          <w:p w14:paraId="473E7155" w14:textId="4E170267" w:rsidR="00AF410A" w:rsidRPr="00C17E09" w:rsidRDefault="003E739D" w:rsidP="00DD363F">
            <w:pPr>
              <w:spacing w:before="120"/>
              <w:jc w:val="left"/>
              <w:rPr>
                <w:rFonts w:asciiTheme="minorHAnsi" w:hAnsiTheme="minorHAnsi"/>
              </w:rPr>
            </w:pPr>
            <w:r w:rsidRPr="003E739D">
              <w:rPr>
                <w:rFonts w:asciiTheme="minorHAnsi" w:hAnsiTheme="minorHAnsi"/>
              </w:rPr>
              <w:t>Resources should be named using nouns, actions as HTTP verbs</w:t>
            </w:r>
          </w:p>
        </w:tc>
      </w:tr>
      <w:tr w:rsidR="00AF410A" w:rsidRPr="00C17E09" w14:paraId="719A3B2B" w14:textId="77777777" w:rsidTr="00DD363F">
        <w:tc>
          <w:tcPr>
            <w:tcW w:w="589" w:type="dxa"/>
            <w:vAlign w:val="center"/>
          </w:tcPr>
          <w:p w14:paraId="18E3933E" w14:textId="77777777" w:rsidR="00AF410A" w:rsidRPr="00C17E09" w:rsidRDefault="00AF410A" w:rsidP="00DD363F">
            <w:pPr>
              <w:spacing w:before="120"/>
              <w:rPr>
                <w:rFonts w:asciiTheme="minorHAnsi" w:hAnsiTheme="minorHAnsi"/>
              </w:rPr>
            </w:pPr>
            <w:r>
              <w:rPr>
                <w:rFonts w:asciiTheme="minorHAnsi" w:hAnsiTheme="minorHAnsi"/>
              </w:rPr>
              <w:t>3</w:t>
            </w:r>
          </w:p>
        </w:tc>
        <w:tc>
          <w:tcPr>
            <w:tcW w:w="8969" w:type="dxa"/>
            <w:vAlign w:val="center"/>
          </w:tcPr>
          <w:p w14:paraId="6D946958" w14:textId="2F824EDD" w:rsidR="00AF410A" w:rsidRPr="00F120A3" w:rsidRDefault="003E739D" w:rsidP="00DD363F">
            <w:pPr>
              <w:spacing w:before="120"/>
              <w:jc w:val="left"/>
              <w:rPr>
                <w:rFonts w:asciiTheme="minorHAnsi" w:hAnsiTheme="minorHAnsi"/>
              </w:rPr>
            </w:pPr>
            <w:r w:rsidRPr="003E739D">
              <w:rPr>
                <w:rFonts w:asciiTheme="minorHAnsi" w:hAnsiTheme="minorHAnsi"/>
              </w:rPr>
              <w:t>The API URL paths should be as short as possible</w:t>
            </w:r>
          </w:p>
        </w:tc>
      </w:tr>
      <w:tr w:rsidR="00AF410A" w:rsidRPr="00C17E09" w14:paraId="6B916EF8" w14:textId="77777777" w:rsidTr="00DD363F">
        <w:tc>
          <w:tcPr>
            <w:tcW w:w="589" w:type="dxa"/>
            <w:vAlign w:val="center"/>
          </w:tcPr>
          <w:p w14:paraId="44DCD788" w14:textId="77777777" w:rsidR="00AF410A" w:rsidRPr="00F120A3" w:rsidRDefault="00AF410A" w:rsidP="00DD363F">
            <w:pPr>
              <w:spacing w:before="120"/>
              <w:rPr>
                <w:rFonts w:asciiTheme="minorHAnsi" w:hAnsiTheme="minorHAnsi"/>
              </w:rPr>
            </w:pPr>
            <w:r w:rsidRPr="00F120A3">
              <w:rPr>
                <w:rFonts w:asciiTheme="minorHAnsi" w:hAnsiTheme="minorHAnsi"/>
              </w:rPr>
              <w:t>4</w:t>
            </w:r>
          </w:p>
        </w:tc>
        <w:tc>
          <w:tcPr>
            <w:tcW w:w="8969" w:type="dxa"/>
            <w:vAlign w:val="center"/>
          </w:tcPr>
          <w:p w14:paraId="6745606F" w14:textId="4650EF21" w:rsidR="00AF410A" w:rsidRPr="00F120A3" w:rsidRDefault="003E739D" w:rsidP="00DD363F">
            <w:pPr>
              <w:spacing w:before="120"/>
              <w:jc w:val="left"/>
              <w:rPr>
                <w:rFonts w:asciiTheme="minorHAnsi" w:hAnsiTheme="minorHAnsi"/>
              </w:rPr>
            </w:pPr>
            <w:r w:rsidRPr="003E739D">
              <w:rPr>
                <w:rFonts w:asciiTheme="minorHAnsi" w:hAnsiTheme="minorHAnsi"/>
              </w:rPr>
              <w:t>Always version the API's as per the defined API versioning strategy</w:t>
            </w:r>
          </w:p>
        </w:tc>
      </w:tr>
      <w:tr w:rsidR="00AF410A" w:rsidRPr="00C17E09" w14:paraId="2A785B30" w14:textId="77777777" w:rsidTr="00DD363F">
        <w:tc>
          <w:tcPr>
            <w:tcW w:w="589" w:type="dxa"/>
            <w:vAlign w:val="center"/>
          </w:tcPr>
          <w:p w14:paraId="455B0878" w14:textId="77777777" w:rsidR="00AF410A" w:rsidRPr="00F120A3" w:rsidRDefault="00AF410A" w:rsidP="00DD363F">
            <w:pPr>
              <w:spacing w:before="120"/>
              <w:rPr>
                <w:rFonts w:asciiTheme="minorHAnsi" w:hAnsiTheme="minorHAnsi"/>
              </w:rPr>
            </w:pPr>
            <w:r w:rsidRPr="00F120A3">
              <w:rPr>
                <w:rFonts w:asciiTheme="minorHAnsi" w:hAnsiTheme="minorHAnsi"/>
              </w:rPr>
              <w:t>5</w:t>
            </w:r>
          </w:p>
        </w:tc>
        <w:tc>
          <w:tcPr>
            <w:tcW w:w="8969" w:type="dxa"/>
            <w:vAlign w:val="center"/>
          </w:tcPr>
          <w:p w14:paraId="5060BE7B" w14:textId="471E5341" w:rsidR="00AF410A" w:rsidRPr="00F120A3" w:rsidRDefault="003E739D" w:rsidP="00DD363F">
            <w:pPr>
              <w:spacing w:before="120"/>
              <w:jc w:val="left"/>
              <w:rPr>
                <w:rFonts w:asciiTheme="minorHAnsi" w:hAnsiTheme="minorHAnsi"/>
              </w:rPr>
            </w:pPr>
            <w:r w:rsidRPr="003E739D">
              <w:rPr>
                <w:rFonts w:asciiTheme="minorHAnsi" w:hAnsiTheme="minorHAnsi"/>
              </w:rPr>
              <w:t>Ensure the API returns proper HTTP status codes and error messages</w:t>
            </w:r>
          </w:p>
        </w:tc>
      </w:tr>
      <w:tr w:rsidR="00AF410A" w:rsidRPr="00C17E09" w14:paraId="55B2667C" w14:textId="77777777" w:rsidTr="00DD363F">
        <w:tc>
          <w:tcPr>
            <w:tcW w:w="589" w:type="dxa"/>
            <w:vAlign w:val="center"/>
          </w:tcPr>
          <w:p w14:paraId="664F067E" w14:textId="77777777" w:rsidR="00AF410A" w:rsidRPr="00F120A3" w:rsidRDefault="00AF410A" w:rsidP="00DD363F">
            <w:pPr>
              <w:spacing w:before="120"/>
              <w:rPr>
                <w:rFonts w:asciiTheme="minorHAnsi" w:hAnsiTheme="minorHAnsi"/>
              </w:rPr>
            </w:pPr>
            <w:r w:rsidRPr="00F120A3">
              <w:rPr>
                <w:rFonts w:asciiTheme="minorHAnsi" w:hAnsiTheme="minorHAnsi"/>
              </w:rPr>
              <w:t>6</w:t>
            </w:r>
          </w:p>
        </w:tc>
        <w:tc>
          <w:tcPr>
            <w:tcW w:w="8969" w:type="dxa"/>
            <w:vAlign w:val="center"/>
          </w:tcPr>
          <w:p w14:paraId="00B9099C" w14:textId="32B07673" w:rsidR="00AF410A" w:rsidRPr="00F120A3" w:rsidRDefault="003E739D" w:rsidP="00DD363F">
            <w:pPr>
              <w:spacing w:before="120"/>
              <w:jc w:val="left"/>
              <w:rPr>
                <w:rFonts w:asciiTheme="minorHAnsi" w:hAnsiTheme="minorHAnsi"/>
              </w:rPr>
            </w:pPr>
            <w:r w:rsidRPr="003E739D">
              <w:rPr>
                <w:rFonts w:asciiTheme="minorHAnsi" w:hAnsiTheme="minorHAnsi"/>
              </w:rPr>
              <w:t>Ensure that the API always returns the latest version of data representation</w:t>
            </w:r>
          </w:p>
        </w:tc>
      </w:tr>
      <w:tr w:rsidR="00AF410A" w:rsidRPr="00C17E09" w14:paraId="676839A5" w14:textId="77777777" w:rsidTr="00DD363F">
        <w:tc>
          <w:tcPr>
            <w:tcW w:w="589" w:type="dxa"/>
            <w:vAlign w:val="center"/>
          </w:tcPr>
          <w:p w14:paraId="38128175" w14:textId="77777777" w:rsidR="00AF410A" w:rsidRPr="00F120A3" w:rsidRDefault="00AF410A" w:rsidP="00DD363F">
            <w:pPr>
              <w:spacing w:before="120"/>
              <w:rPr>
                <w:rFonts w:asciiTheme="minorHAnsi" w:hAnsiTheme="minorHAnsi"/>
              </w:rPr>
            </w:pPr>
            <w:r w:rsidRPr="00F120A3">
              <w:rPr>
                <w:rFonts w:asciiTheme="minorHAnsi" w:hAnsiTheme="minorHAnsi"/>
              </w:rPr>
              <w:t>7</w:t>
            </w:r>
          </w:p>
        </w:tc>
        <w:tc>
          <w:tcPr>
            <w:tcW w:w="8969" w:type="dxa"/>
            <w:vAlign w:val="center"/>
          </w:tcPr>
          <w:p w14:paraId="38FD45B6" w14:textId="24FEE743" w:rsidR="00AF410A" w:rsidRPr="00F120A3" w:rsidRDefault="003E739D" w:rsidP="00DD363F">
            <w:pPr>
              <w:spacing w:before="120"/>
              <w:jc w:val="left"/>
              <w:rPr>
                <w:rFonts w:asciiTheme="minorHAnsi" w:hAnsiTheme="minorHAnsi"/>
              </w:rPr>
            </w:pPr>
            <w:r w:rsidRPr="003E739D">
              <w:rPr>
                <w:rFonts w:asciiTheme="minorHAnsi" w:hAnsiTheme="minorHAnsi"/>
              </w:rPr>
              <w:t>Make use of different set of query parameters for different service consumers</w:t>
            </w:r>
          </w:p>
        </w:tc>
      </w:tr>
      <w:tr w:rsidR="00AF410A" w:rsidRPr="00C17E09" w14:paraId="15F8EFE9" w14:textId="77777777" w:rsidTr="00DD363F">
        <w:tc>
          <w:tcPr>
            <w:tcW w:w="589" w:type="dxa"/>
            <w:vAlign w:val="center"/>
          </w:tcPr>
          <w:p w14:paraId="247869AD" w14:textId="77777777" w:rsidR="00AF410A" w:rsidRPr="00F120A3" w:rsidRDefault="00AF410A" w:rsidP="00DD363F">
            <w:pPr>
              <w:spacing w:before="120"/>
              <w:rPr>
                <w:rFonts w:asciiTheme="minorHAnsi" w:hAnsiTheme="minorHAnsi"/>
              </w:rPr>
            </w:pPr>
            <w:r w:rsidRPr="00F120A3">
              <w:rPr>
                <w:rFonts w:asciiTheme="minorHAnsi" w:hAnsiTheme="minorHAnsi"/>
              </w:rPr>
              <w:t>8</w:t>
            </w:r>
          </w:p>
        </w:tc>
        <w:tc>
          <w:tcPr>
            <w:tcW w:w="8969" w:type="dxa"/>
            <w:vAlign w:val="center"/>
          </w:tcPr>
          <w:p w14:paraId="3A7AD98E" w14:textId="7F6C632A" w:rsidR="00AF410A" w:rsidRPr="00F120A3" w:rsidRDefault="003E739D" w:rsidP="00DD363F">
            <w:pPr>
              <w:spacing w:before="120"/>
              <w:jc w:val="left"/>
              <w:rPr>
                <w:rFonts w:asciiTheme="minorHAnsi" w:hAnsiTheme="minorHAnsi"/>
              </w:rPr>
            </w:pPr>
            <w:r w:rsidRPr="003E739D">
              <w:rPr>
                <w:rFonts w:asciiTheme="minorHAnsi" w:hAnsiTheme="minorHAnsi"/>
              </w:rPr>
              <w:t>Provide pretty print by default along with gzip or via query parameter</w:t>
            </w:r>
          </w:p>
        </w:tc>
      </w:tr>
      <w:tr w:rsidR="00AF410A" w:rsidRPr="00C17E09" w14:paraId="5D76F216" w14:textId="77777777" w:rsidTr="00DD363F">
        <w:tc>
          <w:tcPr>
            <w:tcW w:w="589" w:type="dxa"/>
            <w:vAlign w:val="center"/>
          </w:tcPr>
          <w:p w14:paraId="0A187086" w14:textId="77777777" w:rsidR="00AF410A" w:rsidRPr="00F120A3" w:rsidRDefault="00AF410A" w:rsidP="00DD363F">
            <w:pPr>
              <w:spacing w:before="120"/>
              <w:rPr>
                <w:rFonts w:asciiTheme="minorHAnsi" w:hAnsiTheme="minorHAnsi"/>
              </w:rPr>
            </w:pPr>
            <w:r w:rsidRPr="00F120A3">
              <w:rPr>
                <w:rFonts w:asciiTheme="minorHAnsi" w:hAnsiTheme="minorHAnsi"/>
              </w:rPr>
              <w:t>9</w:t>
            </w:r>
          </w:p>
        </w:tc>
        <w:tc>
          <w:tcPr>
            <w:tcW w:w="8969" w:type="dxa"/>
            <w:vAlign w:val="center"/>
          </w:tcPr>
          <w:p w14:paraId="66A184F7" w14:textId="1BD23D60" w:rsidR="00AF410A" w:rsidRPr="00F120A3" w:rsidRDefault="003E739D" w:rsidP="00DD363F">
            <w:pPr>
              <w:spacing w:before="120"/>
              <w:jc w:val="left"/>
              <w:rPr>
                <w:rFonts w:asciiTheme="minorHAnsi" w:hAnsiTheme="minorHAnsi"/>
              </w:rPr>
            </w:pPr>
            <w:r w:rsidRPr="003E739D">
              <w:rPr>
                <w:rFonts w:asciiTheme="minorHAnsi" w:hAnsiTheme="minorHAnsi"/>
              </w:rPr>
              <w:t>Implement Filter, Sort as query parameters based on predefined conventions</w:t>
            </w:r>
          </w:p>
        </w:tc>
      </w:tr>
      <w:tr w:rsidR="00AF410A" w:rsidRPr="00C17E09" w14:paraId="27EF5B74" w14:textId="77777777" w:rsidTr="00DD363F">
        <w:tc>
          <w:tcPr>
            <w:tcW w:w="589" w:type="dxa"/>
            <w:vAlign w:val="center"/>
          </w:tcPr>
          <w:p w14:paraId="37322796" w14:textId="77777777" w:rsidR="00AF410A" w:rsidRPr="00F120A3" w:rsidRDefault="00AF410A" w:rsidP="00DD363F">
            <w:pPr>
              <w:spacing w:before="120"/>
              <w:rPr>
                <w:rFonts w:asciiTheme="minorHAnsi" w:hAnsiTheme="minorHAnsi"/>
              </w:rPr>
            </w:pPr>
            <w:r w:rsidRPr="00F120A3">
              <w:rPr>
                <w:rFonts w:asciiTheme="minorHAnsi" w:hAnsiTheme="minorHAnsi"/>
              </w:rPr>
              <w:t>10</w:t>
            </w:r>
          </w:p>
        </w:tc>
        <w:tc>
          <w:tcPr>
            <w:tcW w:w="8969" w:type="dxa"/>
            <w:vAlign w:val="center"/>
          </w:tcPr>
          <w:p w14:paraId="1A25670F" w14:textId="35238918" w:rsidR="00AF410A" w:rsidRPr="00F120A3" w:rsidRDefault="003E739D" w:rsidP="00DD363F">
            <w:pPr>
              <w:spacing w:before="120"/>
              <w:jc w:val="left"/>
              <w:rPr>
                <w:rFonts w:asciiTheme="minorHAnsi" w:hAnsiTheme="minorHAnsi"/>
              </w:rPr>
            </w:pPr>
            <w:r w:rsidRPr="003E739D">
              <w:rPr>
                <w:rFonts w:asciiTheme="minorHAnsi" w:hAnsiTheme="minorHAnsi"/>
              </w:rPr>
              <w:t>Make use of camel</w:t>
            </w:r>
            <w:r>
              <w:rPr>
                <w:rFonts w:asciiTheme="minorHAnsi" w:hAnsiTheme="minorHAnsi"/>
              </w:rPr>
              <w:t xml:space="preserve"> </w:t>
            </w:r>
            <w:r w:rsidRPr="003E739D">
              <w:rPr>
                <w:rFonts w:asciiTheme="minorHAnsi" w:hAnsiTheme="minorHAnsi"/>
              </w:rPr>
              <w:t>Case as naming convention for field names</w:t>
            </w:r>
          </w:p>
        </w:tc>
      </w:tr>
    </w:tbl>
    <w:p w14:paraId="7E772F41" w14:textId="77777777" w:rsidR="00AF410A" w:rsidRPr="00C17E09" w:rsidRDefault="00AF410A" w:rsidP="004D2160">
      <w:pPr>
        <w:rPr>
          <w:rFonts w:asciiTheme="minorHAnsi" w:hAnsiTheme="minorHAnsi"/>
        </w:rPr>
      </w:pPr>
    </w:p>
    <w:p w14:paraId="7B92C68F" w14:textId="720A91B2" w:rsidR="002656D4" w:rsidRDefault="002656D4">
      <w:pPr>
        <w:spacing w:after="0"/>
        <w:jc w:val="left"/>
        <w:rPr>
          <w:rFonts w:asciiTheme="minorHAnsi" w:hAnsiTheme="minorHAnsi"/>
        </w:rPr>
      </w:pPr>
      <w:r>
        <w:rPr>
          <w:rFonts w:asciiTheme="minorHAnsi" w:hAnsiTheme="minorHAnsi"/>
        </w:rPr>
        <w:br w:type="page"/>
      </w:r>
    </w:p>
    <w:p w14:paraId="1A8456F2" w14:textId="77777777" w:rsidR="00FC1D4B" w:rsidRDefault="00FC1D4B" w:rsidP="004D2160">
      <w:pPr>
        <w:rPr>
          <w:rFonts w:asciiTheme="minorHAnsi" w:hAnsiTheme="minorHAnsi"/>
        </w:rPr>
      </w:pPr>
    </w:p>
    <w:p w14:paraId="73FFE071" w14:textId="44C2A8B8" w:rsidR="002656D4" w:rsidRPr="00700FA4" w:rsidRDefault="002656D4" w:rsidP="00291589">
      <w:pPr>
        <w:pStyle w:val="TOCHeading"/>
      </w:pPr>
      <w:r>
        <w:t>Service Design Guidelines</w:t>
      </w:r>
    </w:p>
    <w:tbl>
      <w:tblPr>
        <w:tblStyle w:val="TableGrid"/>
        <w:tblW w:w="9558" w:type="dxa"/>
        <w:tblInd w:w="720" w:type="dxa"/>
        <w:tblLook w:val="04A0" w:firstRow="1" w:lastRow="0" w:firstColumn="1" w:lastColumn="0" w:noHBand="0" w:noVBand="1"/>
      </w:tblPr>
      <w:tblGrid>
        <w:gridCol w:w="589"/>
        <w:gridCol w:w="8969"/>
      </w:tblGrid>
      <w:tr w:rsidR="002656D4" w:rsidRPr="00C17E09" w14:paraId="0734DE0D" w14:textId="77777777" w:rsidTr="009504D5">
        <w:tc>
          <w:tcPr>
            <w:tcW w:w="589" w:type="dxa"/>
            <w:shd w:val="clear" w:color="auto" w:fill="D9D9D9" w:themeFill="background1" w:themeFillShade="D9"/>
          </w:tcPr>
          <w:p w14:paraId="3A523507" w14:textId="77777777" w:rsidR="002656D4" w:rsidRPr="00C17E09" w:rsidRDefault="002656D4"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7EC92F9F" w14:textId="0243C2C7" w:rsidR="002656D4" w:rsidRPr="00C17E09" w:rsidRDefault="00A451A7" w:rsidP="00A451A7">
            <w:pPr>
              <w:spacing w:before="120"/>
              <w:rPr>
                <w:rFonts w:asciiTheme="minorHAnsi" w:hAnsiTheme="minorHAnsi"/>
                <w:b/>
              </w:rPr>
            </w:pPr>
            <w:r>
              <w:rPr>
                <w:rFonts w:asciiTheme="minorHAnsi" w:hAnsiTheme="minorHAnsi"/>
                <w:b/>
              </w:rPr>
              <w:t xml:space="preserve">Service </w:t>
            </w:r>
            <w:r w:rsidR="002656D4">
              <w:rPr>
                <w:rFonts w:asciiTheme="minorHAnsi" w:hAnsiTheme="minorHAnsi"/>
                <w:b/>
              </w:rPr>
              <w:t>Design Guidelines</w:t>
            </w:r>
          </w:p>
        </w:tc>
      </w:tr>
      <w:tr w:rsidR="002656D4" w:rsidRPr="00C17E09" w14:paraId="37C26E4C" w14:textId="77777777" w:rsidTr="009504D5">
        <w:tc>
          <w:tcPr>
            <w:tcW w:w="589" w:type="dxa"/>
            <w:vAlign w:val="center"/>
          </w:tcPr>
          <w:p w14:paraId="123752CC" w14:textId="77777777" w:rsidR="002656D4" w:rsidRPr="00C17E09" w:rsidRDefault="002656D4" w:rsidP="00DD363F">
            <w:pPr>
              <w:spacing w:before="120"/>
              <w:rPr>
                <w:rFonts w:asciiTheme="minorHAnsi" w:hAnsiTheme="minorHAnsi"/>
              </w:rPr>
            </w:pPr>
            <w:r>
              <w:rPr>
                <w:rFonts w:asciiTheme="minorHAnsi" w:hAnsiTheme="minorHAnsi"/>
              </w:rPr>
              <w:t>1</w:t>
            </w:r>
          </w:p>
        </w:tc>
        <w:tc>
          <w:tcPr>
            <w:tcW w:w="8969" w:type="dxa"/>
            <w:vAlign w:val="center"/>
          </w:tcPr>
          <w:p w14:paraId="6F7006D1" w14:textId="6CD9294E" w:rsidR="002656D4" w:rsidRPr="00C17E09" w:rsidRDefault="00406A87" w:rsidP="009504D5">
            <w:pPr>
              <w:spacing w:before="120"/>
              <w:jc w:val="left"/>
              <w:rPr>
                <w:rFonts w:asciiTheme="minorHAnsi" w:hAnsiTheme="minorHAnsi"/>
              </w:rPr>
            </w:pPr>
            <w:r>
              <w:rPr>
                <w:rFonts w:asciiTheme="minorHAnsi" w:hAnsiTheme="minorHAnsi"/>
              </w:rPr>
              <w:t>Micro s</w:t>
            </w:r>
            <w:r w:rsidRPr="00406A87">
              <w:rPr>
                <w:rFonts w:asciiTheme="minorHAnsi" w:hAnsiTheme="minorHAnsi"/>
              </w:rPr>
              <w:t xml:space="preserve">ervices </w:t>
            </w:r>
            <w:r>
              <w:rPr>
                <w:rFonts w:asciiTheme="minorHAnsi" w:hAnsiTheme="minorHAnsi"/>
              </w:rPr>
              <w:t>should be scope around bounded contexts and</w:t>
            </w:r>
            <w:r w:rsidRPr="00406A87">
              <w:rPr>
                <w:rFonts w:asciiTheme="minorHAnsi" w:hAnsiTheme="minorHAnsi"/>
              </w:rPr>
              <w:t xml:space="preserve"> </w:t>
            </w:r>
            <w:r>
              <w:rPr>
                <w:rFonts w:asciiTheme="minorHAnsi" w:hAnsiTheme="minorHAnsi"/>
              </w:rPr>
              <w:t xml:space="preserve">should be aligned </w:t>
            </w:r>
            <w:r w:rsidR="009504D5">
              <w:rPr>
                <w:rFonts w:asciiTheme="minorHAnsi" w:hAnsiTheme="minorHAnsi"/>
              </w:rPr>
              <w:t>to</w:t>
            </w:r>
            <w:r w:rsidRPr="00406A87">
              <w:rPr>
                <w:rFonts w:asciiTheme="minorHAnsi" w:hAnsiTheme="minorHAnsi"/>
              </w:rPr>
              <w:t xml:space="preserve"> domain driven design principles</w:t>
            </w:r>
          </w:p>
        </w:tc>
      </w:tr>
      <w:tr w:rsidR="002656D4" w:rsidRPr="00C17E09" w14:paraId="659A5DE0" w14:textId="77777777" w:rsidTr="009504D5">
        <w:tc>
          <w:tcPr>
            <w:tcW w:w="589" w:type="dxa"/>
            <w:vAlign w:val="center"/>
          </w:tcPr>
          <w:p w14:paraId="390E2284" w14:textId="77777777" w:rsidR="002656D4" w:rsidRPr="00C17E09" w:rsidRDefault="002656D4" w:rsidP="00DD363F">
            <w:pPr>
              <w:spacing w:before="120"/>
              <w:rPr>
                <w:rFonts w:asciiTheme="minorHAnsi" w:hAnsiTheme="minorHAnsi"/>
              </w:rPr>
            </w:pPr>
            <w:r>
              <w:rPr>
                <w:rFonts w:asciiTheme="minorHAnsi" w:hAnsiTheme="minorHAnsi"/>
              </w:rPr>
              <w:t>2</w:t>
            </w:r>
          </w:p>
        </w:tc>
        <w:tc>
          <w:tcPr>
            <w:tcW w:w="8969" w:type="dxa"/>
            <w:vAlign w:val="center"/>
          </w:tcPr>
          <w:p w14:paraId="6E4EF1AD" w14:textId="7D5287E0" w:rsidR="002656D4" w:rsidRPr="00C17E09" w:rsidRDefault="009504D5" w:rsidP="00DD363F">
            <w:pPr>
              <w:spacing w:before="120"/>
              <w:jc w:val="left"/>
              <w:rPr>
                <w:rFonts w:asciiTheme="minorHAnsi" w:hAnsiTheme="minorHAnsi"/>
              </w:rPr>
            </w:pPr>
            <w:r w:rsidRPr="009504D5">
              <w:rPr>
                <w:rFonts w:asciiTheme="minorHAnsi" w:hAnsiTheme="minorHAnsi"/>
              </w:rPr>
              <w:t>Each service should be bounded to a single context and should include highly cohesive entities</w:t>
            </w:r>
          </w:p>
        </w:tc>
      </w:tr>
      <w:tr w:rsidR="002656D4" w:rsidRPr="00C17E09" w14:paraId="4C736381" w14:textId="77777777" w:rsidTr="009504D5">
        <w:tc>
          <w:tcPr>
            <w:tcW w:w="589" w:type="dxa"/>
            <w:vAlign w:val="center"/>
          </w:tcPr>
          <w:p w14:paraId="6E104718" w14:textId="77777777" w:rsidR="002656D4" w:rsidRPr="00C17E09" w:rsidRDefault="002656D4" w:rsidP="00DD363F">
            <w:pPr>
              <w:spacing w:before="120"/>
              <w:rPr>
                <w:rFonts w:asciiTheme="minorHAnsi" w:hAnsiTheme="minorHAnsi"/>
              </w:rPr>
            </w:pPr>
            <w:r>
              <w:rPr>
                <w:rFonts w:asciiTheme="minorHAnsi" w:hAnsiTheme="minorHAnsi"/>
              </w:rPr>
              <w:t>3</w:t>
            </w:r>
          </w:p>
        </w:tc>
        <w:tc>
          <w:tcPr>
            <w:tcW w:w="8969" w:type="dxa"/>
            <w:vAlign w:val="center"/>
          </w:tcPr>
          <w:p w14:paraId="01845311" w14:textId="44EE9E35" w:rsidR="002656D4" w:rsidRPr="00F120A3" w:rsidRDefault="009504D5" w:rsidP="009504D5">
            <w:pPr>
              <w:spacing w:before="120"/>
              <w:jc w:val="left"/>
              <w:rPr>
                <w:rFonts w:asciiTheme="minorHAnsi" w:hAnsiTheme="minorHAnsi"/>
              </w:rPr>
            </w:pPr>
            <w:r w:rsidRPr="009504D5">
              <w:rPr>
                <w:rFonts w:asciiTheme="minorHAnsi" w:hAnsiTheme="minorHAnsi"/>
              </w:rPr>
              <w:t xml:space="preserve">Services design </w:t>
            </w:r>
            <w:r>
              <w:rPr>
                <w:rFonts w:asciiTheme="minorHAnsi" w:hAnsiTheme="minorHAnsi"/>
              </w:rPr>
              <w:t xml:space="preserve">should follow no / minimal </w:t>
            </w:r>
            <w:r w:rsidRPr="009504D5">
              <w:rPr>
                <w:rFonts w:asciiTheme="minorHAnsi" w:hAnsiTheme="minorHAnsi"/>
              </w:rPr>
              <w:t>coupling. All dependencies should be self-contained</w:t>
            </w:r>
          </w:p>
        </w:tc>
      </w:tr>
      <w:tr w:rsidR="002656D4" w:rsidRPr="00C17E09" w14:paraId="6378588F" w14:textId="77777777" w:rsidTr="009504D5">
        <w:tc>
          <w:tcPr>
            <w:tcW w:w="589" w:type="dxa"/>
            <w:vAlign w:val="center"/>
          </w:tcPr>
          <w:p w14:paraId="01BD2BC7" w14:textId="77777777" w:rsidR="002656D4" w:rsidRPr="00F120A3" w:rsidRDefault="002656D4" w:rsidP="00DD363F">
            <w:pPr>
              <w:spacing w:before="120"/>
              <w:rPr>
                <w:rFonts w:asciiTheme="minorHAnsi" w:hAnsiTheme="minorHAnsi"/>
              </w:rPr>
            </w:pPr>
            <w:r w:rsidRPr="00F120A3">
              <w:rPr>
                <w:rFonts w:asciiTheme="minorHAnsi" w:hAnsiTheme="minorHAnsi"/>
              </w:rPr>
              <w:t>4</w:t>
            </w:r>
          </w:p>
        </w:tc>
        <w:tc>
          <w:tcPr>
            <w:tcW w:w="8969" w:type="dxa"/>
            <w:vAlign w:val="center"/>
          </w:tcPr>
          <w:p w14:paraId="51451D0D" w14:textId="31D42A16" w:rsidR="002656D4" w:rsidRPr="00F120A3" w:rsidRDefault="009504D5" w:rsidP="009504D5">
            <w:pPr>
              <w:spacing w:before="120"/>
              <w:jc w:val="left"/>
              <w:rPr>
                <w:rFonts w:asciiTheme="minorHAnsi" w:hAnsiTheme="minorHAnsi"/>
              </w:rPr>
            </w:pPr>
            <w:r w:rsidRPr="009504D5">
              <w:rPr>
                <w:rFonts w:asciiTheme="minorHAnsi" w:hAnsiTheme="minorHAnsi"/>
              </w:rPr>
              <w:t>Services should always be discovered from service registry rather than direct invocation</w:t>
            </w:r>
          </w:p>
        </w:tc>
      </w:tr>
      <w:tr w:rsidR="002656D4" w:rsidRPr="00C17E09" w14:paraId="526CEBF5" w14:textId="77777777" w:rsidTr="009504D5">
        <w:tc>
          <w:tcPr>
            <w:tcW w:w="589" w:type="dxa"/>
            <w:vAlign w:val="center"/>
          </w:tcPr>
          <w:p w14:paraId="1AEA58D1" w14:textId="77777777" w:rsidR="002656D4" w:rsidRPr="00F120A3" w:rsidRDefault="002656D4" w:rsidP="00DD363F">
            <w:pPr>
              <w:spacing w:before="120"/>
              <w:rPr>
                <w:rFonts w:asciiTheme="minorHAnsi" w:hAnsiTheme="minorHAnsi"/>
              </w:rPr>
            </w:pPr>
            <w:r w:rsidRPr="00F120A3">
              <w:rPr>
                <w:rFonts w:asciiTheme="minorHAnsi" w:hAnsiTheme="minorHAnsi"/>
              </w:rPr>
              <w:t>5</w:t>
            </w:r>
          </w:p>
        </w:tc>
        <w:tc>
          <w:tcPr>
            <w:tcW w:w="8969" w:type="dxa"/>
            <w:vAlign w:val="center"/>
          </w:tcPr>
          <w:p w14:paraId="2B5E0EDD" w14:textId="7B5EA005" w:rsidR="002656D4" w:rsidRPr="00F120A3" w:rsidRDefault="009504D5" w:rsidP="009C24E2">
            <w:pPr>
              <w:spacing w:before="120"/>
              <w:jc w:val="left"/>
              <w:rPr>
                <w:rFonts w:asciiTheme="minorHAnsi" w:hAnsiTheme="minorHAnsi"/>
              </w:rPr>
            </w:pPr>
            <w:r w:rsidRPr="009504D5">
              <w:rPr>
                <w:rFonts w:asciiTheme="minorHAnsi" w:hAnsiTheme="minorHAnsi"/>
              </w:rPr>
              <w:t>Any external collaboration should follow asynchronous</w:t>
            </w:r>
            <w:r w:rsidR="009C24E2">
              <w:rPr>
                <w:rFonts w:asciiTheme="minorHAnsi" w:hAnsiTheme="minorHAnsi"/>
              </w:rPr>
              <w:t xml:space="preserve"> (message based)</w:t>
            </w:r>
            <w:r w:rsidRPr="009504D5">
              <w:rPr>
                <w:rFonts w:asciiTheme="minorHAnsi" w:hAnsiTheme="minorHAnsi"/>
              </w:rPr>
              <w:t xml:space="preserve"> communication for o</w:t>
            </w:r>
            <w:r w:rsidRPr="009504D5">
              <w:rPr>
                <w:rFonts w:asciiTheme="minorHAnsi" w:hAnsiTheme="minorHAnsi"/>
              </w:rPr>
              <w:t>p</w:t>
            </w:r>
            <w:r w:rsidRPr="009504D5">
              <w:rPr>
                <w:rFonts w:asciiTheme="minorHAnsi" w:hAnsiTheme="minorHAnsi"/>
              </w:rPr>
              <w:t>timal performance and load management</w:t>
            </w:r>
          </w:p>
        </w:tc>
      </w:tr>
      <w:tr w:rsidR="002656D4" w:rsidRPr="00C17E09" w14:paraId="69C8A5C3" w14:textId="77777777" w:rsidTr="009504D5">
        <w:tc>
          <w:tcPr>
            <w:tcW w:w="589" w:type="dxa"/>
            <w:vAlign w:val="center"/>
          </w:tcPr>
          <w:p w14:paraId="37A4EE45" w14:textId="77777777" w:rsidR="002656D4" w:rsidRPr="00F120A3" w:rsidRDefault="002656D4" w:rsidP="00DD363F">
            <w:pPr>
              <w:spacing w:before="120"/>
              <w:rPr>
                <w:rFonts w:asciiTheme="minorHAnsi" w:hAnsiTheme="minorHAnsi"/>
              </w:rPr>
            </w:pPr>
            <w:r w:rsidRPr="00F120A3">
              <w:rPr>
                <w:rFonts w:asciiTheme="minorHAnsi" w:hAnsiTheme="minorHAnsi"/>
              </w:rPr>
              <w:t>6</w:t>
            </w:r>
          </w:p>
        </w:tc>
        <w:tc>
          <w:tcPr>
            <w:tcW w:w="8969" w:type="dxa"/>
            <w:vAlign w:val="center"/>
          </w:tcPr>
          <w:p w14:paraId="4D55A5DB" w14:textId="31C4A5AC" w:rsidR="002656D4" w:rsidRPr="00F120A3" w:rsidRDefault="009504D5" w:rsidP="009504D5">
            <w:pPr>
              <w:spacing w:before="120"/>
              <w:jc w:val="left"/>
              <w:rPr>
                <w:rFonts w:asciiTheme="minorHAnsi" w:hAnsiTheme="minorHAnsi"/>
              </w:rPr>
            </w:pPr>
            <w:r w:rsidRPr="009504D5">
              <w:rPr>
                <w:rFonts w:asciiTheme="minorHAnsi" w:hAnsiTheme="minorHAnsi"/>
              </w:rPr>
              <w:t>Services should be stateless. They should use external cache to persist session data if required</w:t>
            </w:r>
          </w:p>
        </w:tc>
      </w:tr>
      <w:tr w:rsidR="002656D4" w:rsidRPr="00C17E09" w14:paraId="6D9D22F0" w14:textId="77777777" w:rsidTr="009504D5">
        <w:tc>
          <w:tcPr>
            <w:tcW w:w="589" w:type="dxa"/>
            <w:vAlign w:val="center"/>
          </w:tcPr>
          <w:p w14:paraId="518C168F" w14:textId="77777777" w:rsidR="002656D4" w:rsidRPr="00F120A3" w:rsidRDefault="002656D4" w:rsidP="00DD363F">
            <w:pPr>
              <w:spacing w:before="120"/>
              <w:rPr>
                <w:rFonts w:asciiTheme="minorHAnsi" w:hAnsiTheme="minorHAnsi"/>
              </w:rPr>
            </w:pPr>
            <w:r w:rsidRPr="00F120A3">
              <w:rPr>
                <w:rFonts w:asciiTheme="minorHAnsi" w:hAnsiTheme="minorHAnsi"/>
              </w:rPr>
              <w:t>7</w:t>
            </w:r>
          </w:p>
        </w:tc>
        <w:tc>
          <w:tcPr>
            <w:tcW w:w="8969" w:type="dxa"/>
            <w:vAlign w:val="center"/>
          </w:tcPr>
          <w:p w14:paraId="064A5B4C" w14:textId="11B3C9D9" w:rsidR="002656D4" w:rsidRPr="00F120A3" w:rsidRDefault="009504D5" w:rsidP="00DD363F">
            <w:pPr>
              <w:spacing w:before="120"/>
              <w:jc w:val="left"/>
              <w:rPr>
                <w:rFonts w:asciiTheme="minorHAnsi" w:hAnsiTheme="minorHAnsi"/>
              </w:rPr>
            </w:pPr>
            <w:r>
              <w:rPr>
                <w:rFonts w:asciiTheme="minorHAnsi" w:hAnsiTheme="minorHAnsi"/>
              </w:rPr>
              <w:t>Data model</w:t>
            </w:r>
            <w:r w:rsidRPr="009504D5">
              <w:rPr>
                <w:rFonts w:asciiTheme="minorHAnsi" w:hAnsiTheme="minorHAnsi"/>
              </w:rPr>
              <w:t xml:space="preserve"> </w:t>
            </w:r>
            <w:r>
              <w:rPr>
                <w:rFonts w:asciiTheme="minorHAnsi" w:hAnsiTheme="minorHAnsi"/>
              </w:rPr>
              <w:t>should be designed</w:t>
            </w:r>
            <w:r w:rsidRPr="009504D5">
              <w:rPr>
                <w:rFonts w:asciiTheme="minorHAnsi" w:hAnsiTheme="minorHAnsi"/>
              </w:rPr>
              <w:t xml:space="preserve"> </w:t>
            </w:r>
            <w:r>
              <w:rPr>
                <w:rFonts w:asciiTheme="minorHAnsi" w:hAnsiTheme="minorHAnsi"/>
              </w:rPr>
              <w:t xml:space="preserve">specific </w:t>
            </w:r>
            <w:r w:rsidRPr="009504D5">
              <w:rPr>
                <w:rFonts w:asciiTheme="minorHAnsi" w:hAnsiTheme="minorHAnsi"/>
              </w:rPr>
              <w:t xml:space="preserve">to </w:t>
            </w:r>
            <w:r>
              <w:rPr>
                <w:rFonts w:asciiTheme="minorHAnsi" w:hAnsiTheme="minorHAnsi"/>
              </w:rPr>
              <w:t xml:space="preserve">service </w:t>
            </w:r>
            <w:r w:rsidRPr="009504D5">
              <w:rPr>
                <w:rFonts w:asciiTheme="minorHAnsi" w:hAnsiTheme="minorHAnsi"/>
              </w:rPr>
              <w:t>scope</w:t>
            </w:r>
            <w:r>
              <w:rPr>
                <w:rFonts w:asciiTheme="minorHAnsi" w:hAnsiTheme="minorHAnsi"/>
              </w:rPr>
              <w:t xml:space="preserve"> enforcing decentralized data manag</w:t>
            </w:r>
            <w:r>
              <w:rPr>
                <w:rFonts w:asciiTheme="minorHAnsi" w:hAnsiTheme="minorHAnsi"/>
              </w:rPr>
              <w:t>e</w:t>
            </w:r>
            <w:r>
              <w:rPr>
                <w:rFonts w:asciiTheme="minorHAnsi" w:hAnsiTheme="minorHAnsi"/>
              </w:rPr>
              <w:t>ment</w:t>
            </w:r>
          </w:p>
        </w:tc>
      </w:tr>
      <w:tr w:rsidR="002656D4" w:rsidRPr="00C17E09" w14:paraId="219D0184" w14:textId="77777777" w:rsidTr="009504D5">
        <w:tc>
          <w:tcPr>
            <w:tcW w:w="589" w:type="dxa"/>
            <w:vAlign w:val="center"/>
          </w:tcPr>
          <w:p w14:paraId="40523119" w14:textId="77777777" w:rsidR="002656D4" w:rsidRPr="00F120A3" w:rsidRDefault="002656D4" w:rsidP="00DD363F">
            <w:pPr>
              <w:spacing w:before="120"/>
              <w:rPr>
                <w:rFonts w:asciiTheme="minorHAnsi" w:hAnsiTheme="minorHAnsi"/>
              </w:rPr>
            </w:pPr>
            <w:r w:rsidRPr="00F120A3">
              <w:rPr>
                <w:rFonts w:asciiTheme="minorHAnsi" w:hAnsiTheme="minorHAnsi"/>
              </w:rPr>
              <w:t>8</w:t>
            </w:r>
          </w:p>
        </w:tc>
        <w:tc>
          <w:tcPr>
            <w:tcW w:w="8969" w:type="dxa"/>
            <w:vAlign w:val="center"/>
          </w:tcPr>
          <w:p w14:paraId="2C3252BE" w14:textId="644AC5DF" w:rsidR="002656D4" w:rsidRPr="00F120A3" w:rsidRDefault="009504D5" w:rsidP="00DD363F">
            <w:pPr>
              <w:spacing w:before="120"/>
              <w:jc w:val="left"/>
              <w:rPr>
                <w:rFonts w:asciiTheme="minorHAnsi" w:hAnsiTheme="minorHAnsi"/>
              </w:rPr>
            </w:pPr>
            <w:r>
              <w:rPr>
                <w:rFonts w:asciiTheme="minorHAnsi" w:hAnsiTheme="minorHAnsi"/>
              </w:rPr>
              <w:t xml:space="preserve">Services design </w:t>
            </w:r>
            <w:r w:rsidRPr="009504D5">
              <w:rPr>
                <w:rFonts w:asciiTheme="minorHAnsi" w:hAnsiTheme="minorHAnsi"/>
              </w:rPr>
              <w:t>should follow eventual consistency. This will help to scale and deliver optimal performance</w:t>
            </w:r>
            <w:r w:rsidR="004731B0">
              <w:rPr>
                <w:rFonts w:asciiTheme="minorHAnsi" w:hAnsiTheme="minorHAnsi"/>
              </w:rPr>
              <w:t>.</w:t>
            </w:r>
          </w:p>
        </w:tc>
      </w:tr>
      <w:tr w:rsidR="002656D4" w:rsidRPr="00C17E09" w14:paraId="2F2419E8" w14:textId="77777777" w:rsidTr="009504D5">
        <w:tc>
          <w:tcPr>
            <w:tcW w:w="589" w:type="dxa"/>
            <w:vAlign w:val="center"/>
          </w:tcPr>
          <w:p w14:paraId="1F4FEB2A" w14:textId="77777777" w:rsidR="002656D4" w:rsidRPr="00F120A3" w:rsidRDefault="002656D4" w:rsidP="00DD363F">
            <w:pPr>
              <w:spacing w:before="120"/>
              <w:rPr>
                <w:rFonts w:asciiTheme="minorHAnsi" w:hAnsiTheme="minorHAnsi"/>
              </w:rPr>
            </w:pPr>
            <w:r w:rsidRPr="00F120A3">
              <w:rPr>
                <w:rFonts w:asciiTheme="minorHAnsi" w:hAnsiTheme="minorHAnsi"/>
              </w:rPr>
              <w:t>9</w:t>
            </w:r>
          </w:p>
        </w:tc>
        <w:tc>
          <w:tcPr>
            <w:tcW w:w="8969" w:type="dxa"/>
            <w:vAlign w:val="center"/>
          </w:tcPr>
          <w:p w14:paraId="57FD654D" w14:textId="6819233E" w:rsidR="002656D4" w:rsidRPr="00F120A3" w:rsidRDefault="004731B0" w:rsidP="004731B0">
            <w:pPr>
              <w:spacing w:before="120"/>
              <w:jc w:val="left"/>
              <w:rPr>
                <w:rFonts w:asciiTheme="minorHAnsi" w:hAnsiTheme="minorHAnsi"/>
              </w:rPr>
            </w:pPr>
            <w:r>
              <w:rPr>
                <w:rFonts w:asciiTheme="minorHAnsi" w:hAnsiTheme="minorHAnsi"/>
              </w:rPr>
              <w:t>Service design should f</w:t>
            </w:r>
            <w:r w:rsidRPr="004731B0">
              <w:rPr>
                <w:rFonts w:asciiTheme="minorHAnsi" w:hAnsiTheme="minorHAnsi"/>
              </w:rPr>
              <w:t xml:space="preserve">ollow Circuit Breaker </w:t>
            </w:r>
            <w:r>
              <w:rPr>
                <w:rFonts w:asciiTheme="minorHAnsi" w:hAnsiTheme="minorHAnsi"/>
              </w:rPr>
              <w:t>&amp;</w:t>
            </w:r>
            <w:r w:rsidRPr="004731B0">
              <w:rPr>
                <w:rFonts w:asciiTheme="minorHAnsi" w:hAnsiTheme="minorHAnsi"/>
              </w:rPr>
              <w:t xml:space="preserve"> Bulkhead patterns for better resiliency and fault management</w:t>
            </w:r>
            <w:r>
              <w:rPr>
                <w:rFonts w:asciiTheme="minorHAnsi" w:hAnsiTheme="minorHAnsi"/>
              </w:rPr>
              <w:t>.</w:t>
            </w:r>
          </w:p>
        </w:tc>
      </w:tr>
      <w:tr w:rsidR="002656D4" w:rsidRPr="00C17E09" w14:paraId="39D97174" w14:textId="77777777" w:rsidTr="009504D5">
        <w:tc>
          <w:tcPr>
            <w:tcW w:w="589" w:type="dxa"/>
            <w:vAlign w:val="center"/>
          </w:tcPr>
          <w:p w14:paraId="1702B871" w14:textId="77777777" w:rsidR="002656D4" w:rsidRPr="00F120A3" w:rsidRDefault="002656D4" w:rsidP="00DD363F">
            <w:pPr>
              <w:spacing w:before="120"/>
              <w:rPr>
                <w:rFonts w:asciiTheme="minorHAnsi" w:hAnsiTheme="minorHAnsi"/>
              </w:rPr>
            </w:pPr>
            <w:r w:rsidRPr="00F120A3">
              <w:rPr>
                <w:rFonts w:asciiTheme="minorHAnsi" w:hAnsiTheme="minorHAnsi"/>
              </w:rPr>
              <w:t>10</w:t>
            </w:r>
          </w:p>
        </w:tc>
        <w:tc>
          <w:tcPr>
            <w:tcW w:w="8969" w:type="dxa"/>
            <w:vAlign w:val="center"/>
          </w:tcPr>
          <w:p w14:paraId="5E6A94C0" w14:textId="1D2513CD" w:rsidR="002656D4" w:rsidRPr="00F120A3" w:rsidRDefault="00F613F0" w:rsidP="00DD363F">
            <w:pPr>
              <w:spacing w:before="120"/>
              <w:jc w:val="left"/>
              <w:rPr>
                <w:rFonts w:asciiTheme="minorHAnsi" w:hAnsiTheme="minorHAnsi"/>
              </w:rPr>
            </w:pPr>
            <w:r w:rsidRPr="00F613F0">
              <w:rPr>
                <w:rFonts w:asciiTheme="minorHAnsi" w:hAnsiTheme="minorHAnsi"/>
              </w:rPr>
              <w:t>External resource requirement should be met  by using cloud native backing service instances</w:t>
            </w:r>
            <w:r>
              <w:rPr>
                <w:rFonts w:asciiTheme="minorHAnsi" w:hAnsiTheme="minorHAnsi"/>
              </w:rPr>
              <w:t>.</w:t>
            </w:r>
          </w:p>
        </w:tc>
      </w:tr>
    </w:tbl>
    <w:p w14:paraId="6208505D" w14:textId="77777777" w:rsidR="002656D4" w:rsidRPr="00C17E09" w:rsidRDefault="002656D4" w:rsidP="004D2160">
      <w:pPr>
        <w:rPr>
          <w:rFonts w:asciiTheme="minorHAnsi" w:hAnsiTheme="minorHAnsi"/>
        </w:rPr>
      </w:pPr>
    </w:p>
    <w:p w14:paraId="46B0B54F" w14:textId="10EA410D" w:rsidR="00FD45F5" w:rsidRDefault="00FD45F5">
      <w:pPr>
        <w:spacing w:after="0"/>
        <w:jc w:val="left"/>
        <w:rPr>
          <w:rFonts w:asciiTheme="minorHAnsi" w:hAnsiTheme="minorHAnsi"/>
        </w:rPr>
      </w:pPr>
      <w:r>
        <w:rPr>
          <w:rFonts w:asciiTheme="minorHAnsi" w:hAnsiTheme="minorHAnsi"/>
        </w:rPr>
        <w:br w:type="page"/>
      </w:r>
    </w:p>
    <w:p w14:paraId="05CE4D18" w14:textId="77777777" w:rsidR="0083090E" w:rsidRDefault="0083090E" w:rsidP="00E46816">
      <w:pPr>
        <w:rPr>
          <w:rFonts w:asciiTheme="minorHAnsi" w:hAnsiTheme="minorHAnsi"/>
        </w:rPr>
      </w:pPr>
    </w:p>
    <w:p w14:paraId="2ABF907C" w14:textId="1661E25D" w:rsidR="00FD45F5" w:rsidRPr="00700FA4" w:rsidRDefault="00FD45F5" w:rsidP="00291589">
      <w:pPr>
        <w:pStyle w:val="TOCHeading"/>
      </w:pPr>
      <w:r>
        <w:t>Development Guidelines</w:t>
      </w:r>
    </w:p>
    <w:tbl>
      <w:tblPr>
        <w:tblStyle w:val="TableGrid"/>
        <w:tblW w:w="9558" w:type="dxa"/>
        <w:tblInd w:w="720" w:type="dxa"/>
        <w:tblLook w:val="04A0" w:firstRow="1" w:lastRow="0" w:firstColumn="1" w:lastColumn="0" w:noHBand="0" w:noVBand="1"/>
      </w:tblPr>
      <w:tblGrid>
        <w:gridCol w:w="589"/>
        <w:gridCol w:w="8969"/>
      </w:tblGrid>
      <w:tr w:rsidR="00FD45F5" w:rsidRPr="00C17E09" w14:paraId="2B0E1EDF" w14:textId="77777777" w:rsidTr="00DD363F">
        <w:tc>
          <w:tcPr>
            <w:tcW w:w="589" w:type="dxa"/>
            <w:shd w:val="clear" w:color="auto" w:fill="D9D9D9" w:themeFill="background1" w:themeFillShade="D9"/>
          </w:tcPr>
          <w:p w14:paraId="1216BE5D" w14:textId="77777777" w:rsidR="00FD45F5" w:rsidRPr="00C17E09" w:rsidRDefault="00FD45F5"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0D91BD0C" w14:textId="54A0204A" w:rsidR="00FD45F5" w:rsidRPr="00C17E09" w:rsidRDefault="001D6123" w:rsidP="00DD363F">
            <w:pPr>
              <w:spacing w:before="120"/>
              <w:rPr>
                <w:rFonts w:asciiTheme="minorHAnsi" w:hAnsiTheme="minorHAnsi"/>
                <w:b/>
              </w:rPr>
            </w:pPr>
            <w:r>
              <w:rPr>
                <w:rFonts w:asciiTheme="minorHAnsi" w:hAnsiTheme="minorHAnsi"/>
                <w:b/>
              </w:rPr>
              <w:t>Development</w:t>
            </w:r>
            <w:r w:rsidR="00FD45F5">
              <w:rPr>
                <w:rFonts w:asciiTheme="minorHAnsi" w:hAnsiTheme="minorHAnsi"/>
                <w:b/>
              </w:rPr>
              <w:t xml:space="preserve"> Guidelines</w:t>
            </w:r>
          </w:p>
        </w:tc>
      </w:tr>
      <w:tr w:rsidR="00FD45F5" w:rsidRPr="00C17E09" w14:paraId="37178CD0" w14:textId="77777777" w:rsidTr="00DD363F">
        <w:tc>
          <w:tcPr>
            <w:tcW w:w="589" w:type="dxa"/>
            <w:vAlign w:val="center"/>
          </w:tcPr>
          <w:p w14:paraId="57C31C9D" w14:textId="77777777" w:rsidR="00FD45F5" w:rsidRPr="00C17E09" w:rsidRDefault="00FD45F5" w:rsidP="00DD363F">
            <w:pPr>
              <w:spacing w:before="120"/>
              <w:rPr>
                <w:rFonts w:asciiTheme="minorHAnsi" w:hAnsiTheme="minorHAnsi"/>
              </w:rPr>
            </w:pPr>
            <w:r>
              <w:rPr>
                <w:rFonts w:asciiTheme="minorHAnsi" w:hAnsiTheme="minorHAnsi"/>
              </w:rPr>
              <w:t>1</w:t>
            </w:r>
          </w:p>
        </w:tc>
        <w:tc>
          <w:tcPr>
            <w:tcW w:w="8969" w:type="dxa"/>
            <w:vAlign w:val="center"/>
          </w:tcPr>
          <w:p w14:paraId="732D9770" w14:textId="28DDFF88" w:rsidR="00FD45F5" w:rsidRPr="00C17E09" w:rsidRDefault="00E93AAB" w:rsidP="00E93AAB">
            <w:pPr>
              <w:spacing w:before="120"/>
              <w:jc w:val="left"/>
              <w:rPr>
                <w:rFonts w:asciiTheme="minorHAnsi" w:hAnsiTheme="minorHAnsi"/>
              </w:rPr>
            </w:pPr>
            <w:r w:rsidRPr="00E93AAB">
              <w:rPr>
                <w:rFonts w:asciiTheme="minorHAnsi" w:hAnsiTheme="minorHAnsi"/>
              </w:rPr>
              <w:t>Service applications</w:t>
            </w:r>
            <w:r>
              <w:rPr>
                <w:rFonts w:asciiTheme="minorHAnsi" w:hAnsiTheme="minorHAnsi"/>
              </w:rPr>
              <w:t xml:space="preserve"> </w:t>
            </w:r>
            <w:r w:rsidRPr="00E93AAB">
              <w:rPr>
                <w:rFonts w:asciiTheme="minorHAnsi" w:hAnsiTheme="minorHAnsi"/>
              </w:rPr>
              <w:t xml:space="preserve">should have a single codebase. Every update in the codebase should be </w:t>
            </w:r>
            <w:r>
              <w:rPr>
                <w:rFonts w:asciiTheme="minorHAnsi" w:hAnsiTheme="minorHAnsi"/>
              </w:rPr>
              <w:t>e</w:t>
            </w:r>
            <w:r>
              <w:rPr>
                <w:rFonts w:asciiTheme="minorHAnsi" w:hAnsiTheme="minorHAnsi"/>
              </w:rPr>
              <w:t>x</w:t>
            </w:r>
            <w:r>
              <w:rPr>
                <w:rFonts w:asciiTheme="minorHAnsi" w:hAnsiTheme="minorHAnsi"/>
              </w:rPr>
              <w:t xml:space="preserve">clusively </w:t>
            </w:r>
            <w:r w:rsidRPr="00E93AAB">
              <w:rPr>
                <w:rFonts w:asciiTheme="minorHAnsi" w:hAnsiTheme="minorHAnsi"/>
              </w:rPr>
              <w:t>versioned</w:t>
            </w:r>
          </w:p>
        </w:tc>
      </w:tr>
      <w:tr w:rsidR="00FD45F5" w:rsidRPr="00C17E09" w14:paraId="1D0F7A7F" w14:textId="77777777" w:rsidTr="00DD363F">
        <w:tc>
          <w:tcPr>
            <w:tcW w:w="589" w:type="dxa"/>
            <w:vAlign w:val="center"/>
          </w:tcPr>
          <w:p w14:paraId="1D81DB69" w14:textId="77777777" w:rsidR="00FD45F5" w:rsidRPr="00C17E09" w:rsidRDefault="00FD45F5" w:rsidP="00DD363F">
            <w:pPr>
              <w:spacing w:before="120"/>
              <w:rPr>
                <w:rFonts w:asciiTheme="minorHAnsi" w:hAnsiTheme="minorHAnsi"/>
              </w:rPr>
            </w:pPr>
            <w:r>
              <w:rPr>
                <w:rFonts w:asciiTheme="minorHAnsi" w:hAnsiTheme="minorHAnsi"/>
              </w:rPr>
              <w:t>2</w:t>
            </w:r>
          </w:p>
        </w:tc>
        <w:tc>
          <w:tcPr>
            <w:tcW w:w="8969" w:type="dxa"/>
            <w:vAlign w:val="center"/>
          </w:tcPr>
          <w:p w14:paraId="19CB0870" w14:textId="77A990C9" w:rsidR="00FD45F5" w:rsidRPr="00C17E09" w:rsidRDefault="00E93AAB" w:rsidP="00DD363F">
            <w:pPr>
              <w:spacing w:before="120"/>
              <w:jc w:val="left"/>
              <w:rPr>
                <w:rFonts w:asciiTheme="minorHAnsi" w:hAnsiTheme="minorHAnsi"/>
              </w:rPr>
            </w:pPr>
            <w:r w:rsidRPr="00E93AAB">
              <w:rPr>
                <w:rFonts w:asciiTheme="minorHAnsi" w:hAnsiTheme="minorHAnsi"/>
              </w:rPr>
              <w:t xml:space="preserve">Make sure that API </w:t>
            </w:r>
            <w:r>
              <w:rPr>
                <w:rFonts w:asciiTheme="minorHAnsi" w:hAnsiTheme="minorHAnsi"/>
              </w:rPr>
              <w:t xml:space="preserve">design </w:t>
            </w:r>
            <w:r w:rsidRPr="00E93AAB">
              <w:rPr>
                <w:rFonts w:asciiTheme="minorHAnsi" w:hAnsiTheme="minorHAnsi"/>
              </w:rPr>
              <w:t>specification is available before developing the micorservice</w:t>
            </w:r>
          </w:p>
        </w:tc>
      </w:tr>
      <w:tr w:rsidR="00FD45F5" w:rsidRPr="00C17E09" w14:paraId="4B2E5CEB" w14:textId="77777777" w:rsidTr="00DD363F">
        <w:tc>
          <w:tcPr>
            <w:tcW w:w="589" w:type="dxa"/>
            <w:vAlign w:val="center"/>
          </w:tcPr>
          <w:p w14:paraId="75DB0A63" w14:textId="77777777" w:rsidR="00FD45F5" w:rsidRPr="00C17E09" w:rsidRDefault="00FD45F5" w:rsidP="00DD363F">
            <w:pPr>
              <w:spacing w:before="120"/>
              <w:rPr>
                <w:rFonts w:asciiTheme="minorHAnsi" w:hAnsiTheme="minorHAnsi"/>
              </w:rPr>
            </w:pPr>
            <w:r>
              <w:rPr>
                <w:rFonts w:asciiTheme="minorHAnsi" w:hAnsiTheme="minorHAnsi"/>
              </w:rPr>
              <w:t>3</w:t>
            </w:r>
          </w:p>
        </w:tc>
        <w:tc>
          <w:tcPr>
            <w:tcW w:w="8969" w:type="dxa"/>
            <w:vAlign w:val="center"/>
          </w:tcPr>
          <w:p w14:paraId="6F2A7744" w14:textId="0FDFB2E2" w:rsidR="00FD45F5" w:rsidRPr="00F120A3" w:rsidRDefault="006A4197" w:rsidP="006A4197">
            <w:pPr>
              <w:spacing w:before="120"/>
              <w:jc w:val="left"/>
              <w:rPr>
                <w:rFonts w:asciiTheme="minorHAnsi" w:hAnsiTheme="minorHAnsi"/>
              </w:rPr>
            </w:pPr>
            <w:r w:rsidRPr="006A4197">
              <w:rPr>
                <w:rFonts w:asciiTheme="minorHAnsi" w:hAnsiTheme="minorHAnsi"/>
              </w:rPr>
              <w:t>Automate application dependency management using tools like Maven</w:t>
            </w:r>
          </w:p>
        </w:tc>
      </w:tr>
      <w:tr w:rsidR="00FD45F5" w:rsidRPr="00C17E09" w14:paraId="3D425878" w14:textId="77777777" w:rsidTr="00DD363F">
        <w:tc>
          <w:tcPr>
            <w:tcW w:w="589" w:type="dxa"/>
            <w:vAlign w:val="center"/>
          </w:tcPr>
          <w:p w14:paraId="4CAF8EE5" w14:textId="77777777" w:rsidR="00FD45F5" w:rsidRPr="00F120A3" w:rsidRDefault="00FD45F5" w:rsidP="00DD363F">
            <w:pPr>
              <w:spacing w:before="120"/>
              <w:rPr>
                <w:rFonts w:asciiTheme="minorHAnsi" w:hAnsiTheme="minorHAnsi"/>
              </w:rPr>
            </w:pPr>
            <w:r w:rsidRPr="00F120A3">
              <w:rPr>
                <w:rFonts w:asciiTheme="minorHAnsi" w:hAnsiTheme="minorHAnsi"/>
              </w:rPr>
              <w:t>4</w:t>
            </w:r>
          </w:p>
        </w:tc>
        <w:tc>
          <w:tcPr>
            <w:tcW w:w="8969" w:type="dxa"/>
            <w:vAlign w:val="center"/>
          </w:tcPr>
          <w:p w14:paraId="0609B3C6" w14:textId="54518DD2" w:rsidR="00FD45F5" w:rsidRPr="00F120A3" w:rsidRDefault="006A4197" w:rsidP="00DD363F">
            <w:pPr>
              <w:spacing w:before="120"/>
              <w:jc w:val="left"/>
              <w:rPr>
                <w:rFonts w:asciiTheme="minorHAnsi" w:hAnsiTheme="minorHAnsi"/>
              </w:rPr>
            </w:pPr>
            <w:r w:rsidRPr="006A4197">
              <w:rPr>
                <w:rFonts w:asciiTheme="minorHAnsi" w:hAnsiTheme="minorHAnsi"/>
              </w:rPr>
              <w:t>Define YAML files for externalizing app configurations. No configuration in source code files.</w:t>
            </w:r>
          </w:p>
        </w:tc>
      </w:tr>
      <w:tr w:rsidR="00FD45F5" w:rsidRPr="00C17E09" w14:paraId="4AC035EB" w14:textId="77777777" w:rsidTr="00DD363F">
        <w:tc>
          <w:tcPr>
            <w:tcW w:w="589" w:type="dxa"/>
            <w:vAlign w:val="center"/>
          </w:tcPr>
          <w:p w14:paraId="3548CD82" w14:textId="77777777" w:rsidR="00FD45F5" w:rsidRPr="00F120A3" w:rsidRDefault="00FD45F5" w:rsidP="00DD363F">
            <w:pPr>
              <w:spacing w:before="120"/>
              <w:rPr>
                <w:rFonts w:asciiTheme="minorHAnsi" w:hAnsiTheme="minorHAnsi"/>
              </w:rPr>
            </w:pPr>
            <w:r w:rsidRPr="00F120A3">
              <w:rPr>
                <w:rFonts w:asciiTheme="minorHAnsi" w:hAnsiTheme="minorHAnsi"/>
              </w:rPr>
              <w:t>5</w:t>
            </w:r>
          </w:p>
        </w:tc>
        <w:tc>
          <w:tcPr>
            <w:tcW w:w="8969" w:type="dxa"/>
            <w:vAlign w:val="center"/>
          </w:tcPr>
          <w:p w14:paraId="4500CCDE" w14:textId="5DF8F46E" w:rsidR="00FD45F5" w:rsidRPr="00F120A3" w:rsidRDefault="006A4197" w:rsidP="00DD363F">
            <w:pPr>
              <w:spacing w:before="120"/>
              <w:jc w:val="left"/>
              <w:rPr>
                <w:rFonts w:asciiTheme="minorHAnsi" w:hAnsiTheme="minorHAnsi"/>
              </w:rPr>
            </w:pPr>
            <w:r w:rsidRPr="006A4197">
              <w:rPr>
                <w:rFonts w:asciiTheme="minorHAnsi" w:hAnsiTheme="minorHAnsi"/>
              </w:rPr>
              <w:t>Define and enforce</w:t>
            </w:r>
            <w:r>
              <w:rPr>
                <w:rFonts w:asciiTheme="minorHAnsi" w:hAnsiTheme="minorHAnsi"/>
              </w:rPr>
              <w:t xml:space="preserve"> </w:t>
            </w:r>
            <w:r w:rsidRPr="006A4197">
              <w:rPr>
                <w:rFonts w:asciiTheme="minorHAnsi" w:hAnsiTheme="minorHAnsi"/>
              </w:rPr>
              <w:t xml:space="preserve">coding standards and best practices for </w:t>
            </w:r>
            <w:r>
              <w:rPr>
                <w:rFonts w:asciiTheme="minorHAnsi" w:hAnsiTheme="minorHAnsi"/>
              </w:rPr>
              <w:t>respective technology</w:t>
            </w:r>
            <w:r w:rsidRPr="006A4197">
              <w:rPr>
                <w:rFonts w:asciiTheme="minorHAnsi" w:hAnsiTheme="minorHAnsi"/>
              </w:rPr>
              <w:t xml:space="preserve"> &amp;</w:t>
            </w:r>
            <w:r>
              <w:rPr>
                <w:rFonts w:asciiTheme="minorHAnsi" w:hAnsiTheme="minorHAnsi"/>
              </w:rPr>
              <w:t xml:space="preserve"> framework</w:t>
            </w:r>
          </w:p>
        </w:tc>
      </w:tr>
      <w:tr w:rsidR="00FD45F5" w:rsidRPr="00C17E09" w14:paraId="4177EBAC" w14:textId="77777777" w:rsidTr="00DD363F">
        <w:tc>
          <w:tcPr>
            <w:tcW w:w="589" w:type="dxa"/>
            <w:vAlign w:val="center"/>
          </w:tcPr>
          <w:p w14:paraId="4AE146F8" w14:textId="77777777" w:rsidR="00FD45F5" w:rsidRPr="00F120A3" w:rsidRDefault="00FD45F5" w:rsidP="00DD363F">
            <w:pPr>
              <w:spacing w:before="120"/>
              <w:rPr>
                <w:rFonts w:asciiTheme="minorHAnsi" w:hAnsiTheme="minorHAnsi"/>
              </w:rPr>
            </w:pPr>
            <w:r w:rsidRPr="00F120A3">
              <w:rPr>
                <w:rFonts w:asciiTheme="minorHAnsi" w:hAnsiTheme="minorHAnsi"/>
              </w:rPr>
              <w:t>6</w:t>
            </w:r>
          </w:p>
        </w:tc>
        <w:tc>
          <w:tcPr>
            <w:tcW w:w="8969" w:type="dxa"/>
            <w:vAlign w:val="center"/>
          </w:tcPr>
          <w:p w14:paraId="3F6C86B0" w14:textId="76058ABA" w:rsidR="00FD45F5" w:rsidRPr="00F120A3" w:rsidRDefault="006A4197" w:rsidP="00DD363F">
            <w:pPr>
              <w:spacing w:before="120"/>
              <w:jc w:val="left"/>
              <w:rPr>
                <w:rFonts w:asciiTheme="minorHAnsi" w:hAnsiTheme="minorHAnsi"/>
              </w:rPr>
            </w:pPr>
            <w:r w:rsidRPr="006A4197">
              <w:rPr>
                <w:rFonts w:asciiTheme="minorHAnsi" w:hAnsiTheme="minorHAnsi"/>
              </w:rPr>
              <w:t>Setup and configure CI pipeline for generating builds and automating code quality checks</w:t>
            </w:r>
          </w:p>
        </w:tc>
      </w:tr>
      <w:tr w:rsidR="00FD45F5" w:rsidRPr="00C17E09" w14:paraId="531D8508" w14:textId="77777777" w:rsidTr="00DD363F">
        <w:tc>
          <w:tcPr>
            <w:tcW w:w="589" w:type="dxa"/>
            <w:vAlign w:val="center"/>
          </w:tcPr>
          <w:p w14:paraId="3099083E" w14:textId="77777777" w:rsidR="00FD45F5" w:rsidRPr="00F120A3" w:rsidRDefault="00FD45F5" w:rsidP="00DD363F">
            <w:pPr>
              <w:spacing w:before="120"/>
              <w:rPr>
                <w:rFonts w:asciiTheme="minorHAnsi" w:hAnsiTheme="minorHAnsi"/>
              </w:rPr>
            </w:pPr>
            <w:r w:rsidRPr="00F120A3">
              <w:rPr>
                <w:rFonts w:asciiTheme="minorHAnsi" w:hAnsiTheme="minorHAnsi"/>
              </w:rPr>
              <w:t>7</w:t>
            </w:r>
          </w:p>
        </w:tc>
        <w:tc>
          <w:tcPr>
            <w:tcW w:w="8969" w:type="dxa"/>
            <w:vAlign w:val="center"/>
          </w:tcPr>
          <w:p w14:paraId="79DDF56E" w14:textId="10C1F4AF" w:rsidR="00FD45F5" w:rsidRPr="00F120A3" w:rsidRDefault="006A4197" w:rsidP="006A4197">
            <w:pPr>
              <w:spacing w:before="120"/>
              <w:jc w:val="left"/>
              <w:rPr>
                <w:rFonts w:asciiTheme="minorHAnsi" w:hAnsiTheme="minorHAnsi"/>
              </w:rPr>
            </w:pPr>
            <w:r w:rsidRPr="006A4197">
              <w:rPr>
                <w:rFonts w:asciiTheme="minorHAnsi" w:hAnsiTheme="minorHAnsi"/>
              </w:rPr>
              <w:t xml:space="preserve">Ensure that application can be started or stopped gracefully. </w:t>
            </w:r>
            <w:r>
              <w:rPr>
                <w:rFonts w:asciiTheme="minorHAnsi" w:hAnsiTheme="minorHAnsi"/>
              </w:rPr>
              <w:t>Implement fallback mechanism for every service</w:t>
            </w:r>
          </w:p>
        </w:tc>
      </w:tr>
      <w:tr w:rsidR="00FD45F5" w:rsidRPr="00C17E09" w14:paraId="7B7462B5" w14:textId="77777777" w:rsidTr="00DD363F">
        <w:tc>
          <w:tcPr>
            <w:tcW w:w="589" w:type="dxa"/>
            <w:vAlign w:val="center"/>
          </w:tcPr>
          <w:p w14:paraId="2E85585A" w14:textId="77777777" w:rsidR="00FD45F5" w:rsidRPr="00F120A3" w:rsidRDefault="00FD45F5" w:rsidP="00DD363F">
            <w:pPr>
              <w:spacing w:before="120"/>
              <w:rPr>
                <w:rFonts w:asciiTheme="minorHAnsi" w:hAnsiTheme="minorHAnsi"/>
              </w:rPr>
            </w:pPr>
            <w:r w:rsidRPr="00F120A3">
              <w:rPr>
                <w:rFonts w:asciiTheme="minorHAnsi" w:hAnsiTheme="minorHAnsi"/>
              </w:rPr>
              <w:t>8</w:t>
            </w:r>
          </w:p>
        </w:tc>
        <w:tc>
          <w:tcPr>
            <w:tcW w:w="8969" w:type="dxa"/>
            <w:vAlign w:val="center"/>
          </w:tcPr>
          <w:p w14:paraId="4C9B435F" w14:textId="59F981B5" w:rsidR="00FD45F5" w:rsidRPr="00F120A3" w:rsidRDefault="006A4197" w:rsidP="006A4197">
            <w:pPr>
              <w:spacing w:before="120"/>
              <w:jc w:val="left"/>
              <w:rPr>
                <w:rFonts w:asciiTheme="minorHAnsi" w:hAnsiTheme="minorHAnsi"/>
              </w:rPr>
            </w:pPr>
            <w:r>
              <w:rPr>
                <w:rFonts w:asciiTheme="minorHAnsi" w:hAnsiTheme="minorHAnsi"/>
              </w:rPr>
              <w:t>Developers should p</w:t>
            </w:r>
            <w:r w:rsidRPr="006A4197">
              <w:rPr>
                <w:rFonts w:asciiTheme="minorHAnsi" w:hAnsiTheme="minorHAnsi"/>
              </w:rPr>
              <w:t>erform a quick smoke test of developed service by hosting it in DEV region</w:t>
            </w:r>
          </w:p>
        </w:tc>
      </w:tr>
      <w:tr w:rsidR="00FD45F5" w:rsidRPr="00C17E09" w14:paraId="39BB3191" w14:textId="77777777" w:rsidTr="00DD363F">
        <w:tc>
          <w:tcPr>
            <w:tcW w:w="589" w:type="dxa"/>
            <w:vAlign w:val="center"/>
          </w:tcPr>
          <w:p w14:paraId="3AFBB9BB" w14:textId="77777777" w:rsidR="00FD45F5" w:rsidRPr="00F120A3" w:rsidRDefault="00FD45F5" w:rsidP="00DD363F">
            <w:pPr>
              <w:spacing w:before="120"/>
              <w:rPr>
                <w:rFonts w:asciiTheme="minorHAnsi" w:hAnsiTheme="minorHAnsi"/>
              </w:rPr>
            </w:pPr>
            <w:r w:rsidRPr="00F120A3">
              <w:rPr>
                <w:rFonts w:asciiTheme="minorHAnsi" w:hAnsiTheme="minorHAnsi"/>
              </w:rPr>
              <w:t>9</w:t>
            </w:r>
          </w:p>
        </w:tc>
        <w:tc>
          <w:tcPr>
            <w:tcW w:w="8969" w:type="dxa"/>
            <w:vAlign w:val="center"/>
          </w:tcPr>
          <w:p w14:paraId="66111E10" w14:textId="2DF718A2" w:rsidR="00FD45F5" w:rsidRPr="00F120A3" w:rsidRDefault="00323101" w:rsidP="00323101">
            <w:pPr>
              <w:spacing w:before="120"/>
              <w:jc w:val="left"/>
              <w:rPr>
                <w:rFonts w:asciiTheme="minorHAnsi" w:hAnsiTheme="minorHAnsi"/>
              </w:rPr>
            </w:pPr>
            <w:r w:rsidRPr="00323101">
              <w:rPr>
                <w:rFonts w:asciiTheme="minorHAnsi" w:hAnsiTheme="minorHAnsi"/>
              </w:rPr>
              <w:t>Follow TDD / BDD based development approach. Unit testing should co</w:t>
            </w:r>
            <w:r>
              <w:rPr>
                <w:rFonts w:asciiTheme="minorHAnsi" w:hAnsiTheme="minorHAnsi"/>
              </w:rPr>
              <w:t>ver minimum 80% of the source code.</w:t>
            </w:r>
          </w:p>
        </w:tc>
      </w:tr>
      <w:tr w:rsidR="00FD45F5" w:rsidRPr="00C17E09" w14:paraId="154A401B" w14:textId="77777777" w:rsidTr="00DD363F">
        <w:tc>
          <w:tcPr>
            <w:tcW w:w="589" w:type="dxa"/>
            <w:vAlign w:val="center"/>
          </w:tcPr>
          <w:p w14:paraId="5D6954C7" w14:textId="77777777" w:rsidR="00FD45F5" w:rsidRPr="00F120A3" w:rsidRDefault="00FD45F5" w:rsidP="00DD363F">
            <w:pPr>
              <w:spacing w:before="120"/>
              <w:rPr>
                <w:rFonts w:asciiTheme="minorHAnsi" w:hAnsiTheme="minorHAnsi"/>
              </w:rPr>
            </w:pPr>
            <w:r w:rsidRPr="00F120A3">
              <w:rPr>
                <w:rFonts w:asciiTheme="minorHAnsi" w:hAnsiTheme="minorHAnsi"/>
              </w:rPr>
              <w:t>10</w:t>
            </w:r>
          </w:p>
        </w:tc>
        <w:tc>
          <w:tcPr>
            <w:tcW w:w="8969" w:type="dxa"/>
            <w:vAlign w:val="center"/>
          </w:tcPr>
          <w:p w14:paraId="2CE62C9D" w14:textId="453D36A9" w:rsidR="00FD45F5" w:rsidRPr="00F120A3" w:rsidRDefault="00323101" w:rsidP="00323101">
            <w:pPr>
              <w:spacing w:before="120"/>
              <w:jc w:val="left"/>
              <w:rPr>
                <w:rFonts w:asciiTheme="minorHAnsi" w:hAnsiTheme="minorHAnsi"/>
              </w:rPr>
            </w:pPr>
            <w:r w:rsidRPr="00323101">
              <w:rPr>
                <w:rFonts w:asciiTheme="minorHAnsi" w:hAnsiTheme="minorHAnsi"/>
              </w:rPr>
              <w:t>Setup and configure IDE with needful plugins for realizing DevOps best practices</w:t>
            </w:r>
          </w:p>
        </w:tc>
      </w:tr>
    </w:tbl>
    <w:p w14:paraId="56703C21" w14:textId="77777777" w:rsidR="00FD45F5" w:rsidRDefault="00FD45F5" w:rsidP="00E46816">
      <w:pPr>
        <w:rPr>
          <w:rFonts w:asciiTheme="minorHAnsi" w:hAnsiTheme="minorHAnsi"/>
        </w:rPr>
      </w:pPr>
    </w:p>
    <w:p w14:paraId="213EBC46" w14:textId="7EC991E2" w:rsidR="00BD02E9" w:rsidRDefault="00BD02E9">
      <w:pPr>
        <w:spacing w:after="0"/>
        <w:jc w:val="left"/>
        <w:rPr>
          <w:rFonts w:asciiTheme="minorHAnsi" w:hAnsiTheme="minorHAnsi"/>
        </w:rPr>
      </w:pPr>
      <w:r>
        <w:rPr>
          <w:rFonts w:asciiTheme="minorHAnsi" w:hAnsiTheme="minorHAnsi"/>
        </w:rPr>
        <w:br w:type="page"/>
      </w:r>
    </w:p>
    <w:p w14:paraId="15EE7DBF" w14:textId="77777777" w:rsidR="00BD02E9" w:rsidRDefault="00BD02E9" w:rsidP="00E46816">
      <w:pPr>
        <w:rPr>
          <w:rFonts w:asciiTheme="minorHAnsi" w:hAnsiTheme="minorHAnsi"/>
        </w:rPr>
      </w:pPr>
    </w:p>
    <w:p w14:paraId="2861A4E8" w14:textId="183DB8CA" w:rsidR="00BD02E9" w:rsidRPr="00700FA4" w:rsidRDefault="00BD02E9" w:rsidP="00291589">
      <w:pPr>
        <w:pStyle w:val="TOCHeading"/>
      </w:pPr>
      <w:r>
        <w:t>Integration Guidelines</w:t>
      </w:r>
    </w:p>
    <w:tbl>
      <w:tblPr>
        <w:tblStyle w:val="TableGrid"/>
        <w:tblW w:w="9558" w:type="dxa"/>
        <w:tblInd w:w="720" w:type="dxa"/>
        <w:tblLook w:val="04A0" w:firstRow="1" w:lastRow="0" w:firstColumn="1" w:lastColumn="0" w:noHBand="0" w:noVBand="1"/>
      </w:tblPr>
      <w:tblGrid>
        <w:gridCol w:w="589"/>
        <w:gridCol w:w="8969"/>
      </w:tblGrid>
      <w:tr w:rsidR="00BD02E9" w:rsidRPr="00C17E09" w14:paraId="2636E627" w14:textId="77777777" w:rsidTr="00DD363F">
        <w:tc>
          <w:tcPr>
            <w:tcW w:w="589" w:type="dxa"/>
            <w:shd w:val="clear" w:color="auto" w:fill="D9D9D9" w:themeFill="background1" w:themeFillShade="D9"/>
          </w:tcPr>
          <w:p w14:paraId="45002F6C" w14:textId="77777777" w:rsidR="00BD02E9" w:rsidRPr="00C17E09" w:rsidRDefault="00BD02E9"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3282597" w14:textId="6A729AD4" w:rsidR="00BD02E9" w:rsidRPr="00C17E09" w:rsidRDefault="00BD02E9" w:rsidP="00DD363F">
            <w:pPr>
              <w:spacing w:before="120"/>
              <w:rPr>
                <w:rFonts w:asciiTheme="minorHAnsi" w:hAnsiTheme="minorHAnsi"/>
                <w:b/>
              </w:rPr>
            </w:pPr>
            <w:r>
              <w:rPr>
                <w:rFonts w:asciiTheme="minorHAnsi" w:hAnsiTheme="minorHAnsi"/>
                <w:b/>
              </w:rPr>
              <w:t>Integration Guidelines</w:t>
            </w:r>
          </w:p>
        </w:tc>
      </w:tr>
      <w:tr w:rsidR="00BD02E9" w:rsidRPr="00C17E09" w14:paraId="2509B713" w14:textId="77777777" w:rsidTr="00DD363F">
        <w:tc>
          <w:tcPr>
            <w:tcW w:w="589" w:type="dxa"/>
            <w:vAlign w:val="center"/>
          </w:tcPr>
          <w:p w14:paraId="232826E8" w14:textId="77777777" w:rsidR="00BD02E9" w:rsidRPr="00C17E09" w:rsidRDefault="00BD02E9" w:rsidP="00DD363F">
            <w:pPr>
              <w:spacing w:before="120"/>
              <w:rPr>
                <w:rFonts w:asciiTheme="minorHAnsi" w:hAnsiTheme="minorHAnsi"/>
              </w:rPr>
            </w:pPr>
            <w:r>
              <w:rPr>
                <w:rFonts w:asciiTheme="minorHAnsi" w:hAnsiTheme="minorHAnsi"/>
              </w:rPr>
              <w:t>1</w:t>
            </w:r>
          </w:p>
        </w:tc>
        <w:tc>
          <w:tcPr>
            <w:tcW w:w="8969" w:type="dxa"/>
            <w:vAlign w:val="center"/>
          </w:tcPr>
          <w:p w14:paraId="566969B9" w14:textId="31CED982" w:rsidR="00BD02E9" w:rsidRPr="00C17E09" w:rsidRDefault="00C163E4" w:rsidP="00DD363F">
            <w:pPr>
              <w:spacing w:before="120"/>
              <w:jc w:val="left"/>
              <w:rPr>
                <w:rFonts w:asciiTheme="minorHAnsi" w:hAnsiTheme="minorHAnsi"/>
              </w:rPr>
            </w:pPr>
            <w:r w:rsidRPr="00C163E4">
              <w:rPr>
                <w:rFonts w:asciiTheme="minorHAnsi" w:hAnsiTheme="minorHAnsi"/>
              </w:rPr>
              <w:t>Utilize  REST for synchronous invocation of services</w:t>
            </w:r>
            <w:r w:rsidR="00CE6A43">
              <w:rPr>
                <w:rFonts w:asciiTheme="minorHAnsi" w:hAnsiTheme="minorHAnsi"/>
              </w:rPr>
              <w:t xml:space="preserve"> and </w:t>
            </w:r>
            <w:r w:rsidR="00461DFF">
              <w:rPr>
                <w:rFonts w:asciiTheme="minorHAnsi" w:hAnsiTheme="minorHAnsi"/>
              </w:rPr>
              <w:t xml:space="preserve">utilize AMQP / MQ for message based asynchronous communication across services </w:t>
            </w:r>
          </w:p>
        </w:tc>
      </w:tr>
      <w:tr w:rsidR="00461DFF" w:rsidRPr="00C17E09" w14:paraId="3E2B2133" w14:textId="77777777" w:rsidTr="00DD363F">
        <w:tc>
          <w:tcPr>
            <w:tcW w:w="589" w:type="dxa"/>
            <w:vAlign w:val="center"/>
          </w:tcPr>
          <w:p w14:paraId="00C117B7" w14:textId="77777777" w:rsidR="00461DFF" w:rsidRPr="00C17E09" w:rsidRDefault="00461DFF" w:rsidP="00DD363F">
            <w:pPr>
              <w:spacing w:before="120"/>
              <w:rPr>
                <w:rFonts w:asciiTheme="minorHAnsi" w:hAnsiTheme="minorHAnsi"/>
              </w:rPr>
            </w:pPr>
            <w:r>
              <w:rPr>
                <w:rFonts w:asciiTheme="minorHAnsi" w:hAnsiTheme="minorHAnsi"/>
              </w:rPr>
              <w:t>2</w:t>
            </w:r>
          </w:p>
        </w:tc>
        <w:tc>
          <w:tcPr>
            <w:tcW w:w="8969" w:type="dxa"/>
            <w:vAlign w:val="center"/>
          </w:tcPr>
          <w:p w14:paraId="0AB789B8" w14:textId="122DFC49" w:rsidR="00461DFF" w:rsidRPr="00C17E09" w:rsidRDefault="00461DFF" w:rsidP="00CE6A43">
            <w:pPr>
              <w:spacing w:before="120"/>
              <w:jc w:val="left"/>
              <w:rPr>
                <w:rFonts w:asciiTheme="minorHAnsi" w:hAnsiTheme="minorHAnsi"/>
              </w:rPr>
            </w:pPr>
            <w:r>
              <w:rPr>
                <w:rFonts w:asciiTheme="minorHAnsi" w:hAnsiTheme="minorHAnsi"/>
              </w:rPr>
              <w:t xml:space="preserve">Utilize EIP (Enterprise Integration Patterns) libraries like – Apache Camel OR Spring Cloud Streams for implementing message based integrations.  </w:t>
            </w:r>
          </w:p>
        </w:tc>
      </w:tr>
      <w:tr w:rsidR="00461DFF" w:rsidRPr="00C17E09" w14:paraId="3CB7ED90" w14:textId="77777777" w:rsidTr="00DD363F">
        <w:tc>
          <w:tcPr>
            <w:tcW w:w="589" w:type="dxa"/>
            <w:vAlign w:val="center"/>
          </w:tcPr>
          <w:p w14:paraId="17A58034" w14:textId="77777777" w:rsidR="00461DFF" w:rsidRPr="00C17E09" w:rsidRDefault="00461DFF" w:rsidP="00DD363F">
            <w:pPr>
              <w:spacing w:before="120"/>
              <w:rPr>
                <w:rFonts w:asciiTheme="minorHAnsi" w:hAnsiTheme="minorHAnsi"/>
              </w:rPr>
            </w:pPr>
            <w:r>
              <w:rPr>
                <w:rFonts w:asciiTheme="minorHAnsi" w:hAnsiTheme="minorHAnsi"/>
              </w:rPr>
              <w:t>3</w:t>
            </w:r>
          </w:p>
        </w:tc>
        <w:tc>
          <w:tcPr>
            <w:tcW w:w="8969" w:type="dxa"/>
            <w:vAlign w:val="center"/>
          </w:tcPr>
          <w:p w14:paraId="4333FE84" w14:textId="22A2DC1C" w:rsidR="00461DFF" w:rsidRPr="00F120A3" w:rsidRDefault="00461DFF" w:rsidP="00C163E4">
            <w:pPr>
              <w:spacing w:before="120"/>
              <w:jc w:val="left"/>
              <w:rPr>
                <w:rFonts w:asciiTheme="minorHAnsi" w:hAnsiTheme="minorHAnsi"/>
              </w:rPr>
            </w:pPr>
            <w:r w:rsidRPr="00CE6A43">
              <w:rPr>
                <w:rFonts w:asciiTheme="minorHAnsi" w:hAnsiTheme="minorHAnsi"/>
              </w:rPr>
              <w:t>Follow “Smart Endpoints and Dumb Pipes” design principle while using Message Brokers</w:t>
            </w:r>
          </w:p>
        </w:tc>
      </w:tr>
      <w:tr w:rsidR="00461DFF" w:rsidRPr="00C17E09" w14:paraId="41207A2E" w14:textId="77777777" w:rsidTr="00DD363F">
        <w:tc>
          <w:tcPr>
            <w:tcW w:w="589" w:type="dxa"/>
            <w:vAlign w:val="center"/>
          </w:tcPr>
          <w:p w14:paraId="77217E75" w14:textId="77777777" w:rsidR="00461DFF" w:rsidRPr="00F120A3" w:rsidRDefault="00461DFF" w:rsidP="00DD363F">
            <w:pPr>
              <w:spacing w:before="120"/>
              <w:rPr>
                <w:rFonts w:asciiTheme="minorHAnsi" w:hAnsiTheme="minorHAnsi"/>
              </w:rPr>
            </w:pPr>
            <w:r w:rsidRPr="00F120A3">
              <w:rPr>
                <w:rFonts w:asciiTheme="minorHAnsi" w:hAnsiTheme="minorHAnsi"/>
              </w:rPr>
              <w:t>4</w:t>
            </w:r>
          </w:p>
        </w:tc>
        <w:tc>
          <w:tcPr>
            <w:tcW w:w="8969" w:type="dxa"/>
            <w:vAlign w:val="center"/>
          </w:tcPr>
          <w:p w14:paraId="5AFD43D7" w14:textId="307C510F" w:rsidR="00461DFF" w:rsidRPr="00F120A3" w:rsidRDefault="00461DFF" w:rsidP="00DD363F">
            <w:pPr>
              <w:spacing w:before="120"/>
              <w:jc w:val="left"/>
              <w:rPr>
                <w:rFonts w:asciiTheme="minorHAnsi" w:hAnsiTheme="minorHAnsi"/>
              </w:rPr>
            </w:pPr>
            <w:r w:rsidRPr="00461DFF">
              <w:rPr>
                <w:rFonts w:asciiTheme="minorHAnsi" w:hAnsiTheme="minorHAnsi"/>
              </w:rPr>
              <w:t xml:space="preserve">Make use of JSON as standard </w:t>
            </w:r>
            <w:r>
              <w:rPr>
                <w:rFonts w:asciiTheme="minorHAnsi" w:hAnsiTheme="minorHAnsi"/>
              </w:rPr>
              <w:t xml:space="preserve">format </w:t>
            </w:r>
            <w:r w:rsidRPr="00461DFF">
              <w:rPr>
                <w:rFonts w:asciiTheme="minorHAnsi" w:hAnsiTheme="minorHAnsi"/>
              </w:rPr>
              <w:t>for exchanging messages across services</w:t>
            </w:r>
          </w:p>
        </w:tc>
      </w:tr>
      <w:tr w:rsidR="00461DFF" w:rsidRPr="00C17E09" w14:paraId="3BD266F7" w14:textId="77777777" w:rsidTr="00DD363F">
        <w:tc>
          <w:tcPr>
            <w:tcW w:w="589" w:type="dxa"/>
            <w:vAlign w:val="center"/>
          </w:tcPr>
          <w:p w14:paraId="15FBFFD8" w14:textId="77777777" w:rsidR="00461DFF" w:rsidRPr="00F120A3" w:rsidRDefault="00461DFF" w:rsidP="00DD363F">
            <w:pPr>
              <w:spacing w:before="120"/>
              <w:rPr>
                <w:rFonts w:asciiTheme="minorHAnsi" w:hAnsiTheme="minorHAnsi"/>
              </w:rPr>
            </w:pPr>
            <w:r w:rsidRPr="00F120A3">
              <w:rPr>
                <w:rFonts w:asciiTheme="minorHAnsi" w:hAnsiTheme="minorHAnsi"/>
              </w:rPr>
              <w:t>5</w:t>
            </w:r>
          </w:p>
        </w:tc>
        <w:tc>
          <w:tcPr>
            <w:tcW w:w="8969" w:type="dxa"/>
            <w:vAlign w:val="center"/>
          </w:tcPr>
          <w:p w14:paraId="7F92BFBB" w14:textId="4028246C" w:rsidR="00461DFF" w:rsidRPr="00F120A3" w:rsidRDefault="00A13F45" w:rsidP="00A13F45">
            <w:pPr>
              <w:spacing w:before="120"/>
              <w:jc w:val="left"/>
              <w:rPr>
                <w:rFonts w:asciiTheme="minorHAnsi" w:hAnsiTheme="minorHAnsi"/>
              </w:rPr>
            </w:pPr>
            <w:r w:rsidRPr="00A13F45">
              <w:rPr>
                <w:rFonts w:asciiTheme="minorHAnsi" w:hAnsiTheme="minorHAnsi"/>
              </w:rPr>
              <w:t>Make use of Cloud native event stores while implementing  event based integration</w:t>
            </w:r>
            <w:r>
              <w:rPr>
                <w:rFonts w:asciiTheme="minorHAnsi" w:hAnsiTheme="minorHAnsi"/>
              </w:rPr>
              <w:t xml:space="preserve"> use cases</w:t>
            </w:r>
          </w:p>
        </w:tc>
      </w:tr>
      <w:tr w:rsidR="00461DFF" w:rsidRPr="00C17E09" w14:paraId="4FA08B67" w14:textId="77777777" w:rsidTr="00DD363F">
        <w:tc>
          <w:tcPr>
            <w:tcW w:w="589" w:type="dxa"/>
            <w:vAlign w:val="center"/>
          </w:tcPr>
          <w:p w14:paraId="11C4D924" w14:textId="77777777" w:rsidR="00461DFF" w:rsidRPr="00F120A3" w:rsidRDefault="00461DFF" w:rsidP="00DD363F">
            <w:pPr>
              <w:spacing w:before="120"/>
              <w:rPr>
                <w:rFonts w:asciiTheme="minorHAnsi" w:hAnsiTheme="minorHAnsi"/>
              </w:rPr>
            </w:pPr>
            <w:r w:rsidRPr="00F120A3">
              <w:rPr>
                <w:rFonts w:asciiTheme="minorHAnsi" w:hAnsiTheme="minorHAnsi"/>
              </w:rPr>
              <w:t>6</w:t>
            </w:r>
          </w:p>
        </w:tc>
        <w:tc>
          <w:tcPr>
            <w:tcW w:w="8969" w:type="dxa"/>
            <w:vAlign w:val="center"/>
          </w:tcPr>
          <w:p w14:paraId="47CAF186" w14:textId="1F21832E" w:rsidR="00461DFF" w:rsidRPr="00F120A3" w:rsidRDefault="00486D4B" w:rsidP="00DD363F">
            <w:pPr>
              <w:spacing w:before="120"/>
              <w:jc w:val="left"/>
              <w:rPr>
                <w:rFonts w:asciiTheme="minorHAnsi" w:hAnsiTheme="minorHAnsi"/>
              </w:rPr>
            </w:pPr>
            <w:r>
              <w:rPr>
                <w:rFonts w:asciiTheme="minorHAnsi" w:hAnsiTheme="minorHAnsi"/>
              </w:rPr>
              <w:t>Accept all incoming attributes but</w:t>
            </w:r>
            <w:r w:rsidR="00A13F45" w:rsidRPr="00A13F45">
              <w:rPr>
                <w:rFonts w:asciiTheme="minorHAnsi" w:hAnsiTheme="minorHAnsi"/>
              </w:rPr>
              <w:t xml:space="preserve"> validate only those as needed by the integration use case</w:t>
            </w:r>
          </w:p>
        </w:tc>
      </w:tr>
      <w:tr w:rsidR="00461DFF" w:rsidRPr="00C17E09" w14:paraId="0AA0F830" w14:textId="77777777" w:rsidTr="00DD363F">
        <w:tc>
          <w:tcPr>
            <w:tcW w:w="589" w:type="dxa"/>
            <w:vAlign w:val="center"/>
          </w:tcPr>
          <w:p w14:paraId="5D10D392" w14:textId="77777777" w:rsidR="00461DFF" w:rsidRPr="00F120A3" w:rsidRDefault="00461DFF" w:rsidP="00DD363F">
            <w:pPr>
              <w:spacing w:before="120"/>
              <w:rPr>
                <w:rFonts w:asciiTheme="minorHAnsi" w:hAnsiTheme="minorHAnsi"/>
              </w:rPr>
            </w:pPr>
            <w:r w:rsidRPr="00F120A3">
              <w:rPr>
                <w:rFonts w:asciiTheme="minorHAnsi" w:hAnsiTheme="minorHAnsi"/>
              </w:rPr>
              <w:t>7</w:t>
            </w:r>
          </w:p>
        </w:tc>
        <w:tc>
          <w:tcPr>
            <w:tcW w:w="8969" w:type="dxa"/>
            <w:vAlign w:val="center"/>
          </w:tcPr>
          <w:p w14:paraId="69916A1E" w14:textId="5CACD875" w:rsidR="00461DFF" w:rsidRPr="00F120A3" w:rsidRDefault="0043584D" w:rsidP="00DD363F">
            <w:pPr>
              <w:spacing w:before="120"/>
              <w:jc w:val="left"/>
              <w:rPr>
                <w:rFonts w:asciiTheme="minorHAnsi" w:hAnsiTheme="minorHAnsi"/>
              </w:rPr>
            </w:pPr>
            <w:r w:rsidRPr="0043584D">
              <w:rPr>
                <w:rFonts w:asciiTheme="minorHAnsi" w:hAnsiTheme="minorHAnsi"/>
              </w:rPr>
              <w:t xml:space="preserve">Avoid volumetric data payload while interfacing with other services. </w:t>
            </w:r>
          </w:p>
        </w:tc>
      </w:tr>
      <w:tr w:rsidR="00461DFF" w:rsidRPr="00C17E09" w14:paraId="6C2348FA" w14:textId="77777777" w:rsidTr="00DD363F">
        <w:tc>
          <w:tcPr>
            <w:tcW w:w="589" w:type="dxa"/>
            <w:vAlign w:val="center"/>
          </w:tcPr>
          <w:p w14:paraId="5C5E0381" w14:textId="77777777" w:rsidR="00461DFF" w:rsidRPr="00F120A3" w:rsidRDefault="00461DFF" w:rsidP="00DD363F">
            <w:pPr>
              <w:spacing w:before="120"/>
              <w:rPr>
                <w:rFonts w:asciiTheme="minorHAnsi" w:hAnsiTheme="minorHAnsi"/>
              </w:rPr>
            </w:pPr>
            <w:r w:rsidRPr="00F120A3">
              <w:rPr>
                <w:rFonts w:asciiTheme="minorHAnsi" w:hAnsiTheme="minorHAnsi"/>
              </w:rPr>
              <w:t>8</w:t>
            </w:r>
          </w:p>
        </w:tc>
        <w:tc>
          <w:tcPr>
            <w:tcW w:w="8969" w:type="dxa"/>
            <w:vAlign w:val="center"/>
          </w:tcPr>
          <w:p w14:paraId="1DB9634D" w14:textId="70A2DAC9" w:rsidR="00461DFF" w:rsidRPr="00F120A3" w:rsidRDefault="0043584D" w:rsidP="00DD363F">
            <w:pPr>
              <w:spacing w:before="120"/>
              <w:jc w:val="left"/>
              <w:rPr>
                <w:rFonts w:asciiTheme="minorHAnsi" w:hAnsiTheme="minorHAnsi"/>
              </w:rPr>
            </w:pPr>
            <w:r w:rsidRPr="0043584D">
              <w:rPr>
                <w:rFonts w:asciiTheme="minorHAnsi" w:hAnsiTheme="minorHAnsi"/>
              </w:rPr>
              <w:t xml:space="preserve">Define acceptable timeout for all kinds  of interactions to avoid indefinite wait for response  </w:t>
            </w:r>
          </w:p>
        </w:tc>
      </w:tr>
      <w:tr w:rsidR="00461DFF" w:rsidRPr="00C17E09" w14:paraId="1A4DF168" w14:textId="77777777" w:rsidTr="00DD363F">
        <w:tc>
          <w:tcPr>
            <w:tcW w:w="589" w:type="dxa"/>
            <w:vAlign w:val="center"/>
          </w:tcPr>
          <w:p w14:paraId="20B38E04" w14:textId="77777777" w:rsidR="00461DFF" w:rsidRPr="00F120A3" w:rsidRDefault="00461DFF" w:rsidP="00DD363F">
            <w:pPr>
              <w:spacing w:before="120"/>
              <w:rPr>
                <w:rFonts w:asciiTheme="minorHAnsi" w:hAnsiTheme="minorHAnsi"/>
              </w:rPr>
            </w:pPr>
            <w:r w:rsidRPr="00F120A3">
              <w:rPr>
                <w:rFonts w:asciiTheme="minorHAnsi" w:hAnsiTheme="minorHAnsi"/>
              </w:rPr>
              <w:t>9</w:t>
            </w:r>
          </w:p>
        </w:tc>
        <w:tc>
          <w:tcPr>
            <w:tcW w:w="8969" w:type="dxa"/>
            <w:vAlign w:val="center"/>
          </w:tcPr>
          <w:p w14:paraId="235BF836" w14:textId="36E2ECCB" w:rsidR="00461DFF" w:rsidRPr="00F120A3" w:rsidRDefault="0043584D" w:rsidP="00DD363F">
            <w:pPr>
              <w:spacing w:before="120"/>
              <w:jc w:val="left"/>
              <w:rPr>
                <w:rFonts w:asciiTheme="minorHAnsi" w:hAnsiTheme="minorHAnsi"/>
              </w:rPr>
            </w:pPr>
            <w:r>
              <w:rPr>
                <w:rFonts w:asciiTheme="minorHAnsi" w:hAnsiTheme="minorHAnsi"/>
              </w:rPr>
              <w:t xml:space="preserve">Implement circuit breaker and define time limits </w:t>
            </w:r>
            <w:r w:rsidRPr="0043584D">
              <w:rPr>
                <w:rFonts w:asciiTheme="minorHAnsi" w:hAnsiTheme="minorHAnsi"/>
              </w:rPr>
              <w:t>to prevent timeout of consuming service</w:t>
            </w:r>
          </w:p>
        </w:tc>
      </w:tr>
      <w:tr w:rsidR="00461DFF" w:rsidRPr="00C17E09" w14:paraId="75D541CB" w14:textId="77777777" w:rsidTr="00DD363F">
        <w:tc>
          <w:tcPr>
            <w:tcW w:w="589" w:type="dxa"/>
            <w:vAlign w:val="center"/>
          </w:tcPr>
          <w:p w14:paraId="3B32E8B1" w14:textId="77777777" w:rsidR="00461DFF" w:rsidRPr="00F120A3" w:rsidRDefault="00461DFF" w:rsidP="00DD363F">
            <w:pPr>
              <w:spacing w:before="120"/>
              <w:rPr>
                <w:rFonts w:asciiTheme="minorHAnsi" w:hAnsiTheme="minorHAnsi"/>
              </w:rPr>
            </w:pPr>
            <w:r w:rsidRPr="00F120A3">
              <w:rPr>
                <w:rFonts w:asciiTheme="minorHAnsi" w:hAnsiTheme="minorHAnsi"/>
              </w:rPr>
              <w:t>10</w:t>
            </w:r>
          </w:p>
        </w:tc>
        <w:tc>
          <w:tcPr>
            <w:tcW w:w="8969" w:type="dxa"/>
            <w:vAlign w:val="center"/>
          </w:tcPr>
          <w:p w14:paraId="2B1593D6" w14:textId="1A644637" w:rsidR="00461DFF" w:rsidRPr="00F120A3" w:rsidRDefault="00F273C3" w:rsidP="00F273C3">
            <w:pPr>
              <w:spacing w:before="120"/>
              <w:jc w:val="left"/>
              <w:rPr>
                <w:rFonts w:asciiTheme="minorHAnsi" w:hAnsiTheme="minorHAnsi"/>
              </w:rPr>
            </w:pPr>
            <w:r>
              <w:rPr>
                <w:rFonts w:asciiTheme="minorHAnsi" w:hAnsiTheme="minorHAnsi"/>
              </w:rPr>
              <w:t>Implement B</w:t>
            </w:r>
            <w:r w:rsidRPr="00F273C3">
              <w:rPr>
                <w:rFonts w:asciiTheme="minorHAnsi" w:hAnsiTheme="minorHAnsi"/>
              </w:rPr>
              <w:t>ul</w:t>
            </w:r>
            <w:r>
              <w:rPr>
                <w:rFonts w:asciiTheme="minorHAnsi" w:hAnsiTheme="minorHAnsi"/>
              </w:rPr>
              <w:t>k Head pattern</w:t>
            </w:r>
            <w:r w:rsidRPr="00F273C3">
              <w:rPr>
                <w:rFonts w:asciiTheme="minorHAnsi" w:hAnsiTheme="minorHAnsi"/>
              </w:rPr>
              <w:t xml:space="preserve"> to continue functioning </w:t>
            </w:r>
            <w:r>
              <w:rPr>
                <w:rFonts w:asciiTheme="minorHAnsi" w:hAnsiTheme="minorHAnsi"/>
              </w:rPr>
              <w:t xml:space="preserve">even </w:t>
            </w:r>
            <w:r w:rsidRPr="00F273C3">
              <w:rPr>
                <w:rFonts w:asciiTheme="minorHAnsi" w:hAnsiTheme="minorHAnsi"/>
              </w:rPr>
              <w:t>when non-vital services are down</w:t>
            </w:r>
          </w:p>
        </w:tc>
      </w:tr>
    </w:tbl>
    <w:p w14:paraId="795AB86A" w14:textId="77777777" w:rsidR="00BD02E9" w:rsidRDefault="00BD02E9" w:rsidP="00E46816">
      <w:pPr>
        <w:rPr>
          <w:rFonts w:asciiTheme="minorHAnsi" w:hAnsiTheme="minorHAnsi"/>
        </w:rPr>
      </w:pPr>
    </w:p>
    <w:p w14:paraId="49AA9C78" w14:textId="31417F30" w:rsidR="00BD02E9" w:rsidRDefault="00BD02E9">
      <w:pPr>
        <w:spacing w:after="0"/>
        <w:jc w:val="left"/>
        <w:rPr>
          <w:rFonts w:asciiTheme="minorHAnsi" w:hAnsiTheme="minorHAnsi"/>
        </w:rPr>
      </w:pPr>
      <w:r>
        <w:rPr>
          <w:rFonts w:asciiTheme="minorHAnsi" w:hAnsiTheme="minorHAnsi"/>
        </w:rPr>
        <w:br w:type="page"/>
      </w:r>
    </w:p>
    <w:p w14:paraId="38B914E0" w14:textId="77777777" w:rsidR="00BD02E9" w:rsidRDefault="00BD02E9" w:rsidP="00E46816">
      <w:pPr>
        <w:rPr>
          <w:rFonts w:asciiTheme="minorHAnsi" w:hAnsiTheme="minorHAnsi"/>
        </w:rPr>
      </w:pPr>
    </w:p>
    <w:p w14:paraId="791F14AF" w14:textId="637AB59B" w:rsidR="00BD02E9" w:rsidRPr="00700FA4" w:rsidRDefault="00BD02E9" w:rsidP="00291589">
      <w:pPr>
        <w:pStyle w:val="TOCHeading"/>
      </w:pPr>
      <w:r>
        <w:t>Testing Guidelines</w:t>
      </w:r>
    </w:p>
    <w:tbl>
      <w:tblPr>
        <w:tblStyle w:val="TableGrid"/>
        <w:tblW w:w="9558" w:type="dxa"/>
        <w:tblInd w:w="720" w:type="dxa"/>
        <w:tblLook w:val="04A0" w:firstRow="1" w:lastRow="0" w:firstColumn="1" w:lastColumn="0" w:noHBand="0" w:noVBand="1"/>
      </w:tblPr>
      <w:tblGrid>
        <w:gridCol w:w="589"/>
        <w:gridCol w:w="8969"/>
      </w:tblGrid>
      <w:tr w:rsidR="00BD02E9" w:rsidRPr="00C17E09" w14:paraId="7AA23752" w14:textId="77777777" w:rsidTr="00DD363F">
        <w:tc>
          <w:tcPr>
            <w:tcW w:w="589" w:type="dxa"/>
            <w:shd w:val="clear" w:color="auto" w:fill="D9D9D9" w:themeFill="background1" w:themeFillShade="D9"/>
          </w:tcPr>
          <w:p w14:paraId="38696640" w14:textId="77777777" w:rsidR="00BD02E9" w:rsidRPr="00C17E09" w:rsidRDefault="00BD02E9"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E8475A6" w14:textId="2527C4C2" w:rsidR="00BD02E9" w:rsidRPr="00C17E09" w:rsidRDefault="00BD02E9" w:rsidP="00DD363F">
            <w:pPr>
              <w:spacing w:before="120"/>
              <w:rPr>
                <w:rFonts w:asciiTheme="minorHAnsi" w:hAnsiTheme="minorHAnsi"/>
                <w:b/>
              </w:rPr>
            </w:pPr>
            <w:r>
              <w:rPr>
                <w:rFonts w:asciiTheme="minorHAnsi" w:hAnsiTheme="minorHAnsi"/>
                <w:b/>
              </w:rPr>
              <w:t>Testing Guidelines</w:t>
            </w:r>
          </w:p>
        </w:tc>
      </w:tr>
      <w:tr w:rsidR="00BD02E9" w:rsidRPr="00C17E09" w14:paraId="4CDB30DA" w14:textId="77777777" w:rsidTr="00DD363F">
        <w:tc>
          <w:tcPr>
            <w:tcW w:w="589" w:type="dxa"/>
            <w:vAlign w:val="center"/>
          </w:tcPr>
          <w:p w14:paraId="3C3132B6" w14:textId="77777777" w:rsidR="00BD02E9" w:rsidRPr="00C17E09" w:rsidRDefault="00BD02E9" w:rsidP="00DD363F">
            <w:pPr>
              <w:spacing w:before="120"/>
              <w:rPr>
                <w:rFonts w:asciiTheme="minorHAnsi" w:hAnsiTheme="minorHAnsi"/>
              </w:rPr>
            </w:pPr>
            <w:r>
              <w:rPr>
                <w:rFonts w:asciiTheme="minorHAnsi" w:hAnsiTheme="minorHAnsi"/>
              </w:rPr>
              <w:t>1</w:t>
            </w:r>
          </w:p>
        </w:tc>
        <w:tc>
          <w:tcPr>
            <w:tcW w:w="8969" w:type="dxa"/>
            <w:vAlign w:val="center"/>
          </w:tcPr>
          <w:p w14:paraId="46733593" w14:textId="29631408" w:rsidR="00BD02E9" w:rsidRPr="00C17E09" w:rsidRDefault="009028E0" w:rsidP="009028E0">
            <w:pPr>
              <w:spacing w:before="120"/>
              <w:jc w:val="left"/>
              <w:rPr>
                <w:rFonts w:asciiTheme="minorHAnsi" w:hAnsiTheme="minorHAnsi"/>
              </w:rPr>
            </w:pPr>
            <w:r>
              <w:rPr>
                <w:rFonts w:asciiTheme="minorHAnsi" w:hAnsiTheme="minorHAnsi"/>
              </w:rPr>
              <w:t xml:space="preserve">Follow TDD approach. </w:t>
            </w:r>
            <w:r w:rsidRPr="009028E0">
              <w:rPr>
                <w:rFonts w:asciiTheme="minorHAnsi" w:hAnsiTheme="minorHAnsi"/>
              </w:rPr>
              <w:t>Write unit test cases for validating microservices source code</w:t>
            </w:r>
          </w:p>
        </w:tc>
      </w:tr>
      <w:tr w:rsidR="00BD02E9" w:rsidRPr="00C17E09" w14:paraId="2D706E5A" w14:textId="77777777" w:rsidTr="00DD363F">
        <w:tc>
          <w:tcPr>
            <w:tcW w:w="589" w:type="dxa"/>
            <w:vAlign w:val="center"/>
          </w:tcPr>
          <w:p w14:paraId="0FEDFCFB" w14:textId="77777777" w:rsidR="00BD02E9" w:rsidRPr="00C17E09" w:rsidRDefault="00BD02E9" w:rsidP="00DD363F">
            <w:pPr>
              <w:spacing w:before="120"/>
              <w:rPr>
                <w:rFonts w:asciiTheme="minorHAnsi" w:hAnsiTheme="minorHAnsi"/>
              </w:rPr>
            </w:pPr>
            <w:r>
              <w:rPr>
                <w:rFonts w:asciiTheme="minorHAnsi" w:hAnsiTheme="minorHAnsi"/>
              </w:rPr>
              <w:t>2</w:t>
            </w:r>
          </w:p>
        </w:tc>
        <w:tc>
          <w:tcPr>
            <w:tcW w:w="8969" w:type="dxa"/>
            <w:vAlign w:val="center"/>
          </w:tcPr>
          <w:p w14:paraId="380EDE3C" w14:textId="607B7EF3" w:rsidR="00BD02E9" w:rsidRPr="00C17E09" w:rsidRDefault="009028E0" w:rsidP="009028E0">
            <w:pPr>
              <w:spacing w:before="120"/>
              <w:jc w:val="left"/>
              <w:rPr>
                <w:rFonts w:asciiTheme="minorHAnsi" w:hAnsiTheme="minorHAnsi"/>
              </w:rPr>
            </w:pPr>
            <w:r>
              <w:rPr>
                <w:rFonts w:asciiTheme="minorHAnsi" w:hAnsiTheme="minorHAnsi"/>
              </w:rPr>
              <w:t xml:space="preserve">Make use of code </w:t>
            </w:r>
            <w:r w:rsidRPr="009028E0">
              <w:rPr>
                <w:rFonts w:asciiTheme="minorHAnsi" w:hAnsiTheme="minorHAnsi"/>
              </w:rPr>
              <w:t xml:space="preserve">coverage tool to measure test coverage and ensure that it is </w:t>
            </w:r>
            <w:r>
              <w:rPr>
                <w:rFonts w:asciiTheme="minorHAnsi" w:hAnsiTheme="minorHAnsi"/>
              </w:rPr>
              <w:t xml:space="preserve">always </w:t>
            </w:r>
            <w:r w:rsidRPr="009028E0">
              <w:rPr>
                <w:rFonts w:asciiTheme="minorHAnsi" w:hAnsiTheme="minorHAnsi"/>
              </w:rPr>
              <w:t xml:space="preserve">over 80% </w:t>
            </w:r>
          </w:p>
        </w:tc>
      </w:tr>
      <w:tr w:rsidR="00BD02E9" w:rsidRPr="00C17E09" w14:paraId="2C101E6C" w14:textId="77777777" w:rsidTr="00DD363F">
        <w:tc>
          <w:tcPr>
            <w:tcW w:w="589" w:type="dxa"/>
            <w:vAlign w:val="center"/>
          </w:tcPr>
          <w:p w14:paraId="4D464245" w14:textId="77777777" w:rsidR="00BD02E9" w:rsidRPr="00C17E09" w:rsidRDefault="00BD02E9" w:rsidP="00DD363F">
            <w:pPr>
              <w:spacing w:before="120"/>
              <w:rPr>
                <w:rFonts w:asciiTheme="minorHAnsi" w:hAnsiTheme="minorHAnsi"/>
              </w:rPr>
            </w:pPr>
            <w:r>
              <w:rPr>
                <w:rFonts w:asciiTheme="minorHAnsi" w:hAnsiTheme="minorHAnsi"/>
              </w:rPr>
              <w:t>3</w:t>
            </w:r>
          </w:p>
        </w:tc>
        <w:tc>
          <w:tcPr>
            <w:tcW w:w="8969" w:type="dxa"/>
            <w:vAlign w:val="center"/>
          </w:tcPr>
          <w:p w14:paraId="1B692729" w14:textId="4128CB61" w:rsidR="00BD02E9" w:rsidRPr="00F120A3" w:rsidRDefault="00FD5E89" w:rsidP="00FD5E89">
            <w:pPr>
              <w:spacing w:before="120"/>
              <w:jc w:val="left"/>
              <w:rPr>
                <w:rFonts w:asciiTheme="minorHAnsi" w:hAnsiTheme="minorHAnsi"/>
              </w:rPr>
            </w:pPr>
            <w:r w:rsidRPr="00FD5E89">
              <w:rPr>
                <w:rFonts w:asciiTheme="minorHAnsi" w:hAnsiTheme="minorHAnsi"/>
              </w:rPr>
              <w:t>Make use of mock objects  when testing operations or external service integration</w:t>
            </w:r>
          </w:p>
        </w:tc>
      </w:tr>
      <w:tr w:rsidR="00BD02E9" w:rsidRPr="00C17E09" w14:paraId="17099DA9" w14:textId="77777777" w:rsidTr="00DD363F">
        <w:tc>
          <w:tcPr>
            <w:tcW w:w="589" w:type="dxa"/>
            <w:vAlign w:val="center"/>
          </w:tcPr>
          <w:p w14:paraId="016BD680" w14:textId="77777777" w:rsidR="00BD02E9" w:rsidRPr="00F120A3" w:rsidRDefault="00BD02E9" w:rsidP="00DD363F">
            <w:pPr>
              <w:spacing w:before="120"/>
              <w:rPr>
                <w:rFonts w:asciiTheme="minorHAnsi" w:hAnsiTheme="minorHAnsi"/>
              </w:rPr>
            </w:pPr>
            <w:r w:rsidRPr="00F120A3">
              <w:rPr>
                <w:rFonts w:asciiTheme="minorHAnsi" w:hAnsiTheme="minorHAnsi"/>
              </w:rPr>
              <w:t>4</w:t>
            </w:r>
          </w:p>
        </w:tc>
        <w:tc>
          <w:tcPr>
            <w:tcW w:w="8969" w:type="dxa"/>
            <w:vAlign w:val="center"/>
          </w:tcPr>
          <w:p w14:paraId="2110A7FF" w14:textId="446CA8C3" w:rsidR="00BD02E9" w:rsidRPr="00F120A3" w:rsidRDefault="0070710E" w:rsidP="0070710E">
            <w:pPr>
              <w:spacing w:before="120"/>
              <w:jc w:val="left"/>
              <w:rPr>
                <w:rFonts w:asciiTheme="minorHAnsi" w:hAnsiTheme="minorHAnsi"/>
              </w:rPr>
            </w:pPr>
            <w:r>
              <w:rPr>
                <w:rFonts w:asciiTheme="minorHAnsi" w:hAnsiTheme="minorHAnsi"/>
              </w:rPr>
              <w:t xml:space="preserve">Make use of separate </w:t>
            </w:r>
            <w:r w:rsidRPr="0070710E">
              <w:rPr>
                <w:rFonts w:asciiTheme="minorHAnsi" w:hAnsiTheme="minorHAnsi"/>
              </w:rPr>
              <w:t>test data stores  for request, mapping and validation specific data</w:t>
            </w:r>
          </w:p>
        </w:tc>
      </w:tr>
      <w:tr w:rsidR="00BD02E9" w:rsidRPr="00C17E09" w14:paraId="1FF7028A" w14:textId="77777777" w:rsidTr="00DD363F">
        <w:tc>
          <w:tcPr>
            <w:tcW w:w="589" w:type="dxa"/>
            <w:vAlign w:val="center"/>
          </w:tcPr>
          <w:p w14:paraId="66F207F7" w14:textId="77777777" w:rsidR="00BD02E9" w:rsidRPr="00F120A3" w:rsidRDefault="00BD02E9" w:rsidP="00DD363F">
            <w:pPr>
              <w:spacing w:before="120"/>
              <w:rPr>
                <w:rFonts w:asciiTheme="minorHAnsi" w:hAnsiTheme="minorHAnsi"/>
              </w:rPr>
            </w:pPr>
            <w:r w:rsidRPr="00F120A3">
              <w:rPr>
                <w:rFonts w:asciiTheme="minorHAnsi" w:hAnsiTheme="minorHAnsi"/>
              </w:rPr>
              <w:t>5</w:t>
            </w:r>
          </w:p>
        </w:tc>
        <w:tc>
          <w:tcPr>
            <w:tcW w:w="8969" w:type="dxa"/>
            <w:vAlign w:val="center"/>
          </w:tcPr>
          <w:p w14:paraId="6E286D53" w14:textId="556C3718" w:rsidR="00BD02E9" w:rsidRPr="00F120A3" w:rsidRDefault="0070710E" w:rsidP="00DD363F">
            <w:pPr>
              <w:spacing w:before="120"/>
              <w:jc w:val="left"/>
              <w:rPr>
                <w:rFonts w:asciiTheme="minorHAnsi" w:hAnsiTheme="minorHAnsi"/>
              </w:rPr>
            </w:pPr>
            <w:r w:rsidRPr="0070710E">
              <w:rPr>
                <w:rFonts w:asciiTheme="minorHAnsi" w:hAnsiTheme="minorHAnsi"/>
              </w:rPr>
              <w:t>Run security scans  on source code to identify and fix security vulnerabilities</w:t>
            </w:r>
          </w:p>
        </w:tc>
      </w:tr>
      <w:tr w:rsidR="00BD02E9" w:rsidRPr="00C17E09" w14:paraId="432FFFED" w14:textId="77777777" w:rsidTr="00DD363F">
        <w:tc>
          <w:tcPr>
            <w:tcW w:w="589" w:type="dxa"/>
            <w:vAlign w:val="center"/>
          </w:tcPr>
          <w:p w14:paraId="6229257F" w14:textId="77777777" w:rsidR="00BD02E9" w:rsidRPr="00F120A3" w:rsidRDefault="00BD02E9" w:rsidP="00DD363F">
            <w:pPr>
              <w:spacing w:before="120"/>
              <w:rPr>
                <w:rFonts w:asciiTheme="minorHAnsi" w:hAnsiTheme="minorHAnsi"/>
              </w:rPr>
            </w:pPr>
            <w:r w:rsidRPr="00F120A3">
              <w:rPr>
                <w:rFonts w:asciiTheme="minorHAnsi" w:hAnsiTheme="minorHAnsi"/>
              </w:rPr>
              <w:t>6</w:t>
            </w:r>
          </w:p>
        </w:tc>
        <w:tc>
          <w:tcPr>
            <w:tcW w:w="8969" w:type="dxa"/>
            <w:vAlign w:val="center"/>
          </w:tcPr>
          <w:p w14:paraId="5F907045" w14:textId="1575C023" w:rsidR="00BD02E9" w:rsidRPr="00F120A3" w:rsidRDefault="0070710E" w:rsidP="00DD363F">
            <w:pPr>
              <w:spacing w:before="120"/>
              <w:jc w:val="left"/>
              <w:rPr>
                <w:rFonts w:asciiTheme="minorHAnsi" w:hAnsiTheme="minorHAnsi"/>
              </w:rPr>
            </w:pPr>
            <w:r w:rsidRPr="0070710E">
              <w:rPr>
                <w:rFonts w:asciiTheme="minorHAnsi" w:hAnsiTheme="minorHAnsi"/>
              </w:rPr>
              <w:t>Perform consumer driven API testing to validate microservice provided interfaces</w:t>
            </w:r>
          </w:p>
        </w:tc>
      </w:tr>
      <w:tr w:rsidR="00BD02E9" w:rsidRPr="00C17E09" w14:paraId="22739414" w14:textId="77777777" w:rsidTr="00DD363F">
        <w:tc>
          <w:tcPr>
            <w:tcW w:w="589" w:type="dxa"/>
            <w:vAlign w:val="center"/>
          </w:tcPr>
          <w:p w14:paraId="237A006A" w14:textId="77777777" w:rsidR="00BD02E9" w:rsidRPr="00F120A3" w:rsidRDefault="00BD02E9" w:rsidP="00DD363F">
            <w:pPr>
              <w:spacing w:before="120"/>
              <w:rPr>
                <w:rFonts w:asciiTheme="minorHAnsi" w:hAnsiTheme="minorHAnsi"/>
              </w:rPr>
            </w:pPr>
            <w:r w:rsidRPr="00F120A3">
              <w:rPr>
                <w:rFonts w:asciiTheme="minorHAnsi" w:hAnsiTheme="minorHAnsi"/>
              </w:rPr>
              <w:t>7</w:t>
            </w:r>
          </w:p>
        </w:tc>
        <w:tc>
          <w:tcPr>
            <w:tcW w:w="8969" w:type="dxa"/>
            <w:vAlign w:val="center"/>
          </w:tcPr>
          <w:p w14:paraId="1A6EA9C4" w14:textId="5B3DB60E" w:rsidR="00BD02E9" w:rsidRPr="00F120A3" w:rsidRDefault="0070710E" w:rsidP="0070710E">
            <w:pPr>
              <w:spacing w:before="120"/>
              <w:jc w:val="left"/>
              <w:rPr>
                <w:rFonts w:asciiTheme="minorHAnsi" w:hAnsiTheme="minorHAnsi"/>
              </w:rPr>
            </w:pPr>
            <w:r>
              <w:rPr>
                <w:rFonts w:asciiTheme="minorHAnsi" w:hAnsiTheme="minorHAnsi"/>
              </w:rPr>
              <w:t xml:space="preserve">Perform component </w:t>
            </w:r>
            <w:r w:rsidRPr="0070710E">
              <w:rPr>
                <w:rFonts w:asciiTheme="minorHAnsi" w:hAnsiTheme="minorHAnsi"/>
              </w:rPr>
              <w:t>testing to validate microservice as one of the product component</w:t>
            </w:r>
          </w:p>
        </w:tc>
      </w:tr>
      <w:tr w:rsidR="00BD02E9" w:rsidRPr="00C17E09" w14:paraId="66533ED8" w14:textId="77777777" w:rsidTr="00DD363F">
        <w:tc>
          <w:tcPr>
            <w:tcW w:w="589" w:type="dxa"/>
            <w:vAlign w:val="center"/>
          </w:tcPr>
          <w:p w14:paraId="47048EDE" w14:textId="77777777" w:rsidR="00BD02E9" w:rsidRPr="00F120A3" w:rsidRDefault="00BD02E9" w:rsidP="00DD363F">
            <w:pPr>
              <w:spacing w:before="120"/>
              <w:rPr>
                <w:rFonts w:asciiTheme="minorHAnsi" w:hAnsiTheme="minorHAnsi"/>
              </w:rPr>
            </w:pPr>
            <w:r w:rsidRPr="00F120A3">
              <w:rPr>
                <w:rFonts w:asciiTheme="minorHAnsi" w:hAnsiTheme="minorHAnsi"/>
              </w:rPr>
              <w:t>8</w:t>
            </w:r>
          </w:p>
        </w:tc>
        <w:tc>
          <w:tcPr>
            <w:tcW w:w="8969" w:type="dxa"/>
            <w:vAlign w:val="center"/>
          </w:tcPr>
          <w:p w14:paraId="14E9BF0E" w14:textId="22BCB9F4" w:rsidR="00BD02E9" w:rsidRPr="00F120A3" w:rsidRDefault="0070710E" w:rsidP="00DD363F">
            <w:pPr>
              <w:spacing w:before="120"/>
              <w:jc w:val="left"/>
              <w:rPr>
                <w:rFonts w:asciiTheme="minorHAnsi" w:hAnsiTheme="minorHAnsi"/>
              </w:rPr>
            </w:pPr>
            <w:r w:rsidRPr="0070710E">
              <w:rPr>
                <w:rFonts w:asciiTheme="minorHAnsi" w:hAnsiTheme="minorHAnsi"/>
              </w:rPr>
              <w:t>Perform f</w:t>
            </w:r>
            <w:r>
              <w:rPr>
                <w:rFonts w:asciiTheme="minorHAnsi" w:hAnsiTheme="minorHAnsi"/>
              </w:rPr>
              <w:t>ault tolerance testing for deployed service instances</w:t>
            </w:r>
            <w:r w:rsidRPr="0070710E">
              <w:rPr>
                <w:rFonts w:asciiTheme="minorHAnsi" w:hAnsiTheme="minorHAnsi"/>
              </w:rPr>
              <w:t xml:space="preserve"> using tools li</w:t>
            </w:r>
            <w:r>
              <w:rPr>
                <w:rFonts w:asciiTheme="minorHAnsi" w:hAnsiTheme="minorHAnsi"/>
              </w:rPr>
              <w:t>ke Chaos Monkey.</w:t>
            </w:r>
          </w:p>
        </w:tc>
      </w:tr>
      <w:tr w:rsidR="00BD02E9" w:rsidRPr="00C17E09" w14:paraId="677592C6" w14:textId="77777777" w:rsidTr="00DD363F">
        <w:tc>
          <w:tcPr>
            <w:tcW w:w="589" w:type="dxa"/>
            <w:vAlign w:val="center"/>
          </w:tcPr>
          <w:p w14:paraId="229EDE9B" w14:textId="77777777" w:rsidR="00BD02E9" w:rsidRPr="00F120A3" w:rsidRDefault="00BD02E9" w:rsidP="00DD363F">
            <w:pPr>
              <w:spacing w:before="120"/>
              <w:rPr>
                <w:rFonts w:asciiTheme="minorHAnsi" w:hAnsiTheme="minorHAnsi"/>
              </w:rPr>
            </w:pPr>
            <w:r w:rsidRPr="00F120A3">
              <w:rPr>
                <w:rFonts w:asciiTheme="minorHAnsi" w:hAnsiTheme="minorHAnsi"/>
              </w:rPr>
              <w:t>9</w:t>
            </w:r>
          </w:p>
        </w:tc>
        <w:tc>
          <w:tcPr>
            <w:tcW w:w="8969" w:type="dxa"/>
            <w:vAlign w:val="center"/>
          </w:tcPr>
          <w:p w14:paraId="43CE96A2" w14:textId="4BCC7C22" w:rsidR="00BD02E9" w:rsidRPr="00F120A3" w:rsidRDefault="0070710E" w:rsidP="00D26565">
            <w:pPr>
              <w:spacing w:before="120"/>
              <w:jc w:val="left"/>
              <w:rPr>
                <w:rFonts w:asciiTheme="minorHAnsi" w:hAnsiTheme="minorHAnsi"/>
              </w:rPr>
            </w:pPr>
            <w:r w:rsidRPr="0070710E">
              <w:rPr>
                <w:rFonts w:asciiTheme="minorHAnsi" w:hAnsiTheme="minorHAnsi"/>
              </w:rPr>
              <w:t>Perform stress</w:t>
            </w:r>
            <w:r>
              <w:rPr>
                <w:rFonts w:asciiTheme="minorHAnsi" w:hAnsiTheme="minorHAnsi"/>
              </w:rPr>
              <w:t xml:space="preserve"> / Load testing to evaluate service</w:t>
            </w:r>
            <w:r w:rsidRPr="0070710E">
              <w:rPr>
                <w:rFonts w:asciiTheme="minorHAnsi" w:hAnsiTheme="minorHAnsi"/>
              </w:rPr>
              <w:t xml:space="preserve"> ability to handle unexpected loads</w:t>
            </w:r>
            <w:r w:rsidR="00D26565">
              <w:rPr>
                <w:rFonts w:asciiTheme="minorHAnsi" w:hAnsiTheme="minorHAnsi"/>
              </w:rPr>
              <w:t>. Identify business critical microservices and conduct load testing in isolation.</w:t>
            </w:r>
          </w:p>
        </w:tc>
      </w:tr>
      <w:tr w:rsidR="00BD02E9" w:rsidRPr="00C17E09" w14:paraId="4AF0CCD1" w14:textId="77777777" w:rsidTr="00DD363F">
        <w:tc>
          <w:tcPr>
            <w:tcW w:w="589" w:type="dxa"/>
            <w:vAlign w:val="center"/>
          </w:tcPr>
          <w:p w14:paraId="248CB28A" w14:textId="77777777" w:rsidR="00BD02E9" w:rsidRPr="00F120A3" w:rsidRDefault="00BD02E9" w:rsidP="00DD363F">
            <w:pPr>
              <w:spacing w:before="120"/>
              <w:rPr>
                <w:rFonts w:asciiTheme="minorHAnsi" w:hAnsiTheme="minorHAnsi"/>
              </w:rPr>
            </w:pPr>
            <w:r w:rsidRPr="00F120A3">
              <w:rPr>
                <w:rFonts w:asciiTheme="minorHAnsi" w:hAnsiTheme="minorHAnsi"/>
              </w:rPr>
              <w:t>10</w:t>
            </w:r>
          </w:p>
        </w:tc>
        <w:tc>
          <w:tcPr>
            <w:tcW w:w="8969" w:type="dxa"/>
            <w:vAlign w:val="center"/>
          </w:tcPr>
          <w:p w14:paraId="44AA0E3B" w14:textId="22AB5313" w:rsidR="00BD02E9" w:rsidRPr="00F120A3" w:rsidRDefault="0070710E" w:rsidP="00DD363F">
            <w:pPr>
              <w:spacing w:before="120"/>
              <w:jc w:val="left"/>
              <w:rPr>
                <w:rFonts w:asciiTheme="minorHAnsi" w:hAnsiTheme="minorHAnsi"/>
              </w:rPr>
            </w:pPr>
            <w:r w:rsidRPr="0070710E">
              <w:rPr>
                <w:rFonts w:asciiTheme="minorHAnsi" w:hAnsiTheme="minorHAnsi"/>
              </w:rPr>
              <w:t xml:space="preserve">Perform recoverability testing to assess service resiliency, fast startup and graceful shutdown </w:t>
            </w:r>
          </w:p>
        </w:tc>
      </w:tr>
      <w:tr w:rsidR="00D26565" w:rsidRPr="00C17E09" w14:paraId="68476CDB" w14:textId="77777777" w:rsidTr="00DD363F">
        <w:tc>
          <w:tcPr>
            <w:tcW w:w="589" w:type="dxa"/>
            <w:vAlign w:val="center"/>
          </w:tcPr>
          <w:p w14:paraId="3DA6C703" w14:textId="2C4F12F2" w:rsidR="00D26565" w:rsidRPr="00F120A3" w:rsidRDefault="00D26565" w:rsidP="00DD363F">
            <w:pPr>
              <w:spacing w:before="120"/>
              <w:rPr>
                <w:rFonts w:asciiTheme="minorHAnsi" w:hAnsiTheme="minorHAnsi"/>
              </w:rPr>
            </w:pPr>
            <w:r>
              <w:rPr>
                <w:rFonts w:asciiTheme="minorHAnsi" w:hAnsiTheme="minorHAnsi"/>
              </w:rPr>
              <w:t>11</w:t>
            </w:r>
          </w:p>
        </w:tc>
        <w:tc>
          <w:tcPr>
            <w:tcW w:w="8969" w:type="dxa"/>
            <w:vAlign w:val="center"/>
          </w:tcPr>
          <w:p w14:paraId="422D8B57" w14:textId="62693882" w:rsidR="00D26565" w:rsidRPr="0070710E" w:rsidRDefault="00D26565" w:rsidP="00DD363F">
            <w:pPr>
              <w:spacing w:before="120"/>
              <w:jc w:val="left"/>
              <w:rPr>
                <w:rFonts w:asciiTheme="minorHAnsi" w:hAnsiTheme="minorHAnsi"/>
              </w:rPr>
            </w:pPr>
            <w:r>
              <w:rPr>
                <w:rFonts w:asciiTheme="minorHAnsi" w:hAnsiTheme="minorHAnsi"/>
              </w:rPr>
              <w:t>Execute Performance testing by grouping the microservices as per the business transactions and then benchmark the performance.</w:t>
            </w:r>
          </w:p>
        </w:tc>
      </w:tr>
      <w:tr w:rsidR="00D26565" w:rsidRPr="00C17E09" w14:paraId="42DA2465" w14:textId="77777777" w:rsidTr="00DD363F">
        <w:tc>
          <w:tcPr>
            <w:tcW w:w="589" w:type="dxa"/>
            <w:vAlign w:val="center"/>
          </w:tcPr>
          <w:p w14:paraId="79AA6041" w14:textId="709692EC" w:rsidR="00D26565" w:rsidRPr="00F120A3" w:rsidRDefault="00D26565" w:rsidP="00DD363F">
            <w:pPr>
              <w:spacing w:before="120"/>
              <w:rPr>
                <w:rFonts w:asciiTheme="minorHAnsi" w:hAnsiTheme="minorHAnsi"/>
              </w:rPr>
            </w:pPr>
            <w:r>
              <w:rPr>
                <w:rFonts w:asciiTheme="minorHAnsi" w:hAnsiTheme="minorHAnsi"/>
              </w:rPr>
              <w:t>12</w:t>
            </w:r>
          </w:p>
        </w:tc>
        <w:tc>
          <w:tcPr>
            <w:tcW w:w="8969" w:type="dxa"/>
            <w:vAlign w:val="center"/>
          </w:tcPr>
          <w:p w14:paraId="183BA29D" w14:textId="4A1B1C84" w:rsidR="00D26565" w:rsidRDefault="00D26565" w:rsidP="00DD363F">
            <w:pPr>
              <w:spacing w:before="120"/>
              <w:jc w:val="left"/>
              <w:rPr>
                <w:rFonts w:asciiTheme="minorHAnsi" w:hAnsiTheme="minorHAnsi"/>
              </w:rPr>
            </w:pPr>
            <w:r>
              <w:rPr>
                <w:rFonts w:asciiTheme="minorHAnsi" w:hAnsiTheme="minorHAnsi"/>
              </w:rPr>
              <w:t>Utilize OAuth / OAuth 2 for authenticating user identity and validating access levels.</w:t>
            </w:r>
          </w:p>
        </w:tc>
      </w:tr>
      <w:tr w:rsidR="00D26565" w:rsidRPr="00C17E09" w14:paraId="6D797BBA" w14:textId="77777777" w:rsidTr="00DD363F">
        <w:tc>
          <w:tcPr>
            <w:tcW w:w="589" w:type="dxa"/>
            <w:vAlign w:val="center"/>
          </w:tcPr>
          <w:p w14:paraId="19489491" w14:textId="5B8F4CBD" w:rsidR="00D26565" w:rsidRPr="00F120A3" w:rsidRDefault="00D26565" w:rsidP="00DD363F">
            <w:pPr>
              <w:spacing w:before="120"/>
              <w:rPr>
                <w:rFonts w:asciiTheme="minorHAnsi" w:hAnsiTheme="minorHAnsi"/>
              </w:rPr>
            </w:pPr>
            <w:r>
              <w:rPr>
                <w:rFonts w:asciiTheme="minorHAnsi" w:hAnsiTheme="minorHAnsi"/>
              </w:rPr>
              <w:t>13</w:t>
            </w:r>
          </w:p>
        </w:tc>
        <w:tc>
          <w:tcPr>
            <w:tcW w:w="8969" w:type="dxa"/>
            <w:vAlign w:val="center"/>
          </w:tcPr>
          <w:p w14:paraId="10782D96" w14:textId="61AB3EC3" w:rsidR="00D26565" w:rsidRDefault="00D26565" w:rsidP="00DD363F">
            <w:pPr>
              <w:spacing w:before="120"/>
              <w:jc w:val="left"/>
              <w:rPr>
                <w:rFonts w:asciiTheme="minorHAnsi" w:hAnsiTheme="minorHAnsi"/>
              </w:rPr>
            </w:pPr>
            <w:r>
              <w:rPr>
                <w:rFonts w:asciiTheme="minorHAnsi" w:hAnsiTheme="minorHAnsi"/>
              </w:rPr>
              <w:t>Perform vulnerability / security testing at application, database and network layers</w:t>
            </w:r>
          </w:p>
        </w:tc>
      </w:tr>
      <w:tr w:rsidR="00D26565" w:rsidRPr="00C17E09" w14:paraId="0676AC76" w14:textId="77777777" w:rsidTr="00DD363F">
        <w:tc>
          <w:tcPr>
            <w:tcW w:w="589" w:type="dxa"/>
            <w:vAlign w:val="center"/>
          </w:tcPr>
          <w:p w14:paraId="0E5F754A" w14:textId="237FC2CF" w:rsidR="00D26565" w:rsidRPr="00F120A3" w:rsidRDefault="00D26565" w:rsidP="00DD363F">
            <w:pPr>
              <w:spacing w:before="120"/>
              <w:rPr>
                <w:rFonts w:asciiTheme="minorHAnsi" w:hAnsiTheme="minorHAnsi"/>
              </w:rPr>
            </w:pPr>
            <w:r>
              <w:rPr>
                <w:rFonts w:asciiTheme="minorHAnsi" w:hAnsiTheme="minorHAnsi"/>
              </w:rPr>
              <w:t>14</w:t>
            </w:r>
          </w:p>
        </w:tc>
        <w:tc>
          <w:tcPr>
            <w:tcW w:w="8969" w:type="dxa"/>
            <w:vAlign w:val="center"/>
          </w:tcPr>
          <w:p w14:paraId="7F2340B7" w14:textId="6AB7E813" w:rsidR="00D26565" w:rsidRDefault="00D26565" w:rsidP="00DD363F">
            <w:pPr>
              <w:spacing w:before="120"/>
              <w:jc w:val="left"/>
              <w:rPr>
                <w:rFonts w:asciiTheme="minorHAnsi" w:hAnsiTheme="minorHAnsi"/>
              </w:rPr>
            </w:pPr>
            <w:r>
              <w:rPr>
                <w:rFonts w:asciiTheme="minorHAnsi" w:hAnsiTheme="minorHAnsi"/>
              </w:rPr>
              <w:t xml:space="preserve">Make use of security scanners for container based microservices deployment. </w:t>
            </w:r>
          </w:p>
        </w:tc>
      </w:tr>
      <w:tr w:rsidR="00D26565" w:rsidRPr="00C17E09" w14:paraId="48D12081" w14:textId="77777777" w:rsidTr="00DD363F">
        <w:tc>
          <w:tcPr>
            <w:tcW w:w="589" w:type="dxa"/>
            <w:vAlign w:val="center"/>
          </w:tcPr>
          <w:p w14:paraId="232856C4" w14:textId="19D8E136" w:rsidR="00D26565" w:rsidRDefault="00D26565" w:rsidP="00DD363F">
            <w:pPr>
              <w:spacing w:before="120"/>
              <w:rPr>
                <w:rFonts w:asciiTheme="minorHAnsi" w:hAnsiTheme="minorHAnsi"/>
              </w:rPr>
            </w:pPr>
            <w:r>
              <w:rPr>
                <w:rFonts w:asciiTheme="minorHAnsi" w:hAnsiTheme="minorHAnsi"/>
              </w:rPr>
              <w:t>15</w:t>
            </w:r>
          </w:p>
        </w:tc>
        <w:tc>
          <w:tcPr>
            <w:tcW w:w="8969" w:type="dxa"/>
            <w:vAlign w:val="center"/>
          </w:tcPr>
          <w:p w14:paraId="5D956F06" w14:textId="20D0BC46" w:rsidR="00D26565" w:rsidRDefault="00D26565" w:rsidP="00DD363F">
            <w:pPr>
              <w:spacing w:before="120"/>
              <w:jc w:val="left"/>
              <w:rPr>
                <w:rFonts w:asciiTheme="minorHAnsi" w:hAnsiTheme="minorHAnsi"/>
              </w:rPr>
            </w:pPr>
            <w:r>
              <w:rPr>
                <w:rFonts w:asciiTheme="minorHAnsi" w:hAnsiTheme="minorHAnsi"/>
              </w:rPr>
              <w:t>Perform testing of overall runtime ecosystem under varying fault / error conditions</w:t>
            </w:r>
          </w:p>
        </w:tc>
      </w:tr>
    </w:tbl>
    <w:p w14:paraId="2F62B74F" w14:textId="77777777" w:rsidR="00BD02E9" w:rsidRDefault="00BD02E9" w:rsidP="00E46816">
      <w:pPr>
        <w:rPr>
          <w:rFonts w:asciiTheme="minorHAnsi" w:hAnsiTheme="minorHAnsi"/>
        </w:rPr>
      </w:pPr>
    </w:p>
    <w:p w14:paraId="2B47429A" w14:textId="67D2E336" w:rsidR="00065896" w:rsidRDefault="00065896">
      <w:pPr>
        <w:spacing w:after="0"/>
        <w:jc w:val="left"/>
        <w:rPr>
          <w:rFonts w:asciiTheme="minorHAnsi" w:hAnsiTheme="minorHAnsi"/>
        </w:rPr>
      </w:pPr>
      <w:r>
        <w:rPr>
          <w:rFonts w:asciiTheme="minorHAnsi" w:hAnsiTheme="minorHAnsi"/>
        </w:rPr>
        <w:br w:type="page"/>
      </w:r>
    </w:p>
    <w:p w14:paraId="20638395" w14:textId="77777777" w:rsidR="00065896" w:rsidRDefault="00065896" w:rsidP="00E46816">
      <w:pPr>
        <w:rPr>
          <w:rFonts w:asciiTheme="minorHAnsi" w:hAnsiTheme="minorHAnsi"/>
        </w:rPr>
      </w:pPr>
    </w:p>
    <w:p w14:paraId="4FDCAE28" w14:textId="64D7663E" w:rsidR="00065896" w:rsidRPr="00700FA4" w:rsidRDefault="00DB2C40" w:rsidP="00291589">
      <w:pPr>
        <w:pStyle w:val="TOCHeading"/>
      </w:pPr>
      <w:r>
        <w:t>Deployment</w:t>
      </w:r>
      <w:r w:rsidR="00065896">
        <w:t xml:space="preserve"> Guidelines</w:t>
      </w:r>
    </w:p>
    <w:tbl>
      <w:tblPr>
        <w:tblStyle w:val="TableGrid"/>
        <w:tblW w:w="9558" w:type="dxa"/>
        <w:tblInd w:w="720" w:type="dxa"/>
        <w:tblLook w:val="04A0" w:firstRow="1" w:lastRow="0" w:firstColumn="1" w:lastColumn="0" w:noHBand="0" w:noVBand="1"/>
      </w:tblPr>
      <w:tblGrid>
        <w:gridCol w:w="589"/>
        <w:gridCol w:w="8969"/>
      </w:tblGrid>
      <w:tr w:rsidR="00065896" w:rsidRPr="00C17E09" w14:paraId="6F3A3173" w14:textId="77777777" w:rsidTr="00DD363F">
        <w:tc>
          <w:tcPr>
            <w:tcW w:w="589" w:type="dxa"/>
            <w:shd w:val="clear" w:color="auto" w:fill="D9D9D9" w:themeFill="background1" w:themeFillShade="D9"/>
          </w:tcPr>
          <w:p w14:paraId="60121749" w14:textId="77777777" w:rsidR="00065896" w:rsidRPr="00C17E09" w:rsidRDefault="00065896"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311434CC" w14:textId="152FE735" w:rsidR="00065896" w:rsidRPr="00C17E09" w:rsidRDefault="00DB2C40" w:rsidP="00DD363F">
            <w:pPr>
              <w:spacing w:before="120"/>
              <w:rPr>
                <w:rFonts w:asciiTheme="minorHAnsi" w:hAnsiTheme="minorHAnsi"/>
                <w:b/>
              </w:rPr>
            </w:pPr>
            <w:r>
              <w:rPr>
                <w:rFonts w:asciiTheme="minorHAnsi" w:hAnsiTheme="minorHAnsi"/>
                <w:b/>
              </w:rPr>
              <w:t>Deployment</w:t>
            </w:r>
            <w:r w:rsidR="00065896">
              <w:rPr>
                <w:rFonts w:asciiTheme="minorHAnsi" w:hAnsiTheme="minorHAnsi"/>
                <w:b/>
              </w:rPr>
              <w:t xml:space="preserve"> Guidelines</w:t>
            </w:r>
          </w:p>
        </w:tc>
      </w:tr>
      <w:tr w:rsidR="00065896" w:rsidRPr="00C17E09" w14:paraId="1BBF00B2" w14:textId="77777777" w:rsidTr="00DD363F">
        <w:tc>
          <w:tcPr>
            <w:tcW w:w="589" w:type="dxa"/>
            <w:vAlign w:val="center"/>
          </w:tcPr>
          <w:p w14:paraId="26880396" w14:textId="77777777" w:rsidR="00065896" w:rsidRPr="00C17E09" w:rsidRDefault="00065896" w:rsidP="00DD363F">
            <w:pPr>
              <w:spacing w:before="120"/>
              <w:rPr>
                <w:rFonts w:asciiTheme="minorHAnsi" w:hAnsiTheme="minorHAnsi"/>
              </w:rPr>
            </w:pPr>
            <w:r>
              <w:rPr>
                <w:rFonts w:asciiTheme="minorHAnsi" w:hAnsiTheme="minorHAnsi"/>
              </w:rPr>
              <w:t>1</w:t>
            </w:r>
          </w:p>
        </w:tc>
        <w:tc>
          <w:tcPr>
            <w:tcW w:w="8969" w:type="dxa"/>
            <w:vAlign w:val="center"/>
          </w:tcPr>
          <w:p w14:paraId="4AFE603E" w14:textId="6A95A7C2" w:rsidR="00065896" w:rsidRPr="00C17E09" w:rsidRDefault="00000D5D" w:rsidP="00000D5D">
            <w:pPr>
              <w:spacing w:before="120"/>
              <w:jc w:val="left"/>
              <w:rPr>
                <w:rFonts w:asciiTheme="minorHAnsi" w:hAnsiTheme="minorHAnsi"/>
              </w:rPr>
            </w:pPr>
            <w:r>
              <w:rPr>
                <w:rFonts w:asciiTheme="minorHAnsi" w:hAnsiTheme="minorHAnsi"/>
              </w:rPr>
              <w:t xml:space="preserve">Create immutable, </w:t>
            </w:r>
            <w:r w:rsidRPr="00000D5D">
              <w:rPr>
                <w:rFonts w:asciiTheme="minorHAnsi" w:hAnsiTheme="minorHAnsi"/>
              </w:rPr>
              <w:t>self-contained artifacts to ensure depl</w:t>
            </w:r>
            <w:r>
              <w:rPr>
                <w:rFonts w:asciiTheme="minorHAnsi" w:hAnsiTheme="minorHAnsi"/>
              </w:rPr>
              <w:t>oyment consistency across regions</w:t>
            </w:r>
          </w:p>
        </w:tc>
      </w:tr>
      <w:tr w:rsidR="00065896" w:rsidRPr="00C17E09" w14:paraId="6F5C9F7A" w14:textId="77777777" w:rsidTr="00DD363F">
        <w:tc>
          <w:tcPr>
            <w:tcW w:w="589" w:type="dxa"/>
            <w:vAlign w:val="center"/>
          </w:tcPr>
          <w:p w14:paraId="098A5BCC" w14:textId="77777777" w:rsidR="00065896" w:rsidRPr="00C17E09" w:rsidRDefault="00065896" w:rsidP="00DD363F">
            <w:pPr>
              <w:spacing w:before="120"/>
              <w:rPr>
                <w:rFonts w:asciiTheme="minorHAnsi" w:hAnsiTheme="minorHAnsi"/>
              </w:rPr>
            </w:pPr>
            <w:r>
              <w:rPr>
                <w:rFonts w:asciiTheme="minorHAnsi" w:hAnsiTheme="minorHAnsi"/>
              </w:rPr>
              <w:t>2</w:t>
            </w:r>
          </w:p>
        </w:tc>
        <w:tc>
          <w:tcPr>
            <w:tcW w:w="8969" w:type="dxa"/>
            <w:vAlign w:val="center"/>
          </w:tcPr>
          <w:p w14:paraId="1BF05E41" w14:textId="78CD0671" w:rsidR="00065896" w:rsidRPr="00C17E09" w:rsidRDefault="00000D5D" w:rsidP="00000D5D">
            <w:pPr>
              <w:spacing w:before="120"/>
              <w:jc w:val="left"/>
              <w:rPr>
                <w:rFonts w:asciiTheme="minorHAnsi" w:hAnsiTheme="minorHAnsi"/>
              </w:rPr>
            </w:pPr>
            <w:r w:rsidRPr="00000D5D">
              <w:rPr>
                <w:rFonts w:asciiTheme="minorHAnsi" w:hAnsiTheme="minorHAnsi"/>
              </w:rPr>
              <w:t xml:space="preserve">All </w:t>
            </w:r>
            <w:r>
              <w:rPr>
                <w:rFonts w:asciiTheme="minorHAnsi" w:hAnsiTheme="minorHAnsi"/>
              </w:rPr>
              <w:t xml:space="preserve">deployed </w:t>
            </w:r>
            <w:r w:rsidRPr="00000D5D">
              <w:rPr>
                <w:rFonts w:asciiTheme="minorHAnsi" w:hAnsiTheme="minorHAnsi"/>
              </w:rPr>
              <w:t xml:space="preserve">service instances should utilize </w:t>
            </w:r>
            <w:r>
              <w:rPr>
                <w:rFonts w:asciiTheme="minorHAnsi" w:hAnsiTheme="minorHAnsi"/>
              </w:rPr>
              <w:t xml:space="preserve">PCF managed </w:t>
            </w:r>
            <w:r w:rsidRPr="00000D5D">
              <w:rPr>
                <w:rFonts w:asciiTheme="minorHAnsi" w:hAnsiTheme="minorHAnsi"/>
              </w:rPr>
              <w:t>backing services</w:t>
            </w:r>
            <w:r>
              <w:rPr>
                <w:rFonts w:asciiTheme="minorHAnsi" w:hAnsiTheme="minorHAnsi"/>
              </w:rPr>
              <w:t xml:space="preserve"> (DB, Cache, MQ etc.) </w:t>
            </w:r>
          </w:p>
        </w:tc>
      </w:tr>
      <w:tr w:rsidR="00065896" w:rsidRPr="00C17E09" w14:paraId="665E3DC2" w14:textId="77777777" w:rsidTr="00DD363F">
        <w:tc>
          <w:tcPr>
            <w:tcW w:w="589" w:type="dxa"/>
            <w:vAlign w:val="center"/>
          </w:tcPr>
          <w:p w14:paraId="4F5F108B" w14:textId="77777777" w:rsidR="00065896" w:rsidRPr="00C17E09" w:rsidRDefault="00065896" w:rsidP="00DD363F">
            <w:pPr>
              <w:spacing w:before="120"/>
              <w:rPr>
                <w:rFonts w:asciiTheme="minorHAnsi" w:hAnsiTheme="minorHAnsi"/>
              </w:rPr>
            </w:pPr>
            <w:r>
              <w:rPr>
                <w:rFonts w:asciiTheme="minorHAnsi" w:hAnsiTheme="minorHAnsi"/>
              </w:rPr>
              <w:t>3</w:t>
            </w:r>
          </w:p>
        </w:tc>
        <w:tc>
          <w:tcPr>
            <w:tcW w:w="8969" w:type="dxa"/>
            <w:vAlign w:val="center"/>
          </w:tcPr>
          <w:p w14:paraId="0D0A7CB1" w14:textId="559F8013" w:rsidR="00065896" w:rsidRPr="00F120A3" w:rsidRDefault="00000D5D" w:rsidP="00000D5D">
            <w:pPr>
              <w:spacing w:before="120"/>
              <w:jc w:val="left"/>
              <w:rPr>
                <w:rFonts w:asciiTheme="minorHAnsi" w:hAnsiTheme="minorHAnsi"/>
              </w:rPr>
            </w:pPr>
            <w:r w:rsidRPr="00000D5D">
              <w:rPr>
                <w:rFonts w:asciiTheme="minorHAnsi" w:hAnsiTheme="minorHAnsi"/>
              </w:rPr>
              <w:t xml:space="preserve">All deployed service instances should leverage PCF managed  </w:t>
            </w:r>
            <w:r>
              <w:rPr>
                <w:rFonts w:asciiTheme="minorHAnsi" w:hAnsiTheme="minorHAnsi"/>
              </w:rPr>
              <w:t>Config</w:t>
            </w:r>
            <w:r w:rsidRPr="00000D5D">
              <w:rPr>
                <w:rFonts w:asciiTheme="minorHAnsi" w:hAnsiTheme="minorHAnsi"/>
              </w:rPr>
              <w:t xml:space="preserve"> server and service registry</w:t>
            </w:r>
          </w:p>
        </w:tc>
      </w:tr>
      <w:tr w:rsidR="00065896" w:rsidRPr="00C17E09" w14:paraId="72A78ACA" w14:textId="77777777" w:rsidTr="00DD363F">
        <w:tc>
          <w:tcPr>
            <w:tcW w:w="589" w:type="dxa"/>
            <w:vAlign w:val="center"/>
          </w:tcPr>
          <w:p w14:paraId="487422CD" w14:textId="77777777" w:rsidR="00065896" w:rsidRPr="00F120A3" w:rsidRDefault="00065896" w:rsidP="00DD363F">
            <w:pPr>
              <w:spacing w:before="120"/>
              <w:rPr>
                <w:rFonts w:asciiTheme="minorHAnsi" w:hAnsiTheme="minorHAnsi"/>
              </w:rPr>
            </w:pPr>
            <w:r w:rsidRPr="00F120A3">
              <w:rPr>
                <w:rFonts w:asciiTheme="minorHAnsi" w:hAnsiTheme="minorHAnsi"/>
              </w:rPr>
              <w:t>4</w:t>
            </w:r>
          </w:p>
        </w:tc>
        <w:tc>
          <w:tcPr>
            <w:tcW w:w="8969" w:type="dxa"/>
            <w:vAlign w:val="center"/>
          </w:tcPr>
          <w:p w14:paraId="2A67FED2" w14:textId="36E34EFD" w:rsidR="00065896" w:rsidRPr="00F120A3" w:rsidRDefault="00000D5D" w:rsidP="00000D5D">
            <w:pPr>
              <w:spacing w:before="120"/>
              <w:jc w:val="left"/>
              <w:rPr>
                <w:rFonts w:asciiTheme="minorHAnsi" w:hAnsiTheme="minorHAnsi"/>
              </w:rPr>
            </w:pPr>
            <w:r w:rsidRPr="00000D5D">
              <w:rPr>
                <w:rFonts w:asciiTheme="minorHAnsi" w:hAnsiTheme="minorHAnsi"/>
              </w:rPr>
              <w:t>PCF and APIGEE platforms should be configured with appropriate level of security</w:t>
            </w:r>
            <w:r>
              <w:rPr>
                <w:rFonts w:asciiTheme="minorHAnsi" w:hAnsiTheme="minorHAnsi"/>
              </w:rPr>
              <w:t xml:space="preserve"> at application, data and network layers</w:t>
            </w:r>
          </w:p>
        </w:tc>
      </w:tr>
      <w:tr w:rsidR="00065896" w:rsidRPr="00C17E09" w14:paraId="26703827" w14:textId="77777777" w:rsidTr="00DD363F">
        <w:tc>
          <w:tcPr>
            <w:tcW w:w="589" w:type="dxa"/>
            <w:vAlign w:val="center"/>
          </w:tcPr>
          <w:p w14:paraId="208452AF" w14:textId="77777777" w:rsidR="00065896" w:rsidRPr="00F120A3" w:rsidRDefault="00065896" w:rsidP="00DD363F">
            <w:pPr>
              <w:spacing w:before="120"/>
              <w:rPr>
                <w:rFonts w:asciiTheme="minorHAnsi" w:hAnsiTheme="minorHAnsi"/>
              </w:rPr>
            </w:pPr>
            <w:r w:rsidRPr="00F120A3">
              <w:rPr>
                <w:rFonts w:asciiTheme="minorHAnsi" w:hAnsiTheme="minorHAnsi"/>
              </w:rPr>
              <w:t>5</w:t>
            </w:r>
          </w:p>
        </w:tc>
        <w:tc>
          <w:tcPr>
            <w:tcW w:w="8969" w:type="dxa"/>
            <w:vAlign w:val="center"/>
          </w:tcPr>
          <w:p w14:paraId="0F64BB40" w14:textId="7084AE2D" w:rsidR="00065896" w:rsidRPr="00F120A3" w:rsidRDefault="00D86415" w:rsidP="00930FA6">
            <w:pPr>
              <w:spacing w:before="120"/>
              <w:jc w:val="left"/>
              <w:rPr>
                <w:rFonts w:asciiTheme="minorHAnsi" w:hAnsiTheme="minorHAnsi"/>
              </w:rPr>
            </w:pPr>
            <w:r w:rsidRPr="00D86415">
              <w:rPr>
                <w:rFonts w:asciiTheme="minorHAnsi" w:hAnsiTheme="minorHAnsi"/>
              </w:rPr>
              <w:t>Enterprise services (Email/ SMS,</w:t>
            </w:r>
            <w:r w:rsidR="00930FA6">
              <w:rPr>
                <w:rFonts w:asciiTheme="minorHAnsi" w:hAnsiTheme="minorHAnsi"/>
              </w:rPr>
              <w:t xml:space="preserve"> A&amp;A</w:t>
            </w:r>
            <w:r w:rsidRPr="00D86415">
              <w:rPr>
                <w:rFonts w:asciiTheme="minorHAnsi" w:hAnsiTheme="minorHAnsi"/>
              </w:rPr>
              <w:t xml:space="preserve"> etc.)</w:t>
            </w:r>
            <w:r>
              <w:rPr>
                <w:rFonts w:asciiTheme="minorHAnsi" w:hAnsiTheme="minorHAnsi"/>
              </w:rPr>
              <w:t xml:space="preserve"> </w:t>
            </w:r>
            <w:r w:rsidRPr="00D86415">
              <w:rPr>
                <w:rFonts w:asciiTheme="minorHAnsi" w:hAnsiTheme="minorHAnsi"/>
              </w:rPr>
              <w:t>should be available before deploying services</w:t>
            </w:r>
          </w:p>
        </w:tc>
      </w:tr>
      <w:tr w:rsidR="00065896" w:rsidRPr="00C17E09" w14:paraId="4A8317F9" w14:textId="77777777" w:rsidTr="00DD363F">
        <w:tc>
          <w:tcPr>
            <w:tcW w:w="589" w:type="dxa"/>
            <w:vAlign w:val="center"/>
          </w:tcPr>
          <w:p w14:paraId="3A2708F5" w14:textId="77777777" w:rsidR="00065896" w:rsidRPr="00F120A3" w:rsidRDefault="00065896" w:rsidP="00DD363F">
            <w:pPr>
              <w:spacing w:before="120"/>
              <w:rPr>
                <w:rFonts w:asciiTheme="minorHAnsi" w:hAnsiTheme="minorHAnsi"/>
              </w:rPr>
            </w:pPr>
            <w:r w:rsidRPr="00F120A3">
              <w:rPr>
                <w:rFonts w:asciiTheme="minorHAnsi" w:hAnsiTheme="minorHAnsi"/>
              </w:rPr>
              <w:t>6</w:t>
            </w:r>
          </w:p>
        </w:tc>
        <w:tc>
          <w:tcPr>
            <w:tcW w:w="8969" w:type="dxa"/>
            <w:vAlign w:val="center"/>
          </w:tcPr>
          <w:p w14:paraId="068F8236" w14:textId="2D63775D" w:rsidR="00065896" w:rsidRPr="00F120A3" w:rsidRDefault="002338F7" w:rsidP="000E1A26">
            <w:pPr>
              <w:spacing w:before="120"/>
              <w:jc w:val="left"/>
              <w:rPr>
                <w:rFonts w:asciiTheme="minorHAnsi" w:hAnsiTheme="minorHAnsi"/>
              </w:rPr>
            </w:pPr>
            <w:r w:rsidRPr="002338F7">
              <w:rPr>
                <w:rFonts w:asciiTheme="minorHAnsi" w:hAnsiTheme="minorHAnsi"/>
              </w:rPr>
              <w:t>Register API proxies</w:t>
            </w:r>
            <w:r w:rsidR="000E1A26">
              <w:rPr>
                <w:rFonts w:asciiTheme="minorHAnsi" w:hAnsiTheme="minorHAnsi"/>
              </w:rPr>
              <w:t>, p</w:t>
            </w:r>
            <w:r w:rsidRPr="002338F7">
              <w:rPr>
                <w:rFonts w:asciiTheme="minorHAnsi" w:hAnsiTheme="minorHAnsi"/>
              </w:rPr>
              <w:t>roducts</w:t>
            </w:r>
            <w:r w:rsidR="000E1A26">
              <w:rPr>
                <w:rFonts w:asciiTheme="minorHAnsi" w:hAnsiTheme="minorHAnsi"/>
              </w:rPr>
              <w:t xml:space="preserve"> and policies</w:t>
            </w:r>
            <w:r w:rsidRPr="002338F7">
              <w:rPr>
                <w:rFonts w:asciiTheme="minorHAnsi" w:hAnsiTheme="minorHAnsi"/>
              </w:rPr>
              <w:t xml:space="preserve"> in APIGEE Edge </w:t>
            </w:r>
            <w:r>
              <w:rPr>
                <w:rFonts w:asciiTheme="minorHAnsi" w:hAnsiTheme="minorHAnsi"/>
              </w:rPr>
              <w:t xml:space="preserve">cloud </w:t>
            </w:r>
            <w:r w:rsidRPr="002338F7">
              <w:rPr>
                <w:rFonts w:asciiTheme="minorHAnsi" w:hAnsiTheme="minorHAnsi"/>
              </w:rPr>
              <w:t>platform</w:t>
            </w:r>
          </w:p>
        </w:tc>
      </w:tr>
      <w:tr w:rsidR="00065896" w:rsidRPr="00C17E09" w14:paraId="389E082B" w14:textId="77777777" w:rsidTr="00DD363F">
        <w:tc>
          <w:tcPr>
            <w:tcW w:w="589" w:type="dxa"/>
            <w:vAlign w:val="center"/>
          </w:tcPr>
          <w:p w14:paraId="223B9ACD" w14:textId="77777777" w:rsidR="00065896" w:rsidRPr="00F120A3" w:rsidRDefault="00065896" w:rsidP="00DD363F">
            <w:pPr>
              <w:spacing w:before="120"/>
              <w:rPr>
                <w:rFonts w:asciiTheme="minorHAnsi" w:hAnsiTheme="minorHAnsi"/>
              </w:rPr>
            </w:pPr>
            <w:r w:rsidRPr="00F120A3">
              <w:rPr>
                <w:rFonts w:asciiTheme="minorHAnsi" w:hAnsiTheme="minorHAnsi"/>
              </w:rPr>
              <w:t>7</w:t>
            </w:r>
          </w:p>
        </w:tc>
        <w:tc>
          <w:tcPr>
            <w:tcW w:w="8969" w:type="dxa"/>
            <w:vAlign w:val="center"/>
          </w:tcPr>
          <w:p w14:paraId="63AE812A" w14:textId="327B1380" w:rsidR="00065896" w:rsidRPr="00F120A3" w:rsidRDefault="00C3468E" w:rsidP="00DD363F">
            <w:pPr>
              <w:spacing w:before="120"/>
              <w:jc w:val="left"/>
              <w:rPr>
                <w:rFonts w:asciiTheme="minorHAnsi" w:hAnsiTheme="minorHAnsi"/>
              </w:rPr>
            </w:pPr>
            <w:r>
              <w:rPr>
                <w:rFonts w:asciiTheme="minorHAnsi" w:hAnsiTheme="minorHAnsi"/>
              </w:rPr>
              <w:t xml:space="preserve">Setup and configure </w:t>
            </w:r>
            <w:r w:rsidRPr="00C3468E">
              <w:rPr>
                <w:rFonts w:asciiTheme="minorHAnsi" w:hAnsiTheme="minorHAnsi"/>
              </w:rPr>
              <w:t>Sumo-Logic  to extract and collate logs generated over PCF</w:t>
            </w:r>
            <w:r>
              <w:rPr>
                <w:rFonts w:asciiTheme="minorHAnsi" w:hAnsiTheme="minorHAnsi"/>
              </w:rPr>
              <w:t xml:space="preserve"> platform</w:t>
            </w:r>
          </w:p>
        </w:tc>
      </w:tr>
      <w:tr w:rsidR="00065896" w:rsidRPr="00C17E09" w14:paraId="54A72E83" w14:textId="77777777" w:rsidTr="00DD363F">
        <w:tc>
          <w:tcPr>
            <w:tcW w:w="589" w:type="dxa"/>
            <w:vAlign w:val="center"/>
          </w:tcPr>
          <w:p w14:paraId="21AC2048" w14:textId="77777777" w:rsidR="00065896" w:rsidRPr="00F120A3" w:rsidRDefault="00065896" w:rsidP="00DD363F">
            <w:pPr>
              <w:spacing w:before="120"/>
              <w:rPr>
                <w:rFonts w:asciiTheme="minorHAnsi" w:hAnsiTheme="minorHAnsi"/>
              </w:rPr>
            </w:pPr>
            <w:r w:rsidRPr="00F120A3">
              <w:rPr>
                <w:rFonts w:asciiTheme="minorHAnsi" w:hAnsiTheme="minorHAnsi"/>
              </w:rPr>
              <w:t>8</w:t>
            </w:r>
          </w:p>
        </w:tc>
        <w:tc>
          <w:tcPr>
            <w:tcW w:w="8969" w:type="dxa"/>
            <w:vAlign w:val="center"/>
          </w:tcPr>
          <w:p w14:paraId="635F28A5" w14:textId="5B9CF66C" w:rsidR="00065896" w:rsidRPr="00F120A3" w:rsidRDefault="002C0E2C" w:rsidP="00DD363F">
            <w:pPr>
              <w:spacing w:before="120"/>
              <w:jc w:val="left"/>
              <w:rPr>
                <w:rFonts w:asciiTheme="minorHAnsi" w:hAnsiTheme="minorHAnsi"/>
              </w:rPr>
            </w:pPr>
            <w:r w:rsidRPr="002C0E2C">
              <w:rPr>
                <w:rFonts w:asciiTheme="minorHAnsi" w:hAnsiTheme="minorHAnsi"/>
              </w:rPr>
              <w:t>Setup and configure CD pipeline to automate service deployment process</w:t>
            </w:r>
          </w:p>
        </w:tc>
      </w:tr>
      <w:tr w:rsidR="00065896" w:rsidRPr="00C17E09" w14:paraId="09835934" w14:textId="77777777" w:rsidTr="00DD363F">
        <w:tc>
          <w:tcPr>
            <w:tcW w:w="589" w:type="dxa"/>
            <w:vAlign w:val="center"/>
          </w:tcPr>
          <w:p w14:paraId="2CB03900" w14:textId="77777777" w:rsidR="00065896" w:rsidRPr="00F120A3" w:rsidRDefault="00065896" w:rsidP="00DD363F">
            <w:pPr>
              <w:spacing w:before="120"/>
              <w:rPr>
                <w:rFonts w:asciiTheme="minorHAnsi" w:hAnsiTheme="minorHAnsi"/>
              </w:rPr>
            </w:pPr>
            <w:r w:rsidRPr="00F120A3">
              <w:rPr>
                <w:rFonts w:asciiTheme="minorHAnsi" w:hAnsiTheme="minorHAnsi"/>
              </w:rPr>
              <w:t>9</w:t>
            </w:r>
          </w:p>
        </w:tc>
        <w:tc>
          <w:tcPr>
            <w:tcW w:w="8969" w:type="dxa"/>
            <w:vAlign w:val="center"/>
          </w:tcPr>
          <w:p w14:paraId="7F876D91" w14:textId="018F213F" w:rsidR="00065896" w:rsidRPr="00F120A3" w:rsidRDefault="002C0E2C" w:rsidP="00DD363F">
            <w:pPr>
              <w:spacing w:before="120"/>
              <w:jc w:val="left"/>
              <w:rPr>
                <w:rFonts w:asciiTheme="minorHAnsi" w:hAnsiTheme="minorHAnsi"/>
              </w:rPr>
            </w:pPr>
            <w:r w:rsidRPr="002C0E2C">
              <w:rPr>
                <w:rFonts w:asciiTheme="minorHAnsi" w:hAnsiTheme="minorHAnsi"/>
              </w:rPr>
              <w:t xml:space="preserve">Ensure that all hosting environments (DEV / QA / PROD) </w:t>
            </w:r>
            <w:r>
              <w:rPr>
                <w:rFonts w:asciiTheme="minorHAnsi" w:hAnsiTheme="minorHAnsi"/>
              </w:rPr>
              <w:t xml:space="preserve">over PCF </w:t>
            </w:r>
            <w:r w:rsidRPr="002C0E2C">
              <w:rPr>
                <w:rFonts w:asciiTheme="minorHAnsi" w:hAnsiTheme="minorHAnsi"/>
              </w:rPr>
              <w:t>have similar configurations</w:t>
            </w:r>
          </w:p>
        </w:tc>
      </w:tr>
      <w:tr w:rsidR="00065896" w:rsidRPr="00C17E09" w14:paraId="37E2E564" w14:textId="77777777" w:rsidTr="00DD363F">
        <w:tc>
          <w:tcPr>
            <w:tcW w:w="589" w:type="dxa"/>
            <w:vAlign w:val="center"/>
          </w:tcPr>
          <w:p w14:paraId="0F01C73B" w14:textId="77777777" w:rsidR="00065896" w:rsidRPr="00F120A3" w:rsidRDefault="00065896" w:rsidP="00DD363F">
            <w:pPr>
              <w:spacing w:before="120"/>
              <w:rPr>
                <w:rFonts w:asciiTheme="minorHAnsi" w:hAnsiTheme="minorHAnsi"/>
              </w:rPr>
            </w:pPr>
            <w:r w:rsidRPr="00F120A3">
              <w:rPr>
                <w:rFonts w:asciiTheme="minorHAnsi" w:hAnsiTheme="minorHAnsi"/>
              </w:rPr>
              <w:t>10</w:t>
            </w:r>
          </w:p>
        </w:tc>
        <w:tc>
          <w:tcPr>
            <w:tcW w:w="8969" w:type="dxa"/>
            <w:vAlign w:val="center"/>
          </w:tcPr>
          <w:p w14:paraId="5244E3C5" w14:textId="56167C9E" w:rsidR="00065896" w:rsidRPr="00F120A3" w:rsidRDefault="002C0E2C" w:rsidP="00DB2C40">
            <w:pPr>
              <w:spacing w:before="120"/>
              <w:jc w:val="left"/>
              <w:rPr>
                <w:rFonts w:asciiTheme="minorHAnsi" w:hAnsiTheme="minorHAnsi"/>
              </w:rPr>
            </w:pPr>
            <w:r>
              <w:rPr>
                <w:rFonts w:asciiTheme="minorHAnsi" w:hAnsiTheme="minorHAnsi"/>
              </w:rPr>
              <w:t>F</w:t>
            </w:r>
            <w:r w:rsidRPr="002C0E2C">
              <w:rPr>
                <w:rFonts w:asciiTheme="minorHAnsi" w:hAnsiTheme="minorHAnsi"/>
              </w:rPr>
              <w:t xml:space="preserve">inalize on Deployment Strategy. </w:t>
            </w:r>
            <w:r>
              <w:rPr>
                <w:rFonts w:asciiTheme="minorHAnsi" w:hAnsiTheme="minorHAnsi"/>
              </w:rPr>
              <w:t>Per Container service deployment is recommended deployment strategy</w:t>
            </w:r>
            <w:r w:rsidR="00396BAB">
              <w:rPr>
                <w:rFonts w:asciiTheme="minorHAnsi" w:hAnsiTheme="minorHAnsi"/>
              </w:rPr>
              <w:t xml:space="preserve">. </w:t>
            </w:r>
            <w:r w:rsidR="00396BAB" w:rsidRPr="002C0E2C">
              <w:rPr>
                <w:rFonts w:asciiTheme="minorHAnsi" w:hAnsiTheme="minorHAnsi"/>
              </w:rPr>
              <w:t>Follow PCF gu</w:t>
            </w:r>
            <w:r w:rsidR="00396BAB">
              <w:rPr>
                <w:rFonts w:asciiTheme="minorHAnsi" w:hAnsiTheme="minorHAnsi"/>
              </w:rPr>
              <w:t>idelines for service deployment</w:t>
            </w:r>
            <w:r w:rsidR="00396BAB" w:rsidRPr="002C0E2C">
              <w:rPr>
                <w:rFonts w:asciiTheme="minorHAnsi" w:hAnsiTheme="minorHAnsi"/>
              </w:rPr>
              <w:t>.</w:t>
            </w:r>
          </w:p>
        </w:tc>
      </w:tr>
    </w:tbl>
    <w:p w14:paraId="24BBB35D" w14:textId="77777777" w:rsidR="00065896" w:rsidRDefault="00065896" w:rsidP="00E46816">
      <w:pPr>
        <w:rPr>
          <w:rFonts w:asciiTheme="minorHAnsi" w:hAnsiTheme="minorHAnsi"/>
        </w:rPr>
      </w:pPr>
    </w:p>
    <w:p w14:paraId="14860B05" w14:textId="75618A57" w:rsidR="00065896" w:rsidRDefault="00065896">
      <w:pPr>
        <w:spacing w:after="0"/>
        <w:jc w:val="left"/>
        <w:rPr>
          <w:rFonts w:asciiTheme="minorHAnsi" w:hAnsiTheme="minorHAnsi"/>
        </w:rPr>
      </w:pPr>
      <w:r>
        <w:rPr>
          <w:rFonts w:asciiTheme="minorHAnsi" w:hAnsiTheme="minorHAnsi"/>
        </w:rPr>
        <w:br w:type="page"/>
      </w:r>
    </w:p>
    <w:p w14:paraId="3A052F68" w14:textId="77777777" w:rsidR="00065896" w:rsidRDefault="00065896" w:rsidP="00E46816">
      <w:pPr>
        <w:rPr>
          <w:rFonts w:asciiTheme="minorHAnsi" w:hAnsiTheme="minorHAnsi"/>
        </w:rPr>
      </w:pPr>
    </w:p>
    <w:p w14:paraId="1CE38007" w14:textId="69C59905" w:rsidR="00065896" w:rsidRPr="00700FA4" w:rsidRDefault="00DB2C40" w:rsidP="00291589">
      <w:pPr>
        <w:pStyle w:val="TOCHeading"/>
      </w:pPr>
      <w:r>
        <w:t xml:space="preserve">Operational / </w:t>
      </w:r>
      <w:r w:rsidR="00065896">
        <w:t>Lifecycle Management Guidelines</w:t>
      </w:r>
    </w:p>
    <w:tbl>
      <w:tblPr>
        <w:tblStyle w:val="TableGrid"/>
        <w:tblW w:w="9558" w:type="dxa"/>
        <w:tblInd w:w="720" w:type="dxa"/>
        <w:tblLook w:val="04A0" w:firstRow="1" w:lastRow="0" w:firstColumn="1" w:lastColumn="0" w:noHBand="0" w:noVBand="1"/>
      </w:tblPr>
      <w:tblGrid>
        <w:gridCol w:w="589"/>
        <w:gridCol w:w="8969"/>
      </w:tblGrid>
      <w:tr w:rsidR="00065896" w:rsidRPr="00C17E09" w14:paraId="4FD0EA85" w14:textId="77777777" w:rsidTr="00DD363F">
        <w:tc>
          <w:tcPr>
            <w:tcW w:w="589" w:type="dxa"/>
            <w:shd w:val="clear" w:color="auto" w:fill="D9D9D9" w:themeFill="background1" w:themeFillShade="D9"/>
          </w:tcPr>
          <w:p w14:paraId="5EB34244" w14:textId="77777777" w:rsidR="00065896" w:rsidRPr="00C17E09" w:rsidRDefault="00065896" w:rsidP="00DD363F">
            <w:pPr>
              <w:spacing w:before="120"/>
              <w:rPr>
                <w:rFonts w:asciiTheme="minorHAnsi" w:hAnsiTheme="minorHAnsi"/>
                <w:b/>
              </w:rPr>
            </w:pPr>
            <w:r w:rsidRPr="00C17E09">
              <w:rPr>
                <w:rFonts w:asciiTheme="minorHAnsi" w:hAnsiTheme="minorHAnsi"/>
                <w:b/>
              </w:rPr>
              <w:t>No</w:t>
            </w:r>
          </w:p>
        </w:tc>
        <w:tc>
          <w:tcPr>
            <w:tcW w:w="8969" w:type="dxa"/>
            <w:shd w:val="clear" w:color="auto" w:fill="D9D9D9" w:themeFill="background1" w:themeFillShade="D9"/>
          </w:tcPr>
          <w:p w14:paraId="1E020D9C" w14:textId="460B9175" w:rsidR="00065896" w:rsidRPr="00C17E09" w:rsidRDefault="00B11272" w:rsidP="00DD363F">
            <w:pPr>
              <w:spacing w:before="120"/>
              <w:rPr>
                <w:rFonts w:asciiTheme="minorHAnsi" w:hAnsiTheme="minorHAnsi"/>
                <w:b/>
              </w:rPr>
            </w:pPr>
            <w:r>
              <w:rPr>
                <w:rFonts w:asciiTheme="minorHAnsi" w:hAnsiTheme="minorHAnsi"/>
                <w:b/>
              </w:rPr>
              <w:t xml:space="preserve">Operational / </w:t>
            </w:r>
            <w:r w:rsidR="00065896">
              <w:rPr>
                <w:rFonts w:asciiTheme="minorHAnsi" w:hAnsiTheme="minorHAnsi"/>
                <w:b/>
              </w:rPr>
              <w:t>Lifecycle Management Guidelines</w:t>
            </w:r>
          </w:p>
        </w:tc>
      </w:tr>
      <w:tr w:rsidR="00065896" w:rsidRPr="00C17E09" w14:paraId="70B3BCD3" w14:textId="77777777" w:rsidTr="00DD363F">
        <w:tc>
          <w:tcPr>
            <w:tcW w:w="589" w:type="dxa"/>
            <w:vAlign w:val="center"/>
          </w:tcPr>
          <w:p w14:paraId="1CC1C9C9" w14:textId="77777777" w:rsidR="00065896" w:rsidRPr="00C17E09" w:rsidRDefault="00065896" w:rsidP="00DD363F">
            <w:pPr>
              <w:spacing w:before="120"/>
              <w:rPr>
                <w:rFonts w:asciiTheme="minorHAnsi" w:hAnsiTheme="minorHAnsi"/>
              </w:rPr>
            </w:pPr>
            <w:r>
              <w:rPr>
                <w:rFonts w:asciiTheme="minorHAnsi" w:hAnsiTheme="minorHAnsi"/>
              </w:rPr>
              <w:t>1</w:t>
            </w:r>
          </w:p>
        </w:tc>
        <w:tc>
          <w:tcPr>
            <w:tcW w:w="8969" w:type="dxa"/>
            <w:vAlign w:val="center"/>
          </w:tcPr>
          <w:p w14:paraId="5166D2D9" w14:textId="1F3F1C10" w:rsidR="00065896" w:rsidRPr="00C17E09" w:rsidRDefault="004F10EC" w:rsidP="004F10EC">
            <w:pPr>
              <w:spacing w:before="120"/>
              <w:jc w:val="left"/>
              <w:rPr>
                <w:rFonts w:asciiTheme="minorHAnsi" w:hAnsiTheme="minorHAnsi"/>
              </w:rPr>
            </w:pPr>
            <w:r w:rsidRPr="004F10EC">
              <w:rPr>
                <w:rFonts w:asciiTheme="minorHAnsi" w:hAnsiTheme="minorHAnsi"/>
              </w:rPr>
              <w:t>Follow policy driven approach for service monitoring (health condition, unhealthy criteria etc.)</w:t>
            </w:r>
          </w:p>
        </w:tc>
      </w:tr>
      <w:tr w:rsidR="00065896" w:rsidRPr="00C17E09" w14:paraId="726D0D5F" w14:textId="77777777" w:rsidTr="00DD363F">
        <w:tc>
          <w:tcPr>
            <w:tcW w:w="589" w:type="dxa"/>
            <w:vAlign w:val="center"/>
          </w:tcPr>
          <w:p w14:paraId="3A5FDD5E" w14:textId="77777777" w:rsidR="00065896" w:rsidRPr="00C17E09" w:rsidRDefault="00065896" w:rsidP="00DD363F">
            <w:pPr>
              <w:spacing w:before="120"/>
              <w:rPr>
                <w:rFonts w:asciiTheme="minorHAnsi" w:hAnsiTheme="minorHAnsi"/>
              </w:rPr>
            </w:pPr>
            <w:r>
              <w:rPr>
                <w:rFonts w:asciiTheme="minorHAnsi" w:hAnsiTheme="minorHAnsi"/>
              </w:rPr>
              <w:t>2</w:t>
            </w:r>
          </w:p>
        </w:tc>
        <w:tc>
          <w:tcPr>
            <w:tcW w:w="8969" w:type="dxa"/>
            <w:vAlign w:val="center"/>
          </w:tcPr>
          <w:p w14:paraId="0ABC3C96" w14:textId="223E9D6F" w:rsidR="00065896" w:rsidRPr="00C17E09" w:rsidRDefault="00734569" w:rsidP="00734569">
            <w:pPr>
              <w:spacing w:before="120"/>
              <w:jc w:val="left"/>
              <w:rPr>
                <w:rFonts w:asciiTheme="minorHAnsi" w:hAnsiTheme="minorHAnsi"/>
              </w:rPr>
            </w:pPr>
            <w:r>
              <w:rPr>
                <w:rFonts w:asciiTheme="minorHAnsi" w:hAnsiTheme="minorHAnsi"/>
              </w:rPr>
              <w:t>Leverage PCF</w:t>
            </w:r>
            <w:r w:rsidRPr="00734569">
              <w:rPr>
                <w:rFonts w:asciiTheme="minorHAnsi" w:hAnsiTheme="minorHAnsi"/>
              </w:rPr>
              <w:t xml:space="preserve"> </w:t>
            </w:r>
            <w:r>
              <w:rPr>
                <w:rFonts w:asciiTheme="minorHAnsi" w:hAnsiTheme="minorHAnsi"/>
              </w:rPr>
              <w:t xml:space="preserve">and APIGEE </w:t>
            </w:r>
            <w:r w:rsidRPr="00734569">
              <w:rPr>
                <w:rFonts w:asciiTheme="minorHAnsi" w:hAnsiTheme="minorHAnsi"/>
              </w:rPr>
              <w:t>provide</w:t>
            </w:r>
            <w:r>
              <w:rPr>
                <w:rFonts w:asciiTheme="minorHAnsi" w:hAnsiTheme="minorHAnsi"/>
              </w:rPr>
              <w:t>d</w:t>
            </w:r>
            <w:r w:rsidRPr="00734569">
              <w:rPr>
                <w:rFonts w:asciiTheme="minorHAnsi" w:hAnsiTheme="minorHAnsi"/>
              </w:rPr>
              <w:t xml:space="preserve"> centralized monitoring and operational diagnostics</w:t>
            </w:r>
            <w:r>
              <w:rPr>
                <w:rFonts w:asciiTheme="minorHAnsi" w:hAnsiTheme="minorHAnsi"/>
              </w:rPr>
              <w:t xml:space="preserve"> features</w:t>
            </w:r>
          </w:p>
        </w:tc>
      </w:tr>
      <w:tr w:rsidR="00065896" w:rsidRPr="00C17E09" w14:paraId="3337E1D5" w14:textId="77777777" w:rsidTr="00DD363F">
        <w:tc>
          <w:tcPr>
            <w:tcW w:w="589" w:type="dxa"/>
            <w:vAlign w:val="center"/>
          </w:tcPr>
          <w:p w14:paraId="5CA6EF45" w14:textId="77777777" w:rsidR="00065896" w:rsidRPr="00C17E09" w:rsidRDefault="00065896" w:rsidP="00DD363F">
            <w:pPr>
              <w:spacing w:before="120"/>
              <w:rPr>
                <w:rFonts w:asciiTheme="minorHAnsi" w:hAnsiTheme="minorHAnsi"/>
              </w:rPr>
            </w:pPr>
            <w:r>
              <w:rPr>
                <w:rFonts w:asciiTheme="minorHAnsi" w:hAnsiTheme="minorHAnsi"/>
              </w:rPr>
              <w:t>3</w:t>
            </w:r>
          </w:p>
        </w:tc>
        <w:tc>
          <w:tcPr>
            <w:tcW w:w="8969" w:type="dxa"/>
            <w:vAlign w:val="center"/>
          </w:tcPr>
          <w:p w14:paraId="0B360A5A" w14:textId="123A6626" w:rsidR="00065896" w:rsidRPr="00F120A3" w:rsidRDefault="00734569" w:rsidP="00734569">
            <w:pPr>
              <w:spacing w:before="120"/>
              <w:jc w:val="left"/>
              <w:rPr>
                <w:rFonts w:asciiTheme="minorHAnsi" w:hAnsiTheme="minorHAnsi"/>
              </w:rPr>
            </w:pPr>
            <w:r>
              <w:rPr>
                <w:rFonts w:asciiTheme="minorHAnsi" w:hAnsiTheme="minorHAnsi"/>
              </w:rPr>
              <w:t xml:space="preserve">Leverage </w:t>
            </w:r>
            <w:r w:rsidRPr="00734569">
              <w:rPr>
                <w:rFonts w:asciiTheme="minorHAnsi" w:hAnsiTheme="minorHAnsi"/>
              </w:rPr>
              <w:t>PCF platform provide</w:t>
            </w:r>
            <w:r>
              <w:rPr>
                <w:rFonts w:asciiTheme="minorHAnsi" w:hAnsiTheme="minorHAnsi"/>
              </w:rPr>
              <w:t>d</w:t>
            </w:r>
            <w:r w:rsidRPr="00734569">
              <w:rPr>
                <w:rFonts w:asciiTheme="minorHAnsi" w:hAnsiTheme="minorHAnsi"/>
              </w:rPr>
              <w:t xml:space="preserve"> </w:t>
            </w:r>
            <w:r>
              <w:rPr>
                <w:rFonts w:asciiTheme="minorHAnsi" w:hAnsiTheme="minorHAnsi"/>
              </w:rPr>
              <w:t xml:space="preserve">automated </w:t>
            </w:r>
            <w:r w:rsidRPr="00734569">
              <w:rPr>
                <w:rFonts w:asciiTheme="minorHAnsi" w:hAnsiTheme="minorHAnsi"/>
              </w:rPr>
              <w:t>error management features</w:t>
            </w:r>
          </w:p>
        </w:tc>
      </w:tr>
      <w:tr w:rsidR="00065896" w:rsidRPr="00C17E09" w14:paraId="6E0830D6" w14:textId="77777777" w:rsidTr="00DD363F">
        <w:tc>
          <w:tcPr>
            <w:tcW w:w="589" w:type="dxa"/>
            <w:vAlign w:val="center"/>
          </w:tcPr>
          <w:p w14:paraId="01DF78A2" w14:textId="77777777" w:rsidR="00065896" w:rsidRPr="00F120A3" w:rsidRDefault="00065896" w:rsidP="00DD363F">
            <w:pPr>
              <w:spacing w:before="120"/>
              <w:rPr>
                <w:rFonts w:asciiTheme="minorHAnsi" w:hAnsiTheme="minorHAnsi"/>
              </w:rPr>
            </w:pPr>
            <w:r w:rsidRPr="00F120A3">
              <w:rPr>
                <w:rFonts w:asciiTheme="minorHAnsi" w:hAnsiTheme="minorHAnsi"/>
              </w:rPr>
              <w:t>4</w:t>
            </w:r>
          </w:p>
        </w:tc>
        <w:tc>
          <w:tcPr>
            <w:tcW w:w="8969" w:type="dxa"/>
            <w:vAlign w:val="center"/>
          </w:tcPr>
          <w:p w14:paraId="75238091" w14:textId="1A1C3F8D" w:rsidR="00065896" w:rsidRPr="00F120A3" w:rsidRDefault="002E0D53" w:rsidP="002E0D53">
            <w:pPr>
              <w:spacing w:before="120"/>
              <w:jc w:val="left"/>
              <w:rPr>
                <w:rFonts w:asciiTheme="minorHAnsi" w:hAnsiTheme="minorHAnsi"/>
              </w:rPr>
            </w:pPr>
            <w:r w:rsidRPr="002E0D53">
              <w:rPr>
                <w:rFonts w:asciiTheme="minorHAnsi" w:hAnsiTheme="minorHAnsi"/>
              </w:rPr>
              <w:t xml:space="preserve">Leverage </w:t>
            </w:r>
            <w:r>
              <w:rPr>
                <w:rFonts w:asciiTheme="minorHAnsi" w:hAnsiTheme="minorHAnsi"/>
              </w:rPr>
              <w:t xml:space="preserve">PCF Auto-Scaler for </w:t>
            </w:r>
            <w:r w:rsidRPr="002E0D53">
              <w:rPr>
                <w:rFonts w:asciiTheme="minorHAnsi" w:hAnsiTheme="minorHAnsi"/>
              </w:rPr>
              <w:t>dynamic provisioning</w:t>
            </w:r>
            <w:r>
              <w:rPr>
                <w:rFonts w:asciiTheme="minorHAnsi" w:hAnsiTheme="minorHAnsi"/>
              </w:rPr>
              <w:t xml:space="preserve"> for service instances for peak load scenarios</w:t>
            </w:r>
          </w:p>
        </w:tc>
      </w:tr>
      <w:tr w:rsidR="00065896" w:rsidRPr="00C17E09" w14:paraId="024B0B22" w14:textId="77777777" w:rsidTr="00DD363F">
        <w:tc>
          <w:tcPr>
            <w:tcW w:w="589" w:type="dxa"/>
            <w:vAlign w:val="center"/>
          </w:tcPr>
          <w:p w14:paraId="4B4683BE" w14:textId="77777777" w:rsidR="00065896" w:rsidRPr="00F120A3" w:rsidRDefault="00065896" w:rsidP="00DD363F">
            <w:pPr>
              <w:spacing w:before="120"/>
              <w:rPr>
                <w:rFonts w:asciiTheme="minorHAnsi" w:hAnsiTheme="minorHAnsi"/>
              </w:rPr>
            </w:pPr>
            <w:r w:rsidRPr="00F120A3">
              <w:rPr>
                <w:rFonts w:asciiTheme="minorHAnsi" w:hAnsiTheme="minorHAnsi"/>
              </w:rPr>
              <w:t>5</w:t>
            </w:r>
          </w:p>
        </w:tc>
        <w:tc>
          <w:tcPr>
            <w:tcW w:w="8969" w:type="dxa"/>
            <w:vAlign w:val="center"/>
          </w:tcPr>
          <w:p w14:paraId="6B38EF8E" w14:textId="0A00E729" w:rsidR="00065896" w:rsidRPr="00F120A3" w:rsidRDefault="00060D50" w:rsidP="00060D50">
            <w:pPr>
              <w:spacing w:before="120"/>
              <w:jc w:val="left"/>
              <w:rPr>
                <w:rFonts w:asciiTheme="minorHAnsi" w:hAnsiTheme="minorHAnsi"/>
              </w:rPr>
            </w:pPr>
            <w:r w:rsidRPr="00060D50">
              <w:rPr>
                <w:rFonts w:asciiTheme="minorHAnsi" w:hAnsiTheme="minorHAnsi"/>
              </w:rPr>
              <w:t xml:space="preserve">Define optimal scaling </w:t>
            </w:r>
            <w:r>
              <w:rPr>
                <w:rFonts w:asciiTheme="minorHAnsi" w:hAnsiTheme="minorHAnsi"/>
              </w:rPr>
              <w:t>configurations</w:t>
            </w:r>
            <w:r w:rsidRPr="00060D50">
              <w:rPr>
                <w:rFonts w:asciiTheme="minorHAnsi" w:hAnsiTheme="minorHAnsi"/>
              </w:rPr>
              <w:t xml:space="preserve">. Define policies  to automate the  scaling process </w:t>
            </w:r>
          </w:p>
        </w:tc>
      </w:tr>
      <w:tr w:rsidR="00065896" w:rsidRPr="00C17E09" w14:paraId="69C32E2B" w14:textId="77777777" w:rsidTr="00DD363F">
        <w:tc>
          <w:tcPr>
            <w:tcW w:w="589" w:type="dxa"/>
            <w:vAlign w:val="center"/>
          </w:tcPr>
          <w:p w14:paraId="13F6C416" w14:textId="77777777" w:rsidR="00065896" w:rsidRPr="00F120A3" w:rsidRDefault="00065896" w:rsidP="00DD363F">
            <w:pPr>
              <w:spacing w:before="120"/>
              <w:rPr>
                <w:rFonts w:asciiTheme="minorHAnsi" w:hAnsiTheme="minorHAnsi"/>
              </w:rPr>
            </w:pPr>
            <w:r w:rsidRPr="00F120A3">
              <w:rPr>
                <w:rFonts w:asciiTheme="minorHAnsi" w:hAnsiTheme="minorHAnsi"/>
              </w:rPr>
              <w:t>6</w:t>
            </w:r>
          </w:p>
        </w:tc>
        <w:tc>
          <w:tcPr>
            <w:tcW w:w="8969" w:type="dxa"/>
            <w:vAlign w:val="center"/>
          </w:tcPr>
          <w:p w14:paraId="7CCD4453" w14:textId="0678C12D" w:rsidR="00065896" w:rsidRPr="00F120A3" w:rsidRDefault="001F4496" w:rsidP="00DD363F">
            <w:pPr>
              <w:spacing w:before="120"/>
              <w:jc w:val="left"/>
              <w:rPr>
                <w:rFonts w:asciiTheme="minorHAnsi" w:hAnsiTheme="minorHAnsi"/>
              </w:rPr>
            </w:pPr>
            <w:r w:rsidRPr="001F4496">
              <w:rPr>
                <w:rFonts w:asciiTheme="minorHAnsi" w:hAnsiTheme="minorHAnsi"/>
              </w:rPr>
              <w:t>Define KPIs (key performance indicators) for monitoring deployed service instances</w:t>
            </w:r>
          </w:p>
        </w:tc>
      </w:tr>
      <w:tr w:rsidR="00065896" w:rsidRPr="00C17E09" w14:paraId="467213F1" w14:textId="77777777" w:rsidTr="00DD363F">
        <w:tc>
          <w:tcPr>
            <w:tcW w:w="589" w:type="dxa"/>
            <w:vAlign w:val="center"/>
          </w:tcPr>
          <w:p w14:paraId="7FCF17C9" w14:textId="77777777" w:rsidR="00065896" w:rsidRPr="00F120A3" w:rsidRDefault="00065896" w:rsidP="00DD363F">
            <w:pPr>
              <w:spacing w:before="120"/>
              <w:rPr>
                <w:rFonts w:asciiTheme="minorHAnsi" w:hAnsiTheme="minorHAnsi"/>
              </w:rPr>
            </w:pPr>
            <w:r w:rsidRPr="00F120A3">
              <w:rPr>
                <w:rFonts w:asciiTheme="minorHAnsi" w:hAnsiTheme="minorHAnsi"/>
              </w:rPr>
              <w:t>7</w:t>
            </w:r>
          </w:p>
        </w:tc>
        <w:tc>
          <w:tcPr>
            <w:tcW w:w="8969" w:type="dxa"/>
            <w:vAlign w:val="center"/>
          </w:tcPr>
          <w:p w14:paraId="46D07700" w14:textId="3FB6A14E" w:rsidR="00065896" w:rsidRPr="00F120A3" w:rsidRDefault="001F4496" w:rsidP="00DD363F">
            <w:pPr>
              <w:spacing w:before="120"/>
              <w:jc w:val="left"/>
              <w:rPr>
                <w:rFonts w:asciiTheme="minorHAnsi" w:hAnsiTheme="minorHAnsi"/>
              </w:rPr>
            </w:pPr>
            <w:r w:rsidRPr="001F4496">
              <w:rPr>
                <w:rFonts w:asciiTheme="minorHAnsi" w:hAnsiTheme="minorHAnsi"/>
              </w:rPr>
              <w:t>Define best practices for operations management over APIGEE &amp; PCF platform</w:t>
            </w:r>
          </w:p>
        </w:tc>
      </w:tr>
      <w:tr w:rsidR="00065896" w:rsidRPr="00C17E09" w14:paraId="7050D95D" w14:textId="77777777" w:rsidTr="00DD363F">
        <w:tc>
          <w:tcPr>
            <w:tcW w:w="589" w:type="dxa"/>
            <w:vAlign w:val="center"/>
          </w:tcPr>
          <w:p w14:paraId="2173CF55" w14:textId="77777777" w:rsidR="00065896" w:rsidRPr="00F120A3" w:rsidRDefault="00065896" w:rsidP="00DD363F">
            <w:pPr>
              <w:spacing w:before="120"/>
              <w:rPr>
                <w:rFonts w:asciiTheme="minorHAnsi" w:hAnsiTheme="minorHAnsi"/>
              </w:rPr>
            </w:pPr>
            <w:r w:rsidRPr="00F120A3">
              <w:rPr>
                <w:rFonts w:asciiTheme="minorHAnsi" w:hAnsiTheme="minorHAnsi"/>
              </w:rPr>
              <w:t>8</w:t>
            </w:r>
          </w:p>
        </w:tc>
        <w:tc>
          <w:tcPr>
            <w:tcW w:w="8969" w:type="dxa"/>
            <w:vAlign w:val="center"/>
          </w:tcPr>
          <w:p w14:paraId="72E5ADFE" w14:textId="22138ADD" w:rsidR="00065896" w:rsidRPr="00F120A3" w:rsidRDefault="001F4496" w:rsidP="00DD363F">
            <w:pPr>
              <w:spacing w:before="120"/>
              <w:jc w:val="left"/>
              <w:rPr>
                <w:rFonts w:asciiTheme="minorHAnsi" w:hAnsiTheme="minorHAnsi"/>
              </w:rPr>
            </w:pPr>
            <w:r w:rsidRPr="001F4496">
              <w:rPr>
                <w:rFonts w:asciiTheme="minorHAnsi" w:hAnsiTheme="minorHAnsi"/>
              </w:rPr>
              <w:t xml:space="preserve">Implement automated notification of errors &amp; operational issues to relevant stakeholders </w:t>
            </w:r>
          </w:p>
        </w:tc>
      </w:tr>
      <w:tr w:rsidR="00065896" w:rsidRPr="00C17E09" w14:paraId="20A29F43" w14:textId="77777777" w:rsidTr="00DD363F">
        <w:tc>
          <w:tcPr>
            <w:tcW w:w="589" w:type="dxa"/>
            <w:vAlign w:val="center"/>
          </w:tcPr>
          <w:p w14:paraId="68AFBACC" w14:textId="77777777" w:rsidR="00065896" w:rsidRPr="00F120A3" w:rsidRDefault="00065896" w:rsidP="00DD363F">
            <w:pPr>
              <w:spacing w:before="120"/>
              <w:rPr>
                <w:rFonts w:asciiTheme="minorHAnsi" w:hAnsiTheme="minorHAnsi"/>
              </w:rPr>
            </w:pPr>
            <w:r w:rsidRPr="00F120A3">
              <w:rPr>
                <w:rFonts w:asciiTheme="minorHAnsi" w:hAnsiTheme="minorHAnsi"/>
              </w:rPr>
              <w:t>9</w:t>
            </w:r>
          </w:p>
        </w:tc>
        <w:tc>
          <w:tcPr>
            <w:tcW w:w="8969" w:type="dxa"/>
            <w:vAlign w:val="center"/>
          </w:tcPr>
          <w:p w14:paraId="389E013F" w14:textId="5BB7FC1D" w:rsidR="00065896" w:rsidRPr="00F120A3" w:rsidRDefault="001F4496" w:rsidP="001F4496">
            <w:pPr>
              <w:spacing w:before="120"/>
              <w:jc w:val="left"/>
              <w:rPr>
                <w:rFonts w:asciiTheme="minorHAnsi" w:hAnsiTheme="minorHAnsi"/>
              </w:rPr>
            </w:pPr>
            <w:r w:rsidRPr="001F4496">
              <w:rPr>
                <w:rFonts w:asciiTheme="minorHAnsi" w:hAnsiTheme="minorHAnsi"/>
              </w:rPr>
              <w:t>Collect operational metrics and analyze them for identifying potential improvement areas</w:t>
            </w:r>
          </w:p>
        </w:tc>
      </w:tr>
      <w:tr w:rsidR="00065896" w:rsidRPr="00C17E09" w14:paraId="0E026B53" w14:textId="77777777" w:rsidTr="00DD363F">
        <w:tc>
          <w:tcPr>
            <w:tcW w:w="589" w:type="dxa"/>
            <w:vAlign w:val="center"/>
          </w:tcPr>
          <w:p w14:paraId="19C48ADC" w14:textId="77777777" w:rsidR="00065896" w:rsidRPr="00F120A3" w:rsidRDefault="00065896" w:rsidP="00DD363F">
            <w:pPr>
              <w:spacing w:before="120"/>
              <w:rPr>
                <w:rFonts w:asciiTheme="minorHAnsi" w:hAnsiTheme="minorHAnsi"/>
              </w:rPr>
            </w:pPr>
            <w:r w:rsidRPr="00F120A3">
              <w:rPr>
                <w:rFonts w:asciiTheme="minorHAnsi" w:hAnsiTheme="minorHAnsi"/>
              </w:rPr>
              <w:t>10</w:t>
            </w:r>
          </w:p>
        </w:tc>
        <w:tc>
          <w:tcPr>
            <w:tcW w:w="8969" w:type="dxa"/>
            <w:vAlign w:val="center"/>
          </w:tcPr>
          <w:p w14:paraId="240FD245" w14:textId="73C791F8" w:rsidR="00065896" w:rsidRPr="00F120A3" w:rsidRDefault="001F4496" w:rsidP="00DD363F">
            <w:pPr>
              <w:spacing w:before="120"/>
              <w:jc w:val="left"/>
              <w:rPr>
                <w:rFonts w:asciiTheme="minorHAnsi" w:hAnsiTheme="minorHAnsi"/>
              </w:rPr>
            </w:pPr>
            <w:r w:rsidRPr="001F4496">
              <w:rPr>
                <w:rFonts w:asciiTheme="minorHAnsi" w:hAnsiTheme="minorHAnsi"/>
              </w:rPr>
              <w:t>Ensure that PCF and APIGEE platform components provide zero downtime operations</w:t>
            </w:r>
            <w:r>
              <w:rPr>
                <w:rFonts w:asciiTheme="minorHAnsi" w:hAnsiTheme="minorHAnsi"/>
              </w:rPr>
              <w:t>.</w:t>
            </w:r>
            <w:r w:rsidR="00346E90">
              <w:rPr>
                <w:rFonts w:asciiTheme="minorHAnsi" w:hAnsiTheme="minorHAnsi"/>
              </w:rPr>
              <w:t xml:space="preserve"> Make use of blue-green deployment approach while releasing a new service version in production.</w:t>
            </w:r>
          </w:p>
        </w:tc>
      </w:tr>
    </w:tbl>
    <w:p w14:paraId="73F86FBC" w14:textId="77777777" w:rsidR="00065896" w:rsidRPr="00C17E09" w:rsidRDefault="00065896" w:rsidP="00E46816">
      <w:pPr>
        <w:rPr>
          <w:rFonts w:asciiTheme="minorHAnsi" w:hAnsiTheme="minorHAnsi"/>
        </w:rPr>
      </w:pPr>
    </w:p>
    <w:sectPr w:rsidR="00065896" w:rsidRPr="00C17E09" w:rsidSect="00055EF5">
      <w:headerReference w:type="default" r:id="rId30"/>
      <w:footerReference w:type="default" r:id="rId31"/>
      <w:headerReference w:type="first" r:id="rId32"/>
      <w:pgSz w:w="11907" w:h="16839" w:code="9"/>
      <w:pgMar w:top="720" w:right="720" w:bottom="720" w:left="720" w:header="576" w:footer="864" w:gutter="0"/>
      <w:pgNumType w:start="1"/>
      <w:cols w:space="720"/>
      <w:titlePg/>
      <w:rtlGutter/>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83CC8" w14:textId="77777777" w:rsidR="00F371F7" w:rsidRDefault="00F371F7" w:rsidP="00A7067E">
      <w:pPr>
        <w:spacing w:after="0"/>
      </w:pPr>
      <w:r>
        <w:separator/>
      </w:r>
    </w:p>
  </w:endnote>
  <w:endnote w:type="continuationSeparator" w:id="0">
    <w:p w14:paraId="44CF62FC" w14:textId="77777777" w:rsidR="00F371F7" w:rsidRDefault="00F371F7" w:rsidP="00A706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0B557" w14:textId="77777777" w:rsidR="00D77410" w:rsidRDefault="00D77410" w:rsidP="006924B4">
    <w:pPr>
      <w:pStyle w:val="Footer"/>
      <w:tabs>
        <w:tab w:val="clear" w:pos="4320"/>
        <w:tab w:val="clear" w:pos="8280"/>
        <w:tab w:val="right" w:pos="10800"/>
      </w:tabs>
    </w:pPr>
    <w:r>
      <w:t>Manulife Financial Confidential</w:t>
    </w:r>
    <w:r>
      <w:tab/>
      <w:t xml:space="preserve">Page </w:t>
    </w:r>
    <w:r>
      <w:fldChar w:fldCharType="begin"/>
    </w:r>
    <w:r>
      <w:instrText xml:space="preserve"> PAGE </w:instrText>
    </w:r>
    <w:r>
      <w:fldChar w:fldCharType="separate"/>
    </w:r>
    <w:r w:rsidR="00120F2F">
      <w:rPr>
        <w:noProof/>
      </w:rPr>
      <w:t>2</w:t>
    </w:r>
    <w:r>
      <w:fldChar w:fldCharType="end"/>
    </w:r>
  </w:p>
  <w:p w14:paraId="46B0B558" w14:textId="77777777" w:rsidR="00D77410" w:rsidRPr="00232CF4" w:rsidRDefault="00D77410" w:rsidP="00232C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EDB421" w14:textId="77777777" w:rsidR="00F371F7" w:rsidRDefault="00F371F7" w:rsidP="00A7067E">
      <w:pPr>
        <w:spacing w:after="0"/>
      </w:pPr>
      <w:r>
        <w:separator/>
      </w:r>
    </w:p>
  </w:footnote>
  <w:footnote w:type="continuationSeparator" w:id="0">
    <w:p w14:paraId="3084D028" w14:textId="77777777" w:rsidR="00F371F7" w:rsidRDefault="00F371F7" w:rsidP="00A7067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0B556" w14:textId="7C188A8E" w:rsidR="00D77410" w:rsidRPr="00613881" w:rsidRDefault="00D77410" w:rsidP="00613881">
    <w:pPr>
      <w:pStyle w:val="Header"/>
    </w:pPr>
    <w:sdt>
      <w:sdtPr>
        <w:id w:val="-1458560699"/>
        <w:docPartObj>
          <w:docPartGallery w:val="Watermarks"/>
          <w:docPartUnique/>
        </w:docPartObj>
      </w:sdtPr>
      <w:sdtContent>
        <w:r>
          <w:rPr>
            <w:noProof/>
            <w:lang w:eastAsia="zh-TW"/>
          </w:rPr>
          <w:pict w14:anchorId="5CF0AE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t>SOA 2.0 Microservices Design Guidelines</w:t>
    </w:r>
    <w:r>
      <w:tab/>
    </w:r>
    <w:r>
      <w:tab/>
    </w:r>
    <w:r>
      <w:tab/>
      <w:t xml:space="preserve">            Controlled Copy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3F0B8" w14:textId="6E8E64D4" w:rsidR="00D77410" w:rsidRDefault="00D77410" w:rsidP="00055EF5">
    <w:pPr>
      <w:pStyle w:val="Header"/>
      <w:jc w:val="left"/>
    </w:pPr>
    <w:r>
      <w:rPr>
        <w:noProof/>
        <w:lang w:eastAsia="zh-TW"/>
      </w:rPr>
      <w:drawing>
        <wp:inline distT="0" distB="0" distL="0" distR="0" wp14:anchorId="792C11F4" wp14:editId="2AB9A917">
          <wp:extent cx="24384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38400" cy="609600"/>
                  </a:xfrm>
                  <a:prstGeom prst="rect">
                    <a:avLst/>
                  </a:prstGeom>
                </pic:spPr>
              </pic:pic>
            </a:graphicData>
          </a:graphic>
        </wp:inline>
      </w:drawing>
    </w:r>
    <w:r w:rsidRPr="00055EF5">
      <w:t xml:space="preserve"> </w:t>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6B83830"/>
    <w:lvl w:ilvl="0">
      <w:start w:val="1"/>
      <w:numFmt w:val="bullet"/>
      <w:lvlRestart w:val="0"/>
      <w:pStyle w:val="Heading9"/>
      <w:lvlText w:val=""/>
      <w:legacy w:legacy="1" w:legacySpace="0" w:legacyIndent="0"/>
      <w:lvlJc w:val="left"/>
      <w:pPr>
        <w:tabs>
          <w:tab w:val="num" w:pos="369"/>
        </w:tabs>
        <w:ind w:left="369" w:hanging="369"/>
      </w:pPr>
      <w:rPr>
        <w:rFonts w:ascii="Symbol" w:hAnsi="Symbol" w:hint="default"/>
        <w:sz w:val="28"/>
      </w:rPr>
    </w:lvl>
  </w:abstractNum>
  <w:abstractNum w:abstractNumId="1">
    <w:nsid w:val="02941909"/>
    <w:multiLevelType w:val="multilevel"/>
    <w:tmpl w:val="AE6607D2"/>
    <w:lvl w:ilvl="0">
      <w:start w:val="1"/>
      <w:numFmt w:val="decimal"/>
      <w:pStyle w:val="Heading1"/>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lowerRoman"/>
      <w:lvlText w:val="%3."/>
      <w:lvlJc w:val="right"/>
      <w:pPr>
        <w:ind w:left="1800" w:hanging="36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36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360"/>
      </w:pPr>
      <w:rPr>
        <w:rFonts w:hint="eastAsia"/>
      </w:rPr>
    </w:lvl>
  </w:abstractNum>
  <w:abstractNum w:abstractNumId="2">
    <w:nsid w:val="08CA70D8"/>
    <w:multiLevelType w:val="hybridMultilevel"/>
    <w:tmpl w:val="A4E42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81891"/>
    <w:multiLevelType w:val="hybridMultilevel"/>
    <w:tmpl w:val="4154B8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AD1C1E"/>
    <w:multiLevelType w:val="hybridMultilevel"/>
    <w:tmpl w:val="DC22B3C2"/>
    <w:lvl w:ilvl="0" w:tplc="B25045B4">
      <w:start w:val="1"/>
      <w:numFmt w:val="bullet"/>
      <w:lvlText w:val="•"/>
      <w:lvlJc w:val="left"/>
      <w:pPr>
        <w:tabs>
          <w:tab w:val="num" w:pos="1080"/>
        </w:tabs>
        <w:ind w:left="1080" w:hanging="360"/>
      </w:pPr>
      <w:rPr>
        <w:rFonts w:ascii="Arial" w:hAnsi="Arial" w:hint="default"/>
      </w:rPr>
    </w:lvl>
    <w:lvl w:ilvl="1" w:tplc="975C1352" w:tentative="1">
      <w:start w:val="1"/>
      <w:numFmt w:val="bullet"/>
      <w:lvlText w:val="•"/>
      <w:lvlJc w:val="left"/>
      <w:pPr>
        <w:tabs>
          <w:tab w:val="num" w:pos="1800"/>
        </w:tabs>
        <w:ind w:left="1800" w:hanging="360"/>
      </w:pPr>
      <w:rPr>
        <w:rFonts w:ascii="Arial" w:hAnsi="Arial" w:hint="default"/>
      </w:rPr>
    </w:lvl>
    <w:lvl w:ilvl="2" w:tplc="9FE8F48E" w:tentative="1">
      <w:start w:val="1"/>
      <w:numFmt w:val="bullet"/>
      <w:lvlText w:val="•"/>
      <w:lvlJc w:val="left"/>
      <w:pPr>
        <w:tabs>
          <w:tab w:val="num" w:pos="2520"/>
        </w:tabs>
        <w:ind w:left="2520" w:hanging="360"/>
      </w:pPr>
      <w:rPr>
        <w:rFonts w:ascii="Arial" w:hAnsi="Arial" w:hint="default"/>
      </w:rPr>
    </w:lvl>
    <w:lvl w:ilvl="3" w:tplc="99329B62" w:tentative="1">
      <w:start w:val="1"/>
      <w:numFmt w:val="bullet"/>
      <w:lvlText w:val="•"/>
      <w:lvlJc w:val="left"/>
      <w:pPr>
        <w:tabs>
          <w:tab w:val="num" w:pos="3240"/>
        </w:tabs>
        <w:ind w:left="3240" w:hanging="360"/>
      </w:pPr>
      <w:rPr>
        <w:rFonts w:ascii="Arial" w:hAnsi="Arial" w:hint="default"/>
      </w:rPr>
    </w:lvl>
    <w:lvl w:ilvl="4" w:tplc="A520378C" w:tentative="1">
      <w:start w:val="1"/>
      <w:numFmt w:val="bullet"/>
      <w:lvlText w:val="•"/>
      <w:lvlJc w:val="left"/>
      <w:pPr>
        <w:tabs>
          <w:tab w:val="num" w:pos="3960"/>
        </w:tabs>
        <w:ind w:left="3960" w:hanging="360"/>
      </w:pPr>
      <w:rPr>
        <w:rFonts w:ascii="Arial" w:hAnsi="Arial" w:hint="default"/>
      </w:rPr>
    </w:lvl>
    <w:lvl w:ilvl="5" w:tplc="481E3808" w:tentative="1">
      <w:start w:val="1"/>
      <w:numFmt w:val="bullet"/>
      <w:lvlText w:val="•"/>
      <w:lvlJc w:val="left"/>
      <w:pPr>
        <w:tabs>
          <w:tab w:val="num" w:pos="4680"/>
        </w:tabs>
        <w:ind w:left="4680" w:hanging="360"/>
      </w:pPr>
      <w:rPr>
        <w:rFonts w:ascii="Arial" w:hAnsi="Arial" w:hint="default"/>
      </w:rPr>
    </w:lvl>
    <w:lvl w:ilvl="6" w:tplc="1D4AFB88" w:tentative="1">
      <w:start w:val="1"/>
      <w:numFmt w:val="bullet"/>
      <w:lvlText w:val="•"/>
      <w:lvlJc w:val="left"/>
      <w:pPr>
        <w:tabs>
          <w:tab w:val="num" w:pos="5400"/>
        </w:tabs>
        <w:ind w:left="5400" w:hanging="360"/>
      </w:pPr>
      <w:rPr>
        <w:rFonts w:ascii="Arial" w:hAnsi="Arial" w:hint="default"/>
      </w:rPr>
    </w:lvl>
    <w:lvl w:ilvl="7" w:tplc="2188B5A0" w:tentative="1">
      <w:start w:val="1"/>
      <w:numFmt w:val="bullet"/>
      <w:lvlText w:val="•"/>
      <w:lvlJc w:val="left"/>
      <w:pPr>
        <w:tabs>
          <w:tab w:val="num" w:pos="6120"/>
        </w:tabs>
        <w:ind w:left="6120" w:hanging="360"/>
      </w:pPr>
      <w:rPr>
        <w:rFonts w:ascii="Arial" w:hAnsi="Arial" w:hint="default"/>
      </w:rPr>
    </w:lvl>
    <w:lvl w:ilvl="8" w:tplc="37EA577A" w:tentative="1">
      <w:start w:val="1"/>
      <w:numFmt w:val="bullet"/>
      <w:lvlText w:val="•"/>
      <w:lvlJc w:val="left"/>
      <w:pPr>
        <w:tabs>
          <w:tab w:val="num" w:pos="6840"/>
        </w:tabs>
        <w:ind w:left="6840" w:hanging="360"/>
      </w:pPr>
      <w:rPr>
        <w:rFonts w:ascii="Arial" w:hAnsi="Arial" w:hint="default"/>
      </w:rPr>
    </w:lvl>
  </w:abstractNum>
  <w:abstractNum w:abstractNumId="5">
    <w:nsid w:val="25C2395D"/>
    <w:multiLevelType w:val="hybridMultilevel"/>
    <w:tmpl w:val="06204464"/>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FC7174"/>
    <w:multiLevelType w:val="hybridMultilevel"/>
    <w:tmpl w:val="823E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EF7E67"/>
    <w:multiLevelType w:val="hybridMultilevel"/>
    <w:tmpl w:val="FED0FFEE"/>
    <w:lvl w:ilvl="0" w:tplc="1E0CF6D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A9556B"/>
    <w:multiLevelType w:val="hybridMultilevel"/>
    <w:tmpl w:val="51DE3F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0CC635E"/>
    <w:multiLevelType w:val="hybridMultilevel"/>
    <w:tmpl w:val="B71404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531D85"/>
    <w:multiLevelType w:val="hybridMultilevel"/>
    <w:tmpl w:val="5EF6A1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D4608B"/>
    <w:multiLevelType w:val="hybridMultilevel"/>
    <w:tmpl w:val="03CAB15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81858B3"/>
    <w:multiLevelType w:val="hybridMultilevel"/>
    <w:tmpl w:val="2C088F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054C52"/>
    <w:multiLevelType w:val="hybridMultilevel"/>
    <w:tmpl w:val="6360E7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2C152B0"/>
    <w:multiLevelType w:val="hybridMultilevel"/>
    <w:tmpl w:val="D90C440C"/>
    <w:lvl w:ilvl="0" w:tplc="EFBA45F4">
      <w:start w:val="1"/>
      <w:numFmt w:val="bullet"/>
      <w:lvlText w:val="•"/>
      <w:lvlJc w:val="left"/>
      <w:pPr>
        <w:tabs>
          <w:tab w:val="num" w:pos="1080"/>
        </w:tabs>
        <w:ind w:left="1080" w:hanging="360"/>
      </w:pPr>
      <w:rPr>
        <w:rFonts w:ascii="Arial" w:hAnsi="Arial" w:hint="default"/>
      </w:rPr>
    </w:lvl>
    <w:lvl w:ilvl="1" w:tplc="221003DE" w:tentative="1">
      <w:start w:val="1"/>
      <w:numFmt w:val="bullet"/>
      <w:lvlText w:val="•"/>
      <w:lvlJc w:val="left"/>
      <w:pPr>
        <w:tabs>
          <w:tab w:val="num" w:pos="1800"/>
        </w:tabs>
        <w:ind w:left="1800" w:hanging="360"/>
      </w:pPr>
      <w:rPr>
        <w:rFonts w:ascii="Arial" w:hAnsi="Arial" w:hint="default"/>
      </w:rPr>
    </w:lvl>
    <w:lvl w:ilvl="2" w:tplc="C408FB4A" w:tentative="1">
      <w:start w:val="1"/>
      <w:numFmt w:val="bullet"/>
      <w:lvlText w:val="•"/>
      <w:lvlJc w:val="left"/>
      <w:pPr>
        <w:tabs>
          <w:tab w:val="num" w:pos="2520"/>
        </w:tabs>
        <w:ind w:left="2520" w:hanging="360"/>
      </w:pPr>
      <w:rPr>
        <w:rFonts w:ascii="Arial" w:hAnsi="Arial" w:hint="default"/>
      </w:rPr>
    </w:lvl>
    <w:lvl w:ilvl="3" w:tplc="EDFC5BA8" w:tentative="1">
      <w:start w:val="1"/>
      <w:numFmt w:val="bullet"/>
      <w:lvlText w:val="•"/>
      <w:lvlJc w:val="left"/>
      <w:pPr>
        <w:tabs>
          <w:tab w:val="num" w:pos="3240"/>
        </w:tabs>
        <w:ind w:left="3240" w:hanging="360"/>
      </w:pPr>
      <w:rPr>
        <w:rFonts w:ascii="Arial" w:hAnsi="Arial" w:hint="default"/>
      </w:rPr>
    </w:lvl>
    <w:lvl w:ilvl="4" w:tplc="C8306F82" w:tentative="1">
      <w:start w:val="1"/>
      <w:numFmt w:val="bullet"/>
      <w:lvlText w:val="•"/>
      <w:lvlJc w:val="left"/>
      <w:pPr>
        <w:tabs>
          <w:tab w:val="num" w:pos="3960"/>
        </w:tabs>
        <w:ind w:left="3960" w:hanging="360"/>
      </w:pPr>
      <w:rPr>
        <w:rFonts w:ascii="Arial" w:hAnsi="Arial" w:hint="default"/>
      </w:rPr>
    </w:lvl>
    <w:lvl w:ilvl="5" w:tplc="59E88406" w:tentative="1">
      <w:start w:val="1"/>
      <w:numFmt w:val="bullet"/>
      <w:lvlText w:val="•"/>
      <w:lvlJc w:val="left"/>
      <w:pPr>
        <w:tabs>
          <w:tab w:val="num" w:pos="4680"/>
        </w:tabs>
        <w:ind w:left="4680" w:hanging="360"/>
      </w:pPr>
      <w:rPr>
        <w:rFonts w:ascii="Arial" w:hAnsi="Arial" w:hint="default"/>
      </w:rPr>
    </w:lvl>
    <w:lvl w:ilvl="6" w:tplc="66A8AD9A" w:tentative="1">
      <w:start w:val="1"/>
      <w:numFmt w:val="bullet"/>
      <w:lvlText w:val="•"/>
      <w:lvlJc w:val="left"/>
      <w:pPr>
        <w:tabs>
          <w:tab w:val="num" w:pos="5400"/>
        </w:tabs>
        <w:ind w:left="5400" w:hanging="360"/>
      </w:pPr>
      <w:rPr>
        <w:rFonts w:ascii="Arial" w:hAnsi="Arial" w:hint="default"/>
      </w:rPr>
    </w:lvl>
    <w:lvl w:ilvl="7" w:tplc="A17EF022" w:tentative="1">
      <w:start w:val="1"/>
      <w:numFmt w:val="bullet"/>
      <w:lvlText w:val="•"/>
      <w:lvlJc w:val="left"/>
      <w:pPr>
        <w:tabs>
          <w:tab w:val="num" w:pos="6120"/>
        </w:tabs>
        <w:ind w:left="6120" w:hanging="360"/>
      </w:pPr>
      <w:rPr>
        <w:rFonts w:ascii="Arial" w:hAnsi="Arial" w:hint="default"/>
      </w:rPr>
    </w:lvl>
    <w:lvl w:ilvl="8" w:tplc="D0F878C4" w:tentative="1">
      <w:start w:val="1"/>
      <w:numFmt w:val="bullet"/>
      <w:lvlText w:val="•"/>
      <w:lvlJc w:val="left"/>
      <w:pPr>
        <w:tabs>
          <w:tab w:val="num" w:pos="6840"/>
        </w:tabs>
        <w:ind w:left="6840" w:hanging="360"/>
      </w:pPr>
      <w:rPr>
        <w:rFonts w:ascii="Arial" w:hAnsi="Arial" w:hint="default"/>
      </w:rPr>
    </w:lvl>
  </w:abstractNum>
  <w:abstractNum w:abstractNumId="15">
    <w:nsid w:val="6BC12256"/>
    <w:multiLevelType w:val="hybridMultilevel"/>
    <w:tmpl w:val="E0BE85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4F9443A"/>
    <w:multiLevelType w:val="hybridMultilevel"/>
    <w:tmpl w:val="4C327FF6"/>
    <w:lvl w:ilvl="0" w:tplc="1E0CF6D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2231FF"/>
    <w:multiLevelType w:val="hybridMultilevel"/>
    <w:tmpl w:val="5D4A3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173D31"/>
    <w:multiLevelType w:val="hybridMultilevel"/>
    <w:tmpl w:val="8E2EF0CA"/>
    <w:lvl w:ilvl="0" w:tplc="04090001">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
  </w:num>
  <w:num w:numId="4">
    <w:abstractNumId w:val="4"/>
  </w:num>
  <w:num w:numId="5">
    <w:abstractNumId w:val="16"/>
  </w:num>
  <w:num w:numId="6">
    <w:abstractNumId w:val="7"/>
  </w:num>
  <w:num w:numId="7">
    <w:abstractNumId w:val="14"/>
  </w:num>
  <w:num w:numId="8">
    <w:abstractNumId w:val="6"/>
  </w:num>
  <w:num w:numId="9">
    <w:abstractNumId w:val="10"/>
  </w:num>
  <w:num w:numId="10">
    <w:abstractNumId w:val="12"/>
  </w:num>
  <w:num w:numId="11">
    <w:abstractNumId w:val="17"/>
  </w:num>
  <w:num w:numId="12">
    <w:abstractNumId w:val="2"/>
  </w:num>
  <w:num w:numId="13">
    <w:abstractNumId w:val="5"/>
  </w:num>
  <w:num w:numId="14">
    <w:abstractNumId w:val="8"/>
  </w:num>
  <w:num w:numId="15">
    <w:abstractNumId w:val="15"/>
  </w:num>
  <w:num w:numId="16">
    <w:abstractNumId w:val="9"/>
  </w:num>
  <w:num w:numId="17">
    <w:abstractNumId w:val="11"/>
  </w:num>
  <w:num w:numId="18">
    <w:abstractNumId w:val="13"/>
  </w:num>
  <w:num w:numId="19">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printFractionalCharacterWidth/>
  <w:defaultTabStop w:val="720"/>
  <w:autoHyphenation/>
  <w:hyphenationZone w:val="432"/>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A54"/>
    <w:rsid w:val="000006DF"/>
    <w:rsid w:val="00000D5D"/>
    <w:rsid w:val="00001BDB"/>
    <w:rsid w:val="000129DB"/>
    <w:rsid w:val="00012E69"/>
    <w:rsid w:val="00015C19"/>
    <w:rsid w:val="00016535"/>
    <w:rsid w:val="00023BCF"/>
    <w:rsid w:val="00026127"/>
    <w:rsid w:val="00027B59"/>
    <w:rsid w:val="000325AE"/>
    <w:rsid w:val="000325AF"/>
    <w:rsid w:val="00032F0C"/>
    <w:rsid w:val="00036B92"/>
    <w:rsid w:val="00037089"/>
    <w:rsid w:val="00041480"/>
    <w:rsid w:val="00043B28"/>
    <w:rsid w:val="00043DB2"/>
    <w:rsid w:val="000456D7"/>
    <w:rsid w:val="000503E7"/>
    <w:rsid w:val="000516CB"/>
    <w:rsid w:val="00052038"/>
    <w:rsid w:val="000543B0"/>
    <w:rsid w:val="0005538A"/>
    <w:rsid w:val="000555E1"/>
    <w:rsid w:val="00055EF5"/>
    <w:rsid w:val="00056790"/>
    <w:rsid w:val="00060012"/>
    <w:rsid w:val="00060969"/>
    <w:rsid w:val="00060D50"/>
    <w:rsid w:val="00062234"/>
    <w:rsid w:val="0006253E"/>
    <w:rsid w:val="000627A2"/>
    <w:rsid w:val="00062994"/>
    <w:rsid w:val="000641F7"/>
    <w:rsid w:val="00065352"/>
    <w:rsid w:val="00065896"/>
    <w:rsid w:val="00066537"/>
    <w:rsid w:val="000720FB"/>
    <w:rsid w:val="000743A9"/>
    <w:rsid w:val="0007655C"/>
    <w:rsid w:val="000860AC"/>
    <w:rsid w:val="00086EAD"/>
    <w:rsid w:val="00087765"/>
    <w:rsid w:val="0008797D"/>
    <w:rsid w:val="000901B4"/>
    <w:rsid w:val="00093D45"/>
    <w:rsid w:val="00095CBF"/>
    <w:rsid w:val="000977CC"/>
    <w:rsid w:val="00097CB2"/>
    <w:rsid w:val="000A0A3A"/>
    <w:rsid w:val="000A0C67"/>
    <w:rsid w:val="000A12EE"/>
    <w:rsid w:val="000A6592"/>
    <w:rsid w:val="000A7FAE"/>
    <w:rsid w:val="000B1B89"/>
    <w:rsid w:val="000B2B04"/>
    <w:rsid w:val="000B3402"/>
    <w:rsid w:val="000B3A76"/>
    <w:rsid w:val="000B447B"/>
    <w:rsid w:val="000B523E"/>
    <w:rsid w:val="000B7827"/>
    <w:rsid w:val="000C3887"/>
    <w:rsid w:val="000C3D18"/>
    <w:rsid w:val="000C622D"/>
    <w:rsid w:val="000D45DC"/>
    <w:rsid w:val="000D48BB"/>
    <w:rsid w:val="000D48D4"/>
    <w:rsid w:val="000D4A7B"/>
    <w:rsid w:val="000D61AD"/>
    <w:rsid w:val="000E1A26"/>
    <w:rsid w:val="000E3231"/>
    <w:rsid w:val="000E41AD"/>
    <w:rsid w:val="000E47D8"/>
    <w:rsid w:val="000E7845"/>
    <w:rsid w:val="000F2594"/>
    <w:rsid w:val="000F2D05"/>
    <w:rsid w:val="000F3BB1"/>
    <w:rsid w:val="000F4313"/>
    <w:rsid w:val="000F6780"/>
    <w:rsid w:val="000F723E"/>
    <w:rsid w:val="001034CB"/>
    <w:rsid w:val="00107247"/>
    <w:rsid w:val="00107B51"/>
    <w:rsid w:val="00107BCA"/>
    <w:rsid w:val="00110596"/>
    <w:rsid w:val="00111837"/>
    <w:rsid w:val="00113EDE"/>
    <w:rsid w:val="00116435"/>
    <w:rsid w:val="001164AA"/>
    <w:rsid w:val="00116881"/>
    <w:rsid w:val="00120220"/>
    <w:rsid w:val="00120F2F"/>
    <w:rsid w:val="00124931"/>
    <w:rsid w:val="00124A63"/>
    <w:rsid w:val="00126396"/>
    <w:rsid w:val="001272FD"/>
    <w:rsid w:val="0013165A"/>
    <w:rsid w:val="001328A5"/>
    <w:rsid w:val="00134526"/>
    <w:rsid w:val="00142B69"/>
    <w:rsid w:val="0014335B"/>
    <w:rsid w:val="00146878"/>
    <w:rsid w:val="00147313"/>
    <w:rsid w:val="0015093A"/>
    <w:rsid w:val="001543BD"/>
    <w:rsid w:val="001560DC"/>
    <w:rsid w:val="00162707"/>
    <w:rsid w:val="00167D10"/>
    <w:rsid w:val="001702D6"/>
    <w:rsid w:val="00174C08"/>
    <w:rsid w:val="00176178"/>
    <w:rsid w:val="00177F8E"/>
    <w:rsid w:val="001807CA"/>
    <w:rsid w:val="00182565"/>
    <w:rsid w:val="00183754"/>
    <w:rsid w:val="00184D33"/>
    <w:rsid w:val="00185919"/>
    <w:rsid w:val="001907C2"/>
    <w:rsid w:val="00191EA7"/>
    <w:rsid w:val="00192305"/>
    <w:rsid w:val="00193273"/>
    <w:rsid w:val="0019327F"/>
    <w:rsid w:val="00196C5E"/>
    <w:rsid w:val="001A0FE2"/>
    <w:rsid w:val="001A68C1"/>
    <w:rsid w:val="001B1A2F"/>
    <w:rsid w:val="001B4010"/>
    <w:rsid w:val="001B5C07"/>
    <w:rsid w:val="001B65D1"/>
    <w:rsid w:val="001B6FC8"/>
    <w:rsid w:val="001B73C4"/>
    <w:rsid w:val="001C1FDA"/>
    <w:rsid w:val="001C2839"/>
    <w:rsid w:val="001C2980"/>
    <w:rsid w:val="001C38F7"/>
    <w:rsid w:val="001C7F21"/>
    <w:rsid w:val="001D02BA"/>
    <w:rsid w:val="001D4E87"/>
    <w:rsid w:val="001D5A3C"/>
    <w:rsid w:val="001D5B2F"/>
    <w:rsid w:val="001D6123"/>
    <w:rsid w:val="001D67E1"/>
    <w:rsid w:val="001D756C"/>
    <w:rsid w:val="001D7E34"/>
    <w:rsid w:val="001D7EE7"/>
    <w:rsid w:val="001E12A0"/>
    <w:rsid w:val="001E20E0"/>
    <w:rsid w:val="001E4158"/>
    <w:rsid w:val="001E45E4"/>
    <w:rsid w:val="001E54D2"/>
    <w:rsid w:val="001E63A3"/>
    <w:rsid w:val="001F0EC8"/>
    <w:rsid w:val="001F4496"/>
    <w:rsid w:val="001F4700"/>
    <w:rsid w:val="001F5885"/>
    <w:rsid w:val="00201362"/>
    <w:rsid w:val="002026CC"/>
    <w:rsid w:val="002046C4"/>
    <w:rsid w:val="00205489"/>
    <w:rsid w:val="00207ECB"/>
    <w:rsid w:val="002102C6"/>
    <w:rsid w:val="00211487"/>
    <w:rsid w:val="0021272C"/>
    <w:rsid w:val="00212A7A"/>
    <w:rsid w:val="002139CD"/>
    <w:rsid w:val="00214F26"/>
    <w:rsid w:val="00216073"/>
    <w:rsid w:val="00216A1D"/>
    <w:rsid w:val="00216E1B"/>
    <w:rsid w:val="00220D33"/>
    <w:rsid w:val="00223C15"/>
    <w:rsid w:val="00224D79"/>
    <w:rsid w:val="002260C9"/>
    <w:rsid w:val="00226797"/>
    <w:rsid w:val="00227EFA"/>
    <w:rsid w:val="00227FD2"/>
    <w:rsid w:val="00232CF4"/>
    <w:rsid w:val="002338F7"/>
    <w:rsid w:val="002345C4"/>
    <w:rsid w:val="00235BCA"/>
    <w:rsid w:val="00237D04"/>
    <w:rsid w:val="0024045B"/>
    <w:rsid w:val="002413C7"/>
    <w:rsid w:val="00241610"/>
    <w:rsid w:val="00247461"/>
    <w:rsid w:val="00251328"/>
    <w:rsid w:val="00254723"/>
    <w:rsid w:val="002555F8"/>
    <w:rsid w:val="00255CA2"/>
    <w:rsid w:val="00255DBB"/>
    <w:rsid w:val="0025677D"/>
    <w:rsid w:val="002628DF"/>
    <w:rsid w:val="00262DE8"/>
    <w:rsid w:val="00263AA1"/>
    <w:rsid w:val="002656D4"/>
    <w:rsid w:val="00267240"/>
    <w:rsid w:val="00267D21"/>
    <w:rsid w:val="00274228"/>
    <w:rsid w:val="0027543E"/>
    <w:rsid w:val="0027697C"/>
    <w:rsid w:val="00280455"/>
    <w:rsid w:val="00280F89"/>
    <w:rsid w:val="00281743"/>
    <w:rsid w:val="0028201C"/>
    <w:rsid w:val="002832F6"/>
    <w:rsid w:val="00285CFE"/>
    <w:rsid w:val="002879DB"/>
    <w:rsid w:val="00290CA1"/>
    <w:rsid w:val="00291589"/>
    <w:rsid w:val="00291E1E"/>
    <w:rsid w:val="002938C0"/>
    <w:rsid w:val="00294D3B"/>
    <w:rsid w:val="00297549"/>
    <w:rsid w:val="002A029E"/>
    <w:rsid w:val="002A05BC"/>
    <w:rsid w:val="002A18E3"/>
    <w:rsid w:val="002A3153"/>
    <w:rsid w:val="002A3660"/>
    <w:rsid w:val="002A6188"/>
    <w:rsid w:val="002B2416"/>
    <w:rsid w:val="002B25C4"/>
    <w:rsid w:val="002B270A"/>
    <w:rsid w:val="002B69EB"/>
    <w:rsid w:val="002B7EC4"/>
    <w:rsid w:val="002C0E2C"/>
    <w:rsid w:val="002C57FD"/>
    <w:rsid w:val="002D233E"/>
    <w:rsid w:val="002D5C3B"/>
    <w:rsid w:val="002D5C88"/>
    <w:rsid w:val="002D768A"/>
    <w:rsid w:val="002D7F24"/>
    <w:rsid w:val="002E0203"/>
    <w:rsid w:val="002E0D53"/>
    <w:rsid w:val="002E3563"/>
    <w:rsid w:val="002E42A5"/>
    <w:rsid w:val="002E44B9"/>
    <w:rsid w:val="002E6D07"/>
    <w:rsid w:val="002E7870"/>
    <w:rsid w:val="002F356C"/>
    <w:rsid w:val="002F3642"/>
    <w:rsid w:val="002F3E36"/>
    <w:rsid w:val="002F4F34"/>
    <w:rsid w:val="002F662E"/>
    <w:rsid w:val="00301426"/>
    <w:rsid w:val="00303B2E"/>
    <w:rsid w:val="00303C47"/>
    <w:rsid w:val="00305012"/>
    <w:rsid w:val="00305208"/>
    <w:rsid w:val="0030545A"/>
    <w:rsid w:val="00305DF8"/>
    <w:rsid w:val="003106D5"/>
    <w:rsid w:val="00313F2D"/>
    <w:rsid w:val="00316EE8"/>
    <w:rsid w:val="00316FDB"/>
    <w:rsid w:val="00320C06"/>
    <w:rsid w:val="0032129D"/>
    <w:rsid w:val="00323101"/>
    <w:rsid w:val="0032621D"/>
    <w:rsid w:val="0033061A"/>
    <w:rsid w:val="003329E4"/>
    <w:rsid w:val="00332EEC"/>
    <w:rsid w:val="00335C20"/>
    <w:rsid w:val="003417BE"/>
    <w:rsid w:val="00341BA0"/>
    <w:rsid w:val="00346825"/>
    <w:rsid w:val="00346E90"/>
    <w:rsid w:val="0035243A"/>
    <w:rsid w:val="00355DF9"/>
    <w:rsid w:val="00356B0A"/>
    <w:rsid w:val="00360E01"/>
    <w:rsid w:val="00361FA1"/>
    <w:rsid w:val="0036241F"/>
    <w:rsid w:val="00363E97"/>
    <w:rsid w:val="003676E8"/>
    <w:rsid w:val="00370231"/>
    <w:rsid w:val="00371531"/>
    <w:rsid w:val="003737F4"/>
    <w:rsid w:val="00377128"/>
    <w:rsid w:val="00382689"/>
    <w:rsid w:val="00383784"/>
    <w:rsid w:val="00383DF7"/>
    <w:rsid w:val="003845AF"/>
    <w:rsid w:val="00384688"/>
    <w:rsid w:val="00385290"/>
    <w:rsid w:val="0038572C"/>
    <w:rsid w:val="0038681D"/>
    <w:rsid w:val="00386CDB"/>
    <w:rsid w:val="00387C18"/>
    <w:rsid w:val="00387C8C"/>
    <w:rsid w:val="00391ABE"/>
    <w:rsid w:val="00391EE0"/>
    <w:rsid w:val="003920AF"/>
    <w:rsid w:val="003934B2"/>
    <w:rsid w:val="00393586"/>
    <w:rsid w:val="00396BAB"/>
    <w:rsid w:val="00397326"/>
    <w:rsid w:val="003978DE"/>
    <w:rsid w:val="003A12D2"/>
    <w:rsid w:val="003A157D"/>
    <w:rsid w:val="003A2E7E"/>
    <w:rsid w:val="003A326A"/>
    <w:rsid w:val="003A5836"/>
    <w:rsid w:val="003A7854"/>
    <w:rsid w:val="003A78AD"/>
    <w:rsid w:val="003B23BC"/>
    <w:rsid w:val="003B46E3"/>
    <w:rsid w:val="003B5498"/>
    <w:rsid w:val="003B71CD"/>
    <w:rsid w:val="003C1F49"/>
    <w:rsid w:val="003C3821"/>
    <w:rsid w:val="003C4EF1"/>
    <w:rsid w:val="003C529B"/>
    <w:rsid w:val="003C5CDC"/>
    <w:rsid w:val="003D04E9"/>
    <w:rsid w:val="003D3ADE"/>
    <w:rsid w:val="003D5A98"/>
    <w:rsid w:val="003D71D6"/>
    <w:rsid w:val="003E0061"/>
    <w:rsid w:val="003E24FA"/>
    <w:rsid w:val="003E41B8"/>
    <w:rsid w:val="003E429A"/>
    <w:rsid w:val="003E6B75"/>
    <w:rsid w:val="003E6F2B"/>
    <w:rsid w:val="003E710A"/>
    <w:rsid w:val="003E739D"/>
    <w:rsid w:val="003F15B6"/>
    <w:rsid w:val="003F185A"/>
    <w:rsid w:val="003F5CC8"/>
    <w:rsid w:val="003F656E"/>
    <w:rsid w:val="003F75E0"/>
    <w:rsid w:val="00400393"/>
    <w:rsid w:val="00402413"/>
    <w:rsid w:val="004024F2"/>
    <w:rsid w:val="0040297C"/>
    <w:rsid w:val="00402C89"/>
    <w:rsid w:val="00402FCC"/>
    <w:rsid w:val="004030B7"/>
    <w:rsid w:val="00406A87"/>
    <w:rsid w:val="004078F6"/>
    <w:rsid w:val="00410885"/>
    <w:rsid w:val="00410EFB"/>
    <w:rsid w:val="004116B8"/>
    <w:rsid w:val="00412AB4"/>
    <w:rsid w:val="00412B88"/>
    <w:rsid w:val="00413BD7"/>
    <w:rsid w:val="00415B36"/>
    <w:rsid w:val="0042028E"/>
    <w:rsid w:val="00420423"/>
    <w:rsid w:val="00420C8C"/>
    <w:rsid w:val="0042163F"/>
    <w:rsid w:val="00423821"/>
    <w:rsid w:val="004243C6"/>
    <w:rsid w:val="00425F20"/>
    <w:rsid w:val="00430575"/>
    <w:rsid w:val="00430E50"/>
    <w:rsid w:val="00433950"/>
    <w:rsid w:val="00433F32"/>
    <w:rsid w:val="0043584D"/>
    <w:rsid w:val="00435DE8"/>
    <w:rsid w:val="004370D5"/>
    <w:rsid w:val="00437478"/>
    <w:rsid w:val="004434BE"/>
    <w:rsid w:val="00444610"/>
    <w:rsid w:val="00444895"/>
    <w:rsid w:val="00457B89"/>
    <w:rsid w:val="00457EED"/>
    <w:rsid w:val="00460731"/>
    <w:rsid w:val="00461DFF"/>
    <w:rsid w:val="00463928"/>
    <w:rsid w:val="00467613"/>
    <w:rsid w:val="00471C30"/>
    <w:rsid w:val="00471D47"/>
    <w:rsid w:val="00472199"/>
    <w:rsid w:val="004731B0"/>
    <w:rsid w:val="00474C61"/>
    <w:rsid w:val="00475A9E"/>
    <w:rsid w:val="00482FB3"/>
    <w:rsid w:val="00483AC7"/>
    <w:rsid w:val="00485AD5"/>
    <w:rsid w:val="00485DDB"/>
    <w:rsid w:val="0048625D"/>
    <w:rsid w:val="00486D4B"/>
    <w:rsid w:val="004904A5"/>
    <w:rsid w:val="00490D47"/>
    <w:rsid w:val="004910C4"/>
    <w:rsid w:val="00492FC6"/>
    <w:rsid w:val="00495196"/>
    <w:rsid w:val="00496636"/>
    <w:rsid w:val="004966D6"/>
    <w:rsid w:val="004A1223"/>
    <w:rsid w:val="004A14CB"/>
    <w:rsid w:val="004A3481"/>
    <w:rsid w:val="004A5811"/>
    <w:rsid w:val="004B04FD"/>
    <w:rsid w:val="004B1097"/>
    <w:rsid w:val="004B53C4"/>
    <w:rsid w:val="004B612B"/>
    <w:rsid w:val="004B7732"/>
    <w:rsid w:val="004C0058"/>
    <w:rsid w:val="004C071F"/>
    <w:rsid w:val="004C0C7E"/>
    <w:rsid w:val="004C2D79"/>
    <w:rsid w:val="004C544F"/>
    <w:rsid w:val="004D2160"/>
    <w:rsid w:val="004D41E9"/>
    <w:rsid w:val="004D6C82"/>
    <w:rsid w:val="004D7431"/>
    <w:rsid w:val="004E1C8B"/>
    <w:rsid w:val="004E64C1"/>
    <w:rsid w:val="004E7A9F"/>
    <w:rsid w:val="004F07F1"/>
    <w:rsid w:val="004F10EC"/>
    <w:rsid w:val="004F1BB5"/>
    <w:rsid w:val="004F4273"/>
    <w:rsid w:val="004F4322"/>
    <w:rsid w:val="004F4AD0"/>
    <w:rsid w:val="004F4C49"/>
    <w:rsid w:val="004F50D3"/>
    <w:rsid w:val="004F6593"/>
    <w:rsid w:val="004F6CB5"/>
    <w:rsid w:val="004F7393"/>
    <w:rsid w:val="00505772"/>
    <w:rsid w:val="00510471"/>
    <w:rsid w:val="0051512F"/>
    <w:rsid w:val="00523369"/>
    <w:rsid w:val="00525C62"/>
    <w:rsid w:val="00526879"/>
    <w:rsid w:val="00527A02"/>
    <w:rsid w:val="00527DB5"/>
    <w:rsid w:val="00530472"/>
    <w:rsid w:val="00531077"/>
    <w:rsid w:val="00534C90"/>
    <w:rsid w:val="00535065"/>
    <w:rsid w:val="00535CF9"/>
    <w:rsid w:val="00536B47"/>
    <w:rsid w:val="00537B89"/>
    <w:rsid w:val="0054102E"/>
    <w:rsid w:val="00542EE5"/>
    <w:rsid w:val="005463FC"/>
    <w:rsid w:val="00546D2A"/>
    <w:rsid w:val="0055103B"/>
    <w:rsid w:val="0055483D"/>
    <w:rsid w:val="00561296"/>
    <w:rsid w:val="00562DD3"/>
    <w:rsid w:val="00564A58"/>
    <w:rsid w:val="00564D67"/>
    <w:rsid w:val="00566318"/>
    <w:rsid w:val="005667B3"/>
    <w:rsid w:val="00566EFC"/>
    <w:rsid w:val="00571CBB"/>
    <w:rsid w:val="00573710"/>
    <w:rsid w:val="005771CA"/>
    <w:rsid w:val="00577783"/>
    <w:rsid w:val="00577815"/>
    <w:rsid w:val="00580510"/>
    <w:rsid w:val="00580CE8"/>
    <w:rsid w:val="0058585F"/>
    <w:rsid w:val="00586068"/>
    <w:rsid w:val="00587EA5"/>
    <w:rsid w:val="00592DEA"/>
    <w:rsid w:val="00594FF0"/>
    <w:rsid w:val="005961A1"/>
    <w:rsid w:val="00596E86"/>
    <w:rsid w:val="0059747E"/>
    <w:rsid w:val="00597B27"/>
    <w:rsid w:val="005A0482"/>
    <w:rsid w:val="005A20A7"/>
    <w:rsid w:val="005A3695"/>
    <w:rsid w:val="005B1E0F"/>
    <w:rsid w:val="005B2B5B"/>
    <w:rsid w:val="005B36A9"/>
    <w:rsid w:val="005B6683"/>
    <w:rsid w:val="005B7647"/>
    <w:rsid w:val="005B7AA7"/>
    <w:rsid w:val="005B7BDF"/>
    <w:rsid w:val="005C2A03"/>
    <w:rsid w:val="005C4A54"/>
    <w:rsid w:val="005C6D23"/>
    <w:rsid w:val="005D0CDE"/>
    <w:rsid w:val="005D34C8"/>
    <w:rsid w:val="005D6852"/>
    <w:rsid w:val="005D796F"/>
    <w:rsid w:val="005E5324"/>
    <w:rsid w:val="005E6A5A"/>
    <w:rsid w:val="005E6C0A"/>
    <w:rsid w:val="005E7426"/>
    <w:rsid w:val="005F0447"/>
    <w:rsid w:val="005F5122"/>
    <w:rsid w:val="005F583A"/>
    <w:rsid w:val="005F752E"/>
    <w:rsid w:val="005F78D5"/>
    <w:rsid w:val="00606155"/>
    <w:rsid w:val="00606B9E"/>
    <w:rsid w:val="00606FA7"/>
    <w:rsid w:val="00610A33"/>
    <w:rsid w:val="00612F19"/>
    <w:rsid w:val="006133F1"/>
    <w:rsid w:val="006137C8"/>
    <w:rsid w:val="00613881"/>
    <w:rsid w:val="00617314"/>
    <w:rsid w:val="00617DCD"/>
    <w:rsid w:val="00621A2D"/>
    <w:rsid w:val="006237EF"/>
    <w:rsid w:val="0062542E"/>
    <w:rsid w:val="00627F4B"/>
    <w:rsid w:val="00630DC2"/>
    <w:rsid w:val="00630EAF"/>
    <w:rsid w:val="00631B6C"/>
    <w:rsid w:val="00633241"/>
    <w:rsid w:val="00634CF2"/>
    <w:rsid w:val="00637874"/>
    <w:rsid w:val="00643BFB"/>
    <w:rsid w:val="00644B63"/>
    <w:rsid w:val="00645111"/>
    <w:rsid w:val="00645CC9"/>
    <w:rsid w:val="00645F9F"/>
    <w:rsid w:val="00647144"/>
    <w:rsid w:val="006478B9"/>
    <w:rsid w:val="00653E99"/>
    <w:rsid w:val="00656C3C"/>
    <w:rsid w:val="00657A6F"/>
    <w:rsid w:val="00662E08"/>
    <w:rsid w:val="006644B3"/>
    <w:rsid w:val="00664A35"/>
    <w:rsid w:val="006654B5"/>
    <w:rsid w:val="00665E98"/>
    <w:rsid w:val="00672A22"/>
    <w:rsid w:val="00673418"/>
    <w:rsid w:val="0067470D"/>
    <w:rsid w:val="00676CE6"/>
    <w:rsid w:val="00677B79"/>
    <w:rsid w:val="00677F02"/>
    <w:rsid w:val="00680D54"/>
    <w:rsid w:val="006822F5"/>
    <w:rsid w:val="00682BB0"/>
    <w:rsid w:val="006840B0"/>
    <w:rsid w:val="006851F2"/>
    <w:rsid w:val="00685706"/>
    <w:rsid w:val="00686C7D"/>
    <w:rsid w:val="0068710B"/>
    <w:rsid w:val="006924B4"/>
    <w:rsid w:val="006955DF"/>
    <w:rsid w:val="00696310"/>
    <w:rsid w:val="00697EC8"/>
    <w:rsid w:val="006A4197"/>
    <w:rsid w:val="006A48F3"/>
    <w:rsid w:val="006A49DA"/>
    <w:rsid w:val="006A536B"/>
    <w:rsid w:val="006A64FE"/>
    <w:rsid w:val="006A7592"/>
    <w:rsid w:val="006B0B9B"/>
    <w:rsid w:val="006B0FCF"/>
    <w:rsid w:val="006B114E"/>
    <w:rsid w:val="006B22A0"/>
    <w:rsid w:val="006B2C96"/>
    <w:rsid w:val="006C02C6"/>
    <w:rsid w:val="006C2691"/>
    <w:rsid w:val="006C663F"/>
    <w:rsid w:val="006C7970"/>
    <w:rsid w:val="006D186B"/>
    <w:rsid w:val="006E08D5"/>
    <w:rsid w:val="006E2E7A"/>
    <w:rsid w:val="006E40D1"/>
    <w:rsid w:val="006E4993"/>
    <w:rsid w:val="006E5C70"/>
    <w:rsid w:val="006F1807"/>
    <w:rsid w:val="006F1B2D"/>
    <w:rsid w:val="006F1BC7"/>
    <w:rsid w:val="006F1CAF"/>
    <w:rsid w:val="006F2B57"/>
    <w:rsid w:val="006F4975"/>
    <w:rsid w:val="006F62F2"/>
    <w:rsid w:val="006F67F3"/>
    <w:rsid w:val="006F79D9"/>
    <w:rsid w:val="00700FA4"/>
    <w:rsid w:val="0070204C"/>
    <w:rsid w:val="007021E1"/>
    <w:rsid w:val="0070288E"/>
    <w:rsid w:val="007033E7"/>
    <w:rsid w:val="007053C6"/>
    <w:rsid w:val="00705AB3"/>
    <w:rsid w:val="0070710E"/>
    <w:rsid w:val="00713D80"/>
    <w:rsid w:val="007154E0"/>
    <w:rsid w:val="007160A0"/>
    <w:rsid w:val="007207D0"/>
    <w:rsid w:val="007219E9"/>
    <w:rsid w:val="00726AD5"/>
    <w:rsid w:val="00730088"/>
    <w:rsid w:val="00730117"/>
    <w:rsid w:val="00730B01"/>
    <w:rsid w:val="007313FC"/>
    <w:rsid w:val="00732928"/>
    <w:rsid w:val="007330A0"/>
    <w:rsid w:val="007332F3"/>
    <w:rsid w:val="00734476"/>
    <w:rsid w:val="00734569"/>
    <w:rsid w:val="0073545D"/>
    <w:rsid w:val="007363C4"/>
    <w:rsid w:val="00736CFB"/>
    <w:rsid w:val="00736DE3"/>
    <w:rsid w:val="00741C1B"/>
    <w:rsid w:val="007453F9"/>
    <w:rsid w:val="00750748"/>
    <w:rsid w:val="007515CF"/>
    <w:rsid w:val="007617A3"/>
    <w:rsid w:val="007628BF"/>
    <w:rsid w:val="00762EA2"/>
    <w:rsid w:val="00764875"/>
    <w:rsid w:val="00764EE4"/>
    <w:rsid w:val="00765880"/>
    <w:rsid w:val="007729EF"/>
    <w:rsid w:val="00774688"/>
    <w:rsid w:val="007761EC"/>
    <w:rsid w:val="00776B4B"/>
    <w:rsid w:val="007814B3"/>
    <w:rsid w:val="007826B2"/>
    <w:rsid w:val="007827F5"/>
    <w:rsid w:val="00782BF0"/>
    <w:rsid w:val="0078360C"/>
    <w:rsid w:val="00783F22"/>
    <w:rsid w:val="007845D5"/>
    <w:rsid w:val="0078564C"/>
    <w:rsid w:val="00787914"/>
    <w:rsid w:val="00791A86"/>
    <w:rsid w:val="00791FBE"/>
    <w:rsid w:val="00793132"/>
    <w:rsid w:val="00793AA8"/>
    <w:rsid w:val="00793CC3"/>
    <w:rsid w:val="007A1D80"/>
    <w:rsid w:val="007A252D"/>
    <w:rsid w:val="007A31AB"/>
    <w:rsid w:val="007A594B"/>
    <w:rsid w:val="007A6591"/>
    <w:rsid w:val="007B0489"/>
    <w:rsid w:val="007B3E09"/>
    <w:rsid w:val="007C0189"/>
    <w:rsid w:val="007C047E"/>
    <w:rsid w:val="007C1E92"/>
    <w:rsid w:val="007C31D8"/>
    <w:rsid w:val="007D03E9"/>
    <w:rsid w:val="007D0E51"/>
    <w:rsid w:val="007D18B0"/>
    <w:rsid w:val="007E0AA5"/>
    <w:rsid w:val="007E1696"/>
    <w:rsid w:val="007E2A4A"/>
    <w:rsid w:val="007E3299"/>
    <w:rsid w:val="007E40D5"/>
    <w:rsid w:val="007E619C"/>
    <w:rsid w:val="007E7584"/>
    <w:rsid w:val="0080298A"/>
    <w:rsid w:val="00804E8E"/>
    <w:rsid w:val="008062D2"/>
    <w:rsid w:val="00807F3A"/>
    <w:rsid w:val="00821C2E"/>
    <w:rsid w:val="00823687"/>
    <w:rsid w:val="00824DA7"/>
    <w:rsid w:val="0083090E"/>
    <w:rsid w:val="00832B21"/>
    <w:rsid w:val="0083375D"/>
    <w:rsid w:val="00836328"/>
    <w:rsid w:val="008367E6"/>
    <w:rsid w:val="00837D58"/>
    <w:rsid w:val="00843C3E"/>
    <w:rsid w:val="0084497D"/>
    <w:rsid w:val="008455F7"/>
    <w:rsid w:val="008537FF"/>
    <w:rsid w:val="00856B2B"/>
    <w:rsid w:val="00861B96"/>
    <w:rsid w:val="008671B3"/>
    <w:rsid w:val="00867C8D"/>
    <w:rsid w:val="00867EF1"/>
    <w:rsid w:val="008716EA"/>
    <w:rsid w:val="00872509"/>
    <w:rsid w:val="00880D6B"/>
    <w:rsid w:val="0088120C"/>
    <w:rsid w:val="008815FF"/>
    <w:rsid w:val="0088231A"/>
    <w:rsid w:val="008826A5"/>
    <w:rsid w:val="00884EB3"/>
    <w:rsid w:val="00884FB7"/>
    <w:rsid w:val="00887302"/>
    <w:rsid w:val="00887563"/>
    <w:rsid w:val="00892BC5"/>
    <w:rsid w:val="0089417B"/>
    <w:rsid w:val="008972EE"/>
    <w:rsid w:val="00897AC2"/>
    <w:rsid w:val="008A15DC"/>
    <w:rsid w:val="008A1710"/>
    <w:rsid w:val="008A1A9B"/>
    <w:rsid w:val="008A257A"/>
    <w:rsid w:val="008A3245"/>
    <w:rsid w:val="008A4844"/>
    <w:rsid w:val="008A5BB3"/>
    <w:rsid w:val="008A6643"/>
    <w:rsid w:val="008A7EEE"/>
    <w:rsid w:val="008B119A"/>
    <w:rsid w:val="008B1C33"/>
    <w:rsid w:val="008B2D2D"/>
    <w:rsid w:val="008B4B73"/>
    <w:rsid w:val="008B6CC5"/>
    <w:rsid w:val="008B7BB3"/>
    <w:rsid w:val="008C0489"/>
    <w:rsid w:val="008C0CE0"/>
    <w:rsid w:val="008C1432"/>
    <w:rsid w:val="008C2F59"/>
    <w:rsid w:val="008C39FA"/>
    <w:rsid w:val="008C6C1D"/>
    <w:rsid w:val="008C71A2"/>
    <w:rsid w:val="008C723E"/>
    <w:rsid w:val="008D03B2"/>
    <w:rsid w:val="008D0473"/>
    <w:rsid w:val="008D3EE7"/>
    <w:rsid w:val="008D4B35"/>
    <w:rsid w:val="008D5749"/>
    <w:rsid w:val="008D7A8F"/>
    <w:rsid w:val="008E7350"/>
    <w:rsid w:val="008E748E"/>
    <w:rsid w:val="008F22D2"/>
    <w:rsid w:val="008F7655"/>
    <w:rsid w:val="00901489"/>
    <w:rsid w:val="00902639"/>
    <w:rsid w:val="009028E0"/>
    <w:rsid w:val="00902BB3"/>
    <w:rsid w:val="00907C5C"/>
    <w:rsid w:val="009144E6"/>
    <w:rsid w:val="00921343"/>
    <w:rsid w:val="00921DAC"/>
    <w:rsid w:val="00923500"/>
    <w:rsid w:val="00924924"/>
    <w:rsid w:val="00925F11"/>
    <w:rsid w:val="00926103"/>
    <w:rsid w:val="00926A2A"/>
    <w:rsid w:val="00930114"/>
    <w:rsid w:val="00930FA6"/>
    <w:rsid w:val="009319FD"/>
    <w:rsid w:val="009347C0"/>
    <w:rsid w:val="00935693"/>
    <w:rsid w:val="0093580B"/>
    <w:rsid w:val="009409D0"/>
    <w:rsid w:val="00943BF0"/>
    <w:rsid w:val="009459E4"/>
    <w:rsid w:val="009504D5"/>
    <w:rsid w:val="0095248D"/>
    <w:rsid w:val="00955000"/>
    <w:rsid w:val="00960632"/>
    <w:rsid w:val="00962247"/>
    <w:rsid w:val="0096348E"/>
    <w:rsid w:val="009652E1"/>
    <w:rsid w:val="00967ED7"/>
    <w:rsid w:val="00967F30"/>
    <w:rsid w:val="0097087E"/>
    <w:rsid w:val="0097146C"/>
    <w:rsid w:val="00973D99"/>
    <w:rsid w:val="009755F0"/>
    <w:rsid w:val="0097664D"/>
    <w:rsid w:val="00976A23"/>
    <w:rsid w:val="009804B5"/>
    <w:rsid w:val="00981C0C"/>
    <w:rsid w:val="00983425"/>
    <w:rsid w:val="0098462C"/>
    <w:rsid w:val="0099710A"/>
    <w:rsid w:val="009A0E63"/>
    <w:rsid w:val="009A1E62"/>
    <w:rsid w:val="009A2E48"/>
    <w:rsid w:val="009A4229"/>
    <w:rsid w:val="009A6083"/>
    <w:rsid w:val="009A6E88"/>
    <w:rsid w:val="009B0C7B"/>
    <w:rsid w:val="009B0E0A"/>
    <w:rsid w:val="009C24E2"/>
    <w:rsid w:val="009C3DA2"/>
    <w:rsid w:val="009C512D"/>
    <w:rsid w:val="009C5542"/>
    <w:rsid w:val="009D0368"/>
    <w:rsid w:val="009D1CA8"/>
    <w:rsid w:val="009D225A"/>
    <w:rsid w:val="009D2C7E"/>
    <w:rsid w:val="009D3155"/>
    <w:rsid w:val="009D3409"/>
    <w:rsid w:val="009D5645"/>
    <w:rsid w:val="009D71CE"/>
    <w:rsid w:val="009D7EF1"/>
    <w:rsid w:val="009E0ECD"/>
    <w:rsid w:val="009E7037"/>
    <w:rsid w:val="009F084D"/>
    <w:rsid w:val="009F0B0A"/>
    <w:rsid w:val="009F0C9F"/>
    <w:rsid w:val="009F490D"/>
    <w:rsid w:val="009F4E21"/>
    <w:rsid w:val="009F6FA6"/>
    <w:rsid w:val="00A01776"/>
    <w:rsid w:val="00A024A5"/>
    <w:rsid w:val="00A026F1"/>
    <w:rsid w:val="00A041CA"/>
    <w:rsid w:val="00A11511"/>
    <w:rsid w:val="00A11FA0"/>
    <w:rsid w:val="00A12DFA"/>
    <w:rsid w:val="00A13F45"/>
    <w:rsid w:val="00A16C14"/>
    <w:rsid w:val="00A2222A"/>
    <w:rsid w:val="00A22E96"/>
    <w:rsid w:val="00A262F6"/>
    <w:rsid w:val="00A31FB5"/>
    <w:rsid w:val="00A32E19"/>
    <w:rsid w:val="00A331C7"/>
    <w:rsid w:val="00A341AC"/>
    <w:rsid w:val="00A40A9E"/>
    <w:rsid w:val="00A41B90"/>
    <w:rsid w:val="00A44205"/>
    <w:rsid w:val="00A4480E"/>
    <w:rsid w:val="00A451A7"/>
    <w:rsid w:val="00A45DF1"/>
    <w:rsid w:val="00A4666B"/>
    <w:rsid w:val="00A469CF"/>
    <w:rsid w:val="00A47A61"/>
    <w:rsid w:val="00A507FA"/>
    <w:rsid w:val="00A52EE4"/>
    <w:rsid w:val="00A53FD6"/>
    <w:rsid w:val="00A56821"/>
    <w:rsid w:val="00A57923"/>
    <w:rsid w:val="00A57EB7"/>
    <w:rsid w:val="00A60B09"/>
    <w:rsid w:val="00A61AEF"/>
    <w:rsid w:val="00A621D0"/>
    <w:rsid w:val="00A627FB"/>
    <w:rsid w:val="00A62B5E"/>
    <w:rsid w:val="00A63163"/>
    <w:rsid w:val="00A66878"/>
    <w:rsid w:val="00A6723E"/>
    <w:rsid w:val="00A7067E"/>
    <w:rsid w:val="00A712DA"/>
    <w:rsid w:val="00A75F48"/>
    <w:rsid w:val="00A76563"/>
    <w:rsid w:val="00A7688D"/>
    <w:rsid w:val="00A76F2E"/>
    <w:rsid w:val="00A815F4"/>
    <w:rsid w:val="00A81EEC"/>
    <w:rsid w:val="00A826B2"/>
    <w:rsid w:val="00A83001"/>
    <w:rsid w:val="00A8593E"/>
    <w:rsid w:val="00A859E7"/>
    <w:rsid w:val="00A85CF3"/>
    <w:rsid w:val="00A86918"/>
    <w:rsid w:val="00A86F42"/>
    <w:rsid w:val="00A876BB"/>
    <w:rsid w:val="00A913CE"/>
    <w:rsid w:val="00A941AE"/>
    <w:rsid w:val="00A94442"/>
    <w:rsid w:val="00A95C2C"/>
    <w:rsid w:val="00AA13A8"/>
    <w:rsid w:val="00AA247F"/>
    <w:rsid w:val="00AA39F7"/>
    <w:rsid w:val="00AA3AAB"/>
    <w:rsid w:val="00AA543F"/>
    <w:rsid w:val="00AA55F8"/>
    <w:rsid w:val="00AA67C0"/>
    <w:rsid w:val="00AA7A6E"/>
    <w:rsid w:val="00AA7D1D"/>
    <w:rsid w:val="00AA7EEA"/>
    <w:rsid w:val="00AB066D"/>
    <w:rsid w:val="00AB25C2"/>
    <w:rsid w:val="00AB289E"/>
    <w:rsid w:val="00AB3946"/>
    <w:rsid w:val="00AC098F"/>
    <w:rsid w:val="00AC0AB8"/>
    <w:rsid w:val="00AC0DFF"/>
    <w:rsid w:val="00AC0FFF"/>
    <w:rsid w:val="00AC4D02"/>
    <w:rsid w:val="00AC6744"/>
    <w:rsid w:val="00AD07B0"/>
    <w:rsid w:val="00AD1DA3"/>
    <w:rsid w:val="00AD449E"/>
    <w:rsid w:val="00AD5B13"/>
    <w:rsid w:val="00AE1886"/>
    <w:rsid w:val="00AE3C8A"/>
    <w:rsid w:val="00AE55EE"/>
    <w:rsid w:val="00AE5D27"/>
    <w:rsid w:val="00AE70C5"/>
    <w:rsid w:val="00AF12DB"/>
    <w:rsid w:val="00AF2B4F"/>
    <w:rsid w:val="00AF324D"/>
    <w:rsid w:val="00AF410A"/>
    <w:rsid w:val="00AF43F9"/>
    <w:rsid w:val="00AF4ACD"/>
    <w:rsid w:val="00B01490"/>
    <w:rsid w:val="00B0483E"/>
    <w:rsid w:val="00B05F8D"/>
    <w:rsid w:val="00B10ADD"/>
    <w:rsid w:val="00B11272"/>
    <w:rsid w:val="00B127A4"/>
    <w:rsid w:val="00B13134"/>
    <w:rsid w:val="00B13696"/>
    <w:rsid w:val="00B14003"/>
    <w:rsid w:val="00B14168"/>
    <w:rsid w:val="00B148AA"/>
    <w:rsid w:val="00B14CE7"/>
    <w:rsid w:val="00B16BBB"/>
    <w:rsid w:val="00B16D78"/>
    <w:rsid w:val="00B173B3"/>
    <w:rsid w:val="00B23E25"/>
    <w:rsid w:val="00B324DB"/>
    <w:rsid w:val="00B35B29"/>
    <w:rsid w:val="00B36519"/>
    <w:rsid w:val="00B37132"/>
    <w:rsid w:val="00B417C4"/>
    <w:rsid w:val="00B43F46"/>
    <w:rsid w:val="00B45DA5"/>
    <w:rsid w:val="00B54428"/>
    <w:rsid w:val="00B558D6"/>
    <w:rsid w:val="00B5646B"/>
    <w:rsid w:val="00B61843"/>
    <w:rsid w:val="00B6499F"/>
    <w:rsid w:val="00B65D38"/>
    <w:rsid w:val="00B66442"/>
    <w:rsid w:val="00B66C59"/>
    <w:rsid w:val="00B66CE0"/>
    <w:rsid w:val="00B73307"/>
    <w:rsid w:val="00B745FB"/>
    <w:rsid w:val="00B755A3"/>
    <w:rsid w:val="00B76B02"/>
    <w:rsid w:val="00B82AE5"/>
    <w:rsid w:val="00B84612"/>
    <w:rsid w:val="00B85BF8"/>
    <w:rsid w:val="00B8776D"/>
    <w:rsid w:val="00B938CA"/>
    <w:rsid w:val="00B963EC"/>
    <w:rsid w:val="00BA06A2"/>
    <w:rsid w:val="00BA18B9"/>
    <w:rsid w:val="00BA272A"/>
    <w:rsid w:val="00BA2819"/>
    <w:rsid w:val="00BA41A2"/>
    <w:rsid w:val="00BA5898"/>
    <w:rsid w:val="00BA62E3"/>
    <w:rsid w:val="00BB0200"/>
    <w:rsid w:val="00BB232A"/>
    <w:rsid w:val="00BB4567"/>
    <w:rsid w:val="00BB703E"/>
    <w:rsid w:val="00BC1E2B"/>
    <w:rsid w:val="00BC2772"/>
    <w:rsid w:val="00BC5093"/>
    <w:rsid w:val="00BD02E9"/>
    <w:rsid w:val="00BD11FD"/>
    <w:rsid w:val="00BD1218"/>
    <w:rsid w:val="00BD1887"/>
    <w:rsid w:val="00BD1EF6"/>
    <w:rsid w:val="00BD1F2E"/>
    <w:rsid w:val="00BD1FF1"/>
    <w:rsid w:val="00BD3ACA"/>
    <w:rsid w:val="00BD4999"/>
    <w:rsid w:val="00BD5B4A"/>
    <w:rsid w:val="00BD72C0"/>
    <w:rsid w:val="00BD7C8D"/>
    <w:rsid w:val="00BE1983"/>
    <w:rsid w:val="00BE23B6"/>
    <w:rsid w:val="00BE3C60"/>
    <w:rsid w:val="00BE5464"/>
    <w:rsid w:val="00BE6009"/>
    <w:rsid w:val="00BE7B9F"/>
    <w:rsid w:val="00BF4A75"/>
    <w:rsid w:val="00BF4F22"/>
    <w:rsid w:val="00BF5332"/>
    <w:rsid w:val="00BF63FB"/>
    <w:rsid w:val="00BF6760"/>
    <w:rsid w:val="00C00D5E"/>
    <w:rsid w:val="00C02CB3"/>
    <w:rsid w:val="00C047E1"/>
    <w:rsid w:val="00C0544B"/>
    <w:rsid w:val="00C05A62"/>
    <w:rsid w:val="00C06BFD"/>
    <w:rsid w:val="00C1053F"/>
    <w:rsid w:val="00C11B01"/>
    <w:rsid w:val="00C12367"/>
    <w:rsid w:val="00C125E2"/>
    <w:rsid w:val="00C1588D"/>
    <w:rsid w:val="00C15935"/>
    <w:rsid w:val="00C163E4"/>
    <w:rsid w:val="00C17E09"/>
    <w:rsid w:val="00C205F0"/>
    <w:rsid w:val="00C21D40"/>
    <w:rsid w:val="00C221B8"/>
    <w:rsid w:val="00C251FB"/>
    <w:rsid w:val="00C256D5"/>
    <w:rsid w:val="00C257FB"/>
    <w:rsid w:val="00C26369"/>
    <w:rsid w:val="00C33242"/>
    <w:rsid w:val="00C335AB"/>
    <w:rsid w:val="00C33817"/>
    <w:rsid w:val="00C3468E"/>
    <w:rsid w:val="00C3497A"/>
    <w:rsid w:val="00C364BB"/>
    <w:rsid w:val="00C366E5"/>
    <w:rsid w:val="00C37A03"/>
    <w:rsid w:val="00C4025D"/>
    <w:rsid w:val="00C4169F"/>
    <w:rsid w:val="00C455E0"/>
    <w:rsid w:val="00C469C0"/>
    <w:rsid w:val="00C5210C"/>
    <w:rsid w:val="00C5537F"/>
    <w:rsid w:val="00C561B8"/>
    <w:rsid w:val="00C57932"/>
    <w:rsid w:val="00C61B67"/>
    <w:rsid w:val="00C63260"/>
    <w:rsid w:val="00C70D0F"/>
    <w:rsid w:val="00C7288C"/>
    <w:rsid w:val="00C7303D"/>
    <w:rsid w:val="00C738BF"/>
    <w:rsid w:val="00C744ED"/>
    <w:rsid w:val="00C7542A"/>
    <w:rsid w:val="00C8272A"/>
    <w:rsid w:val="00C82F03"/>
    <w:rsid w:val="00C83773"/>
    <w:rsid w:val="00C85037"/>
    <w:rsid w:val="00C85334"/>
    <w:rsid w:val="00C85998"/>
    <w:rsid w:val="00C87C19"/>
    <w:rsid w:val="00C90E36"/>
    <w:rsid w:val="00C91344"/>
    <w:rsid w:val="00C93ED1"/>
    <w:rsid w:val="00C95100"/>
    <w:rsid w:val="00C95292"/>
    <w:rsid w:val="00C95B9D"/>
    <w:rsid w:val="00CA0A56"/>
    <w:rsid w:val="00CA466D"/>
    <w:rsid w:val="00CA70EA"/>
    <w:rsid w:val="00CA783D"/>
    <w:rsid w:val="00CB12C0"/>
    <w:rsid w:val="00CB13B7"/>
    <w:rsid w:val="00CB29A4"/>
    <w:rsid w:val="00CB468D"/>
    <w:rsid w:val="00CB48E6"/>
    <w:rsid w:val="00CB4FE6"/>
    <w:rsid w:val="00CC0D42"/>
    <w:rsid w:val="00CC253C"/>
    <w:rsid w:val="00CC3604"/>
    <w:rsid w:val="00CC3B2C"/>
    <w:rsid w:val="00CC4266"/>
    <w:rsid w:val="00CC5502"/>
    <w:rsid w:val="00CC70F4"/>
    <w:rsid w:val="00CD04DD"/>
    <w:rsid w:val="00CD2D99"/>
    <w:rsid w:val="00CD3D36"/>
    <w:rsid w:val="00CD3F40"/>
    <w:rsid w:val="00CD4F6C"/>
    <w:rsid w:val="00CD56BB"/>
    <w:rsid w:val="00CD6347"/>
    <w:rsid w:val="00CD6679"/>
    <w:rsid w:val="00CD7195"/>
    <w:rsid w:val="00CD7C43"/>
    <w:rsid w:val="00CD7C77"/>
    <w:rsid w:val="00CE0256"/>
    <w:rsid w:val="00CE1C5E"/>
    <w:rsid w:val="00CE60B5"/>
    <w:rsid w:val="00CE6A43"/>
    <w:rsid w:val="00CF0A62"/>
    <w:rsid w:val="00CF21A2"/>
    <w:rsid w:val="00CF31D9"/>
    <w:rsid w:val="00CF4A2D"/>
    <w:rsid w:val="00CF512A"/>
    <w:rsid w:val="00CF55DC"/>
    <w:rsid w:val="00CF70E3"/>
    <w:rsid w:val="00CF716D"/>
    <w:rsid w:val="00D03939"/>
    <w:rsid w:val="00D0541F"/>
    <w:rsid w:val="00D0570C"/>
    <w:rsid w:val="00D07195"/>
    <w:rsid w:val="00D10CAF"/>
    <w:rsid w:val="00D14351"/>
    <w:rsid w:val="00D1444F"/>
    <w:rsid w:val="00D154B9"/>
    <w:rsid w:val="00D156E5"/>
    <w:rsid w:val="00D174AB"/>
    <w:rsid w:val="00D20A74"/>
    <w:rsid w:val="00D219D3"/>
    <w:rsid w:val="00D25E28"/>
    <w:rsid w:val="00D25F30"/>
    <w:rsid w:val="00D25FC5"/>
    <w:rsid w:val="00D26565"/>
    <w:rsid w:val="00D30E2E"/>
    <w:rsid w:val="00D33ADD"/>
    <w:rsid w:val="00D35360"/>
    <w:rsid w:val="00D3555A"/>
    <w:rsid w:val="00D357AB"/>
    <w:rsid w:val="00D35936"/>
    <w:rsid w:val="00D35C0D"/>
    <w:rsid w:val="00D37A71"/>
    <w:rsid w:val="00D414E9"/>
    <w:rsid w:val="00D423D3"/>
    <w:rsid w:val="00D43FB9"/>
    <w:rsid w:val="00D4434A"/>
    <w:rsid w:val="00D457EC"/>
    <w:rsid w:val="00D51C95"/>
    <w:rsid w:val="00D52BCA"/>
    <w:rsid w:val="00D541BC"/>
    <w:rsid w:val="00D56B4B"/>
    <w:rsid w:val="00D5713D"/>
    <w:rsid w:val="00D57483"/>
    <w:rsid w:val="00D60523"/>
    <w:rsid w:val="00D60701"/>
    <w:rsid w:val="00D64E36"/>
    <w:rsid w:val="00D67328"/>
    <w:rsid w:val="00D70866"/>
    <w:rsid w:val="00D714D9"/>
    <w:rsid w:val="00D736DF"/>
    <w:rsid w:val="00D75520"/>
    <w:rsid w:val="00D77410"/>
    <w:rsid w:val="00D77EFD"/>
    <w:rsid w:val="00D80ADA"/>
    <w:rsid w:val="00D82193"/>
    <w:rsid w:val="00D8387C"/>
    <w:rsid w:val="00D86048"/>
    <w:rsid w:val="00D86415"/>
    <w:rsid w:val="00D90F72"/>
    <w:rsid w:val="00D91555"/>
    <w:rsid w:val="00D95534"/>
    <w:rsid w:val="00DA0A7D"/>
    <w:rsid w:val="00DA403A"/>
    <w:rsid w:val="00DA4296"/>
    <w:rsid w:val="00DA6E63"/>
    <w:rsid w:val="00DB23CD"/>
    <w:rsid w:val="00DB2C40"/>
    <w:rsid w:val="00DB4B63"/>
    <w:rsid w:val="00DB6D14"/>
    <w:rsid w:val="00DB7016"/>
    <w:rsid w:val="00DC1CEA"/>
    <w:rsid w:val="00DC30C6"/>
    <w:rsid w:val="00DC54E9"/>
    <w:rsid w:val="00DD0008"/>
    <w:rsid w:val="00DD06C3"/>
    <w:rsid w:val="00DD10CC"/>
    <w:rsid w:val="00DD363F"/>
    <w:rsid w:val="00DD647B"/>
    <w:rsid w:val="00DE01F8"/>
    <w:rsid w:val="00DE0859"/>
    <w:rsid w:val="00DE1D0C"/>
    <w:rsid w:val="00DE28F4"/>
    <w:rsid w:val="00DE3516"/>
    <w:rsid w:val="00DE3793"/>
    <w:rsid w:val="00DE5D85"/>
    <w:rsid w:val="00DE6FA0"/>
    <w:rsid w:val="00DF28BB"/>
    <w:rsid w:val="00DF36C0"/>
    <w:rsid w:val="00DF3949"/>
    <w:rsid w:val="00DF7029"/>
    <w:rsid w:val="00DF7768"/>
    <w:rsid w:val="00DF77DE"/>
    <w:rsid w:val="00E012E7"/>
    <w:rsid w:val="00E04AC2"/>
    <w:rsid w:val="00E05BC7"/>
    <w:rsid w:val="00E05CB3"/>
    <w:rsid w:val="00E0667E"/>
    <w:rsid w:val="00E079F4"/>
    <w:rsid w:val="00E10F54"/>
    <w:rsid w:val="00E1261A"/>
    <w:rsid w:val="00E14569"/>
    <w:rsid w:val="00E173A3"/>
    <w:rsid w:val="00E17E82"/>
    <w:rsid w:val="00E236BB"/>
    <w:rsid w:val="00E25CDA"/>
    <w:rsid w:val="00E269C6"/>
    <w:rsid w:val="00E26A84"/>
    <w:rsid w:val="00E30A32"/>
    <w:rsid w:val="00E31F44"/>
    <w:rsid w:val="00E32AC7"/>
    <w:rsid w:val="00E33931"/>
    <w:rsid w:val="00E34627"/>
    <w:rsid w:val="00E34896"/>
    <w:rsid w:val="00E34CE8"/>
    <w:rsid w:val="00E36DEE"/>
    <w:rsid w:val="00E40CE7"/>
    <w:rsid w:val="00E40F8D"/>
    <w:rsid w:val="00E41DBB"/>
    <w:rsid w:val="00E4272B"/>
    <w:rsid w:val="00E45A0D"/>
    <w:rsid w:val="00E46816"/>
    <w:rsid w:val="00E474FE"/>
    <w:rsid w:val="00E51EE8"/>
    <w:rsid w:val="00E541A7"/>
    <w:rsid w:val="00E55E61"/>
    <w:rsid w:val="00E600F4"/>
    <w:rsid w:val="00E607FA"/>
    <w:rsid w:val="00E60BBD"/>
    <w:rsid w:val="00E65831"/>
    <w:rsid w:val="00E7197D"/>
    <w:rsid w:val="00E71E62"/>
    <w:rsid w:val="00E72EB5"/>
    <w:rsid w:val="00E737A1"/>
    <w:rsid w:val="00E73A30"/>
    <w:rsid w:val="00E73E5C"/>
    <w:rsid w:val="00E74B24"/>
    <w:rsid w:val="00E761F8"/>
    <w:rsid w:val="00E77A29"/>
    <w:rsid w:val="00E80693"/>
    <w:rsid w:val="00E82478"/>
    <w:rsid w:val="00E83B98"/>
    <w:rsid w:val="00E87721"/>
    <w:rsid w:val="00E87EE8"/>
    <w:rsid w:val="00E9072D"/>
    <w:rsid w:val="00E90DBE"/>
    <w:rsid w:val="00E9134B"/>
    <w:rsid w:val="00E93AAB"/>
    <w:rsid w:val="00EA0B5C"/>
    <w:rsid w:val="00EA18A7"/>
    <w:rsid w:val="00EA6144"/>
    <w:rsid w:val="00EA6551"/>
    <w:rsid w:val="00EB1D9F"/>
    <w:rsid w:val="00EB2A0D"/>
    <w:rsid w:val="00EB2F69"/>
    <w:rsid w:val="00EB3F12"/>
    <w:rsid w:val="00EB4137"/>
    <w:rsid w:val="00EB4B92"/>
    <w:rsid w:val="00EB5975"/>
    <w:rsid w:val="00EB786E"/>
    <w:rsid w:val="00EC08F4"/>
    <w:rsid w:val="00EC1BDC"/>
    <w:rsid w:val="00EC1DE7"/>
    <w:rsid w:val="00EC310D"/>
    <w:rsid w:val="00EC319F"/>
    <w:rsid w:val="00EC442B"/>
    <w:rsid w:val="00EC5204"/>
    <w:rsid w:val="00EC582F"/>
    <w:rsid w:val="00EC5C02"/>
    <w:rsid w:val="00ED05AA"/>
    <w:rsid w:val="00ED1FDE"/>
    <w:rsid w:val="00ED2E97"/>
    <w:rsid w:val="00ED2F04"/>
    <w:rsid w:val="00ED5080"/>
    <w:rsid w:val="00ED6082"/>
    <w:rsid w:val="00EE1A04"/>
    <w:rsid w:val="00EE4064"/>
    <w:rsid w:val="00EE521D"/>
    <w:rsid w:val="00EE57E9"/>
    <w:rsid w:val="00EE61C3"/>
    <w:rsid w:val="00EF13D5"/>
    <w:rsid w:val="00EF30B6"/>
    <w:rsid w:val="00EF7D26"/>
    <w:rsid w:val="00F019D6"/>
    <w:rsid w:val="00F01BEA"/>
    <w:rsid w:val="00F04F73"/>
    <w:rsid w:val="00F106B3"/>
    <w:rsid w:val="00F120A3"/>
    <w:rsid w:val="00F215DB"/>
    <w:rsid w:val="00F227F9"/>
    <w:rsid w:val="00F25BFA"/>
    <w:rsid w:val="00F273C3"/>
    <w:rsid w:val="00F31095"/>
    <w:rsid w:val="00F32B95"/>
    <w:rsid w:val="00F334FC"/>
    <w:rsid w:val="00F3423D"/>
    <w:rsid w:val="00F34461"/>
    <w:rsid w:val="00F349A3"/>
    <w:rsid w:val="00F36C79"/>
    <w:rsid w:val="00F36E16"/>
    <w:rsid w:val="00F371F7"/>
    <w:rsid w:val="00F37826"/>
    <w:rsid w:val="00F43F2E"/>
    <w:rsid w:val="00F45C16"/>
    <w:rsid w:val="00F45CE9"/>
    <w:rsid w:val="00F47AB8"/>
    <w:rsid w:val="00F516C4"/>
    <w:rsid w:val="00F53997"/>
    <w:rsid w:val="00F554D8"/>
    <w:rsid w:val="00F56304"/>
    <w:rsid w:val="00F5635D"/>
    <w:rsid w:val="00F57136"/>
    <w:rsid w:val="00F613F0"/>
    <w:rsid w:val="00F64091"/>
    <w:rsid w:val="00F656AF"/>
    <w:rsid w:val="00F67014"/>
    <w:rsid w:val="00F723BE"/>
    <w:rsid w:val="00F733CD"/>
    <w:rsid w:val="00F77A5E"/>
    <w:rsid w:val="00F82A18"/>
    <w:rsid w:val="00F8592F"/>
    <w:rsid w:val="00F90609"/>
    <w:rsid w:val="00F907D3"/>
    <w:rsid w:val="00F90AFC"/>
    <w:rsid w:val="00F95069"/>
    <w:rsid w:val="00F95BD4"/>
    <w:rsid w:val="00F95D2B"/>
    <w:rsid w:val="00F97DAB"/>
    <w:rsid w:val="00FA538D"/>
    <w:rsid w:val="00FA6CE5"/>
    <w:rsid w:val="00FB265D"/>
    <w:rsid w:val="00FB279D"/>
    <w:rsid w:val="00FB3371"/>
    <w:rsid w:val="00FB506E"/>
    <w:rsid w:val="00FB57DD"/>
    <w:rsid w:val="00FC084F"/>
    <w:rsid w:val="00FC1D4B"/>
    <w:rsid w:val="00FC4E03"/>
    <w:rsid w:val="00FC536D"/>
    <w:rsid w:val="00FC6C1C"/>
    <w:rsid w:val="00FC6C2E"/>
    <w:rsid w:val="00FC7924"/>
    <w:rsid w:val="00FC7D87"/>
    <w:rsid w:val="00FD2862"/>
    <w:rsid w:val="00FD3FF0"/>
    <w:rsid w:val="00FD45F5"/>
    <w:rsid w:val="00FD4B69"/>
    <w:rsid w:val="00FD51AF"/>
    <w:rsid w:val="00FD5E89"/>
    <w:rsid w:val="00FD667D"/>
    <w:rsid w:val="00FD7B56"/>
    <w:rsid w:val="00FE25B1"/>
    <w:rsid w:val="00FE2753"/>
    <w:rsid w:val="00FE3013"/>
    <w:rsid w:val="00FE3057"/>
    <w:rsid w:val="00FE44F5"/>
    <w:rsid w:val="00FE5C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46B0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uiPriority="59"/>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7037"/>
    <w:pPr>
      <w:spacing w:after="120"/>
      <w:jc w:val="both"/>
    </w:pPr>
    <w:rPr>
      <w:sz w:val="22"/>
      <w:lang w:eastAsia="en-US"/>
    </w:rPr>
  </w:style>
  <w:style w:type="paragraph" w:styleId="Heading1">
    <w:name w:val="heading 1"/>
    <w:basedOn w:val="DisplayText"/>
    <w:next w:val="Normal"/>
    <w:link w:val="Heading1Char"/>
    <w:autoRedefine/>
    <w:qFormat/>
    <w:rsid w:val="00291589"/>
    <w:pPr>
      <w:numPr>
        <w:numId w:val="3"/>
      </w:numPr>
      <w:spacing w:before="240" w:after="240"/>
      <w:outlineLvl w:val="0"/>
    </w:pPr>
    <w:rPr>
      <w:rFonts w:asciiTheme="minorHAnsi" w:hAnsiTheme="minorHAnsi"/>
      <w:b/>
      <w:sz w:val="28"/>
    </w:rPr>
  </w:style>
  <w:style w:type="paragraph" w:styleId="Heading2">
    <w:name w:val="heading 2"/>
    <w:aliases w:val="ClassHeading"/>
    <w:basedOn w:val="DisplayText"/>
    <w:next w:val="Normal"/>
    <w:link w:val="Heading2Char"/>
    <w:qFormat/>
    <w:rsid w:val="003F185A"/>
    <w:pPr>
      <w:keepNext/>
      <w:spacing w:before="120" w:after="120"/>
      <w:outlineLvl w:val="1"/>
    </w:pPr>
    <w:rPr>
      <w:rFonts w:asciiTheme="minorHAnsi" w:hAnsiTheme="minorHAnsi"/>
      <w:b/>
    </w:rPr>
  </w:style>
  <w:style w:type="paragraph" w:styleId="Heading3">
    <w:name w:val="heading 3"/>
    <w:basedOn w:val="DisplayText"/>
    <w:next w:val="Normal"/>
    <w:link w:val="Heading3Char"/>
    <w:qFormat/>
    <w:rsid w:val="00FB506E"/>
    <w:pPr>
      <w:keepNext/>
      <w:numPr>
        <w:ilvl w:val="2"/>
        <w:numId w:val="1"/>
      </w:numPr>
      <w:tabs>
        <w:tab w:val="clear" w:pos="369"/>
      </w:tabs>
      <w:spacing w:before="240" w:after="120"/>
      <w:outlineLvl w:val="2"/>
    </w:pPr>
    <w:rPr>
      <w:b/>
    </w:rPr>
  </w:style>
  <w:style w:type="paragraph" w:styleId="Heading4">
    <w:name w:val="heading 4"/>
    <w:basedOn w:val="DisplayText"/>
    <w:next w:val="Normal"/>
    <w:link w:val="Heading4Char"/>
    <w:qFormat/>
    <w:rsid w:val="00FB506E"/>
    <w:pPr>
      <w:keepNext/>
      <w:numPr>
        <w:ilvl w:val="3"/>
        <w:numId w:val="1"/>
      </w:numPr>
      <w:tabs>
        <w:tab w:val="clear" w:pos="369"/>
      </w:tabs>
      <w:spacing w:before="120"/>
      <w:outlineLvl w:val="3"/>
    </w:pPr>
    <w:rPr>
      <w:b/>
      <w:sz w:val="22"/>
    </w:rPr>
  </w:style>
  <w:style w:type="paragraph" w:styleId="Heading5">
    <w:name w:val="heading 5"/>
    <w:basedOn w:val="DisplayText"/>
    <w:next w:val="Normal"/>
    <w:link w:val="Heading5Char"/>
    <w:qFormat/>
    <w:rsid w:val="00FB506E"/>
    <w:pPr>
      <w:keepNext/>
      <w:numPr>
        <w:ilvl w:val="4"/>
        <w:numId w:val="1"/>
      </w:numPr>
      <w:tabs>
        <w:tab w:val="clear" w:pos="369"/>
      </w:tabs>
      <w:spacing w:before="20"/>
      <w:outlineLvl w:val="4"/>
    </w:pPr>
    <w:rPr>
      <w:rFonts w:ascii="Times New Roman" w:hAnsi="Times New Roman"/>
      <w:i/>
      <w:sz w:val="22"/>
    </w:rPr>
  </w:style>
  <w:style w:type="paragraph" w:styleId="Heading6">
    <w:name w:val="heading 6"/>
    <w:basedOn w:val="Normal"/>
    <w:next w:val="Normal"/>
    <w:link w:val="Heading6Char"/>
    <w:qFormat/>
    <w:rsid w:val="00FB506E"/>
    <w:pPr>
      <w:numPr>
        <w:ilvl w:val="5"/>
        <w:numId w:val="1"/>
      </w:numPr>
      <w:tabs>
        <w:tab w:val="clear" w:pos="369"/>
      </w:tabs>
      <w:spacing w:before="120" w:after="60"/>
      <w:outlineLvl w:val="5"/>
    </w:pPr>
    <w:rPr>
      <w:i/>
    </w:rPr>
  </w:style>
  <w:style w:type="paragraph" w:styleId="Heading7">
    <w:name w:val="heading 7"/>
    <w:basedOn w:val="Normal"/>
    <w:next w:val="Normal"/>
    <w:link w:val="Heading7Char"/>
    <w:qFormat/>
    <w:rsid w:val="00FB506E"/>
    <w:pPr>
      <w:numPr>
        <w:ilvl w:val="6"/>
        <w:numId w:val="1"/>
      </w:numPr>
      <w:tabs>
        <w:tab w:val="clear" w:pos="369"/>
      </w:tabs>
      <w:spacing w:before="240" w:after="60"/>
      <w:outlineLvl w:val="6"/>
    </w:pPr>
    <w:rPr>
      <w:rFonts w:ascii="Arial" w:hAnsi="Arial"/>
      <w:sz w:val="20"/>
    </w:rPr>
  </w:style>
  <w:style w:type="paragraph" w:styleId="Heading8">
    <w:name w:val="heading 8"/>
    <w:basedOn w:val="Normal"/>
    <w:next w:val="Normal"/>
    <w:link w:val="Heading8Char"/>
    <w:qFormat/>
    <w:rsid w:val="00FB506E"/>
    <w:pPr>
      <w:numPr>
        <w:ilvl w:val="7"/>
        <w:numId w:val="1"/>
      </w:numPr>
      <w:tabs>
        <w:tab w:val="clear" w:pos="369"/>
      </w:tabs>
      <w:spacing w:before="240" w:after="60"/>
      <w:outlineLvl w:val="7"/>
    </w:pPr>
    <w:rPr>
      <w:rFonts w:ascii="Arial" w:hAnsi="Arial"/>
      <w:i/>
      <w:sz w:val="20"/>
    </w:rPr>
  </w:style>
  <w:style w:type="paragraph" w:styleId="Heading9">
    <w:name w:val="heading 9"/>
    <w:basedOn w:val="Normal"/>
    <w:next w:val="Normal"/>
    <w:link w:val="Heading9Char"/>
    <w:qFormat/>
    <w:rsid w:val="00FB506E"/>
    <w:pPr>
      <w:numPr>
        <w:ilvl w:val="8"/>
        <w:numId w:val="1"/>
      </w:numPr>
      <w:tabs>
        <w:tab w:val="clear" w:pos="369"/>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291589"/>
    <w:rPr>
      <w:rFonts w:asciiTheme="minorHAnsi" w:hAnsiTheme="minorHAnsi"/>
      <w:b/>
      <w:sz w:val="28"/>
      <w:lang w:eastAsia="en-US"/>
    </w:rPr>
  </w:style>
  <w:style w:type="character" w:customStyle="1" w:styleId="Heading2Char">
    <w:name w:val="Heading 2 Char"/>
    <w:aliases w:val="ClassHeading Char"/>
    <w:link w:val="Heading2"/>
    <w:locked/>
    <w:rsid w:val="003F185A"/>
    <w:rPr>
      <w:rFonts w:asciiTheme="minorHAnsi" w:hAnsiTheme="minorHAnsi"/>
      <w:b/>
      <w:sz w:val="24"/>
      <w:lang w:eastAsia="en-US"/>
    </w:rPr>
  </w:style>
  <w:style w:type="character" w:customStyle="1" w:styleId="Heading3Char">
    <w:name w:val="Heading 3 Char"/>
    <w:link w:val="Heading3"/>
    <w:locked/>
    <w:rsid w:val="00F334FC"/>
    <w:rPr>
      <w:rFonts w:ascii="Arial" w:hAnsi="Arial"/>
      <w:b/>
      <w:sz w:val="24"/>
      <w:lang w:eastAsia="en-US"/>
    </w:rPr>
  </w:style>
  <w:style w:type="character" w:customStyle="1" w:styleId="Heading4Char">
    <w:name w:val="Heading 4 Char"/>
    <w:link w:val="Heading4"/>
    <w:locked/>
    <w:rsid w:val="00F334FC"/>
    <w:rPr>
      <w:rFonts w:ascii="Arial" w:hAnsi="Arial"/>
      <w:b/>
      <w:sz w:val="22"/>
      <w:lang w:eastAsia="en-US"/>
    </w:rPr>
  </w:style>
  <w:style w:type="character" w:customStyle="1" w:styleId="Heading5Char">
    <w:name w:val="Heading 5 Char"/>
    <w:link w:val="Heading5"/>
    <w:locked/>
    <w:rsid w:val="00F334FC"/>
    <w:rPr>
      <w:i/>
      <w:sz w:val="22"/>
      <w:lang w:eastAsia="en-US"/>
    </w:rPr>
  </w:style>
  <w:style w:type="character" w:customStyle="1" w:styleId="Heading6Char">
    <w:name w:val="Heading 6 Char"/>
    <w:link w:val="Heading6"/>
    <w:locked/>
    <w:rsid w:val="00F334FC"/>
    <w:rPr>
      <w:i/>
      <w:sz w:val="22"/>
      <w:lang w:eastAsia="en-US"/>
    </w:rPr>
  </w:style>
  <w:style w:type="character" w:customStyle="1" w:styleId="Heading7Char">
    <w:name w:val="Heading 7 Char"/>
    <w:link w:val="Heading7"/>
    <w:locked/>
    <w:rsid w:val="00F334FC"/>
    <w:rPr>
      <w:rFonts w:ascii="Arial" w:hAnsi="Arial"/>
      <w:lang w:eastAsia="en-US"/>
    </w:rPr>
  </w:style>
  <w:style w:type="character" w:customStyle="1" w:styleId="Heading8Char">
    <w:name w:val="Heading 8 Char"/>
    <w:link w:val="Heading8"/>
    <w:locked/>
    <w:rsid w:val="00F334FC"/>
    <w:rPr>
      <w:rFonts w:ascii="Arial" w:hAnsi="Arial"/>
      <w:i/>
      <w:lang w:eastAsia="en-US"/>
    </w:rPr>
  </w:style>
  <w:style w:type="character" w:customStyle="1" w:styleId="Heading9Char">
    <w:name w:val="Heading 9 Char"/>
    <w:link w:val="Heading9"/>
    <w:locked/>
    <w:rsid w:val="00F334FC"/>
    <w:rPr>
      <w:rFonts w:ascii="Arial" w:hAnsi="Arial"/>
      <w:b/>
      <w:i/>
      <w:sz w:val="18"/>
      <w:lang w:eastAsia="en-US"/>
    </w:rPr>
  </w:style>
  <w:style w:type="paragraph" w:customStyle="1" w:styleId="DisplayText">
    <w:name w:val="_Display Text"/>
    <w:rsid w:val="00AE55EE"/>
    <w:rPr>
      <w:rFonts w:ascii="Arial" w:hAnsi="Arial"/>
      <w:sz w:val="24"/>
      <w:lang w:eastAsia="en-US"/>
    </w:rPr>
  </w:style>
  <w:style w:type="paragraph" w:styleId="Bibliography">
    <w:name w:val="Bibliography"/>
    <w:basedOn w:val="Normal"/>
    <w:rsid w:val="00AE55EE"/>
    <w:pPr>
      <w:spacing w:line="240" w:lineRule="exact"/>
      <w:ind w:left="360" w:hanging="360"/>
      <w:jc w:val="left"/>
    </w:pPr>
  </w:style>
  <w:style w:type="paragraph" w:styleId="Header">
    <w:name w:val="header"/>
    <w:basedOn w:val="Normal"/>
    <w:link w:val="HeaderChar"/>
    <w:rsid w:val="00AE55EE"/>
    <w:pPr>
      <w:pBdr>
        <w:bottom w:val="single" w:sz="6" w:space="1" w:color="auto"/>
      </w:pBdr>
      <w:tabs>
        <w:tab w:val="center" w:pos="3960"/>
        <w:tab w:val="right" w:pos="8280"/>
      </w:tabs>
      <w:spacing w:after="0"/>
    </w:pPr>
    <w:rPr>
      <w:sz w:val="18"/>
    </w:rPr>
  </w:style>
  <w:style w:type="character" w:customStyle="1" w:styleId="HeaderChar">
    <w:name w:val="Header Char"/>
    <w:link w:val="Header"/>
    <w:semiHidden/>
    <w:locked/>
    <w:rsid w:val="00F334FC"/>
    <w:rPr>
      <w:rFonts w:cs="Times New Roman"/>
      <w:sz w:val="20"/>
      <w:szCs w:val="20"/>
    </w:rPr>
  </w:style>
  <w:style w:type="paragraph" w:styleId="Footer">
    <w:name w:val="footer"/>
    <w:basedOn w:val="Normal"/>
    <w:link w:val="FooterChar"/>
    <w:rsid w:val="00AE55EE"/>
    <w:pPr>
      <w:pBdr>
        <w:top w:val="single" w:sz="6" w:space="1" w:color="auto"/>
      </w:pBdr>
      <w:tabs>
        <w:tab w:val="center" w:pos="4320"/>
        <w:tab w:val="right" w:pos="8280"/>
      </w:tabs>
      <w:spacing w:after="0"/>
    </w:pPr>
    <w:rPr>
      <w:sz w:val="18"/>
    </w:rPr>
  </w:style>
  <w:style w:type="character" w:customStyle="1" w:styleId="FooterChar">
    <w:name w:val="Footer Char"/>
    <w:link w:val="Footer"/>
    <w:locked/>
    <w:rsid w:val="00232CF4"/>
    <w:rPr>
      <w:rFonts w:cs="Times New Roman"/>
      <w:sz w:val="18"/>
    </w:rPr>
  </w:style>
  <w:style w:type="character" w:styleId="PageNumber">
    <w:name w:val="page number"/>
    <w:semiHidden/>
    <w:rsid w:val="00AE55EE"/>
    <w:rPr>
      <w:rFonts w:cs="Times New Roman"/>
    </w:rPr>
  </w:style>
  <w:style w:type="paragraph" w:customStyle="1" w:styleId="Comment">
    <w:name w:val="_Comment"/>
    <w:basedOn w:val="Normal"/>
    <w:next w:val="Normal"/>
    <w:rsid w:val="00AE55EE"/>
    <w:pPr>
      <w:spacing w:after="240"/>
    </w:pPr>
    <w:rPr>
      <w:i/>
      <w:vanish/>
      <w:color w:val="808080"/>
      <w:sz w:val="24"/>
    </w:rPr>
  </w:style>
  <w:style w:type="paragraph" w:customStyle="1" w:styleId="Code">
    <w:name w:val="Code"/>
    <w:basedOn w:val="Normal"/>
    <w:rsid w:val="00AE55EE"/>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AE55E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AE55EE"/>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rsid w:val="00AE55EE"/>
    <w:pPr>
      <w:keepNext/>
      <w:pBdr>
        <w:bottom w:val="single" w:sz="36" w:space="3" w:color="C0C0C0"/>
      </w:pBdr>
      <w:spacing w:before="120"/>
    </w:pPr>
    <w:rPr>
      <w:b/>
      <w:sz w:val="20"/>
    </w:rPr>
  </w:style>
  <w:style w:type="paragraph" w:customStyle="1" w:styleId="Table-Source">
    <w:name w:val="Table - Source"/>
    <w:basedOn w:val="Normal"/>
    <w:next w:val="Normal"/>
    <w:rsid w:val="00AE55EE"/>
    <w:pPr>
      <w:pBdr>
        <w:top w:val="single" w:sz="12" w:space="1" w:color="auto"/>
      </w:pBdr>
    </w:pPr>
    <w:rPr>
      <w:i/>
      <w:sz w:val="18"/>
    </w:rPr>
  </w:style>
  <w:style w:type="paragraph" w:customStyle="1" w:styleId="Table-Text">
    <w:name w:val="Table - Text"/>
    <w:basedOn w:val="Normal"/>
    <w:rsid w:val="00AE55EE"/>
    <w:pPr>
      <w:spacing w:before="60" w:after="60"/>
      <w:jc w:val="left"/>
    </w:pPr>
    <w:rPr>
      <w:sz w:val="20"/>
    </w:rPr>
  </w:style>
  <w:style w:type="paragraph" w:customStyle="1" w:styleId="Table-ColHead">
    <w:name w:val="Table - Col. Head"/>
    <w:basedOn w:val="DisplayText"/>
    <w:rsid w:val="00AE55EE"/>
    <w:pPr>
      <w:keepNext/>
      <w:suppressAutoHyphens/>
      <w:spacing w:before="60" w:after="60"/>
    </w:pPr>
    <w:rPr>
      <w:b/>
      <w:sz w:val="20"/>
    </w:rPr>
  </w:style>
  <w:style w:type="paragraph" w:styleId="FootnoteText">
    <w:name w:val="footnote text"/>
    <w:basedOn w:val="Normal"/>
    <w:link w:val="FootnoteTextChar"/>
    <w:semiHidden/>
    <w:rsid w:val="00AE55EE"/>
    <w:rPr>
      <w:sz w:val="18"/>
    </w:rPr>
  </w:style>
  <w:style w:type="character" w:customStyle="1" w:styleId="FootnoteTextChar">
    <w:name w:val="Footnote Text Char"/>
    <w:link w:val="FootnoteText"/>
    <w:semiHidden/>
    <w:locked/>
    <w:rsid w:val="00F334FC"/>
    <w:rPr>
      <w:rFonts w:cs="Times New Roman"/>
      <w:sz w:val="20"/>
      <w:szCs w:val="20"/>
    </w:rPr>
  </w:style>
  <w:style w:type="character" w:styleId="FootnoteReference">
    <w:name w:val="footnote reference"/>
    <w:semiHidden/>
    <w:rsid w:val="00AE55EE"/>
    <w:rPr>
      <w:rFonts w:cs="Times New Roman"/>
      <w:position w:val="6"/>
      <w:sz w:val="14"/>
      <w:vertAlign w:val="superscript"/>
    </w:rPr>
  </w:style>
  <w:style w:type="paragraph" w:customStyle="1" w:styleId="FigNum">
    <w:name w:val="Fig Num"/>
    <w:basedOn w:val="Table-ColHead"/>
    <w:rsid w:val="00AE55EE"/>
    <w:pPr>
      <w:keepNext w:val="0"/>
      <w:spacing w:before="0" w:after="240"/>
    </w:pPr>
  </w:style>
  <w:style w:type="paragraph" w:customStyle="1" w:styleId="Confidential-Top">
    <w:name w:val="Confidential - Top"/>
    <w:basedOn w:val="Normal"/>
    <w:rsid w:val="00AE55EE"/>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B37132"/>
    <w:pPr>
      <w:tabs>
        <w:tab w:val="right" w:leader="dot" w:pos="10800"/>
      </w:tabs>
      <w:spacing w:before="240"/>
      <w:jc w:val="left"/>
    </w:pPr>
    <w:rPr>
      <w:b/>
      <w:smallCaps/>
      <w:sz w:val="24"/>
    </w:rPr>
  </w:style>
  <w:style w:type="paragraph" w:styleId="TOC2">
    <w:name w:val="toc 2"/>
    <w:basedOn w:val="Normal"/>
    <w:next w:val="Normal"/>
    <w:autoRedefine/>
    <w:uiPriority w:val="39"/>
    <w:rsid w:val="00B37132"/>
    <w:pPr>
      <w:tabs>
        <w:tab w:val="right" w:leader="dot" w:pos="10800"/>
      </w:tabs>
      <w:spacing w:after="0"/>
      <w:ind w:left="720"/>
      <w:jc w:val="left"/>
    </w:pPr>
    <w:rPr>
      <w:smallCaps/>
      <w:sz w:val="24"/>
    </w:rPr>
  </w:style>
  <w:style w:type="paragraph" w:styleId="TOC3">
    <w:name w:val="toc 3"/>
    <w:basedOn w:val="Normal"/>
    <w:next w:val="Normal"/>
    <w:autoRedefine/>
    <w:rsid w:val="00AE55EE"/>
    <w:pPr>
      <w:tabs>
        <w:tab w:val="right" w:leader="dot" w:pos="8280"/>
      </w:tabs>
      <w:spacing w:after="0"/>
      <w:ind w:left="360"/>
      <w:jc w:val="left"/>
    </w:pPr>
    <w:rPr>
      <w:i/>
    </w:rPr>
  </w:style>
  <w:style w:type="paragraph" w:styleId="TOC4">
    <w:name w:val="toc 4"/>
    <w:basedOn w:val="Normal"/>
    <w:next w:val="Normal"/>
    <w:autoRedefine/>
    <w:rsid w:val="00AE55EE"/>
    <w:pPr>
      <w:tabs>
        <w:tab w:val="right" w:leader="dot" w:pos="8280"/>
      </w:tabs>
      <w:spacing w:after="0"/>
      <w:ind w:left="720"/>
      <w:jc w:val="left"/>
    </w:pPr>
    <w:rPr>
      <w:sz w:val="20"/>
    </w:rPr>
  </w:style>
  <w:style w:type="paragraph" w:styleId="TOC5">
    <w:name w:val="toc 5"/>
    <w:basedOn w:val="Normal"/>
    <w:next w:val="Normal"/>
    <w:autoRedefine/>
    <w:semiHidden/>
    <w:rsid w:val="00AE55EE"/>
    <w:pPr>
      <w:tabs>
        <w:tab w:val="right" w:leader="dot" w:pos="8280"/>
      </w:tabs>
      <w:spacing w:after="0"/>
      <w:ind w:left="960"/>
    </w:pPr>
    <w:rPr>
      <w:sz w:val="18"/>
    </w:rPr>
  </w:style>
  <w:style w:type="paragraph" w:customStyle="1" w:styleId="Contents">
    <w:name w:val="Contents"/>
    <w:basedOn w:val="Heading1"/>
    <w:rsid w:val="00AE55EE"/>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AE55EE"/>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AE55EE"/>
    <w:pPr>
      <w:suppressAutoHyphens/>
      <w:spacing w:before="720" w:after="1360"/>
      <w:ind w:left="1080" w:right="1080"/>
    </w:pPr>
    <w:rPr>
      <w:rFonts w:cs="Arial"/>
      <w:b w:val="0"/>
      <w:iCs/>
      <w:sz w:val="40"/>
    </w:rPr>
  </w:style>
  <w:style w:type="paragraph" w:styleId="Title">
    <w:name w:val="Title"/>
    <w:basedOn w:val="Normal"/>
    <w:link w:val="TitleChar"/>
    <w:qFormat/>
    <w:rsid w:val="00AE55EE"/>
    <w:pPr>
      <w:spacing w:before="1920" w:after="60"/>
      <w:jc w:val="center"/>
    </w:pPr>
    <w:rPr>
      <w:rFonts w:ascii="Arial" w:hAnsi="Arial"/>
      <w:b/>
      <w:kern w:val="28"/>
      <w:sz w:val="44"/>
    </w:rPr>
  </w:style>
  <w:style w:type="character" w:customStyle="1" w:styleId="TitleChar">
    <w:name w:val="Title Char"/>
    <w:link w:val="Title"/>
    <w:locked/>
    <w:rsid w:val="00F334FC"/>
    <w:rPr>
      <w:rFonts w:ascii="Cambria" w:hAnsi="Cambria" w:cs="Times New Roman"/>
      <w:b/>
      <w:bCs/>
      <w:kern w:val="28"/>
      <w:sz w:val="32"/>
      <w:szCs w:val="32"/>
    </w:rPr>
  </w:style>
  <w:style w:type="paragraph" w:customStyle="1" w:styleId="Title-Filename">
    <w:name w:val="Title - Filename"/>
    <w:basedOn w:val="Title"/>
    <w:next w:val="Title-Date"/>
    <w:rsid w:val="00AE55EE"/>
    <w:pPr>
      <w:spacing w:before="480" w:after="480"/>
    </w:pPr>
    <w:rPr>
      <w:b w:val="0"/>
      <w:i/>
      <w:iCs/>
      <w:sz w:val="24"/>
    </w:rPr>
  </w:style>
  <w:style w:type="paragraph" w:customStyle="1" w:styleId="Title-Date">
    <w:name w:val="Title - Date"/>
    <w:basedOn w:val="Title"/>
    <w:next w:val="Title-Revision"/>
    <w:rsid w:val="00AE55EE"/>
    <w:pPr>
      <w:spacing w:before="480" w:after="960"/>
    </w:pPr>
    <w:rPr>
      <w:b w:val="0"/>
      <w:i/>
      <w:iCs/>
      <w:sz w:val="28"/>
    </w:rPr>
  </w:style>
  <w:style w:type="paragraph" w:customStyle="1" w:styleId="Title-Revision">
    <w:name w:val="Title - Revision"/>
    <w:basedOn w:val="Title"/>
    <w:rsid w:val="00AE55EE"/>
    <w:pPr>
      <w:spacing w:before="0" w:after="0"/>
    </w:pPr>
    <w:rPr>
      <w:bCs/>
      <w:sz w:val="28"/>
    </w:rPr>
  </w:style>
  <w:style w:type="paragraph" w:styleId="Caption">
    <w:name w:val="caption"/>
    <w:basedOn w:val="Normal"/>
    <w:next w:val="Normal"/>
    <w:qFormat/>
    <w:rsid w:val="00AE55EE"/>
    <w:pPr>
      <w:spacing w:before="120"/>
    </w:pPr>
    <w:rPr>
      <w:b/>
    </w:rPr>
  </w:style>
  <w:style w:type="character" w:styleId="Hyperlink">
    <w:name w:val="Hyperlink"/>
    <w:uiPriority w:val="99"/>
    <w:rsid w:val="00AE55EE"/>
    <w:rPr>
      <w:rFonts w:cs="Times New Roman"/>
      <w:color w:val="0000FF"/>
      <w:u w:val="single"/>
    </w:rPr>
  </w:style>
  <w:style w:type="paragraph" w:customStyle="1" w:styleId="TableText">
    <w:name w:val="Table Text"/>
    <w:basedOn w:val="Normal"/>
    <w:rsid w:val="00AE55EE"/>
    <w:pPr>
      <w:spacing w:before="60" w:after="60" w:line="480" w:lineRule="auto"/>
      <w:jc w:val="left"/>
    </w:pPr>
    <w:rPr>
      <w:sz w:val="24"/>
    </w:rPr>
  </w:style>
  <w:style w:type="paragraph" w:customStyle="1" w:styleId="Comment0">
    <w:name w:val="Comment"/>
    <w:basedOn w:val="Normal"/>
    <w:rsid w:val="00AE55EE"/>
    <w:pPr>
      <w:overflowPunct w:val="0"/>
      <w:autoSpaceDE w:val="0"/>
      <w:autoSpaceDN w:val="0"/>
      <w:adjustRightInd w:val="0"/>
      <w:textAlignment w:val="baseline"/>
    </w:pPr>
    <w:rPr>
      <w:i/>
      <w:color w:val="000080"/>
    </w:rPr>
  </w:style>
  <w:style w:type="character" w:styleId="FollowedHyperlink">
    <w:name w:val="FollowedHyperlink"/>
    <w:semiHidden/>
    <w:rsid w:val="00AE55EE"/>
    <w:rPr>
      <w:rFonts w:cs="Times New Roman"/>
      <w:color w:val="800080"/>
      <w:u w:val="single"/>
    </w:rPr>
  </w:style>
  <w:style w:type="paragraph" w:customStyle="1" w:styleId="Title-OrganizationName">
    <w:name w:val="Title - Organization Name"/>
    <w:basedOn w:val="Title"/>
    <w:rsid w:val="00AE55EE"/>
    <w:pPr>
      <w:spacing w:before="360" w:after="180"/>
    </w:pPr>
    <w:rPr>
      <w:rFonts w:ascii="Times New Roman" w:hAnsi="Times New Roman"/>
      <w:sz w:val="32"/>
    </w:rPr>
  </w:style>
  <w:style w:type="table" w:styleId="TableGrid">
    <w:name w:val="Table Grid"/>
    <w:basedOn w:val="TableNormal"/>
    <w:uiPriority w:val="59"/>
    <w:rsid w:val="0054102E"/>
    <w:rPr>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rsid w:val="0054102E"/>
    <w:rPr>
      <w:color w:val="000000"/>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DocumentMap">
    <w:name w:val="Document Map"/>
    <w:basedOn w:val="Normal"/>
    <w:link w:val="DocumentMapChar"/>
    <w:semiHidden/>
    <w:rsid w:val="00F37826"/>
    <w:rPr>
      <w:rFonts w:ascii="Tahoma" w:hAnsi="Tahoma" w:cs="Tahoma"/>
      <w:sz w:val="16"/>
      <w:szCs w:val="16"/>
    </w:rPr>
  </w:style>
  <w:style w:type="character" w:customStyle="1" w:styleId="DocumentMapChar">
    <w:name w:val="Document Map Char"/>
    <w:link w:val="DocumentMap"/>
    <w:semiHidden/>
    <w:locked/>
    <w:rsid w:val="00F37826"/>
    <w:rPr>
      <w:rFonts w:ascii="Tahoma" w:hAnsi="Tahoma" w:cs="Tahoma"/>
      <w:sz w:val="16"/>
      <w:szCs w:val="16"/>
    </w:rPr>
  </w:style>
  <w:style w:type="paragraph" w:styleId="BalloonText">
    <w:name w:val="Balloon Text"/>
    <w:basedOn w:val="Normal"/>
    <w:link w:val="BalloonTextChar"/>
    <w:semiHidden/>
    <w:rsid w:val="00E73A30"/>
    <w:pPr>
      <w:spacing w:after="0"/>
    </w:pPr>
    <w:rPr>
      <w:rFonts w:ascii="Tahoma" w:hAnsi="Tahoma" w:cs="Tahoma"/>
      <w:sz w:val="16"/>
      <w:szCs w:val="16"/>
    </w:rPr>
  </w:style>
  <w:style w:type="character" w:customStyle="1" w:styleId="BalloonTextChar">
    <w:name w:val="Balloon Text Char"/>
    <w:link w:val="BalloonText"/>
    <w:semiHidden/>
    <w:locked/>
    <w:rsid w:val="00E73A30"/>
    <w:rPr>
      <w:rFonts w:ascii="Tahoma" w:hAnsi="Tahoma" w:cs="Tahoma"/>
      <w:sz w:val="16"/>
      <w:szCs w:val="16"/>
    </w:rPr>
  </w:style>
  <w:style w:type="paragraph" w:styleId="ListParagraph">
    <w:name w:val="List Paragraph"/>
    <w:basedOn w:val="Normal"/>
    <w:uiPriority w:val="34"/>
    <w:qFormat/>
    <w:rsid w:val="00F34461"/>
    <w:pPr>
      <w:ind w:left="720"/>
      <w:contextualSpacing/>
    </w:pPr>
  </w:style>
  <w:style w:type="paragraph" w:styleId="ListBullet">
    <w:name w:val="List Bullet"/>
    <w:basedOn w:val="Normal"/>
    <w:rsid w:val="00FB506E"/>
    <w:pPr>
      <w:numPr>
        <w:numId w:val="2"/>
      </w:numPr>
      <w:tabs>
        <w:tab w:val="num" w:pos="369"/>
      </w:tabs>
      <w:ind w:left="369" w:hanging="369"/>
    </w:pPr>
  </w:style>
  <w:style w:type="paragraph" w:customStyle="1" w:styleId="Tabellentext">
    <w:name w:val="Tabellentext"/>
    <w:basedOn w:val="Normal"/>
    <w:rsid w:val="00400393"/>
    <w:pPr>
      <w:spacing w:before="40" w:after="40"/>
    </w:pPr>
  </w:style>
  <w:style w:type="character" w:styleId="Emphasis">
    <w:name w:val="Emphasis"/>
    <w:qFormat/>
    <w:rsid w:val="00400393"/>
    <w:rPr>
      <w:rFonts w:cs="Times New Roman"/>
      <w:i/>
      <w:iCs/>
    </w:rPr>
  </w:style>
  <w:style w:type="paragraph" w:styleId="TOCHeading">
    <w:name w:val="TOC Heading"/>
    <w:basedOn w:val="Heading1"/>
    <w:next w:val="Normal"/>
    <w:uiPriority w:val="39"/>
    <w:unhideWhenUsed/>
    <w:qFormat/>
    <w:rsid w:val="001C1FDA"/>
    <w:pPr>
      <w:keepNext/>
      <w:keepLines/>
      <w:spacing w:before="120" w:after="0" w:line="276" w:lineRule="auto"/>
      <w:outlineLvl w:val="9"/>
    </w:pPr>
    <w:rPr>
      <w:rFonts w:eastAsia="MS Gothic"/>
      <w:bCs/>
      <w:color w:val="365F91"/>
      <w:sz w:val="25"/>
      <w:szCs w:val="28"/>
      <w:lang w:eastAsia="ja-JP"/>
    </w:rPr>
  </w:style>
  <w:style w:type="paragraph" w:styleId="Revision">
    <w:name w:val="Revision"/>
    <w:hidden/>
    <w:uiPriority w:val="99"/>
    <w:semiHidden/>
    <w:rsid w:val="00457EED"/>
    <w:rPr>
      <w:sz w:val="22"/>
      <w:lang w:eastAsia="en-US"/>
    </w:rPr>
  </w:style>
  <w:style w:type="paragraph" w:customStyle="1" w:styleId="Default">
    <w:name w:val="Default"/>
    <w:rsid w:val="00036B92"/>
    <w:pPr>
      <w:autoSpaceDE w:val="0"/>
      <w:autoSpaceDN w:val="0"/>
      <w:adjustRightInd w:val="0"/>
    </w:pPr>
    <w:rPr>
      <w:color w:val="000000"/>
      <w:sz w:val="24"/>
      <w:szCs w:val="24"/>
    </w:rPr>
  </w:style>
  <w:style w:type="paragraph" w:customStyle="1" w:styleId="JCBodyTextIndent">
    <w:name w:val="JC Body Text Indent"/>
    <w:basedOn w:val="Normal"/>
    <w:rsid w:val="00055EF5"/>
    <w:pPr>
      <w:ind w:left="567"/>
      <w:outlineLvl w:val="0"/>
    </w:pPr>
    <w:rPr>
      <w:rFonts w:ascii="Courier New" w:hAnsi="Courier New" w:cs="Courier New"/>
      <w:sz w:val="24"/>
      <w:szCs w:val="24"/>
      <w:lang w:val="en-AU"/>
    </w:rPr>
  </w:style>
  <w:style w:type="character" w:styleId="BookTitle">
    <w:name w:val="Book Title"/>
    <w:basedOn w:val="DefaultParagraphFont"/>
    <w:uiPriority w:val="33"/>
    <w:qFormat/>
    <w:rsid w:val="00492FC6"/>
    <w:rPr>
      <w:b/>
      <w:bCs/>
      <w:smallCaps/>
      <w:spacing w:val="5"/>
    </w:rPr>
  </w:style>
  <w:style w:type="paragraph" w:styleId="NormalWeb">
    <w:name w:val="Normal (Web)"/>
    <w:basedOn w:val="Normal"/>
    <w:uiPriority w:val="99"/>
    <w:unhideWhenUsed/>
    <w:locked/>
    <w:rsid w:val="004030B7"/>
    <w:pPr>
      <w:spacing w:before="100" w:beforeAutospacing="1" w:after="100" w:afterAutospacing="1"/>
      <w:jc w:val="left"/>
    </w:pPr>
    <w:rPr>
      <w:rFonts w:eastAsia="Times New Roman"/>
      <w:sz w:val="24"/>
      <w:szCs w:val="24"/>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qFormat="1"/>
    <w:lsdException w:name="Emphasis"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uiPriority="59"/>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7037"/>
    <w:pPr>
      <w:spacing w:after="120"/>
      <w:jc w:val="both"/>
    </w:pPr>
    <w:rPr>
      <w:sz w:val="22"/>
      <w:lang w:eastAsia="en-US"/>
    </w:rPr>
  </w:style>
  <w:style w:type="paragraph" w:styleId="Heading1">
    <w:name w:val="heading 1"/>
    <w:basedOn w:val="DisplayText"/>
    <w:next w:val="Normal"/>
    <w:link w:val="Heading1Char"/>
    <w:autoRedefine/>
    <w:qFormat/>
    <w:rsid w:val="00291589"/>
    <w:pPr>
      <w:numPr>
        <w:numId w:val="3"/>
      </w:numPr>
      <w:spacing w:before="240" w:after="240"/>
      <w:outlineLvl w:val="0"/>
    </w:pPr>
    <w:rPr>
      <w:rFonts w:asciiTheme="minorHAnsi" w:hAnsiTheme="minorHAnsi"/>
      <w:b/>
      <w:sz w:val="28"/>
    </w:rPr>
  </w:style>
  <w:style w:type="paragraph" w:styleId="Heading2">
    <w:name w:val="heading 2"/>
    <w:aliases w:val="ClassHeading"/>
    <w:basedOn w:val="DisplayText"/>
    <w:next w:val="Normal"/>
    <w:link w:val="Heading2Char"/>
    <w:qFormat/>
    <w:rsid w:val="003F185A"/>
    <w:pPr>
      <w:keepNext/>
      <w:spacing w:before="120" w:after="120"/>
      <w:outlineLvl w:val="1"/>
    </w:pPr>
    <w:rPr>
      <w:rFonts w:asciiTheme="minorHAnsi" w:hAnsiTheme="minorHAnsi"/>
      <w:b/>
    </w:rPr>
  </w:style>
  <w:style w:type="paragraph" w:styleId="Heading3">
    <w:name w:val="heading 3"/>
    <w:basedOn w:val="DisplayText"/>
    <w:next w:val="Normal"/>
    <w:link w:val="Heading3Char"/>
    <w:qFormat/>
    <w:rsid w:val="00FB506E"/>
    <w:pPr>
      <w:keepNext/>
      <w:numPr>
        <w:ilvl w:val="2"/>
        <w:numId w:val="1"/>
      </w:numPr>
      <w:tabs>
        <w:tab w:val="clear" w:pos="369"/>
      </w:tabs>
      <w:spacing w:before="240" w:after="120"/>
      <w:outlineLvl w:val="2"/>
    </w:pPr>
    <w:rPr>
      <w:b/>
    </w:rPr>
  </w:style>
  <w:style w:type="paragraph" w:styleId="Heading4">
    <w:name w:val="heading 4"/>
    <w:basedOn w:val="DisplayText"/>
    <w:next w:val="Normal"/>
    <w:link w:val="Heading4Char"/>
    <w:qFormat/>
    <w:rsid w:val="00FB506E"/>
    <w:pPr>
      <w:keepNext/>
      <w:numPr>
        <w:ilvl w:val="3"/>
        <w:numId w:val="1"/>
      </w:numPr>
      <w:tabs>
        <w:tab w:val="clear" w:pos="369"/>
      </w:tabs>
      <w:spacing w:before="120"/>
      <w:outlineLvl w:val="3"/>
    </w:pPr>
    <w:rPr>
      <w:b/>
      <w:sz w:val="22"/>
    </w:rPr>
  </w:style>
  <w:style w:type="paragraph" w:styleId="Heading5">
    <w:name w:val="heading 5"/>
    <w:basedOn w:val="DisplayText"/>
    <w:next w:val="Normal"/>
    <w:link w:val="Heading5Char"/>
    <w:qFormat/>
    <w:rsid w:val="00FB506E"/>
    <w:pPr>
      <w:keepNext/>
      <w:numPr>
        <w:ilvl w:val="4"/>
        <w:numId w:val="1"/>
      </w:numPr>
      <w:tabs>
        <w:tab w:val="clear" w:pos="369"/>
      </w:tabs>
      <w:spacing w:before="20"/>
      <w:outlineLvl w:val="4"/>
    </w:pPr>
    <w:rPr>
      <w:rFonts w:ascii="Times New Roman" w:hAnsi="Times New Roman"/>
      <w:i/>
      <w:sz w:val="22"/>
    </w:rPr>
  </w:style>
  <w:style w:type="paragraph" w:styleId="Heading6">
    <w:name w:val="heading 6"/>
    <w:basedOn w:val="Normal"/>
    <w:next w:val="Normal"/>
    <w:link w:val="Heading6Char"/>
    <w:qFormat/>
    <w:rsid w:val="00FB506E"/>
    <w:pPr>
      <w:numPr>
        <w:ilvl w:val="5"/>
        <w:numId w:val="1"/>
      </w:numPr>
      <w:tabs>
        <w:tab w:val="clear" w:pos="369"/>
      </w:tabs>
      <w:spacing w:before="120" w:after="60"/>
      <w:outlineLvl w:val="5"/>
    </w:pPr>
    <w:rPr>
      <w:i/>
    </w:rPr>
  </w:style>
  <w:style w:type="paragraph" w:styleId="Heading7">
    <w:name w:val="heading 7"/>
    <w:basedOn w:val="Normal"/>
    <w:next w:val="Normal"/>
    <w:link w:val="Heading7Char"/>
    <w:qFormat/>
    <w:rsid w:val="00FB506E"/>
    <w:pPr>
      <w:numPr>
        <w:ilvl w:val="6"/>
        <w:numId w:val="1"/>
      </w:numPr>
      <w:tabs>
        <w:tab w:val="clear" w:pos="369"/>
      </w:tabs>
      <w:spacing w:before="240" w:after="60"/>
      <w:outlineLvl w:val="6"/>
    </w:pPr>
    <w:rPr>
      <w:rFonts w:ascii="Arial" w:hAnsi="Arial"/>
      <w:sz w:val="20"/>
    </w:rPr>
  </w:style>
  <w:style w:type="paragraph" w:styleId="Heading8">
    <w:name w:val="heading 8"/>
    <w:basedOn w:val="Normal"/>
    <w:next w:val="Normal"/>
    <w:link w:val="Heading8Char"/>
    <w:qFormat/>
    <w:rsid w:val="00FB506E"/>
    <w:pPr>
      <w:numPr>
        <w:ilvl w:val="7"/>
        <w:numId w:val="1"/>
      </w:numPr>
      <w:tabs>
        <w:tab w:val="clear" w:pos="369"/>
      </w:tabs>
      <w:spacing w:before="240" w:after="60"/>
      <w:outlineLvl w:val="7"/>
    </w:pPr>
    <w:rPr>
      <w:rFonts w:ascii="Arial" w:hAnsi="Arial"/>
      <w:i/>
      <w:sz w:val="20"/>
    </w:rPr>
  </w:style>
  <w:style w:type="paragraph" w:styleId="Heading9">
    <w:name w:val="heading 9"/>
    <w:basedOn w:val="Normal"/>
    <w:next w:val="Normal"/>
    <w:link w:val="Heading9Char"/>
    <w:qFormat/>
    <w:rsid w:val="00FB506E"/>
    <w:pPr>
      <w:numPr>
        <w:ilvl w:val="8"/>
        <w:numId w:val="1"/>
      </w:numPr>
      <w:tabs>
        <w:tab w:val="clear" w:pos="369"/>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291589"/>
    <w:rPr>
      <w:rFonts w:asciiTheme="minorHAnsi" w:hAnsiTheme="minorHAnsi"/>
      <w:b/>
      <w:sz w:val="28"/>
      <w:lang w:eastAsia="en-US"/>
    </w:rPr>
  </w:style>
  <w:style w:type="character" w:customStyle="1" w:styleId="Heading2Char">
    <w:name w:val="Heading 2 Char"/>
    <w:aliases w:val="ClassHeading Char"/>
    <w:link w:val="Heading2"/>
    <w:locked/>
    <w:rsid w:val="003F185A"/>
    <w:rPr>
      <w:rFonts w:asciiTheme="minorHAnsi" w:hAnsiTheme="minorHAnsi"/>
      <w:b/>
      <w:sz w:val="24"/>
      <w:lang w:eastAsia="en-US"/>
    </w:rPr>
  </w:style>
  <w:style w:type="character" w:customStyle="1" w:styleId="Heading3Char">
    <w:name w:val="Heading 3 Char"/>
    <w:link w:val="Heading3"/>
    <w:locked/>
    <w:rsid w:val="00F334FC"/>
    <w:rPr>
      <w:rFonts w:ascii="Arial" w:hAnsi="Arial"/>
      <w:b/>
      <w:sz w:val="24"/>
      <w:lang w:eastAsia="en-US"/>
    </w:rPr>
  </w:style>
  <w:style w:type="character" w:customStyle="1" w:styleId="Heading4Char">
    <w:name w:val="Heading 4 Char"/>
    <w:link w:val="Heading4"/>
    <w:locked/>
    <w:rsid w:val="00F334FC"/>
    <w:rPr>
      <w:rFonts w:ascii="Arial" w:hAnsi="Arial"/>
      <w:b/>
      <w:sz w:val="22"/>
      <w:lang w:eastAsia="en-US"/>
    </w:rPr>
  </w:style>
  <w:style w:type="character" w:customStyle="1" w:styleId="Heading5Char">
    <w:name w:val="Heading 5 Char"/>
    <w:link w:val="Heading5"/>
    <w:locked/>
    <w:rsid w:val="00F334FC"/>
    <w:rPr>
      <w:i/>
      <w:sz w:val="22"/>
      <w:lang w:eastAsia="en-US"/>
    </w:rPr>
  </w:style>
  <w:style w:type="character" w:customStyle="1" w:styleId="Heading6Char">
    <w:name w:val="Heading 6 Char"/>
    <w:link w:val="Heading6"/>
    <w:locked/>
    <w:rsid w:val="00F334FC"/>
    <w:rPr>
      <w:i/>
      <w:sz w:val="22"/>
      <w:lang w:eastAsia="en-US"/>
    </w:rPr>
  </w:style>
  <w:style w:type="character" w:customStyle="1" w:styleId="Heading7Char">
    <w:name w:val="Heading 7 Char"/>
    <w:link w:val="Heading7"/>
    <w:locked/>
    <w:rsid w:val="00F334FC"/>
    <w:rPr>
      <w:rFonts w:ascii="Arial" w:hAnsi="Arial"/>
      <w:lang w:eastAsia="en-US"/>
    </w:rPr>
  </w:style>
  <w:style w:type="character" w:customStyle="1" w:styleId="Heading8Char">
    <w:name w:val="Heading 8 Char"/>
    <w:link w:val="Heading8"/>
    <w:locked/>
    <w:rsid w:val="00F334FC"/>
    <w:rPr>
      <w:rFonts w:ascii="Arial" w:hAnsi="Arial"/>
      <w:i/>
      <w:lang w:eastAsia="en-US"/>
    </w:rPr>
  </w:style>
  <w:style w:type="character" w:customStyle="1" w:styleId="Heading9Char">
    <w:name w:val="Heading 9 Char"/>
    <w:link w:val="Heading9"/>
    <w:locked/>
    <w:rsid w:val="00F334FC"/>
    <w:rPr>
      <w:rFonts w:ascii="Arial" w:hAnsi="Arial"/>
      <w:b/>
      <w:i/>
      <w:sz w:val="18"/>
      <w:lang w:eastAsia="en-US"/>
    </w:rPr>
  </w:style>
  <w:style w:type="paragraph" w:customStyle="1" w:styleId="DisplayText">
    <w:name w:val="_Display Text"/>
    <w:rsid w:val="00AE55EE"/>
    <w:rPr>
      <w:rFonts w:ascii="Arial" w:hAnsi="Arial"/>
      <w:sz w:val="24"/>
      <w:lang w:eastAsia="en-US"/>
    </w:rPr>
  </w:style>
  <w:style w:type="paragraph" w:styleId="Bibliography">
    <w:name w:val="Bibliography"/>
    <w:basedOn w:val="Normal"/>
    <w:rsid w:val="00AE55EE"/>
    <w:pPr>
      <w:spacing w:line="240" w:lineRule="exact"/>
      <w:ind w:left="360" w:hanging="360"/>
      <w:jc w:val="left"/>
    </w:pPr>
  </w:style>
  <w:style w:type="paragraph" w:styleId="Header">
    <w:name w:val="header"/>
    <w:basedOn w:val="Normal"/>
    <w:link w:val="HeaderChar"/>
    <w:rsid w:val="00AE55EE"/>
    <w:pPr>
      <w:pBdr>
        <w:bottom w:val="single" w:sz="6" w:space="1" w:color="auto"/>
      </w:pBdr>
      <w:tabs>
        <w:tab w:val="center" w:pos="3960"/>
        <w:tab w:val="right" w:pos="8280"/>
      </w:tabs>
      <w:spacing w:after="0"/>
    </w:pPr>
    <w:rPr>
      <w:sz w:val="18"/>
    </w:rPr>
  </w:style>
  <w:style w:type="character" w:customStyle="1" w:styleId="HeaderChar">
    <w:name w:val="Header Char"/>
    <w:link w:val="Header"/>
    <w:semiHidden/>
    <w:locked/>
    <w:rsid w:val="00F334FC"/>
    <w:rPr>
      <w:rFonts w:cs="Times New Roman"/>
      <w:sz w:val="20"/>
      <w:szCs w:val="20"/>
    </w:rPr>
  </w:style>
  <w:style w:type="paragraph" w:styleId="Footer">
    <w:name w:val="footer"/>
    <w:basedOn w:val="Normal"/>
    <w:link w:val="FooterChar"/>
    <w:rsid w:val="00AE55EE"/>
    <w:pPr>
      <w:pBdr>
        <w:top w:val="single" w:sz="6" w:space="1" w:color="auto"/>
      </w:pBdr>
      <w:tabs>
        <w:tab w:val="center" w:pos="4320"/>
        <w:tab w:val="right" w:pos="8280"/>
      </w:tabs>
      <w:spacing w:after="0"/>
    </w:pPr>
    <w:rPr>
      <w:sz w:val="18"/>
    </w:rPr>
  </w:style>
  <w:style w:type="character" w:customStyle="1" w:styleId="FooterChar">
    <w:name w:val="Footer Char"/>
    <w:link w:val="Footer"/>
    <w:locked/>
    <w:rsid w:val="00232CF4"/>
    <w:rPr>
      <w:rFonts w:cs="Times New Roman"/>
      <w:sz w:val="18"/>
    </w:rPr>
  </w:style>
  <w:style w:type="character" w:styleId="PageNumber">
    <w:name w:val="page number"/>
    <w:semiHidden/>
    <w:rsid w:val="00AE55EE"/>
    <w:rPr>
      <w:rFonts w:cs="Times New Roman"/>
    </w:rPr>
  </w:style>
  <w:style w:type="paragraph" w:customStyle="1" w:styleId="Comment">
    <w:name w:val="_Comment"/>
    <w:basedOn w:val="Normal"/>
    <w:next w:val="Normal"/>
    <w:rsid w:val="00AE55EE"/>
    <w:pPr>
      <w:spacing w:after="240"/>
    </w:pPr>
    <w:rPr>
      <w:i/>
      <w:vanish/>
      <w:color w:val="808080"/>
      <w:sz w:val="24"/>
    </w:rPr>
  </w:style>
  <w:style w:type="paragraph" w:customStyle="1" w:styleId="Code">
    <w:name w:val="Code"/>
    <w:basedOn w:val="Normal"/>
    <w:rsid w:val="00AE55EE"/>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AE55E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AE55EE"/>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rsid w:val="00AE55EE"/>
    <w:pPr>
      <w:keepNext/>
      <w:pBdr>
        <w:bottom w:val="single" w:sz="36" w:space="3" w:color="C0C0C0"/>
      </w:pBdr>
      <w:spacing w:before="120"/>
    </w:pPr>
    <w:rPr>
      <w:b/>
      <w:sz w:val="20"/>
    </w:rPr>
  </w:style>
  <w:style w:type="paragraph" w:customStyle="1" w:styleId="Table-Source">
    <w:name w:val="Table - Source"/>
    <w:basedOn w:val="Normal"/>
    <w:next w:val="Normal"/>
    <w:rsid w:val="00AE55EE"/>
    <w:pPr>
      <w:pBdr>
        <w:top w:val="single" w:sz="12" w:space="1" w:color="auto"/>
      </w:pBdr>
    </w:pPr>
    <w:rPr>
      <w:i/>
      <w:sz w:val="18"/>
    </w:rPr>
  </w:style>
  <w:style w:type="paragraph" w:customStyle="1" w:styleId="Table-Text">
    <w:name w:val="Table - Text"/>
    <w:basedOn w:val="Normal"/>
    <w:rsid w:val="00AE55EE"/>
    <w:pPr>
      <w:spacing w:before="60" w:after="60"/>
      <w:jc w:val="left"/>
    </w:pPr>
    <w:rPr>
      <w:sz w:val="20"/>
    </w:rPr>
  </w:style>
  <w:style w:type="paragraph" w:customStyle="1" w:styleId="Table-ColHead">
    <w:name w:val="Table - Col. Head"/>
    <w:basedOn w:val="DisplayText"/>
    <w:rsid w:val="00AE55EE"/>
    <w:pPr>
      <w:keepNext/>
      <w:suppressAutoHyphens/>
      <w:spacing w:before="60" w:after="60"/>
    </w:pPr>
    <w:rPr>
      <w:b/>
      <w:sz w:val="20"/>
    </w:rPr>
  </w:style>
  <w:style w:type="paragraph" w:styleId="FootnoteText">
    <w:name w:val="footnote text"/>
    <w:basedOn w:val="Normal"/>
    <w:link w:val="FootnoteTextChar"/>
    <w:semiHidden/>
    <w:rsid w:val="00AE55EE"/>
    <w:rPr>
      <w:sz w:val="18"/>
    </w:rPr>
  </w:style>
  <w:style w:type="character" w:customStyle="1" w:styleId="FootnoteTextChar">
    <w:name w:val="Footnote Text Char"/>
    <w:link w:val="FootnoteText"/>
    <w:semiHidden/>
    <w:locked/>
    <w:rsid w:val="00F334FC"/>
    <w:rPr>
      <w:rFonts w:cs="Times New Roman"/>
      <w:sz w:val="20"/>
      <w:szCs w:val="20"/>
    </w:rPr>
  </w:style>
  <w:style w:type="character" w:styleId="FootnoteReference">
    <w:name w:val="footnote reference"/>
    <w:semiHidden/>
    <w:rsid w:val="00AE55EE"/>
    <w:rPr>
      <w:rFonts w:cs="Times New Roman"/>
      <w:position w:val="6"/>
      <w:sz w:val="14"/>
      <w:vertAlign w:val="superscript"/>
    </w:rPr>
  </w:style>
  <w:style w:type="paragraph" w:customStyle="1" w:styleId="FigNum">
    <w:name w:val="Fig Num"/>
    <w:basedOn w:val="Table-ColHead"/>
    <w:rsid w:val="00AE55EE"/>
    <w:pPr>
      <w:keepNext w:val="0"/>
      <w:spacing w:before="0" w:after="240"/>
    </w:pPr>
  </w:style>
  <w:style w:type="paragraph" w:customStyle="1" w:styleId="Confidential-Top">
    <w:name w:val="Confidential - Top"/>
    <w:basedOn w:val="Normal"/>
    <w:rsid w:val="00AE55EE"/>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B37132"/>
    <w:pPr>
      <w:tabs>
        <w:tab w:val="right" w:leader="dot" w:pos="10800"/>
      </w:tabs>
      <w:spacing w:before="240"/>
      <w:jc w:val="left"/>
    </w:pPr>
    <w:rPr>
      <w:b/>
      <w:smallCaps/>
      <w:sz w:val="24"/>
    </w:rPr>
  </w:style>
  <w:style w:type="paragraph" w:styleId="TOC2">
    <w:name w:val="toc 2"/>
    <w:basedOn w:val="Normal"/>
    <w:next w:val="Normal"/>
    <w:autoRedefine/>
    <w:uiPriority w:val="39"/>
    <w:rsid w:val="00B37132"/>
    <w:pPr>
      <w:tabs>
        <w:tab w:val="right" w:leader="dot" w:pos="10800"/>
      </w:tabs>
      <w:spacing w:after="0"/>
      <w:ind w:left="720"/>
      <w:jc w:val="left"/>
    </w:pPr>
    <w:rPr>
      <w:smallCaps/>
      <w:sz w:val="24"/>
    </w:rPr>
  </w:style>
  <w:style w:type="paragraph" w:styleId="TOC3">
    <w:name w:val="toc 3"/>
    <w:basedOn w:val="Normal"/>
    <w:next w:val="Normal"/>
    <w:autoRedefine/>
    <w:rsid w:val="00AE55EE"/>
    <w:pPr>
      <w:tabs>
        <w:tab w:val="right" w:leader="dot" w:pos="8280"/>
      </w:tabs>
      <w:spacing w:after="0"/>
      <w:ind w:left="360"/>
      <w:jc w:val="left"/>
    </w:pPr>
    <w:rPr>
      <w:i/>
    </w:rPr>
  </w:style>
  <w:style w:type="paragraph" w:styleId="TOC4">
    <w:name w:val="toc 4"/>
    <w:basedOn w:val="Normal"/>
    <w:next w:val="Normal"/>
    <w:autoRedefine/>
    <w:rsid w:val="00AE55EE"/>
    <w:pPr>
      <w:tabs>
        <w:tab w:val="right" w:leader="dot" w:pos="8280"/>
      </w:tabs>
      <w:spacing w:after="0"/>
      <w:ind w:left="720"/>
      <w:jc w:val="left"/>
    </w:pPr>
    <w:rPr>
      <w:sz w:val="20"/>
    </w:rPr>
  </w:style>
  <w:style w:type="paragraph" w:styleId="TOC5">
    <w:name w:val="toc 5"/>
    <w:basedOn w:val="Normal"/>
    <w:next w:val="Normal"/>
    <w:autoRedefine/>
    <w:semiHidden/>
    <w:rsid w:val="00AE55EE"/>
    <w:pPr>
      <w:tabs>
        <w:tab w:val="right" w:leader="dot" w:pos="8280"/>
      </w:tabs>
      <w:spacing w:after="0"/>
      <w:ind w:left="960"/>
    </w:pPr>
    <w:rPr>
      <w:sz w:val="18"/>
    </w:rPr>
  </w:style>
  <w:style w:type="paragraph" w:customStyle="1" w:styleId="Contents">
    <w:name w:val="Contents"/>
    <w:basedOn w:val="Heading1"/>
    <w:rsid w:val="00AE55EE"/>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AE55EE"/>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AE55EE"/>
    <w:pPr>
      <w:suppressAutoHyphens/>
      <w:spacing w:before="720" w:after="1360"/>
      <w:ind w:left="1080" w:right="1080"/>
    </w:pPr>
    <w:rPr>
      <w:rFonts w:cs="Arial"/>
      <w:b w:val="0"/>
      <w:iCs/>
      <w:sz w:val="40"/>
    </w:rPr>
  </w:style>
  <w:style w:type="paragraph" w:styleId="Title">
    <w:name w:val="Title"/>
    <w:basedOn w:val="Normal"/>
    <w:link w:val="TitleChar"/>
    <w:qFormat/>
    <w:rsid w:val="00AE55EE"/>
    <w:pPr>
      <w:spacing w:before="1920" w:after="60"/>
      <w:jc w:val="center"/>
    </w:pPr>
    <w:rPr>
      <w:rFonts w:ascii="Arial" w:hAnsi="Arial"/>
      <w:b/>
      <w:kern w:val="28"/>
      <w:sz w:val="44"/>
    </w:rPr>
  </w:style>
  <w:style w:type="character" w:customStyle="1" w:styleId="TitleChar">
    <w:name w:val="Title Char"/>
    <w:link w:val="Title"/>
    <w:locked/>
    <w:rsid w:val="00F334FC"/>
    <w:rPr>
      <w:rFonts w:ascii="Cambria" w:hAnsi="Cambria" w:cs="Times New Roman"/>
      <w:b/>
      <w:bCs/>
      <w:kern w:val="28"/>
      <w:sz w:val="32"/>
      <w:szCs w:val="32"/>
    </w:rPr>
  </w:style>
  <w:style w:type="paragraph" w:customStyle="1" w:styleId="Title-Filename">
    <w:name w:val="Title - Filename"/>
    <w:basedOn w:val="Title"/>
    <w:next w:val="Title-Date"/>
    <w:rsid w:val="00AE55EE"/>
    <w:pPr>
      <w:spacing w:before="480" w:after="480"/>
    </w:pPr>
    <w:rPr>
      <w:b w:val="0"/>
      <w:i/>
      <w:iCs/>
      <w:sz w:val="24"/>
    </w:rPr>
  </w:style>
  <w:style w:type="paragraph" w:customStyle="1" w:styleId="Title-Date">
    <w:name w:val="Title - Date"/>
    <w:basedOn w:val="Title"/>
    <w:next w:val="Title-Revision"/>
    <w:rsid w:val="00AE55EE"/>
    <w:pPr>
      <w:spacing w:before="480" w:after="960"/>
    </w:pPr>
    <w:rPr>
      <w:b w:val="0"/>
      <w:i/>
      <w:iCs/>
      <w:sz w:val="28"/>
    </w:rPr>
  </w:style>
  <w:style w:type="paragraph" w:customStyle="1" w:styleId="Title-Revision">
    <w:name w:val="Title - Revision"/>
    <w:basedOn w:val="Title"/>
    <w:rsid w:val="00AE55EE"/>
    <w:pPr>
      <w:spacing w:before="0" w:after="0"/>
    </w:pPr>
    <w:rPr>
      <w:bCs/>
      <w:sz w:val="28"/>
    </w:rPr>
  </w:style>
  <w:style w:type="paragraph" w:styleId="Caption">
    <w:name w:val="caption"/>
    <w:basedOn w:val="Normal"/>
    <w:next w:val="Normal"/>
    <w:qFormat/>
    <w:rsid w:val="00AE55EE"/>
    <w:pPr>
      <w:spacing w:before="120"/>
    </w:pPr>
    <w:rPr>
      <w:b/>
    </w:rPr>
  </w:style>
  <w:style w:type="character" w:styleId="Hyperlink">
    <w:name w:val="Hyperlink"/>
    <w:uiPriority w:val="99"/>
    <w:rsid w:val="00AE55EE"/>
    <w:rPr>
      <w:rFonts w:cs="Times New Roman"/>
      <w:color w:val="0000FF"/>
      <w:u w:val="single"/>
    </w:rPr>
  </w:style>
  <w:style w:type="paragraph" w:customStyle="1" w:styleId="TableText">
    <w:name w:val="Table Text"/>
    <w:basedOn w:val="Normal"/>
    <w:rsid w:val="00AE55EE"/>
    <w:pPr>
      <w:spacing w:before="60" w:after="60" w:line="480" w:lineRule="auto"/>
      <w:jc w:val="left"/>
    </w:pPr>
    <w:rPr>
      <w:sz w:val="24"/>
    </w:rPr>
  </w:style>
  <w:style w:type="paragraph" w:customStyle="1" w:styleId="Comment0">
    <w:name w:val="Comment"/>
    <w:basedOn w:val="Normal"/>
    <w:rsid w:val="00AE55EE"/>
    <w:pPr>
      <w:overflowPunct w:val="0"/>
      <w:autoSpaceDE w:val="0"/>
      <w:autoSpaceDN w:val="0"/>
      <w:adjustRightInd w:val="0"/>
      <w:textAlignment w:val="baseline"/>
    </w:pPr>
    <w:rPr>
      <w:i/>
      <w:color w:val="000080"/>
    </w:rPr>
  </w:style>
  <w:style w:type="character" w:styleId="FollowedHyperlink">
    <w:name w:val="FollowedHyperlink"/>
    <w:semiHidden/>
    <w:rsid w:val="00AE55EE"/>
    <w:rPr>
      <w:rFonts w:cs="Times New Roman"/>
      <w:color w:val="800080"/>
      <w:u w:val="single"/>
    </w:rPr>
  </w:style>
  <w:style w:type="paragraph" w:customStyle="1" w:styleId="Title-OrganizationName">
    <w:name w:val="Title - Organization Name"/>
    <w:basedOn w:val="Title"/>
    <w:rsid w:val="00AE55EE"/>
    <w:pPr>
      <w:spacing w:before="360" w:after="180"/>
    </w:pPr>
    <w:rPr>
      <w:rFonts w:ascii="Times New Roman" w:hAnsi="Times New Roman"/>
      <w:sz w:val="32"/>
    </w:rPr>
  </w:style>
  <w:style w:type="table" w:styleId="TableGrid">
    <w:name w:val="Table Grid"/>
    <w:basedOn w:val="TableNormal"/>
    <w:uiPriority w:val="59"/>
    <w:rsid w:val="0054102E"/>
    <w:rPr>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rsid w:val="0054102E"/>
    <w:rPr>
      <w:color w:val="000000"/>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DocumentMap">
    <w:name w:val="Document Map"/>
    <w:basedOn w:val="Normal"/>
    <w:link w:val="DocumentMapChar"/>
    <w:semiHidden/>
    <w:rsid w:val="00F37826"/>
    <w:rPr>
      <w:rFonts w:ascii="Tahoma" w:hAnsi="Tahoma" w:cs="Tahoma"/>
      <w:sz w:val="16"/>
      <w:szCs w:val="16"/>
    </w:rPr>
  </w:style>
  <w:style w:type="character" w:customStyle="1" w:styleId="DocumentMapChar">
    <w:name w:val="Document Map Char"/>
    <w:link w:val="DocumentMap"/>
    <w:semiHidden/>
    <w:locked/>
    <w:rsid w:val="00F37826"/>
    <w:rPr>
      <w:rFonts w:ascii="Tahoma" w:hAnsi="Tahoma" w:cs="Tahoma"/>
      <w:sz w:val="16"/>
      <w:szCs w:val="16"/>
    </w:rPr>
  </w:style>
  <w:style w:type="paragraph" w:styleId="BalloonText">
    <w:name w:val="Balloon Text"/>
    <w:basedOn w:val="Normal"/>
    <w:link w:val="BalloonTextChar"/>
    <w:semiHidden/>
    <w:rsid w:val="00E73A30"/>
    <w:pPr>
      <w:spacing w:after="0"/>
    </w:pPr>
    <w:rPr>
      <w:rFonts w:ascii="Tahoma" w:hAnsi="Tahoma" w:cs="Tahoma"/>
      <w:sz w:val="16"/>
      <w:szCs w:val="16"/>
    </w:rPr>
  </w:style>
  <w:style w:type="character" w:customStyle="1" w:styleId="BalloonTextChar">
    <w:name w:val="Balloon Text Char"/>
    <w:link w:val="BalloonText"/>
    <w:semiHidden/>
    <w:locked/>
    <w:rsid w:val="00E73A30"/>
    <w:rPr>
      <w:rFonts w:ascii="Tahoma" w:hAnsi="Tahoma" w:cs="Tahoma"/>
      <w:sz w:val="16"/>
      <w:szCs w:val="16"/>
    </w:rPr>
  </w:style>
  <w:style w:type="paragraph" w:styleId="ListParagraph">
    <w:name w:val="List Paragraph"/>
    <w:basedOn w:val="Normal"/>
    <w:uiPriority w:val="34"/>
    <w:qFormat/>
    <w:rsid w:val="00F34461"/>
    <w:pPr>
      <w:ind w:left="720"/>
      <w:contextualSpacing/>
    </w:pPr>
  </w:style>
  <w:style w:type="paragraph" w:styleId="ListBullet">
    <w:name w:val="List Bullet"/>
    <w:basedOn w:val="Normal"/>
    <w:rsid w:val="00FB506E"/>
    <w:pPr>
      <w:numPr>
        <w:numId w:val="2"/>
      </w:numPr>
      <w:tabs>
        <w:tab w:val="num" w:pos="369"/>
      </w:tabs>
      <w:ind w:left="369" w:hanging="369"/>
    </w:pPr>
  </w:style>
  <w:style w:type="paragraph" w:customStyle="1" w:styleId="Tabellentext">
    <w:name w:val="Tabellentext"/>
    <w:basedOn w:val="Normal"/>
    <w:rsid w:val="00400393"/>
    <w:pPr>
      <w:spacing w:before="40" w:after="40"/>
    </w:pPr>
  </w:style>
  <w:style w:type="character" w:styleId="Emphasis">
    <w:name w:val="Emphasis"/>
    <w:qFormat/>
    <w:rsid w:val="00400393"/>
    <w:rPr>
      <w:rFonts w:cs="Times New Roman"/>
      <w:i/>
      <w:iCs/>
    </w:rPr>
  </w:style>
  <w:style w:type="paragraph" w:styleId="TOCHeading">
    <w:name w:val="TOC Heading"/>
    <w:basedOn w:val="Heading1"/>
    <w:next w:val="Normal"/>
    <w:uiPriority w:val="39"/>
    <w:unhideWhenUsed/>
    <w:qFormat/>
    <w:rsid w:val="001C1FDA"/>
    <w:pPr>
      <w:keepNext/>
      <w:keepLines/>
      <w:spacing w:before="120" w:after="0" w:line="276" w:lineRule="auto"/>
      <w:outlineLvl w:val="9"/>
    </w:pPr>
    <w:rPr>
      <w:rFonts w:eastAsia="MS Gothic"/>
      <w:bCs/>
      <w:color w:val="365F91"/>
      <w:sz w:val="25"/>
      <w:szCs w:val="28"/>
      <w:lang w:eastAsia="ja-JP"/>
    </w:rPr>
  </w:style>
  <w:style w:type="paragraph" w:styleId="Revision">
    <w:name w:val="Revision"/>
    <w:hidden/>
    <w:uiPriority w:val="99"/>
    <w:semiHidden/>
    <w:rsid w:val="00457EED"/>
    <w:rPr>
      <w:sz w:val="22"/>
      <w:lang w:eastAsia="en-US"/>
    </w:rPr>
  </w:style>
  <w:style w:type="paragraph" w:customStyle="1" w:styleId="Default">
    <w:name w:val="Default"/>
    <w:rsid w:val="00036B92"/>
    <w:pPr>
      <w:autoSpaceDE w:val="0"/>
      <w:autoSpaceDN w:val="0"/>
      <w:adjustRightInd w:val="0"/>
    </w:pPr>
    <w:rPr>
      <w:color w:val="000000"/>
      <w:sz w:val="24"/>
      <w:szCs w:val="24"/>
    </w:rPr>
  </w:style>
  <w:style w:type="paragraph" w:customStyle="1" w:styleId="JCBodyTextIndent">
    <w:name w:val="JC Body Text Indent"/>
    <w:basedOn w:val="Normal"/>
    <w:rsid w:val="00055EF5"/>
    <w:pPr>
      <w:ind w:left="567"/>
      <w:outlineLvl w:val="0"/>
    </w:pPr>
    <w:rPr>
      <w:rFonts w:ascii="Courier New" w:hAnsi="Courier New" w:cs="Courier New"/>
      <w:sz w:val="24"/>
      <w:szCs w:val="24"/>
      <w:lang w:val="en-AU"/>
    </w:rPr>
  </w:style>
  <w:style w:type="character" w:styleId="BookTitle">
    <w:name w:val="Book Title"/>
    <w:basedOn w:val="DefaultParagraphFont"/>
    <w:uiPriority w:val="33"/>
    <w:qFormat/>
    <w:rsid w:val="00492FC6"/>
    <w:rPr>
      <w:b/>
      <w:bCs/>
      <w:smallCaps/>
      <w:spacing w:val="5"/>
    </w:rPr>
  </w:style>
  <w:style w:type="paragraph" w:styleId="NormalWeb">
    <w:name w:val="Normal (Web)"/>
    <w:basedOn w:val="Normal"/>
    <w:uiPriority w:val="99"/>
    <w:unhideWhenUsed/>
    <w:locked/>
    <w:rsid w:val="004030B7"/>
    <w:pPr>
      <w:spacing w:before="100" w:beforeAutospacing="1" w:after="100" w:afterAutospacing="1"/>
      <w:jc w:val="left"/>
    </w:pPr>
    <w:rPr>
      <w:rFonts w:eastAsia="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9381594">
      <w:bodyDiv w:val="1"/>
      <w:marLeft w:val="0"/>
      <w:marRight w:val="0"/>
      <w:marTop w:val="0"/>
      <w:marBottom w:val="0"/>
      <w:divBdr>
        <w:top w:val="none" w:sz="0" w:space="0" w:color="auto"/>
        <w:left w:val="none" w:sz="0" w:space="0" w:color="auto"/>
        <w:bottom w:val="none" w:sz="0" w:space="0" w:color="auto"/>
        <w:right w:val="none" w:sz="0" w:space="0" w:color="auto"/>
      </w:divBdr>
    </w:div>
    <w:div w:id="10768361">
      <w:bodyDiv w:val="1"/>
      <w:marLeft w:val="0"/>
      <w:marRight w:val="0"/>
      <w:marTop w:val="0"/>
      <w:marBottom w:val="0"/>
      <w:divBdr>
        <w:top w:val="none" w:sz="0" w:space="0" w:color="auto"/>
        <w:left w:val="none" w:sz="0" w:space="0" w:color="auto"/>
        <w:bottom w:val="none" w:sz="0" w:space="0" w:color="auto"/>
        <w:right w:val="none" w:sz="0" w:space="0" w:color="auto"/>
      </w:divBdr>
    </w:div>
    <w:div w:id="13117486">
      <w:bodyDiv w:val="1"/>
      <w:marLeft w:val="0"/>
      <w:marRight w:val="0"/>
      <w:marTop w:val="0"/>
      <w:marBottom w:val="0"/>
      <w:divBdr>
        <w:top w:val="none" w:sz="0" w:space="0" w:color="auto"/>
        <w:left w:val="none" w:sz="0" w:space="0" w:color="auto"/>
        <w:bottom w:val="none" w:sz="0" w:space="0" w:color="auto"/>
        <w:right w:val="none" w:sz="0" w:space="0" w:color="auto"/>
      </w:divBdr>
    </w:div>
    <w:div w:id="22437533">
      <w:bodyDiv w:val="1"/>
      <w:marLeft w:val="0"/>
      <w:marRight w:val="0"/>
      <w:marTop w:val="0"/>
      <w:marBottom w:val="0"/>
      <w:divBdr>
        <w:top w:val="none" w:sz="0" w:space="0" w:color="auto"/>
        <w:left w:val="none" w:sz="0" w:space="0" w:color="auto"/>
        <w:bottom w:val="none" w:sz="0" w:space="0" w:color="auto"/>
        <w:right w:val="none" w:sz="0" w:space="0" w:color="auto"/>
      </w:divBdr>
    </w:div>
    <w:div w:id="37900461">
      <w:bodyDiv w:val="1"/>
      <w:marLeft w:val="0"/>
      <w:marRight w:val="0"/>
      <w:marTop w:val="0"/>
      <w:marBottom w:val="0"/>
      <w:divBdr>
        <w:top w:val="none" w:sz="0" w:space="0" w:color="auto"/>
        <w:left w:val="none" w:sz="0" w:space="0" w:color="auto"/>
        <w:bottom w:val="none" w:sz="0" w:space="0" w:color="auto"/>
        <w:right w:val="none" w:sz="0" w:space="0" w:color="auto"/>
      </w:divBdr>
      <w:divsChild>
        <w:div w:id="1817644911">
          <w:marLeft w:val="274"/>
          <w:marRight w:val="0"/>
          <w:marTop w:val="0"/>
          <w:marBottom w:val="0"/>
          <w:divBdr>
            <w:top w:val="none" w:sz="0" w:space="0" w:color="auto"/>
            <w:left w:val="none" w:sz="0" w:space="0" w:color="auto"/>
            <w:bottom w:val="none" w:sz="0" w:space="0" w:color="auto"/>
            <w:right w:val="none" w:sz="0" w:space="0" w:color="auto"/>
          </w:divBdr>
        </w:div>
        <w:div w:id="1958680334">
          <w:marLeft w:val="274"/>
          <w:marRight w:val="0"/>
          <w:marTop w:val="0"/>
          <w:marBottom w:val="0"/>
          <w:divBdr>
            <w:top w:val="none" w:sz="0" w:space="0" w:color="auto"/>
            <w:left w:val="none" w:sz="0" w:space="0" w:color="auto"/>
            <w:bottom w:val="none" w:sz="0" w:space="0" w:color="auto"/>
            <w:right w:val="none" w:sz="0" w:space="0" w:color="auto"/>
          </w:divBdr>
        </w:div>
      </w:divsChild>
    </w:div>
    <w:div w:id="41641442">
      <w:bodyDiv w:val="1"/>
      <w:marLeft w:val="0"/>
      <w:marRight w:val="0"/>
      <w:marTop w:val="0"/>
      <w:marBottom w:val="0"/>
      <w:divBdr>
        <w:top w:val="none" w:sz="0" w:space="0" w:color="auto"/>
        <w:left w:val="none" w:sz="0" w:space="0" w:color="auto"/>
        <w:bottom w:val="none" w:sz="0" w:space="0" w:color="auto"/>
        <w:right w:val="none" w:sz="0" w:space="0" w:color="auto"/>
      </w:divBdr>
    </w:div>
    <w:div w:id="47071486">
      <w:bodyDiv w:val="1"/>
      <w:marLeft w:val="0"/>
      <w:marRight w:val="0"/>
      <w:marTop w:val="0"/>
      <w:marBottom w:val="0"/>
      <w:divBdr>
        <w:top w:val="none" w:sz="0" w:space="0" w:color="auto"/>
        <w:left w:val="none" w:sz="0" w:space="0" w:color="auto"/>
        <w:bottom w:val="none" w:sz="0" w:space="0" w:color="auto"/>
        <w:right w:val="none" w:sz="0" w:space="0" w:color="auto"/>
      </w:divBdr>
    </w:div>
    <w:div w:id="51971729">
      <w:bodyDiv w:val="1"/>
      <w:marLeft w:val="0"/>
      <w:marRight w:val="0"/>
      <w:marTop w:val="0"/>
      <w:marBottom w:val="0"/>
      <w:divBdr>
        <w:top w:val="none" w:sz="0" w:space="0" w:color="auto"/>
        <w:left w:val="none" w:sz="0" w:space="0" w:color="auto"/>
        <w:bottom w:val="none" w:sz="0" w:space="0" w:color="auto"/>
        <w:right w:val="none" w:sz="0" w:space="0" w:color="auto"/>
      </w:divBdr>
    </w:div>
    <w:div w:id="73863559">
      <w:bodyDiv w:val="1"/>
      <w:marLeft w:val="0"/>
      <w:marRight w:val="0"/>
      <w:marTop w:val="0"/>
      <w:marBottom w:val="0"/>
      <w:divBdr>
        <w:top w:val="none" w:sz="0" w:space="0" w:color="auto"/>
        <w:left w:val="none" w:sz="0" w:space="0" w:color="auto"/>
        <w:bottom w:val="none" w:sz="0" w:space="0" w:color="auto"/>
        <w:right w:val="none" w:sz="0" w:space="0" w:color="auto"/>
      </w:divBdr>
    </w:div>
    <w:div w:id="77483501">
      <w:bodyDiv w:val="1"/>
      <w:marLeft w:val="0"/>
      <w:marRight w:val="0"/>
      <w:marTop w:val="0"/>
      <w:marBottom w:val="0"/>
      <w:divBdr>
        <w:top w:val="none" w:sz="0" w:space="0" w:color="auto"/>
        <w:left w:val="none" w:sz="0" w:space="0" w:color="auto"/>
        <w:bottom w:val="none" w:sz="0" w:space="0" w:color="auto"/>
        <w:right w:val="none" w:sz="0" w:space="0" w:color="auto"/>
      </w:divBdr>
    </w:div>
    <w:div w:id="103814498">
      <w:bodyDiv w:val="1"/>
      <w:marLeft w:val="0"/>
      <w:marRight w:val="0"/>
      <w:marTop w:val="0"/>
      <w:marBottom w:val="0"/>
      <w:divBdr>
        <w:top w:val="none" w:sz="0" w:space="0" w:color="auto"/>
        <w:left w:val="none" w:sz="0" w:space="0" w:color="auto"/>
        <w:bottom w:val="none" w:sz="0" w:space="0" w:color="auto"/>
        <w:right w:val="none" w:sz="0" w:space="0" w:color="auto"/>
      </w:divBdr>
    </w:div>
    <w:div w:id="124080064">
      <w:bodyDiv w:val="1"/>
      <w:marLeft w:val="0"/>
      <w:marRight w:val="0"/>
      <w:marTop w:val="0"/>
      <w:marBottom w:val="0"/>
      <w:divBdr>
        <w:top w:val="none" w:sz="0" w:space="0" w:color="auto"/>
        <w:left w:val="none" w:sz="0" w:space="0" w:color="auto"/>
        <w:bottom w:val="none" w:sz="0" w:space="0" w:color="auto"/>
        <w:right w:val="none" w:sz="0" w:space="0" w:color="auto"/>
      </w:divBdr>
    </w:div>
    <w:div w:id="141042769">
      <w:bodyDiv w:val="1"/>
      <w:marLeft w:val="0"/>
      <w:marRight w:val="0"/>
      <w:marTop w:val="0"/>
      <w:marBottom w:val="0"/>
      <w:divBdr>
        <w:top w:val="none" w:sz="0" w:space="0" w:color="auto"/>
        <w:left w:val="none" w:sz="0" w:space="0" w:color="auto"/>
        <w:bottom w:val="none" w:sz="0" w:space="0" w:color="auto"/>
        <w:right w:val="none" w:sz="0" w:space="0" w:color="auto"/>
      </w:divBdr>
    </w:div>
    <w:div w:id="143351259">
      <w:bodyDiv w:val="1"/>
      <w:marLeft w:val="0"/>
      <w:marRight w:val="0"/>
      <w:marTop w:val="0"/>
      <w:marBottom w:val="0"/>
      <w:divBdr>
        <w:top w:val="none" w:sz="0" w:space="0" w:color="auto"/>
        <w:left w:val="none" w:sz="0" w:space="0" w:color="auto"/>
        <w:bottom w:val="none" w:sz="0" w:space="0" w:color="auto"/>
        <w:right w:val="none" w:sz="0" w:space="0" w:color="auto"/>
      </w:divBdr>
    </w:div>
    <w:div w:id="145245251">
      <w:bodyDiv w:val="1"/>
      <w:marLeft w:val="0"/>
      <w:marRight w:val="0"/>
      <w:marTop w:val="0"/>
      <w:marBottom w:val="0"/>
      <w:divBdr>
        <w:top w:val="none" w:sz="0" w:space="0" w:color="auto"/>
        <w:left w:val="none" w:sz="0" w:space="0" w:color="auto"/>
        <w:bottom w:val="none" w:sz="0" w:space="0" w:color="auto"/>
        <w:right w:val="none" w:sz="0" w:space="0" w:color="auto"/>
      </w:divBdr>
    </w:div>
    <w:div w:id="149828229">
      <w:bodyDiv w:val="1"/>
      <w:marLeft w:val="0"/>
      <w:marRight w:val="0"/>
      <w:marTop w:val="0"/>
      <w:marBottom w:val="0"/>
      <w:divBdr>
        <w:top w:val="none" w:sz="0" w:space="0" w:color="auto"/>
        <w:left w:val="none" w:sz="0" w:space="0" w:color="auto"/>
        <w:bottom w:val="none" w:sz="0" w:space="0" w:color="auto"/>
        <w:right w:val="none" w:sz="0" w:space="0" w:color="auto"/>
      </w:divBdr>
    </w:div>
    <w:div w:id="175273234">
      <w:bodyDiv w:val="1"/>
      <w:marLeft w:val="0"/>
      <w:marRight w:val="0"/>
      <w:marTop w:val="0"/>
      <w:marBottom w:val="0"/>
      <w:divBdr>
        <w:top w:val="none" w:sz="0" w:space="0" w:color="auto"/>
        <w:left w:val="none" w:sz="0" w:space="0" w:color="auto"/>
        <w:bottom w:val="none" w:sz="0" w:space="0" w:color="auto"/>
        <w:right w:val="none" w:sz="0" w:space="0" w:color="auto"/>
      </w:divBdr>
    </w:div>
    <w:div w:id="190842883">
      <w:bodyDiv w:val="1"/>
      <w:marLeft w:val="0"/>
      <w:marRight w:val="0"/>
      <w:marTop w:val="0"/>
      <w:marBottom w:val="0"/>
      <w:divBdr>
        <w:top w:val="none" w:sz="0" w:space="0" w:color="auto"/>
        <w:left w:val="none" w:sz="0" w:space="0" w:color="auto"/>
        <w:bottom w:val="none" w:sz="0" w:space="0" w:color="auto"/>
        <w:right w:val="none" w:sz="0" w:space="0" w:color="auto"/>
      </w:divBdr>
    </w:div>
    <w:div w:id="220865696">
      <w:bodyDiv w:val="1"/>
      <w:marLeft w:val="0"/>
      <w:marRight w:val="0"/>
      <w:marTop w:val="0"/>
      <w:marBottom w:val="0"/>
      <w:divBdr>
        <w:top w:val="none" w:sz="0" w:space="0" w:color="auto"/>
        <w:left w:val="none" w:sz="0" w:space="0" w:color="auto"/>
        <w:bottom w:val="none" w:sz="0" w:space="0" w:color="auto"/>
        <w:right w:val="none" w:sz="0" w:space="0" w:color="auto"/>
      </w:divBdr>
      <w:divsChild>
        <w:div w:id="1324428863">
          <w:marLeft w:val="274"/>
          <w:marRight w:val="0"/>
          <w:marTop w:val="0"/>
          <w:marBottom w:val="0"/>
          <w:divBdr>
            <w:top w:val="none" w:sz="0" w:space="0" w:color="auto"/>
            <w:left w:val="none" w:sz="0" w:space="0" w:color="auto"/>
            <w:bottom w:val="none" w:sz="0" w:space="0" w:color="auto"/>
            <w:right w:val="none" w:sz="0" w:space="0" w:color="auto"/>
          </w:divBdr>
        </w:div>
        <w:div w:id="147207522">
          <w:marLeft w:val="274"/>
          <w:marRight w:val="0"/>
          <w:marTop w:val="0"/>
          <w:marBottom w:val="0"/>
          <w:divBdr>
            <w:top w:val="none" w:sz="0" w:space="0" w:color="auto"/>
            <w:left w:val="none" w:sz="0" w:space="0" w:color="auto"/>
            <w:bottom w:val="none" w:sz="0" w:space="0" w:color="auto"/>
            <w:right w:val="none" w:sz="0" w:space="0" w:color="auto"/>
          </w:divBdr>
        </w:div>
      </w:divsChild>
    </w:div>
    <w:div w:id="222718000">
      <w:bodyDiv w:val="1"/>
      <w:marLeft w:val="0"/>
      <w:marRight w:val="0"/>
      <w:marTop w:val="0"/>
      <w:marBottom w:val="0"/>
      <w:divBdr>
        <w:top w:val="none" w:sz="0" w:space="0" w:color="auto"/>
        <w:left w:val="none" w:sz="0" w:space="0" w:color="auto"/>
        <w:bottom w:val="none" w:sz="0" w:space="0" w:color="auto"/>
        <w:right w:val="none" w:sz="0" w:space="0" w:color="auto"/>
      </w:divBdr>
    </w:div>
    <w:div w:id="225994873">
      <w:bodyDiv w:val="1"/>
      <w:marLeft w:val="0"/>
      <w:marRight w:val="0"/>
      <w:marTop w:val="0"/>
      <w:marBottom w:val="0"/>
      <w:divBdr>
        <w:top w:val="none" w:sz="0" w:space="0" w:color="auto"/>
        <w:left w:val="none" w:sz="0" w:space="0" w:color="auto"/>
        <w:bottom w:val="none" w:sz="0" w:space="0" w:color="auto"/>
        <w:right w:val="none" w:sz="0" w:space="0" w:color="auto"/>
      </w:divBdr>
    </w:div>
    <w:div w:id="227113232">
      <w:bodyDiv w:val="1"/>
      <w:marLeft w:val="0"/>
      <w:marRight w:val="0"/>
      <w:marTop w:val="0"/>
      <w:marBottom w:val="0"/>
      <w:divBdr>
        <w:top w:val="none" w:sz="0" w:space="0" w:color="auto"/>
        <w:left w:val="none" w:sz="0" w:space="0" w:color="auto"/>
        <w:bottom w:val="none" w:sz="0" w:space="0" w:color="auto"/>
        <w:right w:val="none" w:sz="0" w:space="0" w:color="auto"/>
      </w:divBdr>
    </w:div>
    <w:div w:id="230040813">
      <w:bodyDiv w:val="1"/>
      <w:marLeft w:val="0"/>
      <w:marRight w:val="0"/>
      <w:marTop w:val="0"/>
      <w:marBottom w:val="0"/>
      <w:divBdr>
        <w:top w:val="none" w:sz="0" w:space="0" w:color="auto"/>
        <w:left w:val="none" w:sz="0" w:space="0" w:color="auto"/>
        <w:bottom w:val="none" w:sz="0" w:space="0" w:color="auto"/>
        <w:right w:val="none" w:sz="0" w:space="0" w:color="auto"/>
      </w:divBdr>
    </w:div>
    <w:div w:id="231623442">
      <w:bodyDiv w:val="1"/>
      <w:marLeft w:val="0"/>
      <w:marRight w:val="0"/>
      <w:marTop w:val="0"/>
      <w:marBottom w:val="0"/>
      <w:divBdr>
        <w:top w:val="none" w:sz="0" w:space="0" w:color="auto"/>
        <w:left w:val="none" w:sz="0" w:space="0" w:color="auto"/>
        <w:bottom w:val="none" w:sz="0" w:space="0" w:color="auto"/>
        <w:right w:val="none" w:sz="0" w:space="0" w:color="auto"/>
      </w:divBdr>
    </w:div>
    <w:div w:id="247733838">
      <w:bodyDiv w:val="1"/>
      <w:marLeft w:val="0"/>
      <w:marRight w:val="0"/>
      <w:marTop w:val="0"/>
      <w:marBottom w:val="0"/>
      <w:divBdr>
        <w:top w:val="none" w:sz="0" w:space="0" w:color="auto"/>
        <w:left w:val="none" w:sz="0" w:space="0" w:color="auto"/>
        <w:bottom w:val="none" w:sz="0" w:space="0" w:color="auto"/>
        <w:right w:val="none" w:sz="0" w:space="0" w:color="auto"/>
      </w:divBdr>
    </w:div>
    <w:div w:id="250242916">
      <w:bodyDiv w:val="1"/>
      <w:marLeft w:val="0"/>
      <w:marRight w:val="0"/>
      <w:marTop w:val="0"/>
      <w:marBottom w:val="0"/>
      <w:divBdr>
        <w:top w:val="none" w:sz="0" w:space="0" w:color="auto"/>
        <w:left w:val="none" w:sz="0" w:space="0" w:color="auto"/>
        <w:bottom w:val="none" w:sz="0" w:space="0" w:color="auto"/>
        <w:right w:val="none" w:sz="0" w:space="0" w:color="auto"/>
      </w:divBdr>
    </w:div>
    <w:div w:id="262109957">
      <w:bodyDiv w:val="1"/>
      <w:marLeft w:val="0"/>
      <w:marRight w:val="0"/>
      <w:marTop w:val="0"/>
      <w:marBottom w:val="0"/>
      <w:divBdr>
        <w:top w:val="none" w:sz="0" w:space="0" w:color="auto"/>
        <w:left w:val="none" w:sz="0" w:space="0" w:color="auto"/>
        <w:bottom w:val="none" w:sz="0" w:space="0" w:color="auto"/>
        <w:right w:val="none" w:sz="0" w:space="0" w:color="auto"/>
      </w:divBdr>
    </w:div>
    <w:div w:id="271009869">
      <w:bodyDiv w:val="1"/>
      <w:marLeft w:val="0"/>
      <w:marRight w:val="0"/>
      <w:marTop w:val="0"/>
      <w:marBottom w:val="0"/>
      <w:divBdr>
        <w:top w:val="none" w:sz="0" w:space="0" w:color="auto"/>
        <w:left w:val="none" w:sz="0" w:space="0" w:color="auto"/>
        <w:bottom w:val="none" w:sz="0" w:space="0" w:color="auto"/>
        <w:right w:val="none" w:sz="0" w:space="0" w:color="auto"/>
      </w:divBdr>
    </w:div>
    <w:div w:id="275404590">
      <w:bodyDiv w:val="1"/>
      <w:marLeft w:val="0"/>
      <w:marRight w:val="0"/>
      <w:marTop w:val="0"/>
      <w:marBottom w:val="0"/>
      <w:divBdr>
        <w:top w:val="none" w:sz="0" w:space="0" w:color="auto"/>
        <w:left w:val="none" w:sz="0" w:space="0" w:color="auto"/>
        <w:bottom w:val="none" w:sz="0" w:space="0" w:color="auto"/>
        <w:right w:val="none" w:sz="0" w:space="0" w:color="auto"/>
      </w:divBdr>
    </w:div>
    <w:div w:id="284241027">
      <w:bodyDiv w:val="1"/>
      <w:marLeft w:val="0"/>
      <w:marRight w:val="0"/>
      <w:marTop w:val="0"/>
      <w:marBottom w:val="0"/>
      <w:divBdr>
        <w:top w:val="none" w:sz="0" w:space="0" w:color="auto"/>
        <w:left w:val="none" w:sz="0" w:space="0" w:color="auto"/>
        <w:bottom w:val="none" w:sz="0" w:space="0" w:color="auto"/>
        <w:right w:val="none" w:sz="0" w:space="0" w:color="auto"/>
      </w:divBdr>
    </w:div>
    <w:div w:id="311300525">
      <w:bodyDiv w:val="1"/>
      <w:marLeft w:val="0"/>
      <w:marRight w:val="0"/>
      <w:marTop w:val="0"/>
      <w:marBottom w:val="0"/>
      <w:divBdr>
        <w:top w:val="none" w:sz="0" w:space="0" w:color="auto"/>
        <w:left w:val="none" w:sz="0" w:space="0" w:color="auto"/>
        <w:bottom w:val="none" w:sz="0" w:space="0" w:color="auto"/>
        <w:right w:val="none" w:sz="0" w:space="0" w:color="auto"/>
      </w:divBdr>
    </w:div>
    <w:div w:id="313802232">
      <w:bodyDiv w:val="1"/>
      <w:marLeft w:val="0"/>
      <w:marRight w:val="0"/>
      <w:marTop w:val="0"/>
      <w:marBottom w:val="0"/>
      <w:divBdr>
        <w:top w:val="none" w:sz="0" w:space="0" w:color="auto"/>
        <w:left w:val="none" w:sz="0" w:space="0" w:color="auto"/>
        <w:bottom w:val="none" w:sz="0" w:space="0" w:color="auto"/>
        <w:right w:val="none" w:sz="0" w:space="0" w:color="auto"/>
      </w:divBdr>
    </w:div>
    <w:div w:id="343481176">
      <w:bodyDiv w:val="1"/>
      <w:marLeft w:val="0"/>
      <w:marRight w:val="0"/>
      <w:marTop w:val="0"/>
      <w:marBottom w:val="0"/>
      <w:divBdr>
        <w:top w:val="none" w:sz="0" w:space="0" w:color="auto"/>
        <w:left w:val="none" w:sz="0" w:space="0" w:color="auto"/>
        <w:bottom w:val="none" w:sz="0" w:space="0" w:color="auto"/>
        <w:right w:val="none" w:sz="0" w:space="0" w:color="auto"/>
      </w:divBdr>
      <w:divsChild>
        <w:div w:id="903225369">
          <w:marLeft w:val="274"/>
          <w:marRight w:val="0"/>
          <w:marTop w:val="0"/>
          <w:marBottom w:val="0"/>
          <w:divBdr>
            <w:top w:val="none" w:sz="0" w:space="0" w:color="auto"/>
            <w:left w:val="none" w:sz="0" w:space="0" w:color="auto"/>
            <w:bottom w:val="none" w:sz="0" w:space="0" w:color="auto"/>
            <w:right w:val="none" w:sz="0" w:space="0" w:color="auto"/>
          </w:divBdr>
        </w:div>
        <w:div w:id="326828990">
          <w:marLeft w:val="274"/>
          <w:marRight w:val="0"/>
          <w:marTop w:val="0"/>
          <w:marBottom w:val="0"/>
          <w:divBdr>
            <w:top w:val="none" w:sz="0" w:space="0" w:color="auto"/>
            <w:left w:val="none" w:sz="0" w:space="0" w:color="auto"/>
            <w:bottom w:val="none" w:sz="0" w:space="0" w:color="auto"/>
            <w:right w:val="none" w:sz="0" w:space="0" w:color="auto"/>
          </w:divBdr>
        </w:div>
      </w:divsChild>
    </w:div>
    <w:div w:id="344211589">
      <w:bodyDiv w:val="1"/>
      <w:marLeft w:val="0"/>
      <w:marRight w:val="0"/>
      <w:marTop w:val="0"/>
      <w:marBottom w:val="0"/>
      <w:divBdr>
        <w:top w:val="none" w:sz="0" w:space="0" w:color="auto"/>
        <w:left w:val="none" w:sz="0" w:space="0" w:color="auto"/>
        <w:bottom w:val="none" w:sz="0" w:space="0" w:color="auto"/>
        <w:right w:val="none" w:sz="0" w:space="0" w:color="auto"/>
      </w:divBdr>
      <w:divsChild>
        <w:div w:id="1080180669">
          <w:marLeft w:val="274"/>
          <w:marRight w:val="0"/>
          <w:marTop w:val="0"/>
          <w:marBottom w:val="0"/>
          <w:divBdr>
            <w:top w:val="none" w:sz="0" w:space="0" w:color="auto"/>
            <w:left w:val="none" w:sz="0" w:space="0" w:color="auto"/>
            <w:bottom w:val="none" w:sz="0" w:space="0" w:color="auto"/>
            <w:right w:val="none" w:sz="0" w:space="0" w:color="auto"/>
          </w:divBdr>
        </w:div>
        <w:div w:id="389423514">
          <w:marLeft w:val="274"/>
          <w:marRight w:val="0"/>
          <w:marTop w:val="0"/>
          <w:marBottom w:val="0"/>
          <w:divBdr>
            <w:top w:val="none" w:sz="0" w:space="0" w:color="auto"/>
            <w:left w:val="none" w:sz="0" w:space="0" w:color="auto"/>
            <w:bottom w:val="none" w:sz="0" w:space="0" w:color="auto"/>
            <w:right w:val="none" w:sz="0" w:space="0" w:color="auto"/>
          </w:divBdr>
        </w:div>
      </w:divsChild>
    </w:div>
    <w:div w:id="348069758">
      <w:bodyDiv w:val="1"/>
      <w:marLeft w:val="0"/>
      <w:marRight w:val="0"/>
      <w:marTop w:val="0"/>
      <w:marBottom w:val="0"/>
      <w:divBdr>
        <w:top w:val="none" w:sz="0" w:space="0" w:color="auto"/>
        <w:left w:val="none" w:sz="0" w:space="0" w:color="auto"/>
        <w:bottom w:val="none" w:sz="0" w:space="0" w:color="auto"/>
        <w:right w:val="none" w:sz="0" w:space="0" w:color="auto"/>
      </w:divBdr>
    </w:div>
    <w:div w:id="351567743">
      <w:bodyDiv w:val="1"/>
      <w:marLeft w:val="0"/>
      <w:marRight w:val="0"/>
      <w:marTop w:val="0"/>
      <w:marBottom w:val="0"/>
      <w:divBdr>
        <w:top w:val="none" w:sz="0" w:space="0" w:color="auto"/>
        <w:left w:val="none" w:sz="0" w:space="0" w:color="auto"/>
        <w:bottom w:val="none" w:sz="0" w:space="0" w:color="auto"/>
        <w:right w:val="none" w:sz="0" w:space="0" w:color="auto"/>
      </w:divBdr>
    </w:div>
    <w:div w:id="387077228">
      <w:bodyDiv w:val="1"/>
      <w:marLeft w:val="0"/>
      <w:marRight w:val="0"/>
      <w:marTop w:val="0"/>
      <w:marBottom w:val="0"/>
      <w:divBdr>
        <w:top w:val="none" w:sz="0" w:space="0" w:color="auto"/>
        <w:left w:val="none" w:sz="0" w:space="0" w:color="auto"/>
        <w:bottom w:val="none" w:sz="0" w:space="0" w:color="auto"/>
        <w:right w:val="none" w:sz="0" w:space="0" w:color="auto"/>
      </w:divBdr>
    </w:div>
    <w:div w:id="393046448">
      <w:bodyDiv w:val="1"/>
      <w:marLeft w:val="0"/>
      <w:marRight w:val="0"/>
      <w:marTop w:val="0"/>
      <w:marBottom w:val="0"/>
      <w:divBdr>
        <w:top w:val="none" w:sz="0" w:space="0" w:color="auto"/>
        <w:left w:val="none" w:sz="0" w:space="0" w:color="auto"/>
        <w:bottom w:val="none" w:sz="0" w:space="0" w:color="auto"/>
        <w:right w:val="none" w:sz="0" w:space="0" w:color="auto"/>
      </w:divBdr>
    </w:div>
    <w:div w:id="396821925">
      <w:bodyDiv w:val="1"/>
      <w:marLeft w:val="0"/>
      <w:marRight w:val="0"/>
      <w:marTop w:val="0"/>
      <w:marBottom w:val="0"/>
      <w:divBdr>
        <w:top w:val="none" w:sz="0" w:space="0" w:color="auto"/>
        <w:left w:val="none" w:sz="0" w:space="0" w:color="auto"/>
        <w:bottom w:val="none" w:sz="0" w:space="0" w:color="auto"/>
        <w:right w:val="none" w:sz="0" w:space="0" w:color="auto"/>
      </w:divBdr>
    </w:div>
    <w:div w:id="414789522">
      <w:bodyDiv w:val="1"/>
      <w:marLeft w:val="0"/>
      <w:marRight w:val="0"/>
      <w:marTop w:val="0"/>
      <w:marBottom w:val="0"/>
      <w:divBdr>
        <w:top w:val="none" w:sz="0" w:space="0" w:color="auto"/>
        <w:left w:val="none" w:sz="0" w:space="0" w:color="auto"/>
        <w:bottom w:val="none" w:sz="0" w:space="0" w:color="auto"/>
        <w:right w:val="none" w:sz="0" w:space="0" w:color="auto"/>
      </w:divBdr>
      <w:divsChild>
        <w:div w:id="50472213">
          <w:marLeft w:val="274"/>
          <w:marRight w:val="0"/>
          <w:marTop w:val="0"/>
          <w:marBottom w:val="0"/>
          <w:divBdr>
            <w:top w:val="none" w:sz="0" w:space="0" w:color="auto"/>
            <w:left w:val="none" w:sz="0" w:space="0" w:color="auto"/>
            <w:bottom w:val="none" w:sz="0" w:space="0" w:color="auto"/>
            <w:right w:val="none" w:sz="0" w:space="0" w:color="auto"/>
          </w:divBdr>
        </w:div>
      </w:divsChild>
    </w:div>
    <w:div w:id="442775358">
      <w:bodyDiv w:val="1"/>
      <w:marLeft w:val="0"/>
      <w:marRight w:val="0"/>
      <w:marTop w:val="0"/>
      <w:marBottom w:val="0"/>
      <w:divBdr>
        <w:top w:val="none" w:sz="0" w:space="0" w:color="auto"/>
        <w:left w:val="none" w:sz="0" w:space="0" w:color="auto"/>
        <w:bottom w:val="none" w:sz="0" w:space="0" w:color="auto"/>
        <w:right w:val="none" w:sz="0" w:space="0" w:color="auto"/>
      </w:divBdr>
    </w:div>
    <w:div w:id="443961257">
      <w:bodyDiv w:val="1"/>
      <w:marLeft w:val="0"/>
      <w:marRight w:val="0"/>
      <w:marTop w:val="0"/>
      <w:marBottom w:val="0"/>
      <w:divBdr>
        <w:top w:val="none" w:sz="0" w:space="0" w:color="auto"/>
        <w:left w:val="none" w:sz="0" w:space="0" w:color="auto"/>
        <w:bottom w:val="none" w:sz="0" w:space="0" w:color="auto"/>
        <w:right w:val="none" w:sz="0" w:space="0" w:color="auto"/>
      </w:divBdr>
    </w:div>
    <w:div w:id="447284072">
      <w:bodyDiv w:val="1"/>
      <w:marLeft w:val="0"/>
      <w:marRight w:val="0"/>
      <w:marTop w:val="0"/>
      <w:marBottom w:val="0"/>
      <w:divBdr>
        <w:top w:val="none" w:sz="0" w:space="0" w:color="auto"/>
        <w:left w:val="none" w:sz="0" w:space="0" w:color="auto"/>
        <w:bottom w:val="none" w:sz="0" w:space="0" w:color="auto"/>
        <w:right w:val="none" w:sz="0" w:space="0" w:color="auto"/>
      </w:divBdr>
    </w:div>
    <w:div w:id="451096079">
      <w:bodyDiv w:val="1"/>
      <w:marLeft w:val="0"/>
      <w:marRight w:val="0"/>
      <w:marTop w:val="0"/>
      <w:marBottom w:val="0"/>
      <w:divBdr>
        <w:top w:val="none" w:sz="0" w:space="0" w:color="auto"/>
        <w:left w:val="none" w:sz="0" w:space="0" w:color="auto"/>
        <w:bottom w:val="none" w:sz="0" w:space="0" w:color="auto"/>
        <w:right w:val="none" w:sz="0" w:space="0" w:color="auto"/>
      </w:divBdr>
    </w:div>
    <w:div w:id="463280076">
      <w:bodyDiv w:val="1"/>
      <w:marLeft w:val="0"/>
      <w:marRight w:val="0"/>
      <w:marTop w:val="0"/>
      <w:marBottom w:val="0"/>
      <w:divBdr>
        <w:top w:val="none" w:sz="0" w:space="0" w:color="auto"/>
        <w:left w:val="none" w:sz="0" w:space="0" w:color="auto"/>
        <w:bottom w:val="none" w:sz="0" w:space="0" w:color="auto"/>
        <w:right w:val="none" w:sz="0" w:space="0" w:color="auto"/>
      </w:divBdr>
    </w:div>
    <w:div w:id="464468137">
      <w:bodyDiv w:val="1"/>
      <w:marLeft w:val="0"/>
      <w:marRight w:val="0"/>
      <w:marTop w:val="0"/>
      <w:marBottom w:val="0"/>
      <w:divBdr>
        <w:top w:val="none" w:sz="0" w:space="0" w:color="auto"/>
        <w:left w:val="none" w:sz="0" w:space="0" w:color="auto"/>
        <w:bottom w:val="none" w:sz="0" w:space="0" w:color="auto"/>
        <w:right w:val="none" w:sz="0" w:space="0" w:color="auto"/>
      </w:divBdr>
    </w:div>
    <w:div w:id="477382560">
      <w:bodyDiv w:val="1"/>
      <w:marLeft w:val="0"/>
      <w:marRight w:val="0"/>
      <w:marTop w:val="0"/>
      <w:marBottom w:val="0"/>
      <w:divBdr>
        <w:top w:val="none" w:sz="0" w:space="0" w:color="auto"/>
        <w:left w:val="none" w:sz="0" w:space="0" w:color="auto"/>
        <w:bottom w:val="none" w:sz="0" w:space="0" w:color="auto"/>
        <w:right w:val="none" w:sz="0" w:space="0" w:color="auto"/>
      </w:divBdr>
    </w:div>
    <w:div w:id="493911275">
      <w:bodyDiv w:val="1"/>
      <w:marLeft w:val="0"/>
      <w:marRight w:val="0"/>
      <w:marTop w:val="0"/>
      <w:marBottom w:val="0"/>
      <w:divBdr>
        <w:top w:val="none" w:sz="0" w:space="0" w:color="auto"/>
        <w:left w:val="none" w:sz="0" w:space="0" w:color="auto"/>
        <w:bottom w:val="none" w:sz="0" w:space="0" w:color="auto"/>
        <w:right w:val="none" w:sz="0" w:space="0" w:color="auto"/>
      </w:divBdr>
    </w:div>
    <w:div w:id="495465214">
      <w:bodyDiv w:val="1"/>
      <w:marLeft w:val="0"/>
      <w:marRight w:val="0"/>
      <w:marTop w:val="0"/>
      <w:marBottom w:val="0"/>
      <w:divBdr>
        <w:top w:val="none" w:sz="0" w:space="0" w:color="auto"/>
        <w:left w:val="none" w:sz="0" w:space="0" w:color="auto"/>
        <w:bottom w:val="none" w:sz="0" w:space="0" w:color="auto"/>
        <w:right w:val="none" w:sz="0" w:space="0" w:color="auto"/>
      </w:divBdr>
    </w:div>
    <w:div w:id="514342441">
      <w:bodyDiv w:val="1"/>
      <w:marLeft w:val="0"/>
      <w:marRight w:val="0"/>
      <w:marTop w:val="0"/>
      <w:marBottom w:val="0"/>
      <w:divBdr>
        <w:top w:val="none" w:sz="0" w:space="0" w:color="auto"/>
        <w:left w:val="none" w:sz="0" w:space="0" w:color="auto"/>
        <w:bottom w:val="none" w:sz="0" w:space="0" w:color="auto"/>
        <w:right w:val="none" w:sz="0" w:space="0" w:color="auto"/>
      </w:divBdr>
    </w:div>
    <w:div w:id="531066538">
      <w:bodyDiv w:val="1"/>
      <w:marLeft w:val="0"/>
      <w:marRight w:val="0"/>
      <w:marTop w:val="0"/>
      <w:marBottom w:val="0"/>
      <w:divBdr>
        <w:top w:val="none" w:sz="0" w:space="0" w:color="auto"/>
        <w:left w:val="none" w:sz="0" w:space="0" w:color="auto"/>
        <w:bottom w:val="none" w:sz="0" w:space="0" w:color="auto"/>
        <w:right w:val="none" w:sz="0" w:space="0" w:color="auto"/>
      </w:divBdr>
    </w:div>
    <w:div w:id="540365229">
      <w:bodyDiv w:val="1"/>
      <w:marLeft w:val="0"/>
      <w:marRight w:val="0"/>
      <w:marTop w:val="0"/>
      <w:marBottom w:val="0"/>
      <w:divBdr>
        <w:top w:val="none" w:sz="0" w:space="0" w:color="auto"/>
        <w:left w:val="none" w:sz="0" w:space="0" w:color="auto"/>
        <w:bottom w:val="none" w:sz="0" w:space="0" w:color="auto"/>
        <w:right w:val="none" w:sz="0" w:space="0" w:color="auto"/>
      </w:divBdr>
    </w:div>
    <w:div w:id="565070886">
      <w:bodyDiv w:val="1"/>
      <w:marLeft w:val="0"/>
      <w:marRight w:val="0"/>
      <w:marTop w:val="0"/>
      <w:marBottom w:val="0"/>
      <w:divBdr>
        <w:top w:val="none" w:sz="0" w:space="0" w:color="auto"/>
        <w:left w:val="none" w:sz="0" w:space="0" w:color="auto"/>
        <w:bottom w:val="none" w:sz="0" w:space="0" w:color="auto"/>
        <w:right w:val="none" w:sz="0" w:space="0" w:color="auto"/>
      </w:divBdr>
    </w:div>
    <w:div w:id="575087988">
      <w:bodyDiv w:val="1"/>
      <w:marLeft w:val="0"/>
      <w:marRight w:val="0"/>
      <w:marTop w:val="0"/>
      <w:marBottom w:val="0"/>
      <w:divBdr>
        <w:top w:val="none" w:sz="0" w:space="0" w:color="auto"/>
        <w:left w:val="none" w:sz="0" w:space="0" w:color="auto"/>
        <w:bottom w:val="none" w:sz="0" w:space="0" w:color="auto"/>
        <w:right w:val="none" w:sz="0" w:space="0" w:color="auto"/>
      </w:divBdr>
    </w:div>
    <w:div w:id="575089120">
      <w:bodyDiv w:val="1"/>
      <w:marLeft w:val="0"/>
      <w:marRight w:val="0"/>
      <w:marTop w:val="0"/>
      <w:marBottom w:val="0"/>
      <w:divBdr>
        <w:top w:val="none" w:sz="0" w:space="0" w:color="auto"/>
        <w:left w:val="none" w:sz="0" w:space="0" w:color="auto"/>
        <w:bottom w:val="none" w:sz="0" w:space="0" w:color="auto"/>
        <w:right w:val="none" w:sz="0" w:space="0" w:color="auto"/>
      </w:divBdr>
    </w:div>
    <w:div w:id="583757480">
      <w:bodyDiv w:val="1"/>
      <w:marLeft w:val="0"/>
      <w:marRight w:val="0"/>
      <w:marTop w:val="0"/>
      <w:marBottom w:val="0"/>
      <w:divBdr>
        <w:top w:val="none" w:sz="0" w:space="0" w:color="auto"/>
        <w:left w:val="none" w:sz="0" w:space="0" w:color="auto"/>
        <w:bottom w:val="none" w:sz="0" w:space="0" w:color="auto"/>
        <w:right w:val="none" w:sz="0" w:space="0" w:color="auto"/>
      </w:divBdr>
    </w:div>
    <w:div w:id="590823477">
      <w:bodyDiv w:val="1"/>
      <w:marLeft w:val="0"/>
      <w:marRight w:val="0"/>
      <w:marTop w:val="0"/>
      <w:marBottom w:val="0"/>
      <w:divBdr>
        <w:top w:val="none" w:sz="0" w:space="0" w:color="auto"/>
        <w:left w:val="none" w:sz="0" w:space="0" w:color="auto"/>
        <w:bottom w:val="none" w:sz="0" w:space="0" w:color="auto"/>
        <w:right w:val="none" w:sz="0" w:space="0" w:color="auto"/>
      </w:divBdr>
    </w:div>
    <w:div w:id="591279931">
      <w:bodyDiv w:val="1"/>
      <w:marLeft w:val="0"/>
      <w:marRight w:val="0"/>
      <w:marTop w:val="0"/>
      <w:marBottom w:val="0"/>
      <w:divBdr>
        <w:top w:val="none" w:sz="0" w:space="0" w:color="auto"/>
        <w:left w:val="none" w:sz="0" w:space="0" w:color="auto"/>
        <w:bottom w:val="none" w:sz="0" w:space="0" w:color="auto"/>
        <w:right w:val="none" w:sz="0" w:space="0" w:color="auto"/>
      </w:divBdr>
    </w:div>
    <w:div w:id="601036528">
      <w:bodyDiv w:val="1"/>
      <w:marLeft w:val="0"/>
      <w:marRight w:val="0"/>
      <w:marTop w:val="0"/>
      <w:marBottom w:val="0"/>
      <w:divBdr>
        <w:top w:val="none" w:sz="0" w:space="0" w:color="auto"/>
        <w:left w:val="none" w:sz="0" w:space="0" w:color="auto"/>
        <w:bottom w:val="none" w:sz="0" w:space="0" w:color="auto"/>
        <w:right w:val="none" w:sz="0" w:space="0" w:color="auto"/>
      </w:divBdr>
    </w:div>
    <w:div w:id="617295366">
      <w:bodyDiv w:val="1"/>
      <w:marLeft w:val="0"/>
      <w:marRight w:val="0"/>
      <w:marTop w:val="0"/>
      <w:marBottom w:val="0"/>
      <w:divBdr>
        <w:top w:val="none" w:sz="0" w:space="0" w:color="auto"/>
        <w:left w:val="none" w:sz="0" w:space="0" w:color="auto"/>
        <w:bottom w:val="none" w:sz="0" w:space="0" w:color="auto"/>
        <w:right w:val="none" w:sz="0" w:space="0" w:color="auto"/>
      </w:divBdr>
    </w:div>
    <w:div w:id="629627897">
      <w:bodyDiv w:val="1"/>
      <w:marLeft w:val="0"/>
      <w:marRight w:val="0"/>
      <w:marTop w:val="0"/>
      <w:marBottom w:val="0"/>
      <w:divBdr>
        <w:top w:val="none" w:sz="0" w:space="0" w:color="auto"/>
        <w:left w:val="none" w:sz="0" w:space="0" w:color="auto"/>
        <w:bottom w:val="none" w:sz="0" w:space="0" w:color="auto"/>
        <w:right w:val="none" w:sz="0" w:space="0" w:color="auto"/>
      </w:divBdr>
    </w:div>
    <w:div w:id="633104201">
      <w:bodyDiv w:val="1"/>
      <w:marLeft w:val="0"/>
      <w:marRight w:val="0"/>
      <w:marTop w:val="0"/>
      <w:marBottom w:val="0"/>
      <w:divBdr>
        <w:top w:val="none" w:sz="0" w:space="0" w:color="auto"/>
        <w:left w:val="none" w:sz="0" w:space="0" w:color="auto"/>
        <w:bottom w:val="none" w:sz="0" w:space="0" w:color="auto"/>
        <w:right w:val="none" w:sz="0" w:space="0" w:color="auto"/>
      </w:divBdr>
    </w:div>
    <w:div w:id="645865970">
      <w:bodyDiv w:val="1"/>
      <w:marLeft w:val="0"/>
      <w:marRight w:val="0"/>
      <w:marTop w:val="0"/>
      <w:marBottom w:val="0"/>
      <w:divBdr>
        <w:top w:val="none" w:sz="0" w:space="0" w:color="auto"/>
        <w:left w:val="none" w:sz="0" w:space="0" w:color="auto"/>
        <w:bottom w:val="none" w:sz="0" w:space="0" w:color="auto"/>
        <w:right w:val="none" w:sz="0" w:space="0" w:color="auto"/>
      </w:divBdr>
    </w:div>
    <w:div w:id="646864647">
      <w:bodyDiv w:val="1"/>
      <w:marLeft w:val="0"/>
      <w:marRight w:val="0"/>
      <w:marTop w:val="0"/>
      <w:marBottom w:val="0"/>
      <w:divBdr>
        <w:top w:val="none" w:sz="0" w:space="0" w:color="auto"/>
        <w:left w:val="none" w:sz="0" w:space="0" w:color="auto"/>
        <w:bottom w:val="none" w:sz="0" w:space="0" w:color="auto"/>
        <w:right w:val="none" w:sz="0" w:space="0" w:color="auto"/>
      </w:divBdr>
    </w:div>
    <w:div w:id="647830057">
      <w:bodyDiv w:val="1"/>
      <w:marLeft w:val="0"/>
      <w:marRight w:val="0"/>
      <w:marTop w:val="0"/>
      <w:marBottom w:val="0"/>
      <w:divBdr>
        <w:top w:val="none" w:sz="0" w:space="0" w:color="auto"/>
        <w:left w:val="none" w:sz="0" w:space="0" w:color="auto"/>
        <w:bottom w:val="none" w:sz="0" w:space="0" w:color="auto"/>
        <w:right w:val="none" w:sz="0" w:space="0" w:color="auto"/>
      </w:divBdr>
    </w:div>
    <w:div w:id="656810996">
      <w:bodyDiv w:val="1"/>
      <w:marLeft w:val="0"/>
      <w:marRight w:val="0"/>
      <w:marTop w:val="0"/>
      <w:marBottom w:val="0"/>
      <w:divBdr>
        <w:top w:val="none" w:sz="0" w:space="0" w:color="auto"/>
        <w:left w:val="none" w:sz="0" w:space="0" w:color="auto"/>
        <w:bottom w:val="none" w:sz="0" w:space="0" w:color="auto"/>
        <w:right w:val="none" w:sz="0" w:space="0" w:color="auto"/>
      </w:divBdr>
    </w:div>
    <w:div w:id="657076055">
      <w:bodyDiv w:val="1"/>
      <w:marLeft w:val="0"/>
      <w:marRight w:val="0"/>
      <w:marTop w:val="0"/>
      <w:marBottom w:val="0"/>
      <w:divBdr>
        <w:top w:val="none" w:sz="0" w:space="0" w:color="auto"/>
        <w:left w:val="none" w:sz="0" w:space="0" w:color="auto"/>
        <w:bottom w:val="none" w:sz="0" w:space="0" w:color="auto"/>
        <w:right w:val="none" w:sz="0" w:space="0" w:color="auto"/>
      </w:divBdr>
    </w:div>
    <w:div w:id="660818907">
      <w:bodyDiv w:val="1"/>
      <w:marLeft w:val="0"/>
      <w:marRight w:val="0"/>
      <w:marTop w:val="0"/>
      <w:marBottom w:val="0"/>
      <w:divBdr>
        <w:top w:val="none" w:sz="0" w:space="0" w:color="auto"/>
        <w:left w:val="none" w:sz="0" w:space="0" w:color="auto"/>
        <w:bottom w:val="none" w:sz="0" w:space="0" w:color="auto"/>
        <w:right w:val="none" w:sz="0" w:space="0" w:color="auto"/>
      </w:divBdr>
      <w:divsChild>
        <w:div w:id="384765721">
          <w:marLeft w:val="274"/>
          <w:marRight w:val="0"/>
          <w:marTop w:val="0"/>
          <w:marBottom w:val="0"/>
          <w:divBdr>
            <w:top w:val="none" w:sz="0" w:space="0" w:color="auto"/>
            <w:left w:val="none" w:sz="0" w:space="0" w:color="auto"/>
            <w:bottom w:val="none" w:sz="0" w:space="0" w:color="auto"/>
            <w:right w:val="none" w:sz="0" w:space="0" w:color="auto"/>
          </w:divBdr>
        </w:div>
        <w:div w:id="27603863">
          <w:marLeft w:val="274"/>
          <w:marRight w:val="0"/>
          <w:marTop w:val="0"/>
          <w:marBottom w:val="0"/>
          <w:divBdr>
            <w:top w:val="none" w:sz="0" w:space="0" w:color="auto"/>
            <w:left w:val="none" w:sz="0" w:space="0" w:color="auto"/>
            <w:bottom w:val="none" w:sz="0" w:space="0" w:color="auto"/>
            <w:right w:val="none" w:sz="0" w:space="0" w:color="auto"/>
          </w:divBdr>
        </w:div>
        <w:div w:id="1202353958">
          <w:marLeft w:val="274"/>
          <w:marRight w:val="0"/>
          <w:marTop w:val="0"/>
          <w:marBottom w:val="0"/>
          <w:divBdr>
            <w:top w:val="none" w:sz="0" w:space="0" w:color="auto"/>
            <w:left w:val="none" w:sz="0" w:space="0" w:color="auto"/>
            <w:bottom w:val="none" w:sz="0" w:space="0" w:color="auto"/>
            <w:right w:val="none" w:sz="0" w:space="0" w:color="auto"/>
          </w:divBdr>
        </w:div>
      </w:divsChild>
    </w:div>
    <w:div w:id="665091753">
      <w:bodyDiv w:val="1"/>
      <w:marLeft w:val="0"/>
      <w:marRight w:val="0"/>
      <w:marTop w:val="0"/>
      <w:marBottom w:val="0"/>
      <w:divBdr>
        <w:top w:val="none" w:sz="0" w:space="0" w:color="auto"/>
        <w:left w:val="none" w:sz="0" w:space="0" w:color="auto"/>
        <w:bottom w:val="none" w:sz="0" w:space="0" w:color="auto"/>
        <w:right w:val="none" w:sz="0" w:space="0" w:color="auto"/>
      </w:divBdr>
    </w:div>
    <w:div w:id="666518178">
      <w:bodyDiv w:val="1"/>
      <w:marLeft w:val="0"/>
      <w:marRight w:val="0"/>
      <w:marTop w:val="0"/>
      <w:marBottom w:val="0"/>
      <w:divBdr>
        <w:top w:val="none" w:sz="0" w:space="0" w:color="auto"/>
        <w:left w:val="none" w:sz="0" w:space="0" w:color="auto"/>
        <w:bottom w:val="none" w:sz="0" w:space="0" w:color="auto"/>
        <w:right w:val="none" w:sz="0" w:space="0" w:color="auto"/>
      </w:divBdr>
    </w:div>
    <w:div w:id="680812363">
      <w:bodyDiv w:val="1"/>
      <w:marLeft w:val="0"/>
      <w:marRight w:val="0"/>
      <w:marTop w:val="0"/>
      <w:marBottom w:val="0"/>
      <w:divBdr>
        <w:top w:val="none" w:sz="0" w:space="0" w:color="auto"/>
        <w:left w:val="none" w:sz="0" w:space="0" w:color="auto"/>
        <w:bottom w:val="none" w:sz="0" w:space="0" w:color="auto"/>
        <w:right w:val="none" w:sz="0" w:space="0" w:color="auto"/>
      </w:divBdr>
    </w:div>
    <w:div w:id="695739815">
      <w:bodyDiv w:val="1"/>
      <w:marLeft w:val="0"/>
      <w:marRight w:val="0"/>
      <w:marTop w:val="0"/>
      <w:marBottom w:val="0"/>
      <w:divBdr>
        <w:top w:val="none" w:sz="0" w:space="0" w:color="auto"/>
        <w:left w:val="none" w:sz="0" w:space="0" w:color="auto"/>
        <w:bottom w:val="none" w:sz="0" w:space="0" w:color="auto"/>
        <w:right w:val="none" w:sz="0" w:space="0" w:color="auto"/>
      </w:divBdr>
    </w:div>
    <w:div w:id="696154700">
      <w:bodyDiv w:val="1"/>
      <w:marLeft w:val="0"/>
      <w:marRight w:val="0"/>
      <w:marTop w:val="0"/>
      <w:marBottom w:val="0"/>
      <w:divBdr>
        <w:top w:val="none" w:sz="0" w:space="0" w:color="auto"/>
        <w:left w:val="none" w:sz="0" w:space="0" w:color="auto"/>
        <w:bottom w:val="none" w:sz="0" w:space="0" w:color="auto"/>
        <w:right w:val="none" w:sz="0" w:space="0" w:color="auto"/>
      </w:divBdr>
    </w:div>
    <w:div w:id="696856609">
      <w:bodyDiv w:val="1"/>
      <w:marLeft w:val="0"/>
      <w:marRight w:val="0"/>
      <w:marTop w:val="0"/>
      <w:marBottom w:val="0"/>
      <w:divBdr>
        <w:top w:val="none" w:sz="0" w:space="0" w:color="auto"/>
        <w:left w:val="none" w:sz="0" w:space="0" w:color="auto"/>
        <w:bottom w:val="none" w:sz="0" w:space="0" w:color="auto"/>
        <w:right w:val="none" w:sz="0" w:space="0" w:color="auto"/>
      </w:divBdr>
    </w:div>
    <w:div w:id="718626090">
      <w:bodyDiv w:val="1"/>
      <w:marLeft w:val="0"/>
      <w:marRight w:val="0"/>
      <w:marTop w:val="0"/>
      <w:marBottom w:val="0"/>
      <w:divBdr>
        <w:top w:val="none" w:sz="0" w:space="0" w:color="auto"/>
        <w:left w:val="none" w:sz="0" w:space="0" w:color="auto"/>
        <w:bottom w:val="none" w:sz="0" w:space="0" w:color="auto"/>
        <w:right w:val="none" w:sz="0" w:space="0" w:color="auto"/>
      </w:divBdr>
    </w:div>
    <w:div w:id="740298789">
      <w:bodyDiv w:val="1"/>
      <w:marLeft w:val="0"/>
      <w:marRight w:val="0"/>
      <w:marTop w:val="0"/>
      <w:marBottom w:val="0"/>
      <w:divBdr>
        <w:top w:val="none" w:sz="0" w:space="0" w:color="auto"/>
        <w:left w:val="none" w:sz="0" w:space="0" w:color="auto"/>
        <w:bottom w:val="none" w:sz="0" w:space="0" w:color="auto"/>
        <w:right w:val="none" w:sz="0" w:space="0" w:color="auto"/>
      </w:divBdr>
    </w:div>
    <w:div w:id="742143292">
      <w:bodyDiv w:val="1"/>
      <w:marLeft w:val="0"/>
      <w:marRight w:val="0"/>
      <w:marTop w:val="0"/>
      <w:marBottom w:val="0"/>
      <w:divBdr>
        <w:top w:val="none" w:sz="0" w:space="0" w:color="auto"/>
        <w:left w:val="none" w:sz="0" w:space="0" w:color="auto"/>
        <w:bottom w:val="none" w:sz="0" w:space="0" w:color="auto"/>
        <w:right w:val="none" w:sz="0" w:space="0" w:color="auto"/>
      </w:divBdr>
    </w:div>
    <w:div w:id="748162347">
      <w:bodyDiv w:val="1"/>
      <w:marLeft w:val="0"/>
      <w:marRight w:val="0"/>
      <w:marTop w:val="0"/>
      <w:marBottom w:val="0"/>
      <w:divBdr>
        <w:top w:val="none" w:sz="0" w:space="0" w:color="auto"/>
        <w:left w:val="none" w:sz="0" w:space="0" w:color="auto"/>
        <w:bottom w:val="none" w:sz="0" w:space="0" w:color="auto"/>
        <w:right w:val="none" w:sz="0" w:space="0" w:color="auto"/>
      </w:divBdr>
    </w:div>
    <w:div w:id="773214383">
      <w:bodyDiv w:val="1"/>
      <w:marLeft w:val="0"/>
      <w:marRight w:val="0"/>
      <w:marTop w:val="0"/>
      <w:marBottom w:val="0"/>
      <w:divBdr>
        <w:top w:val="none" w:sz="0" w:space="0" w:color="auto"/>
        <w:left w:val="none" w:sz="0" w:space="0" w:color="auto"/>
        <w:bottom w:val="none" w:sz="0" w:space="0" w:color="auto"/>
        <w:right w:val="none" w:sz="0" w:space="0" w:color="auto"/>
      </w:divBdr>
      <w:divsChild>
        <w:div w:id="1352757107">
          <w:marLeft w:val="274"/>
          <w:marRight w:val="0"/>
          <w:marTop w:val="0"/>
          <w:marBottom w:val="0"/>
          <w:divBdr>
            <w:top w:val="none" w:sz="0" w:space="0" w:color="auto"/>
            <w:left w:val="none" w:sz="0" w:space="0" w:color="auto"/>
            <w:bottom w:val="none" w:sz="0" w:space="0" w:color="auto"/>
            <w:right w:val="none" w:sz="0" w:space="0" w:color="auto"/>
          </w:divBdr>
        </w:div>
      </w:divsChild>
    </w:div>
    <w:div w:id="773324920">
      <w:bodyDiv w:val="1"/>
      <w:marLeft w:val="0"/>
      <w:marRight w:val="0"/>
      <w:marTop w:val="0"/>
      <w:marBottom w:val="0"/>
      <w:divBdr>
        <w:top w:val="none" w:sz="0" w:space="0" w:color="auto"/>
        <w:left w:val="none" w:sz="0" w:space="0" w:color="auto"/>
        <w:bottom w:val="none" w:sz="0" w:space="0" w:color="auto"/>
        <w:right w:val="none" w:sz="0" w:space="0" w:color="auto"/>
      </w:divBdr>
    </w:div>
    <w:div w:id="787311636">
      <w:bodyDiv w:val="1"/>
      <w:marLeft w:val="0"/>
      <w:marRight w:val="0"/>
      <w:marTop w:val="0"/>
      <w:marBottom w:val="0"/>
      <w:divBdr>
        <w:top w:val="none" w:sz="0" w:space="0" w:color="auto"/>
        <w:left w:val="none" w:sz="0" w:space="0" w:color="auto"/>
        <w:bottom w:val="none" w:sz="0" w:space="0" w:color="auto"/>
        <w:right w:val="none" w:sz="0" w:space="0" w:color="auto"/>
      </w:divBdr>
    </w:div>
    <w:div w:id="787435937">
      <w:bodyDiv w:val="1"/>
      <w:marLeft w:val="0"/>
      <w:marRight w:val="0"/>
      <w:marTop w:val="0"/>
      <w:marBottom w:val="0"/>
      <w:divBdr>
        <w:top w:val="none" w:sz="0" w:space="0" w:color="auto"/>
        <w:left w:val="none" w:sz="0" w:space="0" w:color="auto"/>
        <w:bottom w:val="none" w:sz="0" w:space="0" w:color="auto"/>
        <w:right w:val="none" w:sz="0" w:space="0" w:color="auto"/>
      </w:divBdr>
      <w:divsChild>
        <w:div w:id="2066683327">
          <w:marLeft w:val="274"/>
          <w:marRight w:val="0"/>
          <w:marTop w:val="0"/>
          <w:marBottom w:val="0"/>
          <w:divBdr>
            <w:top w:val="none" w:sz="0" w:space="0" w:color="auto"/>
            <w:left w:val="none" w:sz="0" w:space="0" w:color="auto"/>
            <w:bottom w:val="none" w:sz="0" w:space="0" w:color="auto"/>
            <w:right w:val="none" w:sz="0" w:space="0" w:color="auto"/>
          </w:divBdr>
        </w:div>
        <w:div w:id="1375619639">
          <w:marLeft w:val="274"/>
          <w:marRight w:val="0"/>
          <w:marTop w:val="0"/>
          <w:marBottom w:val="0"/>
          <w:divBdr>
            <w:top w:val="none" w:sz="0" w:space="0" w:color="auto"/>
            <w:left w:val="none" w:sz="0" w:space="0" w:color="auto"/>
            <w:bottom w:val="none" w:sz="0" w:space="0" w:color="auto"/>
            <w:right w:val="none" w:sz="0" w:space="0" w:color="auto"/>
          </w:divBdr>
        </w:div>
      </w:divsChild>
    </w:div>
    <w:div w:id="789662370">
      <w:bodyDiv w:val="1"/>
      <w:marLeft w:val="0"/>
      <w:marRight w:val="0"/>
      <w:marTop w:val="0"/>
      <w:marBottom w:val="0"/>
      <w:divBdr>
        <w:top w:val="none" w:sz="0" w:space="0" w:color="auto"/>
        <w:left w:val="none" w:sz="0" w:space="0" w:color="auto"/>
        <w:bottom w:val="none" w:sz="0" w:space="0" w:color="auto"/>
        <w:right w:val="none" w:sz="0" w:space="0" w:color="auto"/>
      </w:divBdr>
    </w:div>
    <w:div w:id="806624287">
      <w:bodyDiv w:val="1"/>
      <w:marLeft w:val="0"/>
      <w:marRight w:val="0"/>
      <w:marTop w:val="0"/>
      <w:marBottom w:val="0"/>
      <w:divBdr>
        <w:top w:val="none" w:sz="0" w:space="0" w:color="auto"/>
        <w:left w:val="none" w:sz="0" w:space="0" w:color="auto"/>
        <w:bottom w:val="none" w:sz="0" w:space="0" w:color="auto"/>
        <w:right w:val="none" w:sz="0" w:space="0" w:color="auto"/>
      </w:divBdr>
    </w:div>
    <w:div w:id="834876620">
      <w:bodyDiv w:val="1"/>
      <w:marLeft w:val="0"/>
      <w:marRight w:val="0"/>
      <w:marTop w:val="0"/>
      <w:marBottom w:val="0"/>
      <w:divBdr>
        <w:top w:val="none" w:sz="0" w:space="0" w:color="auto"/>
        <w:left w:val="none" w:sz="0" w:space="0" w:color="auto"/>
        <w:bottom w:val="none" w:sz="0" w:space="0" w:color="auto"/>
        <w:right w:val="none" w:sz="0" w:space="0" w:color="auto"/>
      </w:divBdr>
    </w:div>
    <w:div w:id="858813063">
      <w:bodyDiv w:val="1"/>
      <w:marLeft w:val="0"/>
      <w:marRight w:val="0"/>
      <w:marTop w:val="0"/>
      <w:marBottom w:val="0"/>
      <w:divBdr>
        <w:top w:val="none" w:sz="0" w:space="0" w:color="auto"/>
        <w:left w:val="none" w:sz="0" w:space="0" w:color="auto"/>
        <w:bottom w:val="none" w:sz="0" w:space="0" w:color="auto"/>
        <w:right w:val="none" w:sz="0" w:space="0" w:color="auto"/>
      </w:divBdr>
    </w:div>
    <w:div w:id="860969057">
      <w:bodyDiv w:val="1"/>
      <w:marLeft w:val="0"/>
      <w:marRight w:val="0"/>
      <w:marTop w:val="0"/>
      <w:marBottom w:val="0"/>
      <w:divBdr>
        <w:top w:val="none" w:sz="0" w:space="0" w:color="auto"/>
        <w:left w:val="none" w:sz="0" w:space="0" w:color="auto"/>
        <w:bottom w:val="none" w:sz="0" w:space="0" w:color="auto"/>
        <w:right w:val="none" w:sz="0" w:space="0" w:color="auto"/>
      </w:divBdr>
    </w:div>
    <w:div w:id="871958037">
      <w:bodyDiv w:val="1"/>
      <w:marLeft w:val="0"/>
      <w:marRight w:val="0"/>
      <w:marTop w:val="0"/>
      <w:marBottom w:val="0"/>
      <w:divBdr>
        <w:top w:val="none" w:sz="0" w:space="0" w:color="auto"/>
        <w:left w:val="none" w:sz="0" w:space="0" w:color="auto"/>
        <w:bottom w:val="none" w:sz="0" w:space="0" w:color="auto"/>
        <w:right w:val="none" w:sz="0" w:space="0" w:color="auto"/>
      </w:divBdr>
    </w:div>
    <w:div w:id="882058155">
      <w:bodyDiv w:val="1"/>
      <w:marLeft w:val="0"/>
      <w:marRight w:val="0"/>
      <w:marTop w:val="0"/>
      <w:marBottom w:val="0"/>
      <w:divBdr>
        <w:top w:val="none" w:sz="0" w:space="0" w:color="auto"/>
        <w:left w:val="none" w:sz="0" w:space="0" w:color="auto"/>
        <w:bottom w:val="none" w:sz="0" w:space="0" w:color="auto"/>
        <w:right w:val="none" w:sz="0" w:space="0" w:color="auto"/>
      </w:divBdr>
    </w:div>
    <w:div w:id="893394962">
      <w:bodyDiv w:val="1"/>
      <w:marLeft w:val="0"/>
      <w:marRight w:val="0"/>
      <w:marTop w:val="0"/>
      <w:marBottom w:val="0"/>
      <w:divBdr>
        <w:top w:val="none" w:sz="0" w:space="0" w:color="auto"/>
        <w:left w:val="none" w:sz="0" w:space="0" w:color="auto"/>
        <w:bottom w:val="none" w:sz="0" w:space="0" w:color="auto"/>
        <w:right w:val="none" w:sz="0" w:space="0" w:color="auto"/>
      </w:divBdr>
    </w:div>
    <w:div w:id="898977806">
      <w:bodyDiv w:val="1"/>
      <w:marLeft w:val="0"/>
      <w:marRight w:val="0"/>
      <w:marTop w:val="0"/>
      <w:marBottom w:val="0"/>
      <w:divBdr>
        <w:top w:val="none" w:sz="0" w:space="0" w:color="auto"/>
        <w:left w:val="none" w:sz="0" w:space="0" w:color="auto"/>
        <w:bottom w:val="none" w:sz="0" w:space="0" w:color="auto"/>
        <w:right w:val="none" w:sz="0" w:space="0" w:color="auto"/>
      </w:divBdr>
      <w:divsChild>
        <w:div w:id="191768620">
          <w:marLeft w:val="274"/>
          <w:marRight w:val="0"/>
          <w:marTop w:val="0"/>
          <w:marBottom w:val="0"/>
          <w:divBdr>
            <w:top w:val="none" w:sz="0" w:space="0" w:color="auto"/>
            <w:left w:val="none" w:sz="0" w:space="0" w:color="auto"/>
            <w:bottom w:val="none" w:sz="0" w:space="0" w:color="auto"/>
            <w:right w:val="none" w:sz="0" w:space="0" w:color="auto"/>
          </w:divBdr>
        </w:div>
      </w:divsChild>
    </w:div>
    <w:div w:id="903221183">
      <w:bodyDiv w:val="1"/>
      <w:marLeft w:val="0"/>
      <w:marRight w:val="0"/>
      <w:marTop w:val="0"/>
      <w:marBottom w:val="0"/>
      <w:divBdr>
        <w:top w:val="none" w:sz="0" w:space="0" w:color="auto"/>
        <w:left w:val="none" w:sz="0" w:space="0" w:color="auto"/>
        <w:bottom w:val="none" w:sz="0" w:space="0" w:color="auto"/>
        <w:right w:val="none" w:sz="0" w:space="0" w:color="auto"/>
      </w:divBdr>
    </w:div>
    <w:div w:id="914433240">
      <w:bodyDiv w:val="1"/>
      <w:marLeft w:val="0"/>
      <w:marRight w:val="0"/>
      <w:marTop w:val="0"/>
      <w:marBottom w:val="0"/>
      <w:divBdr>
        <w:top w:val="none" w:sz="0" w:space="0" w:color="auto"/>
        <w:left w:val="none" w:sz="0" w:space="0" w:color="auto"/>
        <w:bottom w:val="none" w:sz="0" w:space="0" w:color="auto"/>
        <w:right w:val="none" w:sz="0" w:space="0" w:color="auto"/>
      </w:divBdr>
    </w:div>
    <w:div w:id="925723943">
      <w:bodyDiv w:val="1"/>
      <w:marLeft w:val="0"/>
      <w:marRight w:val="0"/>
      <w:marTop w:val="0"/>
      <w:marBottom w:val="0"/>
      <w:divBdr>
        <w:top w:val="none" w:sz="0" w:space="0" w:color="auto"/>
        <w:left w:val="none" w:sz="0" w:space="0" w:color="auto"/>
        <w:bottom w:val="none" w:sz="0" w:space="0" w:color="auto"/>
        <w:right w:val="none" w:sz="0" w:space="0" w:color="auto"/>
      </w:divBdr>
    </w:div>
    <w:div w:id="941567665">
      <w:bodyDiv w:val="1"/>
      <w:marLeft w:val="0"/>
      <w:marRight w:val="0"/>
      <w:marTop w:val="0"/>
      <w:marBottom w:val="0"/>
      <w:divBdr>
        <w:top w:val="none" w:sz="0" w:space="0" w:color="auto"/>
        <w:left w:val="none" w:sz="0" w:space="0" w:color="auto"/>
        <w:bottom w:val="none" w:sz="0" w:space="0" w:color="auto"/>
        <w:right w:val="none" w:sz="0" w:space="0" w:color="auto"/>
      </w:divBdr>
    </w:div>
    <w:div w:id="959383643">
      <w:bodyDiv w:val="1"/>
      <w:marLeft w:val="0"/>
      <w:marRight w:val="0"/>
      <w:marTop w:val="0"/>
      <w:marBottom w:val="0"/>
      <w:divBdr>
        <w:top w:val="none" w:sz="0" w:space="0" w:color="auto"/>
        <w:left w:val="none" w:sz="0" w:space="0" w:color="auto"/>
        <w:bottom w:val="none" w:sz="0" w:space="0" w:color="auto"/>
        <w:right w:val="none" w:sz="0" w:space="0" w:color="auto"/>
      </w:divBdr>
    </w:div>
    <w:div w:id="975642412">
      <w:bodyDiv w:val="1"/>
      <w:marLeft w:val="0"/>
      <w:marRight w:val="0"/>
      <w:marTop w:val="0"/>
      <w:marBottom w:val="0"/>
      <w:divBdr>
        <w:top w:val="none" w:sz="0" w:space="0" w:color="auto"/>
        <w:left w:val="none" w:sz="0" w:space="0" w:color="auto"/>
        <w:bottom w:val="none" w:sz="0" w:space="0" w:color="auto"/>
        <w:right w:val="none" w:sz="0" w:space="0" w:color="auto"/>
      </w:divBdr>
    </w:div>
    <w:div w:id="975645751">
      <w:bodyDiv w:val="1"/>
      <w:marLeft w:val="0"/>
      <w:marRight w:val="0"/>
      <w:marTop w:val="0"/>
      <w:marBottom w:val="0"/>
      <w:divBdr>
        <w:top w:val="none" w:sz="0" w:space="0" w:color="auto"/>
        <w:left w:val="none" w:sz="0" w:space="0" w:color="auto"/>
        <w:bottom w:val="none" w:sz="0" w:space="0" w:color="auto"/>
        <w:right w:val="none" w:sz="0" w:space="0" w:color="auto"/>
      </w:divBdr>
      <w:divsChild>
        <w:div w:id="398871194">
          <w:marLeft w:val="274"/>
          <w:marRight w:val="0"/>
          <w:marTop w:val="0"/>
          <w:marBottom w:val="0"/>
          <w:divBdr>
            <w:top w:val="none" w:sz="0" w:space="0" w:color="auto"/>
            <w:left w:val="none" w:sz="0" w:space="0" w:color="auto"/>
            <w:bottom w:val="none" w:sz="0" w:space="0" w:color="auto"/>
            <w:right w:val="none" w:sz="0" w:space="0" w:color="auto"/>
          </w:divBdr>
        </w:div>
        <w:div w:id="556404568">
          <w:marLeft w:val="274"/>
          <w:marRight w:val="0"/>
          <w:marTop w:val="0"/>
          <w:marBottom w:val="0"/>
          <w:divBdr>
            <w:top w:val="none" w:sz="0" w:space="0" w:color="auto"/>
            <w:left w:val="none" w:sz="0" w:space="0" w:color="auto"/>
            <w:bottom w:val="none" w:sz="0" w:space="0" w:color="auto"/>
            <w:right w:val="none" w:sz="0" w:space="0" w:color="auto"/>
          </w:divBdr>
        </w:div>
      </w:divsChild>
    </w:div>
    <w:div w:id="978463496">
      <w:bodyDiv w:val="1"/>
      <w:marLeft w:val="0"/>
      <w:marRight w:val="0"/>
      <w:marTop w:val="0"/>
      <w:marBottom w:val="0"/>
      <w:divBdr>
        <w:top w:val="none" w:sz="0" w:space="0" w:color="auto"/>
        <w:left w:val="none" w:sz="0" w:space="0" w:color="auto"/>
        <w:bottom w:val="none" w:sz="0" w:space="0" w:color="auto"/>
        <w:right w:val="none" w:sz="0" w:space="0" w:color="auto"/>
      </w:divBdr>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414858">
      <w:bodyDiv w:val="1"/>
      <w:marLeft w:val="0"/>
      <w:marRight w:val="0"/>
      <w:marTop w:val="0"/>
      <w:marBottom w:val="0"/>
      <w:divBdr>
        <w:top w:val="none" w:sz="0" w:space="0" w:color="auto"/>
        <w:left w:val="none" w:sz="0" w:space="0" w:color="auto"/>
        <w:bottom w:val="none" w:sz="0" w:space="0" w:color="auto"/>
        <w:right w:val="none" w:sz="0" w:space="0" w:color="auto"/>
      </w:divBdr>
    </w:div>
    <w:div w:id="1013414063">
      <w:bodyDiv w:val="1"/>
      <w:marLeft w:val="0"/>
      <w:marRight w:val="0"/>
      <w:marTop w:val="0"/>
      <w:marBottom w:val="0"/>
      <w:divBdr>
        <w:top w:val="none" w:sz="0" w:space="0" w:color="auto"/>
        <w:left w:val="none" w:sz="0" w:space="0" w:color="auto"/>
        <w:bottom w:val="none" w:sz="0" w:space="0" w:color="auto"/>
        <w:right w:val="none" w:sz="0" w:space="0" w:color="auto"/>
      </w:divBdr>
    </w:div>
    <w:div w:id="1064790453">
      <w:bodyDiv w:val="1"/>
      <w:marLeft w:val="0"/>
      <w:marRight w:val="0"/>
      <w:marTop w:val="0"/>
      <w:marBottom w:val="0"/>
      <w:divBdr>
        <w:top w:val="none" w:sz="0" w:space="0" w:color="auto"/>
        <w:left w:val="none" w:sz="0" w:space="0" w:color="auto"/>
        <w:bottom w:val="none" w:sz="0" w:space="0" w:color="auto"/>
        <w:right w:val="none" w:sz="0" w:space="0" w:color="auto"/>
      </w:divBdr>
    </w:div>
    <w:div w:id="1103963495">
      <w:bodyDiv w:val="1"/>
      <w:marLeft w:val="0"/>
      <w:marRight w:val="0"/>
      <w:marTop w:val="0"/>
      <w:marBottom w:val="0"/>
      <w:divBdr>
        <w:top w:val="none" w:sz="0" w:space="0" w:color="auto"/>
        <w:left w:val="none" w:sz="0" w:space="0" w:color="auto"/>
        <w:bottom w:val="none" w:sz="0" w:space="0" w:color="auto"/>
        <w:right w:val="none" w:sz="0" w:space="0" w:color="auto"/>
      </w:divBdr>
    </w:div>
    <w:div w:id="1119177928">
      <w:bodyDiv w:val="1"/>
      <w:marLeft w:val="0"/>
      <w:marRight w:val="0"/>
      <w:marTop w:val="0"/>
      <w:marBottom w:val="0"/>
      <w:divBdr>
        <w:top w:val="none" w:sz="0" w:space="0" w:color="auto"/>
        <w:left w:val="none" w:sz="0" w:space="0" w:color="auto"/>
        <w:bottom w:val="none" w:sz="0" w:space="0" w:color="auto"/>
        <w:right w:val="none" w:sz="0" w:space="0" w:color="auto"/>
      </w:divBdr>
    </w:div>
    <w:div w:id="1139148406">
      <w:bodyDiv w:val="1"/>
      <w:marLeft w:val="0"/>
      <w:marRight w:val="0"/>
      <w:marTop w:val="0"/>
      <w:marBottom w:val="0"/>
      <w:divBdr>
        <w:top w:val="none" w:sz="0" w:space="0" w:color="auto"/>
        <w:left w:val="none" w:sz="0" w:space="0" w:color="auto"/>
        <w:bottom w:val="none" w:sz="0" w:space="0" w:color="auto"/>
        <w:right w:val="none" w:sz="0" w:space="0" w:color="auto"/>
      </w:divBdr>
    </w:div>
    <w:div w:id="1140732748">
      <w:bodyDiv w:val="1"/>
      <w:marLeft w:val="0"/>
      <w:marRight w:val="0"/>
      <w:marTop w:val="0"/>
      <w:marBottom w:val="0"/>
      <w:divBdr>
        <w:top w:val="none" w:sz="0" w:space="0" w:color="auto"/>
        <w:left w:val="none" w:sz="0" w:space="0" w:color="auto"/>
        <w:bottom w:val="none" w:sz="0" w:space="0" w:color="auto"/>
        <w:right w:val="none" w:sz="0" w:space="0" w:color="auto"/>
      </w:divBdr>
    </w:div>
    <w:div w:id="1143623486">
      <w:bodyDiv w:val="1"/>
      <w:marLeft w:val="0"/>
      <w:marRight w:val="0"/>
      <w:marTop w:val="0"/>
      <w:marBottom w:val="0"/>
      <w:divBdr>
        <w:top w:val="none" w:sz="0" w:space="0" w:color="auto"/>
        <w:left w:val="none" w:sz="0" w:space="0" w:color="auto"/>
        <w:bottom w:val="none" w:sz="0" w:space="0" w:color="auto"/>
        <w:right w:val="none" w:sz="0" w:space="0" w:color="auto"/>
      </w:divBdr>
    </w:div>
    <w:div w:id="1148590731">
      <w:bodyDiv w:val="1"/>
      <w:marLeft w:val="0"/>
      <w:marRight w:val="0"/>
      <w:marTop w:val="0"/>
      <w:marBottom w:val="0"/>
      <w:divBdr>
        <w:top w:val="none" w:sz="0" w:space="0" w:color="auto"/>
        <w:left w:val="none" w:sz="0" w:space="0" w:color="auto"/>
        <w:bottom w:val="none" w:sz="0" w:space="0" w:color="auto"/>
        <w:right w:val="none" w:sz="0" w:space="0" w:color="auto"/>
      </w:divBdr>
    </w:div>
    <w:div w:id="1155415277">
      <w:bodyDiv w:val="1"/>
      <w:marLeft w:val="0"/>
      <w:marRight w:val="0"/>
      <w:marTop w:val="0"/>
      <w:marBottom w:val="0"/>
      <w:divBdr>
        <w:top w:val="none" w:sz="0" w:space="0" w:color="auto"/>
        <w:left w:val="none" w:sz="0" w:space="0" w:color="auto"/>
        <w:bottom w:val="none" w:sz="0" w:space="0" w:color="auto"/>
        <w:right w:val="none" w:sz="0" w:space="0" w:color="auto"/>
      </w:divBdr>
    </w:div>
    <w:div w:id="1159690762">
      <w:bodyDiv w:val="1"/>
      <w:marLeft w:val="0"/>
      <w:marRight w:val="0"/>
      <w:marTop w:val="0"/>
      <w:marBottom w:val="0"/>
      <w:divBdr>
        <w:top w:val="none" w:sz="0" w:space="0" w:color="auto"/>
        <w:left w:val="none" w:sz="0" w:space="0" w:color="auto"/>
        <w:bottom w:val="none" w:sz="0" w:space="0" w:color="auto"/>
        <w:right w:val="none" w:sz="0" w:space="0" w:color="auto"/>
      </w:divBdr>
    </w:div>
    <w:div w:id="1174147869">
      <w:bodyDiv w:val="1"/>
      <w:marLeft w:val="0"/>
      <w:marRight w:val="0"/>
      <w:marTop w:val="0"/>
      <w:marBottom w:val="0"/>
      <w:divBdr>
        <w:top w:val="none" w:sz="0" w:space="0" w:color="auto"/>
        <w:left w:val="none" w:sz="0" w:space="0" w:color="auto"/>
        <w:bottom w:val="none" w:sz="0" w:space="0" w:color="auto"/>
        <w:right w:val="none" w:sz="0" w:space="0" w:color="auto"/>
      </w:divBdr>
    </w:div>
    <w:div w:id="1193375402">
      <w:bodyDiv w:val="1"/>
      <w:marLeft w:val="0"/>
      <w:marRight w:val="0"/>
      <w:marTop w:val="0"/>
      <w:marBottom w:val="0"/>
      <w:divBdr>
        <w:top w:val="none" w:sz="0" w:space="0" w:color="auto"/>
        <w:left w:val="none" w:sz="0" w:space="0" w:color="auto"/>
        <w:bottom w:val="none" w:sz="0" w:space="0" w:color="auto"/>
        <w:right w:val="none" w:sz="0" w:space="0" w:color="auto"/>
      </w:divBdr>
    </w:div>
    <w:div w:id="1208835290">
      <w:bodyDiv w:val="1"/>
      <w:marLeft w:val="0"/>
      <w:marRight w:val="0"/>
      <w:marTop w:val="0"/>
      <w:marBottom w:val="0"/>
      <w:divBdr>
        <w:top w:val="none" w:sz="0" w:space="0" w:color="auto"/>
        <w:left w:val="none" w:sz="0" w:space="0" w:color="auto"/>
        <w:bottom w:val="none" w:sz="0" w:space="0" w:color="auto"/>
        <w:right w:val="none" w:sz="0" w:space="0" w:color="auto"/>
      </w:divBdr>
    </w:div>
    <w:div w:id="1209872930">
      <w:bodyDiv w:val="1"/>
      <w:marLeft w:val="0"/>
      <w:marRight w:val="0"/>
      <w:marTop w:val="0"/>
      <w:marBottom w:val="0"/>
      <w:divBdr>
        <w:top w:val="none" w:sz="0" w:space="0" w:color="auto"/>
        <w:left w:val="none" w:sz="0" w:space="0" w:color="auto"/>
        <w:bottom w:val="none" w:sz="0" w:space="0" w:color="auto"/>
        <w:right w:val="none" w:sz="0" w:space="0" w:color="auto"/>
      </w:divBdr>
    </w:div>
    <w:div w:id="1251308732">
      <w:bodyDiv w:val="1"/>
      <w:marLeft w:val="0"/>
      <w:marRight w:val="0"/>
      <w:marTop w:val="0"/>
      <w:marBottom w:val="0"/>
      <w:divBdr>
        <w:top w:val="none" w:sz="0" w:space="0" w:color="auto"/>
        <w:left w:val="none" w:sz="0" w:space="0" w:color="auto"/>
        <w:bottom w:val="none" w:sz="0" w:space="0" w:color="auto"/>
        <w:right w:val="none" w:sz="0" w:space="0" w:color="auto"/>
      </w:divBdr>
    </w:div>
    <w:div w:id="1252396811">
      <w:bodyDiv w:val="1"/>
      <w:marLeft w:val="0"/>
      <w:marRight w:val="0"/>
      <w:marTop w:val="0"/>
      <w:marBottom w:val="0"/>
      <w:divBdr>
        <w:top w:val="none" w:sz="0" w:space="0" w:color="auto"/>
        <w:left w:val="none" w:sz="0" w:space="0" w:color="auto"/>
        <w:bottom w:val="none" w:sz="0" w:space="0" w:color="auto"/>
        <w:right w:val="none" w:sz="0" w:space="0" w:color="auto"/>
      </w:divBdr>
    </w:div>
    <w:div w:id="1253515938">
      <w:bodyDiv w:val="1"/>
      <w:marLeft w:val="0"/>
      <w:marRight w:val="0"/>
      <w:marTop w:val="0"/>
      <w:marBottom w:val="0"/>
      <w:divBdr>
        <w:top w:val="none" w:sz="0" w:space="0" w:color="auto"/>
        <w:left w:val="none" w:sz="0" w:space="0" w:color="auto"/>
        <w:bottom w:val="none" w:sz="0" w:space="0" w:color="auto"/>
        <w:right w:val="none" w:sz="0" w:space="0" w:color="auto"/>
      </w:divBdr>
    </w:div>
    <w:div w:id="1256208717">
      <w:bodyDiv w:val="1"/>
      <w:marLeft w:val="0"/>
      <w:marRight w:val="0"/>
      <w:marTop w:val="0"/>
      <w:marBottom w:val="0"/>
      <w:divBdr>
        <w:top w:val="none" w:sz="0" w:space="0" w:color="auto"/>
        <w:left w:val="none" w:sz="0" w:space="0" w:color="auto"/>
        <w:bottom w:val="none" w:sz="0" w:space="0" w:color="auto"/>
        <w:right w:val="none" w:sz="0" w:space="0" w:color="auto"/>
      </w:divBdr>
    </w:div>
    <w:div w:id="1257012590">
      <w:bodyDiv w:val="1"/>
      <w:marLeft w:val="0"/>
      <w:marRight w:val="0"/>
      <w:marTop w:val="0"/>
      <w:marBottom w:val="0"/>
      <w:divBdr>
        <w:top w:val="none" w:sz="0" w:space="0" w:color="auto"/>
        <w:left w:val="none" w:sz="0" w:space="0" w:color="auto"/>
        <w:bottom w:val="none" w:sz="0" w:space="0" w:color="auto"/>
        <w:right w:val="none" w:sz="0" w:space="0" w:color="auto"/>
      </w:divBdr>
    </w:div>
    <w:div w:id="1276904971">
      <w:bodyDiv w:val="1"/>
      <w:marLeft w:val="0"/>
      <w:marRight w:val="0"/>
      <w:marTop w:val="0"/>
      <w:marBottom w:val="0"/>
      <w:divBdr>
        <w:top w:val="none" w:sz="0" w:space="0" w:color="auto"/>
        <w:left w:val="none" w:sz="0" w:space="0" w:color="auto"/>
        <w:bottom w:val="none" w:sz="0" w:space="0" w:color="auto"/>
        <w:right w:val="none" w:sz="0" w:space="0" w:color="auto"/>
      </w:divBdr>
    </w:div>
    <w:div w:id="1287852934">
      <w:bodyDiv w:val="1"/>
      <w:marLeft w:val="0"/>
      <w:marRight w:val="0"/>
      <w:marTop w:val="0"/>
      <w:marBottom w:val="0"/>
      <w:divBdr>
        <w:top w:val="none" w:sz="0" w:space="0" w:color="auto"/>
        <w:left w:val="none" w:sz="0" w:space="0" w:color="auto"/>
        <w:bottom w:val="none" w:sz="0" w:space="0" w:color="auto"/>
        <w:right w:val="none" w:sz="0" w:space="0" w:color="auto"/>
      </w:divBdr>
    </w:div>
    <w:div w:id="1294755931">
      <w:bodyDiv w:val="1"/>
      <w:marLeft w:val="0"/>
      <w:marRight w:val="0"/>
      <w:marTop w:val="0"/>
      <w:marBottom w:val="0"/>
      <w:divBdr>
        <w:top w:val="none" w:sz="0" w:space="0" w:color="auto"/>
        <w:left w:val="none" w:sz="0" w:space="0" w:color="auto"/>
        <w:bottom w:val="none" w:sz="0" w:space="0" w:color="auto"/>
        <w:right w:val="none" w:sz="0" w:space="0" w:color="auto"/>
      </w:divBdr>
      <w:divsChild>
        <w:div w:id="942302794">
          <w:marLeft w:val="274"/>
          <w:marRight w:val="0"/>
          <w:marTop w:val="0"/>
          <w:marBottom w:val="0"/>
          <w:divBdr>
            <w:top w:val="none" w:sz="0" w:space="0" w:color="auto"/>
            <w:left w:val="none" w:sz="0" w:space="0" w:color="auto"/>
            <w:bottom w:val="none" w:sz="0" w:space="0" w:color="auto"/>
            <w:right w:val="none" w:sz="0" w:space="0" w:color="auto"/>
          </w:divBdr>
        </w:div>
        <w:div w:id="88279188">
          <w:marLeft w:val="274"/>
          <w:marRight w:val="0"/>
          <w:marTop w:val="0"/>
          <w:marBottom w:val="0"/>
          <w:divBdr>
            <w:top w:val="none" w:sz="0" w:space="0" w:color="auto"/>
            <w:left w:val="none" w:sz="0" w:space="0" w:color="auto"/>
            <w:bottom w:val="none" w:sz="0" w:space="0" w:color="auto"/>
            <w:right w:val="none" w:sz="0" w:space="0" w:color="auto"/>
          </w:divBdr>
        </w:div>
        <w:div w:id="1414277445">
          <w:marLeft w:val="274"/>
          <w:marRight w:val="0"/>
          <w:marTop w:val="0"/>
          <w:marBottom w:val="0"/>
          <w:divBdr>
            <w:top w:val="none" w:sz="0" w:space="0" w:color="auto"/>
            <w:left w:val="none" w:sz="0" w:space="0" w:color="auto"/>
            <w:bottom w:val="none" w:sz="0" w:space="0" w:color="auto"/>
            <w:right w:val="none" w:sz="0" w:space="0" w:color="auto"/>
          </w:divBdr>
        </w:div>
      </w:divsChild>
    </w:div>
    <w:div w:id="1297178256">
      <w:bodyDiv w:val="1"/>
      <w:marLeft w:val="0"/>
      <w:marRight w:val="0"/>
      <w:marTop w:val="0"/>
      <w:marBottom w:val="0"/>
      <w:divBdr>
        <w:top w:val="none" w:sz="0" w:space="0" w:color="auto"/>
        <w:left w:val="none" w:sz="0" w:space="0" w:color="auto"/>
        <w:bottom w:val="none" w:sz="0" w:space="0" w:color="auto"/>
        <w:right w:val="none" w:sz="0" w:space="0" w:color="auto"/>
      </w:divBdr>
    </w:div>
    <w:div w:id="1312713389">
      <w:bodyDiv w:val="1"/>
      <w:marLeft w:val="0"/>
      <w:marRight w:val="0"/>
      <w:marTop w:val="0"/>
      <w:marBottom w:val="0"/>
      <w:divBdr>
        <w:top w:val="none" w:sz="0" w:space="0" w:color="auto"/>
        <w:left w:val="none" w:sz="0" w:space="0" w:color="auto"/>
        <w:bottom w:val="none" w:sz="0" w:space="0" w:color="auto"/>
        <w:right w:val="none" w:sz="0" w:space="0" w:color="auto"/>
      </w:divBdr>
    </w:div>
    <w:div w:id="1318454434">
      <w:bodyDiv w:val="1"/>
      <w:marLeft w:val="0"/>
      <w:marRight w:val="0"/>
      <w:marTop w:val="0"/>
      <w:marBottom w:val="0"/>
      <w:divBdr>
        <w:top w:val="none" w:sz="0" w:space="0" w:color="auto"/>
        <w:left w:val="none" w:sz="0" w:space="0" w:color="auto"/>
        <w:bottom w:val="none" w:sz="0" w:space="0" w:color="auto"/>
        <w:right w:val="none" w:sz="0" w:space="0" w:color="auto"/>
      </w:divBdr>
    </w:div>
    <w:div w:id="1333527337">
      <w:bodyDiv w:val="1"/>
      <w:marLeft w:val="0"/>
      <w:marRight w:val="0"/>
      <w:marTop w:val="0"/>
      <w:marBottom w:val="0"/>
      <w:divBdr>
        <w:top w:val="none" w:sz="0" w:space="0" w:color="auto"/>
        <w:left w:val="none" w:sz="0" w:space="0" w:color="auto"/>
        <w:bottom w:val="none" w:sz="0" w:space="0" w:color="auto"/>
        <w:right w:val="none" w:sz="0" w:space="0" w:color="auto"/>
      </w:divBdr>
    </w:div>
    <w:div w:id="1366755608">
      <w:bodyDiv w:val="1"/>
      <w:marLeft w:val="0"/>
      <w:marRight w:val="0"/>
      <w:marTop w:val="0"/>
      <w:marBottom w:val="0"/>
      <w:divBdr>
        <w:top w:val="none" w:sz="0" w:space="0" w:color="auto"/>
        <w:left w:val="none" w:sz="0" w:space="0" w:color="auto"/>
        <w:bottom w:val="none" w:sz="0" w:space="0" w:color="auto"/>
        <w:right w:val="none" w:sz="0" w:space="0" w:color="auto"/>
      </w:divBdr>
    </w:div>
    <w:div w:id="1378309840">
      <w:bodyDiv w:val="1"/>
      <w:marLeft w:val="0"/>
      <w:marRight w:val="0"/>
      <w:marTop w:val="0"/>
      <w:marBottom w:val="0"/>
      <w:divBdr>
        <w:top w:val="none" w:sz="0" w:space="0" w:color="auto"/>
        <w:left w:val="none" w:sz="0" w:space="0" w:color="auto"/>
        <w:bottom w:val="none" w:sz="0" w:space="0" w:color="auto"/>
        <w:right w:val="none" w:sz="0" w:space="0" w:color="auto"/>
      </w:divBdr>
    </w:div>
    <w:div w:id="1403866793">
      <w:bodyDiv w:val="1"/>
      <w:marLeft w:val="0"/>
      <w:marRight w:val="0"/>
      <w:marTop w:val="0"/>
      <w:marBottom w:val="0"/>
      <w:divBdr>
        <w:top w:val="none" w:sz="0" w:space="0" w:color="auto"/>
        <w:left w:val="none" w:sz="0" w:space="0" w:color="auto"/>
        <w:bottom w:val="none" w:sz="0" w:space="0" w:color="auto"/>
        <w:right w:val="none" w:sz="0" w:space="0" w:color="auto"/>
      </w:divBdr>
    </w:div>
    <w:div w:id="1404336179">
      <w:bodyDiv w:val="1"/>
      <w:marLeft w:val="0"/>
      <w:marRight w:val="0"/>
      <w:marTop w:val="0"/>
      <w:marBottom w:val="0"/>
      <w:divBdr>
        <w:top w:val="none" w:sz="0" w:space="0" w:color="auto"/>
        <w:left w:val="none" w:sz="0" w:space="0" w:color="auto"/>
        <w:bottom w:val="none" w:sz="0" w:space="0" w:color="auto"/>
        <w:right w:val="none" w:sz="0" w:space="0" w:color="auto"/>
      </w:divBdr>
    </w:div>
    <w:div w:id="1410270619">
      <w:bodyDiv w:val="1"/>
      <w:marLeft w:val="0"/>
      <w:marRight w:val="0"/>
      <w:marTop w:val="0"/>
      <w:marBottom w:val="0"/>
      <w:divBdr>
        <w:top w:val="none" w:sz="0" w:space="0" w:color="auto"/>
        <w:left w:val="none" w:sz="0" w:space="0" w:color="auto"/>
        <w:bottom w:val="none" w:sz="0" w:space="0" w:color="auto"/>
        <w:right w:val="none" w:sz="0" w:space="0" w:color="auto"/>
      </w:divBdr>
    </w:div>
    <w:div w:id="1410732515">
      <w:bodyDiv w:val="1"/>
      <w:marLeft w:val="0"/>
      <w:marRight w:val="0"/>
      <w:marTop w:val="0"/>
      <w:marBottom w:val="0"/>
      <w:divBdr>
        <w:top w:val="none" w:sz="0" w:space="0" w:color="auto"/>
        <w:left w:val="none" w:sz="0" w:space="0" w:color="auto"/>
        <w:bottom w:val="none" w:sz="0" w:space="0" w:color="auto"/>
        <w:right w:val="none" w:sz="0" w:space="0" w:color="auto"/>
      </w:divBdr>
      <w:divsChild>
        <w:div w:id="2065717886">
          <w:marLeft w:val="274"/>
          <w:marRight w:val="0"/>
          <w:marTop w:val="0"/>
          <w:marBottom w:val="0"/>
          <w:divBdr>
            <w:top w:val="none" w:sz="0" w:space="0" w:color="auto"/>
            <w:left w:val="none" w:sz="0" w:space="0" w:color="auto"/>
            <w:bottom w:val="none" w:sz="0" w:space="0" w:color="auto"/>
            <w:right w:val="none" w:sz="0" w:space="0" w:color="auto"/>
          </w:divBdr>
        </w:div>
        <w:div w:id="1824613412">
          <w:marLeft w:val="274"/>
          <w:marRight w:val="0"/>
          <w:marTop w:val="0"/>
          <w:marBottom w:val="0"/>
          <w:divBdr>
            <w:top w:val="none" w:sz="0" w:space="0" w:color="auto"/>
            <w:left w:val="none" w:sz="0" w:space="0" w:color="auto"/>
            <w:bottom w:val="none" w:sz="0" w:space="0" w:color="auto"/>
            <w:right w:val="none" w:sz="0" w:space="0" w:color="auto"/>
          </w:divBdr>
        </w:div>
      </w:divsChild>
    </w:div>
    <w:div w:id="1411582637">
      <w:bodyDiv w:val="1"/>
      <w:marLeft w:val="0"/>
      <w:marRight w:val="0"/>
      <w:marTop w:val="0"/>
      <w:marBottom w:val="0"/>
      <w:divBdr>
        <w:top w:val="none" w:sz="0" w:space="0" w:color="auto"/>
        <w:left w:val="none" w:sz="0" w:space="0" w:color="auto"/>
        <w:bottom w:val="none" w:sz="0" w:space="0" w:color="auto"/>
        <w:right w:val="none" w:sz="0" w:space="0" w:color="auto"/>
      </w:divBdr>
    </w:div>
    <w:div w:id="1415011807">
      <w:bodyDiv w:val="1"/>
      <w:marLeft w:val="0"/>
      <w:marRight w:val="0"/>
      <w:marTop w:val="0"/>
      <w:marBottom w:val="0"/>
      <w:divBdr>
        <w:top w:val="none" w:sz="0" w:space="0" w:color="auto"/>
        <w:left w:val="none" w:sz="0" w:space="0" w:color="auto"/>
        <w:bottom w:val="none" w:sz="0" w:space="0" w:color="auto"/>
        <w:right w:val="none" w:sz="0" w:space="0" w:color="auto"/>
      </w:divBdr>
    </w:div>
    <w:div w:id="1415785710">
      <w:bodyDiv w:val="1"/>
      <w:marLeft w:val="0"/>
      <w:marRight w:val="0"/>
      <w:marTop w:val="0"/>
      <w:marBottom w:val="0"/>
      <w:divBdr>
        <w:top w:val="none" w:sz="0" w:space="0" w:color="auto"/>
        <w:left w:val="none" w:sz="0" w:space="0" w:color="auto"/>
        <w:bottom w:val="none" w:sz="0" w:space="0" w:color="auto"/>
        <w:right w:val="none" w:sz="0" w:space="0" w:color="auto"/>
      </w:divBdr>
      <w:divsChild>
        <w:div w:id="1545866124">
          <w:marLeft w:val="274"/>
          <w:marRight w:val="0"/>
          <w:marTop w:val="0"/>
          <w:marBottom w:val="0"/>
          <w:divBdr>
            <w:top w:val="none" w:sz="0" w:space="0" w:color="auto"/>
            <w:left w:val="none" w:sz="0" w:space="0" w:color="auto"/>
            <w:bottom w:val="none" w:sz="0" w:space="0" w:color="auto"/>
            <w:right w:val="none" w:sz="0" w:space="0" w:color="auto"/>
          </w:divBdr>
        </w:div>
        <w:div w:id="884098459">
          <w:marLeft w:val="274"/>
          <w:marRight w:val="0"/>
          <w:marTop w:val="0"/>
          <w:marBottom w:val="0"/>
          <w:divBdr>
            <w:top w:val="none" w:sz="0" w:space="0" w:color="auto"/>
            <w:left w:val="none" w:sz="0" w:space="0" w:color="auto"/>
            <w:bottom w:val="none" w:sz="0" w:space="0" w:color="auto"/>
            <w:right w:val="none" w:sz="0" w:space="0" w:color="auto"/>
          </w:divBdr>
        </w:div>
        <w:div w:id="293755519">
          <w:marLeft w:val="274"/>
          <w:marRight w:val="0"/>
          <w:marTop w:val="0"/>
          <w:marBottom w:val="0"/>
          <w:divBdr>
            <w:top w:val="none" w:sz="0" w:space="0" w:color="auto"/>
            <w:left w:val="none" w:sz="0" w:space="0" w:color="auto"/>
            <w:bottom w:val="none" w:sz="0" w:space="0" w:color="auto"/>
            <w:right w:val="none" w:sz="0" w:space="0" w:color="auto"/>
          </w:divBdr>
        </w:div>
      </w:divsChild>
    </w:div>
    <w:div w:id="1416319986">
      <w:bodyDiv w:val="1"/>
      <w:marLeft w:val="0"/>
      <w:marRight w:val="0"/>
      <w:marTop w:val="0"/>
      <w:marBottom w:val="0"/>
      <w:divBdr>
        <w:top w:val="none" w:sz="0" w:space="0" w:color="auto"/>
        <w:left w:val="none" w:sz="0" w:space="0" w:color="auto"/>
        <w:bottom w:val="none" w:sz="0" w:space="0" w:color="auto"/>
        <w:right w:val="none" w:sz="0" w:space="0" w:color="auto"/>
      </w:divBdr>
    </w:div>
    <w:div w:id="1418554768">
      <w:bodyDiv w:val="1"/>
      <w:marLeft w:val="0"/>
      <w:marRight w:val="0"/>
      <w:marTop w:val="0"/>
      <w:marBottom w:val="0"/>
      <w:divBdr>
        <w:top w:val="none" w:sz="0" w:space="0" w:color="auto"/>
        <w:left w:val="none" w:sz="0" w:space="0" w:color="auto"/>
        <w:bottom w:val="none" w:sz="0" w:space="0" w:color="auto"/>
        <w:right w:val="none" w:sz="0" w:space="0" w:color="auto"/>
      </w:divBdr>
    </w:div>
    <w:div w:id="1419398368">
      <w:bodyDiv w:val="1"/>
      <w:marLeft w:val="0"/>
      <w:marRight w:val="0"/>
      <w:marTop w:val="0"/>
      <w:marBottom w:val="0"/>
      <w:divBdr>
        <w:top w:val="none" w:sz="0" w:space="0" w:color="auto"/>
        <w:left w:val="none" w:sz="0" w:space="0" w:color="auto"/>
        <w:bottom w:val="none" w:sz="0" w:space="0" w:color="auto"/>
        <w:right w:val="none" w:sz="0" w:space="0" w:color="auto"/>
      </w:divBdr>
    </w:div>
    <w:div w:id="1420173922">
      <w:bodyDiv w:val="1"/>
      <w:marLeft w:val="0"/>
      <w:marRight w:val="0"/>
      <w:marTop w:val="0"/>
      <w:marBottom w:val="0"/>
      <w:divBdr>
        <w:top w:val="none" w:sz="0" w:space="0" w:color="auto"/>
        <w:left w:val="none" w:sz="0" w:space="0" w:color="auto"/>
        <w:bottom w:val="none" w:sz="0" w:space="0" w:color="auto"/>
        <w:right w:val="none" w:sz="0" w:space="0" w:color="auto"/>
      </w:divBdr>
    </w:div>
    <w:div w:id="1444954612">
      <w:bodyDiv w:val="1"/>
      <w:marLeft w:val="0"/>
      <w:marRight w:val="0"/>
      <w:marTop w:val="0"/>
      <w:marBottom w:val="0"/>
      <w:divBdr>
        <w:top w:val="none" w:sz="0" w:space="0" w:color="auto"/>
        <w:left w:val="none" w:sz="0" w:space="0" w:color="auto"/>
        <w:bottom w:val="none" w:sz="0" w:space="0" w:color="auto"/>
        <w:right w:val="none" w:sz="0" w:space="0" w:color="auto"/>
      </w:divBdr>
    </w:div>
    <w:div w:id="1446577551">
      <w:bodyDiv w:val="1"/>
      <w:marLeft w:val="0"/>
      <w:marRight w:val="0"/>
      <w:marTop w:val="0"/>
      <w:marBottom w:val="0"/>
      <w:divBdr>
        <w:top w:val="none" w:sz="0" w:space="0" w:color="auto"/>
        <w:left w:val="none" w:sz="0" w:space="0" w:color="auto"/>
        <w:bottom w:val="none" w:sz="0" w:space="0" w:color="auto"/>
        <w:right w:val="none" w:sz="0" w:space="0" w:color="auto"/>
      </w:divBdr>
    </w:div>
    <w:div w:id="1461454071">
      <w:bodyDiv w:val="1"/>
      <w:marLeft w:val="0"/>
      <w:marRight w:val="0"/>
      <w:marTop w:val="0"/>
      <w:marBottom w:val="0"/>
      <w:divBdr>
        <w:top w:val="none" w:sz="0" w:space="0" w:color="auto"/>
        <w:left w:val="none" w:sz="0" w:space="0" w:color="auto"/>
        <w:bottom w:val="none" w:sz="0" w:space="0" w:color="auto"/>
        <w:right w:val="none" w:sz="0" w:space="0" w:color="auto"/>
      </w:divBdr>
    </w:div>
    <w:div w:id="1469788048">
      <w:bodyDiv w:val="1"/>
      <w:marLeft w:val="0"/>
      <w:marRight w:val="0"/>
      <w:marTop w:val="0"/>
      <w:marBottom w:val="0"/>
      <w:divBdr>
        <w:top w:val="none" w:sz="0" w:space="0" w:color="auto"/>
        <w:left w:val="none" w:sz="0" w:space="0" w:color="auto"/>
        <w:bottom w:val="none" w:sz="0" w:space="0" w:color="auto"/>
        <w:right w:val="none" w:sz="0" w:space="0" w:color="auto"/>
      </w:divBdr>
    </w:div>
    <w:div w:id="1477526841">
      <w:bodyDiv w:val="1"/>
      <w:marLeft w:val="0"/>
      <w:marRight w:val="0"/>
      <w:marTop w:val="0"/>
      <w:marBottom w:val="0"/>
      <w:divBdr>
        <w:top w:val="none" w:sz="0" w:space="0" w:color="auto"/>
        <w:left w:val="none" w:sz="0" w:space="0" w:color="auto"/>
        <w:bottom w:val="none" w:sz="0" w:space="0" w:color="auto"/>
        <w:right w:val="none" w:sz="0" w:space="0" w:color="auto"/>
      </w:divBdr>
    </w:div>
    <w:div w:id="1483307083">
      <w:bodyDiv w:val="1"/>
      <w:marLeft w:val="0"/>
      <w:marRight w:val="0"/>
      <w:marTop w:val="0"/>
      <w:marBottom w:val="0"/>
      <w:divBdr>
        <w:top w:val="none" w:sz="0" w:space="0" w:color="auto"/>
        <w:left w:val="none" w:sz="0" w:space="0" w:color="auto"/>
        <w:bottom w:val="none" w:sz="0" w:space="0" w:color="auto"/>
        <w:right w:val="none" w:sz="0" w:space="0" w:color="auto"/>
      </w:divBdr>
    </w:div>
    <w:div w:id="1488475274">
      <w:bodyDiv w:val="1"/>
      <w:marLeft w:val="0"/>
      <w:marRight w:val="0"/>
      <w:marTop w:val="0"/>
      <w:marBottom w:val="0"/>
      <w:divBdr>
        <w:top w:val="none" w:sz="0" w:space="0" w:color="auto"/>
        <w:left w:val="none" w:sz="0" w:space="0" w:color="auto"/>
        <w:bottom w:val="none" w:sz="0" w:space="0" w:color="auto"/>
        <w:right w:val="none" w:sz="0" w:space="0" w:color="auto"/>
      </w:divBdr>
    </w:div>
    <w:div w:id="1489445559">
      <w:bodyDiv w:val="1"/>
      <w:marLeft w:val="0"/>
      <w:marRight w:val="0"/>
      <w:marTop w:val="0"/>
      <w:marBottom w:val="0"/>
      <w:divBdr>
        <w:top w:val="none" w:sz="0" w:space="0" w:color="auto"/>
        <w:left w:val="none" w:sz="0" w:space="0" w:color="auto"/>
        <w:bottom w:val="none" w:sz="0" w:space="0" w:color="auto"/>
        <w:right w:val="none" w:sz="0" w:space="0" w:color="auto"/>
      </w:divBdr>
    </w:div>
    <w:div w:id="1498038162">
      <w:bodyDiv w:val="1"/>
      <w:marLeft w:val="0"/>
      <w:marRight w:val="0"/>
      <w:marTop w:val="0"/>
      <w:marBottom w:val="0"/>
      <w:divBdr>
        <w:top w:val="none" w:sz="0" w:space="0" w:color="auto"/>
        <w:left w:val="none" w:sz="0" w:space="0" w:color="auto"/>
        <w:bottom w:val="none" w:sz="0" w:space="0" w:color="auto"/>
        <w:right w:val="none" w:sz="0" w:space="0" w:color="auto"/>
      </w:divBdr>
    </w:div>
    <w:div w:id="1500270560">
      <w:bodyDiv w:val="1"/>
      <w:marLeft w:val="0"/>
      <w:marRight w:val="0"/>
      <w:marTop w:val="0"/>
      <w:marBottom w:val="0"/>
      <w:divBdr>
        <w:top w:val="none" w:sz="0" w:space="0" w:color="auto"/>
        <w:left w:val="none" w:sz="0" w:space="0" w:color="auto"/>
        <w:bottom w:val="none" w:sz="0" w:space="0" w:color="auto"/>
        <w:right w:val="none" w:sz="0" w:space="0" w:color="auto"/>
      </w:divBdr>
    </w:div>
    <w:div w:id="1514029226">
      <w:bodyDiv w:val="1"/>
      <w:marLeft w:val="0"/>
      <w:marRight w:val="0"/>
      <w:marTop w:val="0"/>
      <w:marBottom w:val="0"/>
      <w:divBdr>
        <w:top w:val="none" w:sz="0" w:space="0" w:color="auto"/>
        <w:left w:val="none" w:sz="0" w:space="0" w:color="auto"/>
        <w:bottom w:val="none" w:sz="0" w:space="0" w:color="auto"/>
        <w:right w:val="none" w:sz="0" w:space="0" w:color="auto"/>
      </w:divBdr>
    </w:div>
    <w:div w:id="1515144720">
      <w:bodyDiv w:val="1"/>
      <w:marLeft w:val="0"/>
      <w:marRight w:val="0"/>
      <w:marTop w:val="0"/>
      <w:marBottom w:val="0"/>
      <w:divBdr>
        <w:top w:val="none" w:sz="0" w:space="0" w:color="auto"/>
        <w:left w:val="none" w:sz="0" w:space="0" w:color="auto"/>
        <w:bottom w:val="none" w:sz="0" w:space="0" w:color="auto"/>
        <w:right w:val="none" w:sz="0" w:space="0" w:color="auto"/>
      </w:divBdr>
    </w:div>
    <w:div w:id="1539659154">
      <w:bodyDiv w:val="1"/>
      <w:marLeft w:val="0"/>
      <w:marRight w:val="0"/>
      <w:marTop w:val="0"/>
      <w:marBottom w:val="0"/>
      <w:divBdr>
        <w:top w:val="none" w:sz="0" w:space="0" w:color="auto"/>
        <w:left w:val="none" w:sz="0" w:space="0" w:color="auto"/>
        <w:bottom w:val="none" w:sz="0" w:space="0" w:color="auto"/>
        <w:right w:val="none" w:sz="0" w:space="0" w:color="auto"/>
      </w:divBdr>
    </w:div>
    <w:div w:id="1548057769">
      <w:bodyDiv w:val="1"/>
      <w:marLeft w:val="0"/>
      <w:marRight w:val="0"/>
      <w:marTop w:val="0"/>
      <w:marBottom w:val="0"/>
      <w:divBdr>
        <w:top w:val="none" w:sz="0" w:space="0" w:color="auto"/>
        <w:left w:val="none" w:sz="0" w:space="0" w:color="auto"/>
        <w:bottom w:val="none" w:sz="0" w:space="0" w:color="auto"/>
        <w:right w:val="none" w:sz="0" w:space="0" w:color="auto"/>
      </w:divBdr>
    </w:div>
    <w:div w:id="1552692294">
      <w:bodyDiv w:val="1"/>
      <w:marLeft w:val="0"/>
      <w:marRight w:val="0"/>
      <w:marTop w:val="0"/>
      <w:marBottom w:val="0"/>
      <w:divBdr>
        <w:top w:val="none" w:sz="0" w:space="0" w:color="auto"/>
        <w:left w:val="none" w:sz="0" w:space="0" w:color="auto"/>
        <w:bottom w:val="none" w:sz="0" w:space="0" w:color="auto"/>
        <w:right w:val="none" w:sz="0" w:space="0" w:color="auto"/>
      </w:divBdr>
    </w:div>
    <w:div w:id="1569029214">
      <w:bodyDiv w:val="1"/>
      <w:marLeft w:val="0"/>
      <w:marRight w:val="0"/>
      <w:marTop w:val="0"/>
      <w:marBottom w:val="0"/>
      <w:divBdr>
        <w:top w:val="none" w:sz="0" w:space="0" w:color="auto"/>
        <w:left w:val="none" w:sz="0" w:space="0" w:color="auto"/>
        <w:bottom w:val="none" w:sz="0" w:space="0" w:color="auto"/>
        <w:right w:val="none" w:sz="0" w:space="0" w:color="auto"/>
      </w:divBdr>
    </w:div>
    <w:div w:id="1573348302">
      <w:bodyDiv w:val="1"/>
      <w:marLeft w:val="0"/>
      <w:marRight w:val="0"/>
      <w:marTop w:val="0"/>
      <w:marBottom w:val="0"/>
      <w:divBdr>
        <w:top w:val="none" w:sz="0" w:space="0" w:color="auto"/>
        <w:left w:val="none" w:sz="0" w:space="0" w:color="auto"/>
        <w:bottom w:val="none" w:sz="0" w:space="0" w:color="auto"/>
        <w:right w:val="none" w:sz="0" w:space="0" w:color="auto"/>
      </w:divBdr>
    </w:div>
    <w:div w:id="1584531759">
      <w:bodyDiv w:val="1"/>
      <w:marLeft w:val="0"/>
      <w:marRight w:val="0"/>
      <w:marTop w:val="0"/>
      <w:marBottom w:val="0"/>
      <w:divBdr>
        <w:top w:val="none" w:sz="0" w:space="0" w:color="auto"/>
        <w:left w:val="none" w:sz="0" w:space="0" w:color="auto"/>
        <w:bottom w:val="none" w:sz="0" w:space="0" w:color="auto"/>
        <w:right w:val="none" w:sz="0" w:space="0" w:color="auto"/>
      </w:divBdr>
    </w:div>
    <w:div w:id="1600987624">
      <w:bodyDiv w:val="1"/>
      <w:marLeft w:val="0"/>
      <w:marRight w:val="0"/>
      <w:marTop w:val="0"/>
      <w:marBottom w:val="0"/>
      <w:divBdr>
        <w:top w:val="none" w:sz="0" w:space="0" w:color="auto"/>
        <w:left w:val="none" w:sz="0" w:space="0" w:color="auto"/>
        <w:bottom w:val="none" w:sz="0" w:space="0" w:color="auto"/>
        <w:right w:val="none" w:sz="0" w:space="0" w:color="auto"/>
      </w:divBdr>
    </w:div>
    <w:div w:id="1605920668">
      <w:bodyDiv w:val="1"/>
      <w:marLeft w:val="0"/>
      <w:marRight w:val="0"/>
      <w:marTop w:val="0"/>
      <w:marBottom w:val="0"/>
      <w:divBdr>
        <w:top w:val="none" w:sz="0" w:space="0" w:color="auto"/>
        <w:left w:val="none" w:sz="0" w:space="0" w:color="auto"/>
        <w:bottom w:val="none" w:sz="0" w:space="0" w:color="auto"/>
        <w:right w:val="none" w:sz="0" w:space="0" w:color="auto"/>
      </w:divBdr>
    </w:div>
    <w:div w:id="1629630470">
      <w:bodyDiv w:val="1"/>
      <w:marLeft w:val="0"/>
      <w:marRight w:val="0"/>
      <w:marTop w:val="0"/>
      <w:marBottom w:val="0"/>
      <w:divBdr>
        <w:top w:val="none" w:sz="0" w:space="0" w:color="auto"/>
        <w:left w:val="none" w:sz="0" w:space="0" w:color="auto"/>
        <w:bottom w:val="none" w:sz="0" w:space="0" w:color="auto"/>
        <w:right w:val="none" w:sz="0" w:space="0" w:color="auto"/>
      </w:divBdr>
    </w:div>
    <w:div w:id="1629701903">
      <w:bodyDiv w:val="1"/>
      <w:marLeft w:val="0"/>
      <w:marRight w:val="0"/>
      <w:marTop w:val="0"/>
      <w:marBottom w:val="0"/>
      <w:divBdr>
        <w:top w:val="none" w:sz="0" w:space="0" w:color="auto"/>
        <w:left w:val="none" w:sz="0" w:space="0" w:color="auto"/>
        <w:bottom w:val="none" w:sz="0" w:space="0" w:color="auto"/>
        <w:right w:val="none" w:sz="0" w:space="0" w:color="auto"/>
      </w:divBdr>
    </w:div>
    <w:div w:id="1639217257">
      <w:bodyDiv w:val="1"/>
      <w:marLeft w:val="0"/>
      <w:marRight w:val="0"/>
      <w:marTop w:val="0"/>
      <w:marBottom w:val="0"/>
      <w:divBdr>
        <w:top w:val="none" w:sz="0" w:space="0" w:color="auto"/>
        <w:left w:val="none" w:sz="0" w:space="0" w:color="auto"/>
        <w:bottom w:val="none" w:sz="0" w:space="0" w:color="auto"/>
        <w:right w:val="none" w:sz="0" w:space="0" w:color="auto"/>
      </w:divBdr>
    </w:div>
    <w:div w:id="1666975495">
      <w:bodyDiv w:val="1"/>
      <w:marLeft w:val="0"/>
      <w:marRight w:val="0"/>
      <w:marTop w:val="0"/>
      <w:marBottom w:val="0"/>
      <w:divBdr>
        <w:top w:val="none" w:sz="0" w:space="0" w:color="auto"/>
        <w:left w:val="none" w:sz="0" w:space="0" w:color="auto"/>
        <w:bottom w:val="none" w:sz="0" w:space="0" w:color="auto"/>
        <w:right w:val="none" w:sz="0" w:space="0" w:color="auto"/>
      </w:divBdr>
    </w:div>
    <w:div w:id="1671907581">
      <w:bodyDiv w:val="1"/>
      <w:marLeft w:val="0"/>
      <w:marRight w:val="0"/>
      <w:marTop w:val="0"/>
      <w:marBottom w:val="0"/>
      <w:divBdr>
        <w:top w:val="none" w:sz="0" w:space="0" w:color="auto"/>
        <w:left w:val="none" w:sz="0" w:space="0" w:color="auto"/>
        <w:bottom w:val="none" w:sz="0" w:space="0" w:color="auto"/>
        <w:right w:val="none" w:sz="0" w:space="0" w:color="auto"/>
      </w:divBdr>
    </w:div>
    <w:div w:id="1673147562">
      <w:bodyDiv w:val="1"/>
      <w:marLeft w:val="0"/>
      <w:marRight w:val="0"/>
      <w:marTop w:val="0"/>
      <w:marBottom w:val="0"/>
      <w:divBdr>
        <w:top w:val="none" w:sz="0" w:space="0" w:color="auto"/>
        <w:left w:val="none" w:sz="0" w:space="0" w:color="auto"/>
        <w:bottom w:val="none" w:sz="0" w:space="0" w:color="auto"/>
        <w:right w:val="none" w:sz="0" w:space="0" w:color="auto"/>
      </w:divBdr>
    </w:div>
    <w:div w:id="1692608019">
      <w:bodyDiv w:val="1"/>
      <w:marLeft w:val="0"/>
      <w:marRight w:val="0"/>
      <w:marTop w:val="0"/>
      <w:marBottom w:val="0"/>
      <w:divBdr>
        <w:top w:val="none" w:sz="0" w:space="0" w:color="auto"/>
        <w:left w:val="none" w:sz="0" w:space="0" w:color="auto"/>
        <w:bottom w:val="none" w:sz="0" w:space="0" w:color="auto"/>
        <w:right w:val="none" w:sz="0" w:space="0" w:color="auto"/>
      </w:divBdr>
    </w:div>
    <w:div w:id="1692678923">
      <w:bodyDiv w:val="1"/>
      <w:marLeft w:val="0"/>
      <w:marRight w:val="0"/>
      <w:marTop w:val="0"/>
      <w:marBottom w:val="0"/>
      <w:divBdr>
        <w:top w:val="none" w:sz="0" w:space="0" w:color="auto"/>
        <w:left w:val="none" w:sz="0" w:space="0" w:color="auto"/>
        <w:bottom w:val="none" w:sz="0" w:space="0" w:color="auto"/>
        <w:right w:val="none" w:sz="0" w:space="0" w:color="auto"/>
      </w:divBdr>
    </w:div>
    <w:div w:id="1702129818">
      <w:bodyDiv w:val="1"/>
      <w:marLeft w:val="0"/>
      <w:marRight w:val="0"/>
      <w:marTop w:val="0"/>
      <w:marBottom w:val="0"/>
      <w:divBdr>
        <w:top w:val="none" w:sz="0" w:space="0" w:color="auto"/>
        <w:left w:val="none" w:sz="0" w:space="0" w:color="auto"/>
        <w:bottom w:val="none" w:sz="0" w:space="0" w:color="auto"/>
        <w:right w:val="none" w:sz="0" w:space="0" w:color="auto"/>
      </w:divBdr>
    </w:div>
    <w:div w:id="1715231981">
      <w:bodyDiv w:val="1"/>
      <w:marLeft w:val="0"/>
      <w:marRight w:val="0"/>
      <w:marTop w:val="0"/>
      <w:marBottom w:val="0"/>
      <w:divBdr>
        <w:top w:val="none" w:sz="0" w:space="0" w:color="auto"/>
        <w:left w:val="none" w:sz="0" w:space="0" w:color="auto"/>
        <w:bottom w:val="none" w:sz="0" w:space="0" w:color="auto"/>
        <w:right w:val="none" w:sz="0" w:space="0" w:color="auto"/>
      </w:divBdr>
    </w:div>
    <w:div w:id="1737241461">
      <w:bodyDiv w:val="1"/>
      <w:marLeft w:val="0"/>
      <w:marRight w:val="0"/>
      <w:marTop w:val="0"/>
      <w:marBottom w:val="0"/>
      <w:divBdr>
        <w:top w:val="none" w:sz="0" w:space="0" w:color="auto"/>
        <w:left w:val="none" w:sz="0" w:space="0" w:color="auto"/>
        <w:bottom w:val="none" w:sz="0" w:space="0" w:color="auto"/>
        <w:right w:val="none" w:sz="0" w:space="0" w:color="auto"/>
      </w:divBdr>
    </w:div>
    <w:div w:id="1746611769">
      <w:bodyDiv w:val="1"/>
      <w:marLeft w:val="0"/>
      <w:marRight w:val="0"/>
      <w:marTop w:val="0"/>
      <w:marBottom w:val="0"/>
      <w:divBdr>
        <w:top w:val="none" w:sz="0" w:space="0" w:color="auto"/>
        <w:left w:val="none" w:sz="0" w:space="0" w:color="auto"/>
        <w:bottom w:val="none" w:sz="0" w:space="0" w:color="auto"/>
        <w:right w:val="none" w:sz="0" w:space="0" w:color="auto"/>
      </w:divBdr>
    </w:div>
    <w:div w:id="1795976591">
      <w:bodyDiv w:val="1"/>
      <w:marLeft w:val="0"/>
      <w:marRight w:val="0"/>
      <w:marTop w:val="0"/>
      <w:marBottom w:val="0"/>
      <w:divBdr>
        <w:top w:val="none" w:sz="0" w:space="0" w:color="auto"/>
        <w:left w:val="none" w:sz="0" w:space="0" w:color="auto"/>
        <w:bottom w:val="none" w:sz="0" w:space="0" w:color="auto"/>
        <w:right w:val="none" w:sz="0" w:space="0" w:color="auto"/>
      </w:divBdr>
    </w:div>
    <w:div w:id="1801069734">
      <w:bodyDiv w:val="1"/>
      <w:marLeft w:val="0"/>
      <w:marRight w:val="0"/>
      <w:marTop w:val="0"/>
      <w:marBottom w:val="0"/>
      <w:divBdr>
        <w:top w:val="none" w:sz="0" w:space="0" w:color="auto"/>
        <w:left w:val="none" w:sz="0" w:space="0" w:color="auto"/>
        <w:bottom w:val="none" w:sz="0" w:space="0" w:color="auto"/>
        <w:right w:val="none" w:sz="0" w:space="0" w:color="auto"/>
      </w:divBdr>
    </w:div>
    <w:div w:id="1810246721">
      <w:bodyDiv w:val="1"/>
      <w:marLeft w:val="0"/>
      <w:marRight w:val="0"/>
      <w:marTop w:val="0"/>
      <w:marBottom w:val="0"/>
      <w:divBdr>
        <w:top w:val="none" w:sz="0" w:space="0" w:color="auto"/>
        <w:left w:val="none" w:sz="0" w:space="0" w:color="auto"/>
        <w:bottom w:val="none" w:sz="0" w:space="0" w:color="auto"/>
        <w:right w:val="none" w:sz="0" w:space="0" w:color="auto"/>
      </w:divBdr>
    </w:div>
    <w:div w:id="1812208414">
      <w:bodyDiv w:val="1"/>
      <w:marLeft w:val="0"/>
      <w:marRight w:val="0"/>
      <w:marTop w:val="0"/>
      <w:marBottom w:val="0"/>
      <w:divBdr>
        <w:top w:val="none" w:sz="0" w:space="0" w:color="auto"/>
        <w:left w:val="none" w:sz="0" w:space="0" w:color="auto"/>
        <w:bottom w:val="none" w:sz="0" w:space="0" w:color="auto"/>
        <w:right w:val="none" w:sz="0" w:space="0" w:color="auto"/>
      </w:divBdr>
    </w:div>
    <w:div w:id="1819030172">
      <w:bodyDiv w:val="1"/>
      <w:marLeft w:val="0"/>
      <w:marRight w:val="0"/>
      <w:marTop w:val="0"/>
      <w:marBottom w:val="0"/>
      <w:divBdr>
        <w:top w:val="none" w:sz="0" w:space="0" w:color="auto"/>
        <w:left w:val="none" w:sz="0" w:space="0" w:color="auto"/>
        <w:bottom w:val="none" w:sz="0" w:space="0" w:color="auto"/>
        <w:right w:val="none" w:sz="0" w:space="0" w:color="auto"/>
      </w:divBdr>
    </w:div>
    <w:div w:id="1842353391">
      <w:bodyDiv w:val="1"/>
      <w:marLeft w:val="0"/>
      <w:marRight w:val="0"/>
      <w:marTop w:val="0"/>
      <w:marBottom w:val="0"/>
      <w:divBdr>
        <w:top w:val="none" w:sz="0" w:space="0" w:color="auto"/>
        <w:left w:val="none" w:sz="0" w:space="0" w:color="auto"/>
        <w:bottom w:val="none" w:sz="0" w:space="0" w:color="auto"/>
        <w:right w:val="none" w:sz="0" w:space="0" w:color="auto"/>
      </w:divBdr>
    </w:div>
    <w:div w:id="1845515821">
      <w:bodyDiv w:val="1"/>
      <w:marLeft w:val="0"/>
      <w:marRight w:val="0"/>
      <w:marTop w:val="0"/>
      <w:marBottom w:val="0"/>
      <w:divBdr>
        <w:top w:val="none" w:sz="0" w:space="0" w:color="auto"/>
        <w:left w:val="none" w:sz="0" w:space="0" w:color="auto"/>
        <w:bottom w:val="none" w:sz="0" w:space="0" w:color="auto"/>
        <w:right w:val="none" w:sz="0" w:space="0" w:color="auto"/>
      </w:divBdr>
    </w:div>
    <w:div w:id="1850219376">
      <w:bodyDiv w:val="1"/>
      <w:marLeft w:val="0"/>
      <w:marRight w:val="0"/>
      <w:marTop w:val="0"/>
      <w:marBottom w:val="0"/>
      <w:divBdr>
        <w:top w:val="none" w:sz="0" w:space="0" w:color="auto"/>
        <w:left w:val="none" w:sz="0" w:space="0" w:color="auto"/>
        <w:bottom w:val="none" w:sz="0" w:space="0" w:color="auto"/>
        <w:right w:val="none" w:sz="0" w:space="0" w:color="auto"/>
      </w:divBdr>
    </w:div>
    <w:div w:id="1880973156">
      <w:bodyDiv w:val="1"/>
      <w:marLeft w:val="0"/>
      <w:marRight w:val="0"/>
      <w:marTop w:val="0"/>
      <w:marBottom w:val="0"/>
      <w:divBdr>
        <w:top w:val="none" w:sz="0" w:space="0" w:color="auto"/>
        <w:left w:val="none" w:sz="0" w:space="0" w:color="auto"/>
        <w:bottom w:val="none" w:sz="0" w:space="0" w:color="auto"/>
        <w:right w:val="none" w:sz="0" w:space="0" w:color="auto"/>
      </w:divBdr>
      <w:divsChild>
        <w:div w:id="1192524824">
          <w:marLeft w:val="274"/>
          <w:marRight w:val="0"/>
          <w:marTop w:val="0"/>
          <w:marBottom w:val="0"/>
          <w:divBdr>
            <w:top w:val="none" w:sz="0" w:space="0" w:color="auto"/>
            <w:left w:val="none" w:sz="0" w:space="0" w:color="auto"/>
            <w:bottom w:val="none" w:sz="0" w:space="0" w:color="auto"/>
            <w:right w:val="none" w:sz="0" w:space="0" w:color="auto"/>
          </w:divBdr>
        </w:div>
        <w:div w:id="86579475">
          <w:marLeft w:val="274"/>
          <w:marRight w:val="0"/>
          <w:marTop w:val="0"/>
          <w:marBottom w:val="0"/>
          <w:divBdr>
            <w:top w:val="none" w:sz="0" w:space="0" w:color="auto"/>
            <w:left w:val="none" w:sz="0" w:space="0" w:color="auto"/>
            <w:bottom w:val="none" w:sz="0" w:space="0" w:color="auto"/>
            <w:right w:val="none" w:sz="0" w:space="0" w:color="auto"/>
          </w:divBdr>
        </w:div>
      </w:divsChild>
    </w:div>
    <w:div w:id="1883056539">
      <w:bodyDiv w:val="1"/>
      <w:marLeft w:val="0"/>
      <w:marRight w:val="0"/>
      <w:marTop w:val="0"/>
      <w:marBottom w:val="0"/>
      <w:divBdr>
        <w:top w:val="none" w:sz="0" w:space="0" w:color="auto"/>
        <w:left w:val="none" w:sz="0" w:space="0" w:color="auto"/>
        <w:bottom w:val="none" w:sz="0" w:space="0" w:color="auto"/>
        <w:right w:val="none" w:sz="0" w:space="0" w:color="auto"/>
      </w:divBdr>
    </w:div>
    <w:div w:id="1888030031">
      <w:bodyDiv w:val="1"/>
      <w:marLeft w:val="0"/>
      <w:marRight w:val="0"/>
      <w:marTop w:val="0"/>
      <w:marBottom w:val="0"/>
      <w:divBdr>
        <w:top w:val="none" w:sz="0" w:space="0" w:color="auto"/>
        <w:left w:val="none" w:sz="0" w:space="0" w:color="auto"/>
        <w:bottom w:val="none" w:sz="0" w:space="0" w:color="auto"/>
        <w:right w:val="none" w:sz="0" w:space="0" w:color="auto"/>
      </w:divBdr>
    </w:div>
    <w:div w:id="1889143797">
      <w:bodyDiv w:val="1"/>
      <w:marLeft w:val="0"/>
      <w:marRight w:val="0"/>
      <w:marTop w:val="0"/>
      <w:marBottom w:val="0"/>
      <w:divBdr>
        <w:top w:val="none" w:sz="0" w:space="0" w:color="auto"/>
        <w:left w:val="none" w:sz="0" w:space="0" w:color="auto"/>
        <w:bottom w:val="none" w:sz="0" w:space="0" w:color="auto"/>
        <w:right w:val="none" w:sz="0" w:space="0" w:color="auto"/>
      </w:divBdr>
      <w:divsChild>
        <w:div w:id="1312365996">
          <w:marLeft w:val="274"/>
          <w:marRight w:val="0"/>
          <w:marTop w:val="0"/>
          <w:marBottom w:val="0"/>
          <w:divBdr>
            <w:top w:val="none" w:sz="0" w:space="0" w:color="auto"/>
            <w:left w:val="none" w:sz="0" w:space="0" w:color="auto"/>
            <w:bottom w:val="none" w:sz="0" w:space="0" w:color="auto"/>
            <w:right w:val="none" w:sz="0" w:space="0" w:color="auto"/>
          </w:divBdr>
        </w:div>
        <w:div w:id="1427188155">
          <w:marLeft w:val="274"/>
          <w:marRight w:val="0"/>
          <w:marTop w:val="0"/>
          <w:marBottom w:val="0"/>
          <w:divBdr>
            <w:top w:val="none" w:sz="0" w:space="0" w:color="auto"/>
            <w:left w:val="none" w:sz="0" w:space="0" w:color="auto"/>
            <w:bottom w:val="none" w:sz="0" w:space="0" w:color="auto"/>
            <w:right w:val="none" w:sz="0" w:space="0" w:color="auto"/>
          </w:divBdr>
        </w:div>
        <w:div w:id="1100249576">
          <w:marLeft w:val="274"/>
          <w:marRight w:val="0"/>
          <w:marTop w:val="0"/>
          <w:marBottom w:val="0"/>
          <w:divBdr>
            <w:top w:val="none" w:sz="0" w:space="0" w:color="auto"/>
            <w:left w:val="none" w:sz="0" w:space="0" w:color="auto"/>
            <w:bottom w:val="none" w:sz="0" w:space="0" w:color="auto"/>
            <w:right w:val="none" w:sz="0" w:space="0" w:color="auto"/>
          </w:divBdr>
        </w:div>
      </w:divsChild>
    </w:div>
    <w:div w:id="1889223875">
      <w:bodyDiv w:val="1"/>
      <w:marLeft w:val="0"/>
      <w:marRight w:val="0"/>
      <w:marTop w:val="0"/>
      <w:marBottom w:val="0"/>
      <w:divBdr>
        <w:top w:val="none" w:sz="0" w:space="0" w:color="auto"/>
        <w:left w:val="none" w:sz="0" w:space="0" w:color="auto"/>
        <w:bottom w:val="none" w:sz="0" w:space="0" w:color="auto"/>
        <w:right w:val="none" w:sz="0" w:space="0" w:color="auto"/>
      </w:divBdr>
    </w:div>
    <w:div w:id="1904438400">
      <w:bodyDiv w:val="1"/>
      <w:marLeft w:val="0"/>
      <w:marRight w:val="0"/>
      <w:marTop w:val="0"/>
      <w:marBottom w:val="0"/>
      <w:divBdr>
        <w:top w:val="none" w:sz="0" w:space="0" w:color="auto"/>
        <w:left w:val="none" w:sz="0" w:space="0" w:color="auto"/>
        <w:bottom w:val="none" w:sz="0" w:space="0" w:color="auto"/>
        <w:right w:val="none" w:sz="0" w:space="0" w:color="auto"/>
      </w:divBdr>
    </w:div>
    <w:div w:id="1926567305">
      <w:bodyDiv w:val="1"/>
      <w:marLeft w:val="0"/>
      <w:marRight w:val="0"/>
      <w:marTop w:val="0"/>
      <w:marBottom w:val="0"/>
      <w:divBdr>
        <w:top w:val="none" w:sz="0" w:space="0" w:color="auto"/>
        <w:left w:val="none" w:sz="0" w:space="0" w:color="auto"/>
        <w:bottom w:val="none" w:sz="0" w:space="0" w:color="auto"/>
        <w:right w:val="none" w:sz="0" w:space="0" w:color="auto"/>
      </w:divBdr>
    </w:div>
    <w:div w:id="1927883768">
      <w:bodyDiv w:val="1"/>
      <w:marLeft w:val="0"/>
      <w:marRight w:val="0"/>
      <w:marTop w:val="0"/>
      <w:marBottom w:val="0"/>
      <w:divBdr>
        <w:top w:val="none" w:sz="0" w:space="0" w:color="auto"/>
        <w:left w:val="none" w:sz="0" w:space="0" w:color="auto"/>
        <w:bottom w:val="none" w:sz="0" w:space="0" w:color="auto"/>
        <w:right w:val="none" w:sz="0" w:space="0" w:color="auto"/>
      </w:divBdr>
    </w:div>
    <w:div w:id="1952128091">
      <w:bodyDiv w:val="1"/>
      <w:marLeft w:val="0"/>
      <w:marRight w:val="0"/>
      <w:marTop w:val="0"/>
      <w:marBottom w:val="0"/>
      <w:divBdr>
        <w:top w:val="none" w:sz="0" w:space="0" w:color="auto"/>
        <w:left w:val="none" w:sz="0" w:space="0" w:color="auto"/>
        <w:bottom w:val="none" w:sz="0" w:space="0" w:color="auto"/>
        <w:right w:val="none" w:sz="0" w:space="0" w:color="auto"/>
      </w:divBdr>
    </w:div>
    <w:div w:id="1965691162">
      <w:bodyDiv w:val="1"/>
      <w:marLeft w:val="0"/>
      <w:marRight w:val="0"/>
      <w:marTop w:val="0"/>
      <w:marBottom w:val="0"/>
      <w:divBdr>
        <w:top w:val="none" w:sz="0" w:space="0" w:color="auto"/>
        <w:left w:val="none" w:sz="0" w:space="0" w:color="auto"/>
        <w:bottom w:val="none" w:sz="0" w:space="0" w:color="auto"/>
        <w:right w:val="none" w:sz="0" w:space="0" w:color="auto"/>
      </w:divBdr>
    </w:div>
    <w:div w:id="1986232156">
      <w:bodyDiv w:val="1"/>
      <w:marLeft w:val="0"/>
      <w:marRight w:val="0"/>
      <w:marTop w:val="0"/>
      <w:marBottom w:val="0"/>
      <w:divBdr>
        <w:top w:val="none" w:sz="0" w:space="0" w:color="auto"/>
        <w:left w:val="none" w:sz="0" w:space="0" w:color="auto"/>
        <w:bottom w:val="none" w:sz="0" w:space="0" w:color="auto"/>
        <w:right w:val="none" w:sz="0" w:space="0" w:color="auto"/>
      </w:divBdr>
    </w:div>
    <w:div w:id="2003193947">
      <w:bodyDiv w:val="1"/>
      <w:marLeft w:val="0"/>
      <w:marRight w:val="0"/>
      <w:marTop w:val="0"/>
      <w:marBottom w:val="0"/>
      <w:divBdr>
        <w:top w:val="none" w:sz="0" w:space="0" w:color="auto"/>
        <w:left w:val="none" w:sz="0" w:space="0" w:color="auto"/>
        <w:bottom w:val="none" w:sz="0" w:space="0" w:color="auto"/>
        <w:right w:val="none" w:sz="0" w:space="0" w:color="auto"/>
      </w:divBdr>
    </w:div>
    <w:div w:id="2011760985">
      <w:bodyDiv w:val="1"/>
      <w:marLeft w:val="0"/>
      <w:marRight w:val="0"/>
      <w:marTop w:val="0"/>
      <w:marBottom w:val="0"/>
      <w:divBdr>
        <w:top w:val="none" w:sz="0" w:space="0" w:color="auto"/>
        <w:left w:val="none" w:sz="0" w:space="0" w:color="auto"/>
        <w:bottom w:val="none" w:sz="0" w:space="0" w:color="auto"/>
        <w:right w:val="none" w:sz="0" w:space="0" w:color="auto"/>
      </w:divBdr>
    </w:div>
    <w:div w:id="2013485820">
      <w:bodyDiv w:val="1"/>
      <w:marLeft w:val="0"/>
      <w:marRight w:val="0"/>
      <w:marTop w:val="0"/>
      <w:marBottom w:val="0"/>
      <w:divBdr>
        <w:top w:val="none" w:sz="0" w:space="0" w:color="auto"/>
        <w:left w:val="none" w:sz="0" w:space="0" w:color="auto"/>
        <w:bottom w:val="none" w:sz="0" w:space="0" w:color="auto"/>
        <w:right w:val="none" w:sz="0" w:space="0" w:color="auto"/>
      </w:divBdr>
    </w:div>
    <w:div w:id="2017461889">
      <w:bodyDiv w:val="1"/>
      <w:marLeft w:val="0"/>
      <w:marRight w:val="0"/>
      <w:marTop w:val="0"/>
      <w:marBottom w:val="0"/>
      <w:divBdr>
        <w:top w:val="none" w:sz="0" w:space="0" w:color="auto"/>
        <w:left w:val="none" w:sz="0" w:space="0" w:color="auto"/>
        <w:bottom w:val="none" w:sz="0" w:space="0" w:color="auto"/>
        <w:right w:val="none" w:sz="0" w:space="0" w:color="auto"/>
      </w:divBdr>
    </w:div>
    <w:div w:id="2023313912">
      <w:bodyDiv w:val="1"/>
      <w:marLeft w:val="0"/>
      <w:marRight w:val="0"/>
      <w:marTop w:val="0"/>
      <w:marBottom w:val="0"/>
      <w:divBdr>
        <w:top w:val="none" w:sz="0" w:space="0" w:color="auto"/>
        <w:left w:val="none" w:sz="0" w:space="0" w:color="auto"/>
        <w:bottom w:val="none" w:sz="0" w:space="0" w:color="auto"/>
        <w:right w:val="none" w:sz="0" w:space="0" w:color="auto"/>
      </w:divBdr>
    </w:div>
    <w:div w:id="2053382382">
      <w:bodyDiv w:val="1"/>
      <w:marLeft w:val="0"/>
      <w:marRight w:val="0"/>
      <w:marTop w:val="0"/>
      <w:marBottom w:val="0"/>
      <w:divBdr>
        <w:top w:val="none" w:sz="0" w:space="0" w:color="auto"/>
        <w:left w:val="none" w:sz="0" w:space="0" w:color="auto"/>
        <w:bottom w:val="none" w:sz="0" w:space="0" w:color="auto"/>
        <w:right w:val="none" w:sz="0" w:space="0" w:color="auto"/>
      </w:divBdr>
    </w:div>
    <w:div w:id="2057583428">
      <w:bodyDiv w:val="1"/>
      <w:marLeft w:val="0"/>
      <w:marRight w:val="0"/>
      <w:marTop w:val="0"/>
      <w:marBottom w:val="0"/>
      <w:divBdr>
        <w:top w:val="none" w:sz="0" w:space="0" w:color="auto"/>
        <w:left w:val="none" w:sz="0" w:space="0" w:color="auto"/>
        <w:bottom w:val="none" w:sz="0" w:space="0" w:color="auto"/>
        <w:right w:val="none" w:sz="0" w:space="0" w:color="auto"/>
      </w:divBdr>
    </w:div>
    <w:div w:id="2059743844">
      <w:bodyDiv w:val="1"/>
      <w:marLeft w:val="0"/>
      <w:marRight w:val="0"/>
      <w:marTop w:val="0"/>
      <w:marBottom w:val="0"/>
      <w:divBdr>
        <w:top w:val="none" w:sz="0" w:space="0" w:color="auto"/>
        <w:left w:val="none" w:sz="0" w:space="0" w:color="auto"/>
        <w:bottom w:val="none" w:sz="0" w:space="0" w:color="auto"/>
        <w:right w:val="none" w:sz="0" w:space="0" w:color="auto"/>
      </w:divBdr>
    </w:div>
    <w:div w:id="2061049444">
      <w:bodyDiv w:val="1"/>
      <w:marLeft w:val="0"/>
      <w:marRight w:val="0"/>
      <w:marTop w:val="0"/>
      <w:marBottom w:val="0"/>
      <w:divBdr>
        <w:top w:val="none" w:sz="0" w:space="0" w:color="auto"/>
        <w:left w:val="none" w:sz="0" w:space="0" w:color="auto"/>
        <w:bottom w:val="none" w:sz="0" w:space="0" w:color="auto"/>
        <w:right w:val="none" w:sz="0" w:space="0" w:color="auto"/>
      </w:divBdr>
    </w:div>
    <w:div w:id="2077705404">
      <w:bodyDiv w:val="1"/>
      <w:marLeft w:val="0"/>
      <w:marRight w:val="0"/>
      <w:marTop w:val="0"/>
      <w:marBottom w:val="0"/>
      <w:divBdr>
        <w:top w:val="none" w:sz="0" w:space="0" w:color="auto"/>
        <w:left w:val="none" w:sz="0" w:space="0" w:color="auto"/>
        <w:bottom w:val="none" w:sz="0" w:space="0" w:color="auto"/>
        <w:right w:val="none" w:sz="0" w:space="0" w:color="auto"/>
      </w:divBdr>
    </w:div>
    <w:div w:id="2090538615">
      <w:bodyDiv w:val="1"/>
      <w:marLeft w:val="0"/>
      <w:marRight w:val="0"/>
      <w:marTop w:val="0"/>
      <w:marBottom w:val="0"/>
      <w:divBdr>
        <w:top w:val="none" w:sz="0" w:space="0" w:color="auto"/>
        <w:left w:val="none" w:sz="0" w:space="0" w:color="auto"/>
        <w:bottom w:val="none" w:sz="0" w:space="0" w:color="auto"/>
        <w:right w:val="none" w:sz="0" w:space="0" w:color="auto"/>
      </w:divBdr>
      <w:divsChild>
        <w:div w:id="1584415351">
          <w:marLeft w:val="274"/>
          <w:marRight w:val="0"/>
          <w:marTop w:val="0"/>
          <w:marBottom w:val="0"/>
          <w:divBdr>
            <w:top w:val="none" w:sz="0" w:space="0" w:color="auto"/>
            <w:left w:val="none" w:sz="0" w:space="0" w:color="auto"/>
            <w:bottom w:val="none" w:sz="0" w:space="0" w:color="auto"/>
            <w:right w:val="none" w:sz="0" w:space="0" w:color="auto"/>
          </w:divBdr>
        </w:div>
      </w:divsChild>
    </w:div>
    <w:div w:id="2093119802">
      <w:bodyDiv w:val="1"/>
      <w:marLeft w:val="0"/>
      <w:marRight w:val="0"/>
      <w:marTop w:val="0"/>
      <w:marBottom w:val="0"/>
      <w:divBdr>
        <w:top w:val="none" w:sz="0" w:space="0" w:color="auto"/>
        <w:left w:val="none" w:sz="0" w:space="0" w:color="auto"/>
        <w:bottom w:val="none" w:sz="0" w:space="0" w:color="auto"/>
        <w:right w:val="none" w:sz="0" w:space="0" w:color="auto"/>
      </w:divBdr>
    </w:div>
    <w:div w:id="2099591538">
      <w:bodyDiv w:val="1"/>
      <w:marLeft w:val="0"/>
      <w:marRight w:val="0"/>
      <w:marTop w:val="0"/>
      <w:marBottom w:val="0"/>
      <w:divBdr>
        <w:top w:val="none" w:sz="0" w:space="0" w:color="auto"/>
        <w:left w:val="none" w:sz="0" w:space="0" w:color="auto"/>
        <w:bottom w:val="none" w:sz="0" w:space="0" w:color="auto"/>
        <w:right w:val="none" w:sz="0" w:space="0" w:color="auto"/>
      </w:divBdr>
    </w:div>
    <w:div w:id="2100522875">
      <w:bodyDiv w:val="1"/>
      <w:marLeft w:val="0"/>
      <w:marRight w:val="0"/>
      <w:marTop w:val="0"/>
      <w:marBottom w:val="0"/>
      <w:divBdr>
        <w:top w:val="none" w:sz="0" w:space="0" w:color="auto"/>
        <w:left w:val="none" w:sz="0" w:space="0" w:color="auto"/>
        <w:bottom w:val="none" w:sz="0" w:space="0" w:color="auto"/>
        <w:right w:val="none" w:sz="0" w:space="0" w:color="auto"/>
      </w:divBdr>
    </w:div>
    <w:div w:id="2102406143">
      <w:bodyDiv w:val="1"/>
      <w:marLeft w:val="0"/>
      <w:marRight w:val="0"/>
      <w:marTop w:val="0"/>
      <w:marBottom w:val="0"/>
      <w:divBdr>
        <w:top w:val="none" w:sz="0" w:space="0" w:color="auto"/>
        <w:left w:val="none" w:sz="0" w:space="0" w:color="auto"/>
        <w:bottom w:val="none" w:sz="0" w:space="0" w:color="auto"/>
        <w:right w:val="none" w:sz="0" w:space="0" w:color="auto"/>
      </w:divBdr>
    </w:div>
    <w:div w:id="2111005963">
      <w:bodyDiv w:val="1"/>
      <w:marLeft w:val="0"/>
      <w:marRight w:val="0"/>
      <w:marTop w:val="0"/>
      <w:marBottom w:val="0"/>
      <w:divBdr>
        <w:top w:val="none" w:sz="0" w:space="0" w:color="auto"/>
        <w:left w:val="none" w:sz="0" w:space="0" w:color="auto"/>
        <w:bottom w:val="none" w:sz="0" w:space="0" w:color="auto"/>
        <w:right w:val="none" w:sz="0" w:space="0" w:color="auto"/>
      </w:divBdr>
    </w:div>
    <w:div w:id="2111969794">
      <w:bodyDiv w:val="1"/>
      <w:marLeft w:val="0"/>
      <w:marRight w:val="0"/>
      <w:marTop w:val="0"/>
      <w:marBottom w:val="0"/>
      <w:divBdr>
        <w:top w:val="none" w:sz="0" w:space="0" w:color="auto"/>
        <w:left w:val="none" w:sz="0" w:space="0" w:color="auto"/>
        <w:bottom w:val="none" w:sz="0" w:space="0" w:color="auto"/>
        <w:right w:val="none" w:sz="0" w:space="0" w:color="auto"/>
      </w:divBdr>
    </w:div>
    <w:div w:id="2118863339">
      <w:bodyDiv w:val="1"/>
      <w:marLeft w:val="0"/>
      <w:marRight w:val="0"/>
      <w:marTop w:val="0"/>
      <w:marBottom w:val="0"/>
      <w:divBdr>
        <w:top w:val="none" w:sz="0" w:space="0" w:color="auto"/>
        <w:left w:val="none" w:sz="0" w:space="0" w:color="auto"/>
        <w:bottom w:val="none" w:sz="0" w:space="0" w:color="auto"/>
        <w:right w:val="none" w:sz="0" w:space="0" w:color="auto"/>
      </w:divBdr>
    </w:div>
    <w:div w:id="2127387128">
      <w:bodyDiv w:val="1"/>
      <w:marLeft w:val="0"/>
      <w:marRight w:val="0"/>
      <w:marTop w:val="0"/>
      <w:marBottom w:val="0"/>
      <w:divBdr>
        <w:top w:val="none" w:sz="0" w:space="0" w:color="auto"/>
        <w:left w:val="none" w:sz="0" w:space="0" w:color="auto"/>
        <w:bottom w:val="none" w:sz="0" w:space="0" w:color="auto"/>
        <w:right w:val="none" w:sz="0" w:space="0" w:color="auto"/>
      </w:divBdr>
    </w:div>
    <w:div w:id="2128311082">
      <w:bodyDiv w:val="1"/>
      <w:marLeft w:val="0"/>
      <w:marRight w:val="0"/>
      <w:marTop w:val="0"/>
      <w:marBottom w:val="0"/>
      <w:divBdr>
        <w:top w:val="none" w:sz="0" w:space="0" w:color="auto"/>
        <w:left w:val="none" w:sz="0" w:space="0" w:color="auto"/>
        <w:bottom w:val="none" w:sz="0" w:space="0" w:color="auto"/>
        <w:right w:val="none" w:sz="0" w:space="0" w:color="auto"/>
      </w:divBdr>
    </w:div>
    <w:div w:id="2135561418">
      <w:bodyDiv w:val="1"/>
      <w:marLeft w:val="0"/>
      <w:marRight w:val="0"/>
      <w:marTop w:val="0"/>
      <w:marBottom w:val="0"/>
      <w:divBdr>
        <w:top w:val="none" w:sz="0" w:space="0" w:color="auto"/>
        <w:left w:val="none" w:sz="0" w:space="0" w:color="auto"/>
        <w:bottom w:val="none" w:sz="0" w:space="0" w:color="auto"/>
        <w:right w:val="none" w:sz="0" w:space="0" w:color="auto"/>
      </w:divBdr>
    </w:div>
    <w:div w:id="214361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ogmatic.io/blog/why-monitoring-4-hard-facts-to-swallow-for-modern-app-perf/"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51C18B4204144C9E3A9BD3EB45AB01" ma:contentTypeVersion="" ma:contentTypeDescription="Create a new document." ma:contentTypeScope="" ma:versionID="bdfbc2f120f4937bc3b0044a9abe1691">
  <xsd:schema xmlns:xsd="http://www.w3.org/2001/XMLSchema" xmlns:xs="http://www.w3.org/2001/XMLSchema" xmlns:p="http://schemas.microsoft.com/office/2006/metadata/properties" xmlns:ns2="dbd87dc2-2d1e-4138-8d15-95b58a6b1153" targetNamespace="http://schemas.microsoft.com/office/2006/metadata/properties" ma:root="true" ma:fieldsID="5f2a31cb125affa5f719b248a16093f5" ns2:_="">
    <xsd:import namespace="dbd87dc2-2d1e-4138-8d15-95b58a6b1153"/>
    <xsd:element name="properties">
      <xsd:complexType>
        <xsd:sequence>
          <xsd:element name="documentManagement">
            <xsd:complexType>
              <xsd:all>
                <xsd:element ref="ns2:ERL_x0020_Re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87dc2-2d1e-4138-8d15-95b58a6b1153" elementFormDefault="qualified">
    <xsd:import namespace="http://schemas.microsoft.com/office/2006/documentManagement/types"/>
    <xsd:import namespace="http://schemas.microsoft.com/office/infopath/2007/PartnerControls"/>
    <xsd:element name="ERL_x0020_Ref" ma:index="8" nillable="true" ma:displayName="ERL Ref" ma:internalName="ERL_x0020_Ref">
      <xsd:simpleType>
        <xsd:restriction base="dms:Text">
          <xsd:maxLength value="5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RL_x0020_Ref xmlns="dbd87dc2-2d1e-4138-8d15-95b58a6b115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EE538-CD37-4392-B085-DD87AB2FB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87dc2-2d1e-4138-8d15-95b58a6b11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5656FD-6584-428B-84BD-5E37ACC804A8}">
  <ds:schemaRefs>
    <ds:schemaRef ds:uri="http://schemas.microsoft.com/sharepoint/v3/contenttype/forms"/>
  </ds:schemaRefs>
</ds:datastoreItem>
</file>

<file path=customXml/itemProps3.xml><?xml version="1.0" encoding="utf-8"?>
<ds:datastoreItem xmlns:ds="http://schemas.openxmlformats.org/officeDocument/2006/customXml" ds:itemID="{5ED8DFF3-6F2A-4878-9301-04ABB3C1F5F3}">
  <ds:schemaRefs>
    <ds:schemaRef ds:uri="http://schemas.microsoft.com/office/2006/metadata/properties"/>
    <ds:schemaRef ds:uri="http://schemas.microsoft.com/office/infopath/2007/PartnerControls"/>
    <ds:schemaRef ds:uri="dbd87dc2-2d1e-4138-8d15-95b58a6b1153"/>
  </ds:schemaRefs>
</ds:datastoreItem>
</file>

<file path=customXml/itemProps4.xml><?xml version="1.0" encoding="utf-8"?>
<ds:datastoreItem xmlns:ds="http://schemas.openxmlformats.org/officeDocument/2006/customXml" ds:itemID="{5EF85ABC-5E0A-4EEF-B220-51C2E442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7599</Words>
  <Characters>43316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Service Contract - IND New Business</vt:lpstr>
    </vt:vector>
  </TitlesOfParts>
  <LinksUpToDate>false</LinksUpToDate>
  <CharactersWithSpaces>50814</CharactersWithSpaces>
  <SharedDoc>false</SharedDoc>
  <HLinks>
    <vt:vector size="66" baseType="variant">
      <vt:variant>
        <vt:i4>1310783</vt:i4>
      </vt:variant>
      <vt:variant>
        <vt:i4>62</vt:i4>
      </vt:variant>
      <vt:variant>
        <vt:i4>0</vt:i4>
      </vt:variant>
      <vt:variant>
        <vt:i4>5</vt:i4>
      </vt:variant>
      <vt:variant>
        <vt:lpwstr/>
      </vt:variant>
      <vt:variant>
        <vt:lpwstr>_Toc486841921</vt:lpwstr>
      </vt:variant>
      <vt:variant>
        <vt:i4>1310783</vt:i4>
      </vt:variant>
      <vt:variant>
        <vt:i4>56</vt:i4>
      </vt:variant>
      <vt:variant>
        <vt:i4>0</vt:i4>
      </vt:variant>
      <vt:variant>
        <vt:i4>5</vt:i4>
      </vt:variant>
      <vt:variant>
        <vt:lpwstr/>
      </vt:variant>
      <vt:variant>
        <vt:lpwstr>_Toc486841920</vt:lpwstr>
      </vt:variant>
      <vt:variant>
        <vt:i4>1507391</vt:i4>
      </vt:variant>
      <vt:variant>
        <vt:i4>50</vt:i4>
      </vt:variant>
      <vt:variant>
        <vt:i4>0</vt:i4>
      </vt:variant>
      <vt:variant>
        <vt:i4>5</vt:i4>
      </vt:variant>
      <vt:variant>
        <vt:lpwstr/>
      </vt:variant>
      <vt:variant>
        <vt:lpwstr>_Toc486841919</vt:lpwstr>
      </vt:variant>
      <vt:variant>
        <vt:i4>1507391</vt:i4>
      </vt:variant>
      <vt:variant>
        <vt:i4>44</vt:i4>
      </vt:variant>
      <vt:variant>
        <vt:i4>0</vt:i4>
      </vt:variant>
      <vt:variant>
        <vt:i4>5</vt:i4>
      </vt:variant>
      <vt:variant>
        <vt:lpwstr/>
      </vt:variant>
      <vt:variant>
        <vt:lpwstr>_Toc486841918</vt:lpwstr>
      </vt:variant>
      <vt:variant>
        <vt:i4>1507391</vt:i4>
      </vt:variant>
      <vt:variant>
        <vt:i4>38</vt:i4>
      </vt:variant>
      <vt:variant>
        <vt:i4>0</vt:i4>
      </vt:variant>
      <vt:variant>
        <vt:i4>5</vt:i4>
      </vt:variant>
      <vt:variant>
        <vt:lpwstr/>
      </vt:variant>
      <vt:variant>
        <vt:lpwstr>_Toc486841917</vt:lpwstr>
      </vt:variant>
      <vt:variant>
        <vt:i4>1507391</vt:i4>
      </vt:variant>
      <vt:variant>
        <vt:i4>32</vt:i4>
      </vt:variant>
      <vt:variant>
        <vt:i4>0</vt:i4>
      </vt:variant>
      <vt:variant>
        <vt:i4>5</vt:i4>
      </vt:variant>
      <vt:variant>
        <vt:lpwstr/>
      </vt:variant>
      <vt:variant>
        <vt:lpwstr>_Toc486841916</vt:lpwstr>
      </vt:variant>
      <vt:variant>
        <vt:i4>1507391</vt:i4>
      </vt:variant>
      <vt:variant>
        <vt:i4>26</vt:i4>
      </vt:variant>
      <vt:variant>
        <vt:i4>0</vt:i4>
      </vt:variant>
      <vt:variant>
        <vt:i4>5</vt:i4>
      </vt:variant>
      <vt:variant>
        <vt:lpwstr/>
      </vt:variant>
      <vt:variant>
        <vt:lpwstr>_Toc486841915</vt:lpwstr>
      </vt:variant>
      <vt:variant>
        <vt:i4>1507391</vt:i4>
      </vt:variant>
      <vt:variant>
        <vt:i4>20</vt:i4>
      </vt:variant>
      <vt:variant>
        <vt:i4>0</vt:i4>
      </vt:variant>
      <vt:variant>
        <vt:i4>5</vt:i4>
      </vt:variant>
      <vt:variant>
        <vt:lpwstr/>
      </vt:variant>
      <vt:variant>
        <vt:lpwstr>_Toc486841914</vt:lpwstr>
      </vt:variant>
      <vt:variant>
        <vt:i4>1507391</vt:i4>
      </vt:variant>
      <vt:variant>
        <vt:i4>14</vt:i4>
      </vt:variant>
      <vt:variant>
        <vt:i4>0</vt:i4>
      </vt:variant>
      <vt:variant>
        <vt:i4>5</vt:i4>
      </vt:variant>
      <vt:variant>
        <vt:lpwstr/>
      </vt:variant>
      <vt:variant>
        <vt:lpwstr>_Toc486841913</vt:lpwstr>
      </vt:variant>
      <vt:variant>
        <vt:i4>1507391</vt:i4>
      </vt:variant>
      <vt:variant>
        <vt:i4>8</vt:i4>
      </vt:variant>
      <vt:variant>
        <vt:i4>0</vt:i4>
      </vt:variant>
      <vt:variant>
        <vt:i4>5</vt:i4>
      </vt:variant>
      <vt:variant>
        <vt:lpwstr/>
      </vt:variant>
      <vt:variant>
        <vt:lpwstr>_Toc486841912</vt:lpwstr>
      </vt:variant>
      <vt:variant>
        <vt:i4>1507391</vt:i4>
      </vt:variant>
      <vt:variant>
        <vt:i4>2</vt:i4>
      </vt:variant>
      <vt:variant>
        <vt:i4>0</vt:i4>
      </vt:variant>
      <vt:variant>
        <vt:i4>5</vt:i4>
      </vt:variant>
      <vt:variant>
        <vt:lpwstr/>
      </vt:variant>
      <vt:variant>
        <vt:lpwstr>_Toc486841911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Contract - IND New Business</dc:title>
  <dc:creator/>
  <cp:lastModifiedBy/>
  <cp:revision>1</cp:revision>
  <cp:lastPrinted>2011-09-15T07:25:00Z</cp:lastPrinted>
  <dcterms:created xsi:type="dcterms:W3CDTF">2017-09-26T06:56:00Z</dcterms:created>
  <dcterms:modified xsi:type="dcterms:W3CDTF">2017-12-14T03:06:00Z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0x0101004A51C18B4204144C9E3A9BD3EB45AB01</vt:lpwstr>
  </property>
  <property fmtid="{D5CDD505-2E9C-101B-9397-08002B2CF9AE}" pid="3" name="ContentType">
    <vt:lpwstr>Document</vt:lpwstr>
  </property>
  <property fmtid="{D5CDD505-2E9C-101B-9397-08002B2CF9AE}" pid="4" name="Document Type">
    <vt:lpwstr>Service Contracts</vt:lpwstr>
  </property>
</Properties>
</file>