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9758" w14:textId="19D725C7" w:rsidR="00E404A9" w:rsidRPr="000F1F73" w:rsidRDefault="005C704E">
      <w:pPr>
        <w:rPr>
          <w:rFonts w:ascii="Cambria Math" w:hAnsi="Cambria Math"/>
          <w:iCs/>
          <w:sz w:val="27"/>
          <w:szCs w:val="28"/>
        </w:rPr>
      </w:pPr>
      <w:r w:rsidRPr="000F1F73">
        <w:rPr>
          <w:rFonts w:ascii="Cambria Math" w:hAnsi="Cambria Math"/>
          <w:iCs/>
          <w:sz w:val="27"/>
          <w:szCs w:val="28"/>
        </w:rPr>
        <w:t>A brief Mathematical Proof of Policy Gradient, Actor Critic and PPO</w:t>
      </w:r>
    </w:p>
    <w:p w14:paraId="6DD0F32B" w14:textId="5A2F3749" w:rsidR="005C704E" w:rsidRPr="000F1F73" w:rsidRDefault="000F1F73" w:rsidP="000F1F73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  <w:iCs/>
          <w:sz w:val="23"/>
          <w:szCs w:val="24"/>
        </w:rPr>
      </w:pPr>
      <w:r w:rsidRPr="000F1F73">
        <w:rPr>
          <w:rFonts w:ascii="Cambria Math" w:hAnsi="Cambria Math"/>
          <w:iCs/>
          <w:sz w:val="23"/>
          <w:szCs w:val="24"/>
        </w:rPr>
        <w:t>P</w:t>
      </w:r>
      <w:r w:rsidR="005C704E" w:rsidRPr="000F1F73">
        <w:rPr>
          <w:rFonts w:ascii="Cambria Math" w:hAnsi="Cambria Math"/>
          <w:iCs/>
          <w:sz w:val="23"/>
          <w:szCs w:val="24"/>
        </w:rPr>
        <w:t>olicy Gradient</w:t>
      </w:r>
    </w:p>
    <w:p w14:paraId="22475A2F" w14:textId="459B92E5" w:rsidR="005C704E" w:rsidRPr="000F1F73" w:rsidRDefault="005C704E">
      <w:pPr>
        <w:rPr>
          <w:rFonts w:ascii="Cambria Math" w:hAnsi="Cambria Math"/>
          <w:iCs/>
          <w:sz w:val="23"/>
          <w:szCs w:val="24"/>
        </w:rPr>
      </w:pPr>
      <w:r w:rsidRPr="000F1F73">
        <w:rPr>
          <w:rFonts w:ascii="Cambria Math" w:hAnsi="Cambria Math" w:hint="eastAsia"/>
          <w:iCs/>
          <w:sz w:val="23"/>
          <w:szCs w:val="24"/>
        </w:rPr>
        <w:t>T</w:t>
      </w:r>
      <w:r w:rsidRPr="000F1F73">
        <w:rPr>
          <w:rFonts w:ascii="Cambria Math" w:hAnsi="Cambria Math"/>
          <w:iCs/>
          <w:sz w:val="23"/>
          <w:szCs w:val="24"/>
        </w:rPr>
        <w:t>he main idea of Policy Gradient is to maximize the expectation of reward gaining from a trajectory sampled from a policy.</w:t>
      </w:r>
      <w:r w:rsidR="000F1F73" w:rsidRPr="000F1F73">
        <w:rPr>
          <w:rFonts w:ascii="Cambria Math" w:hAnsi="Cambria Math" w:hint="eastAsia"/>
          <w:iCs/>
          <w:sz w:val="23"/>
          <w:szCs w:val="24"/>
        </w:rPr>
        <w:t xml:space="preserve"> </w:t>
      </w:r>
      <w:r w:rsidR="000F1F73" w:rsidRPr="000F1F73">
        <w:rPr>
          <w:rFonts w:ascii="Cambria Math" w:hAnsi="Cambria Math"/>
          <w:iCs/>
          <w:sz w:val="23"/>
          <w:szCs w:val="24"/>
        </w:rPr>
        <w:t>To maximize the total reward, we use gradient decent algorithm.</w:t>
      </w:r>
    </w:p>
    <w:p w14:paraId="7C5F3088" w14:textId="450AC3AC" w:rsidR="000F1F73" w:rsidRPr="000F1F73" w:rsidRDefault="000F1F73">
      <m:oMathPara>
        <m:oMath>
          <m:r>
            <w:rPr>
              <w:rFonts w:ascii="Cambria Math" w:hAnsi="Cambria Math"/>
            </w:rPr>
            <m:t>The expectation of total reward is: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any τ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</m:oMath>
      </m:oMathPara>
    </w:p>
    <w:p w14:paraId="4E806D83" w14:textId="5AB20E33" w:rsidR="002446FE" w:rsidRPr="002446FE" w:rsidRDefault="002446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The Gradient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61B0664" w14:textId="770D2183" w:rsidR="000F1F73" w:rsidRPr="000F1F73" w:rsidRDefault="00F35639" w:rsidP="000F1F73">
      <w:pPr>
        <w:ind w:firstLineChars="100" w:firstLine="230"/>
        <w:rPr>
          <w:rFonts w:hint="eastAsia"/>
          <w:iCs/>
          <w:sz w:val="23"/>
          <w:szCs w:val="24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4"/>
          </w:rPr>
          <m:t>Since R</m:t>
        </m:r>
        <m:d>
          <m:dPr>
            <m:ctrlPr>
              <w:rPr>
                <w:rFonts w:ascii="Cambria Math" w:hAnsi="Cambria Math"/>
                <w:sz w:val="23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4"/>
          </w:rPr>
          <m:t xml:space="preserve"> is independent of</m:t>
        </m:r>
        <m:r>
          <w:rPr>
            <w:rFonts w:ascii="Cambria Math" w:hAnsi="Cambria Math"/>
            <w:sz w:val="23"/>
            <w:szCs w:val="24"/>
          </w:rPr>
          <m:t xml:space="preserve"> θ, </m:t>
        </m:r>
        <m:r>
          <m:rPr>
            <m:sty m:val="p"/>
          </m:rPr>
          <w:rPr>
            <w:rFonts w:ascii="Cambria Math" w:hAnsi="Cambria Math"/>
            <w:sz w:val="23"/>
            <w:szCs w:val="24"/>
          </w:rPr>
          <m:t>∇</m:t>
        </m:r>
        <m:r>
          <w:rPr>
            <w:rFonts w:ascii="Cambria Math" w:hAnsi="Cambria Math"/>
            <w:sz w:val="23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r>
              <w:rPr>
                <w:rFonts w:ascii="Cambria Math" w:hAnsi="Cambria Math"/>
                <w:sz w:val="23"/>
                <w:szCs w:val="24"/>
              </w:rPr>
              <m:t>τ</m:t>
            </m:r>
          </m:e>
        </m:d>
        <m:r>
          <w:rPr>
            <w:rFonts w:ascii="Cambria Math" w:hAnsi="Cambria Math"/>
            <w:sz w:val="23"/>
            <w:szCs w:val="24"/>
          </w:rPr>
          <m:t xml:space="preserve">=0.  </m:t>
        </m:r>
      </m:oMath>
      <w:r w:rsidR="000F1F73">
        <w:rPr>
          <w:rFonts w:hint="eastAsia"/>
          <w:iCs/>
          <w:sz w:val="23"/>
          <w:szCs w:val="24"/>
        </w:rPr>
        <w:t xml:space="preserve"> </w:t>
      </w:r>
    </w:p>
    <w:p w14:paraId="32A9F9EC" w14:textId="4DCB955A" w:rsidR="000F1F73" w:rsidRPr="000F1F73" w:rsidRDefault="000F1F73" w:rsidP="000F1F73">
      <w:pPr>
        <w:ind w:firstLineChars="100" w:firstLine="230"/>
        <w:rPr>
          <w:iCs/>
          <w:sz w:val="23"/>
          <w:szCs w:val="24"/>
        </w:rPr>
      </w:pPr>
      <m:oMath>
        <m:r>
          <w:rPr>
            <w:rFonts w:ascii="Cambria Math" w:hAnsi="Cambria Math"/>
            <w:sz w:val="23"/>
            <w:szCs w:val="24"/>
          </w:rPr>
          <m:t>(No matter what θ is, the reward of a specific trajectory wo</m:t>
        </m:r>
        <m:sSup>
          <m:s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pPr>
          <m:e>
            <m:r>
              <w:rPr>
                <w:rFonts w:ascii="Cambria Math" w:hAnsi="Cambria Math"/>
                <w:sz w:val="23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4"/>
              </w:rPr>
              <m:t>'</m:t>
            </m:r>
          </m:sup>
        </m:sSup>
        <m:r>
          <w:rPr>
            <w:rFonts w:ascii="Cambria Math" w:hAnsi="Cambria Math"/>
            <w:sz w:val="23"/>
            <w:szCs w:val="24"/>
          </w:rPr>
          <m:t>t change.</m:t>
        </m:r>
        <m:r>
          <w:rPr>
            <w:rFonts w:ascii="Cambria Math" w:hAnsi="Cambria Math"/>
            <w:sz w:val="23"/>
            <w:szCs w:val="24"/>
          </w:rPr>
          <m:t>)</m:t>
        </m:r>
      </m:oMath>
      <w:r>
        <w:rPr>
          <w:rFonts w:hint="eastAsia"/>
          <w:iCs/>
          <w:sz w:val="23"/>
          <w:szCs w:val="24"/>
        </w:rPr>
        <w:t xml:space="preserve"> </w:t>
      </w:r>
    </w:p>
    <w:p w14:paraId="75ACFDB6" w14:textId="63E58C1A" w:rsidR="000F1F73" w:rsidRDefault="000F1F73" w:rsidP="000F1F73">
      <w:pPr>
        <w:ind w:firstLineChars="100" w:firstLine="230"/>
        <w:rPr>
          <w:rFonts w:ascii="Cambria Math" w:hAnsi="Cambria Math"/>
          <w:iCs/>
          <w:sz w:val="23"/>
          <w:szCs w:val="24"/>
        </w:rPr>
      </w:pPr>
      <w:r>
        <w:rPr>
          <w:rFonts w:ascii="Cambria Math" w:hAnsi="Cambria Math"/>
          <w:iCs/>
          <w:sz w:val="23"/>
          <w:szCs w:val="24"/>
        </w:rPr>
        <w:t>Thus,</w:t>
      </w:r>
    </w:p>
    <w:p w14:paraId="783CA300" w14:textId="2CE6BAA5" w:rsidR="000F1F73" w:rsidRPr="000F1F73" w:rsidRDefault="000F1F73" w:rsidP="000F1F73">
      <w:pPr>
        <w:ind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any τ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</m:oMath>
      </m:oMathPara>
    </w:p>
    <w:p w14:paraId="2A932961" w14:textId="3290EB4D" w:rsidR="000F1F73" w:rsidRPr="00F35639" w:rsidRDefault="000F1F73" w:rsidP="00F35639">
      <w:pPr>
        <w:rPr>
          <w:rFonts w:ascii="Cambria Math" w:hAnsi="Cambria Math"/>
          <w:iCs/>
          <w:sz w:val="23"/>
          <w:szCs w:val="24"/>
        </w:rPr>
      </w:pPr>
      <w:r w:rsidRPr="00F35639">
        <w:rPr>
          <w:rFonts w:ascii="Cambria Math" w:hAnsi="Cambria Math" w:hint="eastAsia"/>
          <w:iCs/>
          <w:sz w:val="23"/>
          <w:szCs w:val="24"/>
        </w:rPr>
        <w:t>T</w:t>
      </w:r>
      <w:r w:rsidRPr="00F35639">
        <w:rPr>
          <w:rFonts w:ascii="Cambria Math" w:hAnsi="Cambria Math"/>
          <w:iCs/>
          <w:sz w:val="23"/>
          <w:szCs w:val="24"/>
        </w:rPr>
        <w:t>ake a further step:</w:t>
      </w:r>
    </w:p>
    <w:p w14:paraId="0F3E73D5" w14:textId="018A7571" w:rsidR="00F35639" w:rsidRPr="00F35639" w:rsidRDefault="00F35639" w:rsidP="00F35639">
      <w:pPr>
        <w:ind w:firstLineChars="100" w:firstLine="210"/>
        <w:rPr>
          <w:rFonts w:ascii="Cambria Math" w:hAnsi="Cambria Math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*R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any τ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#……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C9FAAD5" w14:textId="53CA55E7" w:rsidR="000F1F73" w:rsidRPr="00F35639" w:rsidRDefault="00F35639" w:rsidP="00F35639">
      <w:pPr>
        <w:rPr>
          <w:rFonts w:ascii="Cambria Math" w:hAnsi="Cambria Math"/>
          <w:iCs/>
          <w:sz w:val="23"/>
          <w:szCs w:val="24"/>
        </w:rPr>
      </w:pPr>
      <w:r w:rsidRPr="00F35639">
        <w:rPr>
          <w:rFonts w:ascii="Cambria Math" w:hAnsi="Cambria Math"/>
          <w:iCs/>
          <w:sz w:val="23"/>
          <w:szCs w:val="24"/>
        </w:rPr>
        <w:t xml:space="preserve">If we sample trajectory by let the “actor” with parameter </w:t>
      </w:r>
      <m:oMath>
        <m:r>
          <w:rPr>
            <w:rFonts w:ascii="Cambria Math" w:hAnsi="Cambria Math"/>
            <w:sz w:val="23"/>
            <w:szCs w:val="24"/>
          </w:rPr>
          <m:t>θ</m:t>
        </m:r>
      </m:oMath>
      <w:r w:rsidRPr="00F35639">
        <w:rPr>
          <w:rFonts w:ascii="Cambria Math" w:hAnsi="Cambria Math" w:hint="eastAsia"/>
          <w:iCs/>
          <w:sz w:val="23"/>
          <w:szCs w:val="24"/>
        </w:rPr>
        <w:t xml:space="preserve"> </w:t>
      </w:r>
      <w:r w:rsidRPr="00F35639">
        <w:rPr>
          <w:rFonts w:ascii="Cambria Math" w:hAnsi="Cambria Math"/>
          <w:iCs/>
          <w:sz w:val="23"/>
          <w:szCs w:val="24"/>
        </w:rPr>
        <w:t>to interact with the environment,</w:t>
      </w:r>
      <w:r>
        <w:rPr>
          <w:rFonts w:ascii="Cambria Math" w:hAnsi="Cambria Math"/>
          <w:iCs/>
          <w:sz w:val="23"/>
          <w:szCs w:val="24"/>
        </w:rPr>
        <w:t xml:space="preserve"> let’s say, N trajectory is generated in form </w:t>
      </w:r>
      <m:oMath>
        <m:sSup>
          <m:s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pPr>
          <m:e>
            <m:r>
              <w:rPr>
                <w:rFonts w:ascii="Cambria Math" w:hAnsi="Cambria Math"/>
                <w:sz w:val="23"/>
                <w:szCs w:val="24"/>
              </w:rPr>
              <m:t>τ</m:t>
            </m:r>
          </m:e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p>
        <m:r>
          <w:rPr>
            <w:rFonts w:ascii="Cambria Math" w:hAnsi="Cambria Math"/>
            <w:sz w:val="23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SupPr>
          <m:e>
            <m:r>
              <w:rPr>
                <w:rFonts w:ascii="Cambria Math" w:hAnsi="Cambria Math"/>
                <w:sz w:val="23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sz w:val="23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3"/>
                    <w:szCs w:val="24"/>
                  </w:rPr>
                  <m:t>1</m:t>
                </m:r>
              </m:sup>
            </m:sSup>
          </m:sub>
          <m:sup>
            <m:r>
              <w:rPr>
                <w:rFonts w:ascii="Cambria Math" w:hAnsi="Cambria Math"/>
                <w:sz w:val="23"/>
                <w:szCs w:val="24"/>
              </w:rPr>
              <m:t>i</m:t>
            </m:r>
          </m:sup>
        </m:sSubSup>
        <m:r>
          <w:rPr>
            <w:rFonts w:ascii="Cambria Math" w:hAnsi="Cambria Math"/>
            <w:sz w:val="23"/>
            <w:szCs w:val="24"/>
          </w:rPr>
          <m:t xml:space="preserve">  </m:t>
        </m:r>
      </m:oMath>
      <w:r w:rsidRPr="00F35639">
        <w:rPr>
          <w:rFonts w:ascii="Cambria Math" w:hAnsi="Cambria Math"/>
          <w:iCs/>
          <w:sz w:val="23"/>
          <w:szCs w:val="24"/>
        </w:rPr>
        <w:t xml:space="preserve"> </w:t>
      </w:r>
      <w:r>
        <w:rPr>
          <w:rFonts w:ascii="Cambria Math" w:hAnsi="Cambria Math"/>
          <w:iCs/>
          <w:sz w:val="23"/>
          <w:szCs w:val="24"/>
        </w:rPr>
        <w:t xml:space="preserve">, </w:t>
      </w:r>
      <w:r w:rsidRPr="00F35639">
        <w:rPr>
          <w:rFonts w:ascii="Cambria Math" w:hAnsi="Cambria Math"/>
          <w:iCs/>
          <w:sz w:val="23"/>
          <w:szCs w:val="24"/>
        </w:rPr>
        <w:t>the probability of each trajectory is</w:t>
      </w:r>
    </w:p>
    <w:p w14:paraId="3D7113A5" w14:textId="1663D6B9" w:rsidR="00F35639" w:rsidRPr="009147AA" w:rsidRDefault="00F35639" w:rsidP="00F35639">
      <w:pPr>
        <w:rPr>
          <w:iCs/>
          <w:sz w:val="23"/>
          <w:szCs w:val="24"/>
        </w:rPr>
      </w:pPr>
      <m:oMathPara>
        <m:oMath>
          <m:r>
            <w:rPr>
              <w:rFonts w:ascii="Cambria Math" w:hAnsi="Cambria Math"/>
              <w:sz w:val="23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4"/>
                </w:rPr>
                <m:t>τ</m:t>
              </m:r>
            </m:e>
            <m:e>
              <m:r>
                <w:rPr>
                  <w:rFonts w:ascii="Cambria Math" w:hAnsi="Cambria Math"/>
                  <w:sz w:val="23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3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N</m:t>
              </m:r>
            </m:den>
          </m:f>
        </m:oMath>
      </m:oMathPara>
    </w:p>
    <w:p w14:paraId="0F312F08" w14:textId="69A876A5" w:rsidR="009147AA" w:rsidRPr="009147AA" w:rsidRDefault="009147AA" w:rsidP="00F35639">
      <w:pPr>
        <w:rPr>
          <w:rFonts w:ascii="Cambria Math" w:hAnsi="Cambria Math"/>
          <w:iCs/>
          <w:sz w:val="23"/>
          <w:szCs w:val="24"/>
        </w:rPr>
      </w:pPr>
      <w:r w:rsidRPr="009147AA">
        <w:rPr>
          <w:rFonts w:ascii="Cambria Math" w:hAnsi="Cambria Math"/>
          <w:iCs/>
          <w:sz w:val="23"/>
          <w:szCs w:val="24"/>
        </w:rPr>
        <w:t xml:space="preserve">Plug into </w:t>
      </w:r>
      <w:proofErr w:type="gramStart"/>
      <w:r w:rsidRPr="009147AA">
        <w:rPr>
          <w:rFonts w:ascii="Cambria Math" w:hAnsi="Cambria Math"/>
          <w:iCs/>
          <w:sz w:val="23"/>
          <w:szCs w:val="24"/>
        </w:rPr>
        <w:t>eqn(</w:t>
      </w:r>
      <w:proofErr w:type="gramEnd"/>
      <w:r w:rsidR="002446FE">
        <w:rPr>
          <w:rFonts w:ascii="Cambria Math" w:hAnsi="Cambria Math"/>
          <w:iCs/>
          <w:sz w:val="23"/>
          <w:szCs w:val="24"/>
        </w:rPr>
        <w:t>2</w:t>
      </w:r>
      <w:r w:rsidRPr="009147AA">
        <w:rPr>
          <w:rFonts w:ascii="Cambria Math" w:hAnsi="Cambria Math"/>
          <w:iCs/>
          <w:sz w:val="23"/>
          <w:szCs w:val="24"/>
        </w:rPr>
        <w:t>)</w:t>
      </w:r>
    </w:p>
    <w:p w14:paraId="46B44559" w14:textId="0064CB3F" w:rsidR="00F247DE" w:rsidRPr="00F247DE" w:rsidRDefault="00F247DE" w:rsidP="00F35639">
      <w:pPr>
        <w:rPr>
          <w:rFonts w:ascii="Cambria Math" w:hAnsi="Cambria Math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3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3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714CA1C" w14:textId="53BB893A" w:rsidR="009147AA" w:rsidRPr="00345436" w:rsidRDefault="009147AA" w:rsidP="00F35639">
      <w:pPr>
        <w:rPr>
          <w:rFonts w:ascii="Cambria Math" w:hAnsi="Cambria Math"/>
          <w:iCs/>
          <w:sz w:val="23"/>
          <w:szCs w:val="24"/>
        </w:rPr>
      </w:pPr>
      <w:r w:rsidRPr="00345436">
        <w:rPr>
          <w:rFonts w:ascii="Cambria Math" w:hAnsi="Cambria Math" w:hint="eastAsia"/>
          <w:iCs/>
          <w:sz w:val="23"/>
          <w:szCs w:val="24"/>
        </w:rPr>
        <w:t>T</w:t>
      </w:r>
      <w:r w:rsidRPr="00345436">
        <w:rPr>
          <w:rFonts w:ascii="Cambria Math" w:hAnsi="Cambria Math"/>
          <w:iCs/>
          <w:sz w:val="23"/>
          <w:szCs w:val="24"/>
        </w:rPr>
        <w:t xml:space="preserve">hen we expand the </w:t>
      </w:r>
      <m:oMath>
        <m:r>
          <w:rPr>
            <w:rFonts w:ascii="Cambria Math" w:hAnsi="Cambria Math"/>
            <w:sz w:val="23"/>
            <w:szCs w:val="24"/>
          </w:rPr>
          <m:t>P</m:t>
        </m:r>
        <m:d>
          <m:dPr>
            <m:ctrlPr>
              <w:rPr>
                <w:rFonts w:ascii="Cambria Math" w:hAnsi="Cambria Math"/>
                <w:iCs/>
                <w:sz w:val="23"/>
                <w:szCs w:val="24"/>
              </w:rPr>
            </m:ctrlPr>
          </m:dPr>
          <m:e>
            <m:r>
              <w:rPr>
                <w:rFonts w:ascii="Cambria Math" w:hAnsi="Cambria Math"/>
                <w:sz w:val="23"/>
                <w:szCs w:val="24"/>
              </w:rPr>
              <m:t>τ</m:t>
            </m:r>
          </m:e>
          <m:e>
            <m:r>
              <w:rPr>
                <w:rFonts w:ascii="Cambria Math" w:hAnsi="Cambria Math"/>
                <w:sz w:val="23"/>
                <w:szCs w:val="24"/>
              </w:rPr>
              <m:t>θ</m:t>
            </m:r>
          </m:e>
        </m:d>
      </m:oMath>
      <w:r w:rsidRPr="00345436">
        <w:rPr>
          <w:rFonts w:ascii="Cambria Math" w:hAnsi="Cambria Math"/>
          <w:iCs/>
          <w:sz w:val="23"/>
          <w:szCs w:val="24"/>
        </w:rPr>
        <w:t xml:space="preserve"> item</w:t>
      </w:r>
    </w:p>
    <w:p w14:paraId="290C7F36" w14:textId="1495C0DF" w:rsidR="009147AA" w:rsidRPr="009147AA" w:rsidRDefault="009147AA" w:rsidP="00F35639">
      <w:pPr>
        <w:rPr>
          <w:iCs/>
          <w:sz w:val="23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 w:val="23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Cs/>
                  <w:sz w:val="23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3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3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27DD52C" w14:textId="49E68B12" w:rsidR="009147AA" w:rsidRPr="009147AA" w:rsidRDefault="009147AA" w:rsidP="00F35639">
      <w:pPr>
        <w:rPr>
          <w:iCs/>
          <w:sz w:val="23"/>
          <w:szCs w:val="24"/>
        </w:rPr>
      </w:pPr>
      <m:oMathPara>
        <m:oMath>
          <m:r>
            <w:rPr>
              <w:rFonts w:ascii="Cambria Math" w:hAnsi="Cambria Math"/>
              <w:sz w:val="23"/>
              <w:szCs w:val="24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3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3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3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23"/>
              <w:szCs w:val="24"/>
            </w:rPr>
            <m:t xml:space="preserve"> </m:t>
          </m:r>
        </m:oMath>
      </m:oMathPara>
    </w:p>
    <w:p w14:paraId="5F529E71" w14:textId="6D6ABA21" w:rsidR="009147AA" w:rsidRPr="00345436" w:rsidRDefault="009147AA" w:rsidP="00F35639">
      <w:pPr>
        <w:rPr>
          <w:rFonts w:ascii="Cambria Math" w:hAnsi="Cambria Math"/>
          <w:iCs/>
          <w:sz w:val="23"/>
          <w:szCs w:val="24"/>
        </w:rPr>
      </w:pPr>
      <w:r w:rsidRPr="00345436">
        <w:rPr>
          <w:rFonts w:ascii="Cambria Math" w:hAnsi="Cambria Math" w:hint="eastAsia"/>
          <w:iCs/>
          <w:sz w:val="23"/>
          <w:szCs w:val="24"/>
        </w:rPr>
        <w:t>W</w:t>
      </w:r>
      <w:r w:rsidRPr="00345436">
        <w:rPr>
          <w:rFonts w:ascii="Cambria Math" w:hAnsi="Cambria Math"/>
          <w:iCs/>
          <w:sz w:val="23"/>
          <w:szCs w:val="24"/>
        </w:rPr>
        <w:t>e can get</w:t>
      </w:r>
    </w:p>
    <w:p w14:paraId="327386D0" w14:textId="6CAFBA11" w:rsidR="009147AA" w:rsidRPr="00F247DE" w:rsidRDefault="009147AA" w:rsidP="00F35639">
      <w:pPr>
        <w:rPr>
          <w:iCs/>
          <w:sz w:val="23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3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3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  <w:sz w:val="23"/>
                  <w:szCs w:val="24"/>
                </w:rPr>
                <m:t>indep of θ</m:t>
              </m:r>
            </m:lim>
          </m:limLow>
          <m:r>
            <w:rPr>
              <w:rFonts w:ascii="Cambria Math" w:hAnsi="Cambria Math"/>
              <w:sz w:val="23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3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Cs/>
                              <w:sz w:val="23"/>
                              <w:szCs w:val="24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∇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3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3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3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indep of θ</m:t>
                      </m:r>
                    </m:lim>
                  </m:limLow>
                </m:e>
              </m:d>
            </m:e>
          </m:nary>
        </m:oMath>
      </m:oMathPara>
    </w:p>
    <w:p w14:paraId="2C821DEE" w14:textId="6E542E15" w:rsidR="00F247DE" w:rsidRPr="00F247DE" w:rsidRDefault="00F247DE" w:rsidP="00F35639">
      <w:pPr>
        <w:rPr>
          <w:iCs/>
          <w:sz w:val="23"/>
          <w:szCs w:val="24"/>
        </w:rPr>
      </w:pPr>
      <m:oMathPara>
        <m:oMath>
          <m:r>
            <w:rPr>
              <w:rFonts w:ascii="Cambria Math" w:hAnsi="Cambria Math"/>
              <w:sz w:val="23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Cs/>
                  <w:sz w:val="23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τ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3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3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sz w:val="23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z w:val="23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~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2E78CBA6" w14:textId="6EF69E6C" w:rsidR="00F247DE" w:rsidRPr="00345436" w:rsidRDefault="00F247DE" w:rsidP="00F35639">
      <w:pPr>
        <w:rPr>
          <w:rFonts w:ascii="Cambria Math" w:hAnsi="Cambria Math"/>
          <w:iCs/>
          <w:sz w:val="23"/>
          <w:szCs w:val="24"/>
        </w:rPr>
      </w:pPr>
      <w:r w:rsidRPr="00345436">
        <w:rPr>
          <w:rFonts w:ascii="Cambria Math" w:hAnsi="Cambria Math" w:hint="eastAsia"/>
          <w:iCs/>
          <w:sz w:val="23"/>
          <w:szCs w:val="24"/>
        </w:rPr>
        <w:lastRenderedPageBreak/>
        <w:t>W</w:t>
      </w:r>
      <w:r w:rsidRPr="00345436">
        <w:rPr>
          <w:rFonts w:ascii="Cambria Math" w:hAnsi="Cambria Math"/>
          <w:iCs/>
          <w:sz w:val="23"/>
          <w:szCs w:val="24"/>
        </w:rPr>
        <w:t xml:space="preserve">ith </w:t>
      </w:r>
      <w:proofErr w:type="gramStart"/>
      <w:r w:rsidRPr="00345436">
        <w:rPr>
          <w:rFonts w:ascii="Cambria Math" w:hAnsi="Cambria Math"/>
          <w:iCs/>
          <w:sz w:val="23"/>
          <w:szCs w:val="24"/>
        </w:rPr>
        <w:t>eqn(</w:t>
      </w:r>
      <w:proofErr w:type="gramEnd"/>
      <w:r w:rsidR="002446FE">
        <w:rPr>
          <w:rFonts w:ascii="Cambria Math" w:hAnsi="Cambria Math"/>
          <w:iCs/>
          <w:sz w:val="23"/>
          <w:szCs w:val="24"/>
        </w:rPr>
        <w:t>3</w:t>
      </w:r>
      <w:r w:rsidRPr="00345436">
        <w:rPr>
          <w:rFonts w:ascii="Cambria Math" w:hAnsi="Cambria Math"/>
          <w:iCs/>
          <w:sz w:val="23"/>
          <w:szCs w:val="24"/>
        </w:rPr>
        <w:t>):</w:t>
      </w:r>
    </w:p>
    <w:p w14:paraId="7408EC2D" w14:textId="15597F80" w:rsidR="004649B9" w:rsidRPr="004649B9" w:rsidRDefault="004649B9" w:rsidP="00F35639">
      <w:pPr>
        <w:rPr>
          <w:rFonts w:ascii="Cambria Math" w:hAnsi="Cambria Math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3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3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j</m:t>
                      </m:r>
                    </m:sup>
                  </m:sSup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3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4D92EC6" w14:textId="385EDF84" w:rsidR="0042562C" w:rsidRPr="00345436" w:rsidRDefault="0042562C" w:rsidP="00F35639">
      <w:pPr>
        <w:rPr>
          <w:rFonts w:ascii="Cambria Math" w:hAnsi="Cambria Math"/>
          <w:iCs/>
          <w:sz w:val="23"/>
          <w:szCs w:val="24"/>
        </w:rPr>
      </w:pPr>
      <w:r w:rsidRPr="00345436">
        <w:rPr>
          <w:rFonts w:ascii="Cambria Math" w:hAnsi="Cambria Math" w:hint="eastAsia"/>
          <w:iCs/>
          <w:sz w:val="23"/>
          <w:szCs w:val="24"/>
        </w:rPr>
        <w:t>H</w:t>
      </w:r>
      <w:r w:rsidRPr="00345436">
        <w:rPr>
          <w:rFonts w:ascii="Cambria Math" w:hAnsi="Cambria Math"/>
          <w:iCs/>
          <w:sz w:val="23"/>
          <w:szCs w:val="24"/>
        </w:rPr>
        <w:t>ence, the loss function of Policy Gradient is</w:t>
      </w:r>
    </w:p>
    <w:p w14:paraId="2CB37B95" w14:textId="7C98DA91" w:rsidR="004649B9" w:rsidRPr="004649B9" w:rsidRDefault="004649B9" w:rsidP="00F35639">
      <w:pPr>
        <w:rPr>
          <w:rFonts w:ascii="Cambria Math" w:hAnsi="Cambria Math" w:hint="eastAsia"/>
          <w:iCs/>
          <w:sz w:val="23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3"/>
                  <w:szCs w:val="24"/>
                </w:rPr>
                <m:t xml:space="preserve">loss=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3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j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3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3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loss</m:t>
                  </m:r>
                </m:e>
              </m:d>
            </m:e>
          </m:eqArr>
        </m:oMath>
      </m:oMathPara>
    </w:p>
    <w:p w14:paraId="5BD542FD" w14:textId="032942C7" w:rsidR="00345436" w:rsidRPr="004649B9" w:rsidRDefault="00345436" w:rsidP="004649B9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  <w:iCs/>
          <w:sz w:val="23"/>
          <w:szCs w:val="24"/>
        </w:rPr>
      </w:pPr>
      <w:r w:rsidRPr="004649B9">
        <w:rPr>
          <w:rFonts w:ascii="Cambria Math" w:hAnsi="Cambria Math" w:hint="eastAsia"/>
          <w:iCs/>
          <w:sz w:val="23"/>
          <w:szCs w:val="24"/>
        </w:rPr>
        <w:t>P</w:t>
      </w:r>
      <w:r w:rsidRPr="004649B9">
        <w:rPr>
          <w:rFonts w:ascii="Cambria Math" w:hAnsi="Cambria Math"/>
          <w:iCs/>
          <w:sz w:val="23"/>
          <w:szCs w:val="24"/>
        </w:rPr>
        <w:t>olicy Gradient with Baseline</w:t>
      </w:r>
    </w:p>
    <w:p w14:paraId="37233D51" w14:textId="5350C73F" w:rsidR="00345436" w:rsidRPr="004649B9" w:rsidRDefault="00345436" w:rsidP="00345436">
      <w:pPr>
        <w:rPr>
          <w:rFonts w:ascii="Cambria Math" w:hAnsi="Cambria Math"/>
          <w:iCs/>
          <w:sz w:val="23"/>
          <w:szCs w:val="24"/>
        </w:rPr>
      </w:pPr>
      <w:r w:rsidRPr="004649B9">
        <w:rPr>
          <w:rFonts w:ascii="Cambria Math" w:hAnsi="Cambria Math" w:hint="eastAsia"/>
          <w:iCs/>
          <w:sz w:val="23"/>
          <w:szCs w:val="24"/>
        </w:rPr>
        <w:t>F</w:t>
      </w:r>
      <w:r w:rsidRPr="004649B9">
        <w:rPr>
          <w:rFonts w:ascii="Cambria Math" w:hAnsi="Cambria Math"/>
          <w:iCs/>
          <w:sz w:val="23"/>
          <w:szCs w:val="24"/>
        </w:rPr>
        <w:t>or some specific environment, the reward is always true, which is unbeneficial for the network to converge.</w:t>
      </w:r>
    </w:p>
    <w:p w14:paraId="5CF8AC0E" w14:textId="7137E73D" w:rsidR="00345436" w:rsidRPr="004649B9" w:rsidRDefault="002446FE" w:rsidP="00345436">
      <w:pPr>
        <w:rPr>
          <w:rFonts w:ascii="Cambria Math" w:hAnsi="Cambria Math"/>
          <w:iCs/>
          <w:sz w:val="23"/>
          <w:szCs w:val="24"/>
        </w:rPr>
      </w:pPr>
      <w:r w:rsidRPr="004649B9">
        <w:rPr>
          <w:rFonts w:ascii="Cambria Math" w:hAnsi="Cambria Math" w:hint="eastAsia"/>
          <w:iCs/>
          <w:sz w:val="23"/>
          <w:szCs w:val="24"/>
        </w:rPr>
        <w:t>R</w:t>
      </w:r>
      <w:r w:rsidRPr="004649B9">
        <w:rPr>
          <w:rFonts w:ascii="Cambria Math" w:hAnsi="Cambria Math"/>
          <w:iCs/>
          <w:sz w:val="23"/>
          <w:szCs w:val="24"/>
        </w:rPr>
        <w:t xml:space="preserve">ewriting </w:t>
      </w:r>
      <w:proofErr w:type="gramStart"/>
      <w:r w:rsidRPr="004649B9">
        <w:rPr>
          <w:rFonts w:ascii="Cambria Math" w:hAnsi="Cambria Math"/>
          <w:iCs/>
          <w:sz w:val="23"/>
          <w:szCs w:val="24"/>
        </w:rPr>
        <w:t>eqn(</w:t>
      </w:r>
      <w:proofErr w:type="gramEnd"/>
      <w:r w:rsidR="004649B9">
        <w:rPr>
          <w:rFonts w:ascii="Cambria Math" w:hAnsi="Cambria Math"/>
          <w:iCs/>
          <w:sz w:val="23"/>
          <w:szCs w:val="24"/>
        </w:rPr>
        <w:t>4</w:t>
      </w:r>
      <w:r w:rsidRPr="004649B9">
        <w:rPr>
          <w:rFonts w:ascii="Cambria Math" w:hAnsi="Cambria Math"/>
          <w:iCs/>
          <w:sz w:val="23"/>
          <w:szCs w:val="24"/>
        </w:rPr>
        <w:t>) by moving reward into gradient and adding a bias to reward</w:t>
      </w:r>
    </w:p>
    <w:p w14:paraId="7BC3A2F0" w14:textId="0547DA9E" w:rsidR="002446FE" w:rsidRPr="004649B9" w:rsidRDefault="004649B9" w:rsidP="003454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  <w:sz w:val="23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j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sz w:val="23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z w:val="23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P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~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3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sz w:val="23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~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3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3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sz w:val="23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4"/>
                                    </w:rPr>
                                    <m:t>~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3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4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3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3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76103B1" w14:textId="0E262B53" w:rsidR="004649B9" w:rsidRDefault="004649B9" w:rsidP="004649B9">
      <w:pPr>
        <w:rPr>
          <w:rFonts w:ascii="Cambria Math" w:hAnsi="Cambria Math"/>
          <w:iCs/>
          <w:sz w:val="23"/>
          <w:szCs w:val="24"/>
        </w:rPr>
      </w:pPr>
      <w:r w:rsidRPr="004649B9">
        <w:rPr>
          <w:rFonts w:ascii="Cambria Math" w:hAnsi="Cambria Math" w:hint="eastAsia"/>
          <w:iCs/>
          <w:sz w:val="23"/>
          <w:szCs w:val="24"/>
        </w:rPr>
        <w:t>H</w:t>
      </w:r>
      <w:r w:rsidRPr="004649B9">
        <w:rPr>
          <w:rFonts w:ascii="Cambria Math" w:hAnsi="Cambria Math"/>
          <w:iCs/>
          <w:sz w:val="23"/>
          <w:szCs w:val="24"/>
        </w:rPr>
        <w:t>ere, b is a constant o</w:t>
      </w:r>
      <w:r>
        <w:rPr>
          <w:rFonts w:ascii="Cambria Math" w:hAnsi="Cambria Math"/>
          <w:iCs/>
          <w:sz w:val="23"/>
          <w:szCs w:val="24"/>
        </w:rPr>
        <w:t>r</w:t>
      </w:r>
      <w:r w:rsidRPr="004649B9">
        <w:rPr>
          <w:rFonts w:ascii="Cambria Math" w:hAnsi="Cambria Math"/>
          <w:iCs/>
          <w:sz w:val="23"/>
          <w:szCs w:val="24"/>
        </w:rPr>
        <w:t xml:space="preserve"> function independent of </w:t>
      </w:r>
      <m:oMath>
        <m:r>
          <w:rPr>
            <w:rFonts w:ascii="Cambria Math" w:hAnsi="Cambria Math"/>
            <w:sz w:val="23"/>
            <w:szCs w:val="24"/>
          </w:rPr>
          <m:t>θ</m:t>
        </m:r>
      </m:oMath>
      <w:r>
        <w:rPr>
          <w:rFonts w:ascii="Cambria Math" w:hAnsi="Cambria Math"/>
          <w:iCs/>
          <w:sz w:val="23"/>
          <w:szCs w:val="24"/>
        </w:rPr>
        <w:t xml:space="preserve">, which indicates 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4"/>
              </w:rPr>
              <m:t>∇</m:t>
            </m:r>
            <m:ctrlPr>
              <w:rPr>
                <w:rFonts w:ascii="Cambria Math" w:hAnsi="Cambria Math"/>
                <w:iCs/>
                <w:sz w:val="23"/>
                <w:szCs w:val="24"/>
              </w:rPr>
            </m:ctrlPr>
          </m:e>
          <m:sub>
            <m:r>
              <w:rPr>
                <w:rFonts w:ascii="Cambria Math" w:hAnsi="Cambria Math"/>
                <w:sz w:val="23"/>
                <w:szCs w:val="24"/>
              </w:rPr>
              <m:t>θ</m:t>
            </m:r>
          </m:sub>
        </m:sSub>
        <m:r>
          <w:rPr>
            <w:rFonts w:ascii="Cambria Math" w:hAnsi="Cambria Math"/>
            <w:sz w:val="23"/>
            <w:szCs w:val="24"/>
          </w:rPr>
          <m:t>b=0</m:t>
        </m:r>
      </m:oMath>
      <w:r>
        <w:rPr>
          <w:rFonts w:ascii="Cambria Math" w:hAnsi="Cambria Math"/>
          <w:iCs/>
          <w:sz w:val="23"/>
          <w:szCs w:val="24"/>
        </w:rPr>
        <w:t>.</w:t>
      </w:r>
    </w:p>
    <w:p w14:paraId="4FD297D3" w14:textId="517105F9" w:rsidR="004649B9" w:rsidRPr="004649B9" w:rsidRDefault="004649B9" w:rsidP="004649B9">
      <w:pPr>
        <w:rPr>
          <w:rFonts w:ascii="Cambria Math" w:hAnsi="Cambria Math"/>
          <w:iCs/>
          <w:sz w:val="23"/>
          <w:szCs w:val="24"/>
        </w:rPr>
      </w:pPr>
      <w:r>
        <w:rPr>
          <w:rFonts w:ascii="Cambria Math" w:hAnsi="Cambria Math" w:hint="eastAsia"/>
          <w:iCs/>
          <w:sz w:val="23"/>
          <w:szCs w:val="24"/>
        </w:rPr>
        <w:t>T</w:t>
      </w:r>
      <w:r>
        <w:rPr>
          <w:rFonts w:ascii="Cambria Math" w:hAnsi="Cambria Math"/>
          <w:iCs/>
          <w:sz w:val="23"/>
          <w:szCs w:val="24"/>
        </w:rPr>
        <w:t>he equation remains valid.</w:t>
      </w:r>
    </w:p>
    <w:p w14:paraId="4AD65A11" w14:textId="0F56BBB1" w:rsidR="004649B9" w:rsidRDefault="004649B9" w:rsidP="00345436">
      <w:pPr>
        <w:rPr>
          <w:rFonts w:ascii="Cambria Math" w:hAnsi="Cambria Math"/>
          <w:iCs/>
          <w:sz w:val="23"/>
          <w:szCs w:val="24"/>
        </w:rPr>
      </w:pPr>
    </w:p>
    <w:p w14:paraId="3022769B" w14:textId="77777777" w:rsidR="0066051F" w:rsidRPr="0066051F" w:rsidRDefault="004649B9" w:rsidP="00345436">
      <w:pPr>
        <w:rPr>
          <w:rFonts w:ascii="Cambria Math" w:hAnsi="Cambria Math"/>
          <w:iCs/>
          <w:sz w:val="23"/>
          <w:szCs w:val="24"/>
        </w:rPr>
      </w:pPr>
      <w:r>
        <w:rPr>
          <w:rFonts w:ascii="Cambria Math" w:hAnsi="Cambria Math" w:hint="eastAsia"/>
          <w:iCs/>
          <w:sz w:val="23"/>
          <w:szCs w:val="24"/>
        </w:rPr>
        <w:t>R</w:t>
      </w:r>
      <w:r>
        <w:rPr>
          <w:rFonts w:ascii="Cambria Math" w:hAnsi="Cambria Math"/>
          <w:iCs/>
          <w:sz w:val="23"/>
          <w:szCs w:val="24"/>
        </w:rPr>
        <w:t xml:space="preserve">eplace total reward </w:t>
      </w:r>
      <m:oMath>
        <m:r>
          <w:rPr>
            <w:rFonts w:ascii="Cambria Math" w:hAnsi="Cambria Math"/>
            <w:sz w:val="23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3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3"/>
                    <w:szCs w:val="24"/>
                  </w:rPr>
                  <m:t>j</m:t>
                </m:r>
              </m:sup>
            </m:sSup>
          </m:e>
        </m:d>
      </m:oMath>
      <w:r>
        <w:rPr>
          <w:rFonts w:ascii="Cambria Math" w:hAnsi="Cambria Math" w:hint="eastAsia"/>
          <w:iCs/>
          <w:sz w:val="23"/>
          <w:szCs w:val="24"/>
        </w:rPr>
        <w:t xml:space="preserve"> </w:t>
      </w:r>
      <w:r>
        <w:rPr>
          <w:rFonts w:ascii="Cambria Math" w:hAnsi="Cambria Math"/>
          <w:iCs/>
          <w:sz w:val="23"/>
          <w:szCs w:val="24"/>
        </w:rPr>
        <w:t xml:space="preserve">with discounted total gain </w:t>
      </w:r>
      <m:oMath>
        <m:r>
          <w:rPr>
            <w:rFonts w:ascii="Cambria Math" w:hAnsi="Cambria Math"/>
            <w:sz w:val="23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r>
              <w:rPr>
                <w:rFonts w:ascii="Cambria Math" w:hAnsi="Cambria Math"/>
                <w:sz w:val="23"/>
                <w:szCs w:val="24"/>
              </w:rPr>
              <m:t>τ</m:t>
            </m:r>
          </m:e>
        </m:d>
      </m:oMath>
      <w:r>
        <w:rPr>
          <w:rFonts w:ascii="Cambria Math" w:hAnsi="Cambria Math"/>
          <w:iCs/>
          <w:sz w:val="23"/>
          <w:szCs w:val="24"/>
        </w:rPr>
        <w:t xml:space="preserve">, and replace b with a function </w:t>
      </w:r>
      <m:oMath>
        <m:r>
          <w:rPr>
            <w:rFonts w:ascii="Cambria Math" w:hAnsi="Cambria Math"/>
            <w:sz w:val="23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3"/>
                    <w:szCs w:val="24"/>
                  </w:rPr>
                  <m:t>j-1</m:t>
                </m:r>
              </m:sub>
            </m:sSub>
          </m:e>
        </m:d>
      </m:oMath>
      <w:r w:rsidR="0066051F">
        <w:rPr>
          <w:rFonts w:ascii="Cambria Math" w:hAnsi="Cambria Math" w:hint="eastAsia"/>
          <w:iCs/>
          <w:sz w:val="23"/>
          <w:szCs w:val="24"/>
        </w:rPr>
        <w:t>,</w:t>
      </w:r>
      <w:r w:rsidR="0066051F">
        <w:rPr>
          <w:rFonts w:ascii="Cambria Math" w:hAnsi="Cambria Math"/>
          <w:iCs/>
          <w:sz w:val="23"/>
          <w:szCs w:val="24"/>
        </w:rPr>
        <w:t xml:space="preserve"> which means discounted reward before </w:t>
      </w:r>
      <m:oMath>
        <m:r>
          <w:rPr>
            <w:rFonts w:ascii="Cambria Math" w:hAnsi="Cambria Math"/>
            <w:sz w:val="23"/>
            <w:szCs w:val="24"/>
          </w:rPr>
          <m:t>actio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sSubPr>
          <m:e>
            <m:r>
              <w:rPr>
                <w:rFonts w:ascii="Cambria Math" w:hAnsi="Cambria Math"/>
                <w:sz w:val="23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4"/>
              </w:rPr>
              <m:t>t</m:t>
            </m:r>
          </m:sub>
        </m:sSub>
      </m:oMath>
      <w:r w:rsidR="0066051F">
        <w:rPr>
          <w:rFonts w:ascii="Cambria Math" w:hAnsi="Cambria Math"/>
          <w:iCs/>
          <w:sz w:val="23"/>
          <w:szCs w:val="24"/>
        </w:rPr>
        <w:t xml:space="preserve">, </w:t>
      </w:r>
      <m:oMath>
        <m:r>
          <w:rPr>
            <w:rFonts w:ascii="Cambria Math" w:hAnsi="Cambria Math"/>
            <w:sz w:val="23"/>
            <w:szCs w:val="24"/>
          </w:rPr>
          <m:t>(</m:t>
        </m:r>
        <m:r>
          <w:rPr>
            <w:rFonts w:ascii="Cambria Math" w:hAnsi="Cambria Math"/>
            <w:sz w:val="23"/>
            <w:szCs w:val="24"/>
          </w:rPr>
          <m:t>it still make sense since</m:t>
        </m:r>
        <m:r>
          <m:rPr>
            <m:sty m:val="p"/>
          </m:rPr>
          <w:rPr>
            <w:rFonts w:ascii="Cambria Math" w:hAnsi="Cambria Math"/>
            <w:sz w:val="23"/>
            <w:szCs w:val="24"/>
          </w:rPr>
          <m:t xml:space="preserve"> </m:t>
        </m:r>
      </m:oMath>
    </w:p>
    <w:p w14:paraId="2B0D8560" w14:textId="482DEC62" w:rsidR="0066051F" w:rsidRDefault="0066051F" w:rsidP="00345436">
      <w:pPr>
        <w:rPr>
          <w:rFonts w:ascii="Cambria Math" w:hAnsi="Cambria Math" w:hint="eastAsia"/>
          <w:iCs/>
          <w:sz w:val="23"/>
          <w:szCs w:val="24"/>
        </w:rPr>
      </w:pPr>
      <m:oMath>
        <m:r>
          <w:rPr>
            <w:rFonts w:ascii="Cambria Math" w:hAnsi="Cambria Math"/>
            <w:sz w:val="23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3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/>
            <w:sz w:val="23"/>
            <w:szCs w:val="24"/>
          </w:rPr>
          <m:t xml:space="preserve"> is not a function of θ either)</m:t>
        </m:r>
      </m:oMath>
      <w:r>
        <w:rPr>
          <w:rFonts w:ascii="Cambria Math" w:hAnsi="Cambria Math" w:hint="eastAsia"/>
          <w:iCs/>
          <w:sz w:val="23"/>
          <w:szCs w:val="24"/>
        </w:rPr>
        <w:t xml:space="preserve"> </w:t>
      </w:r>
      <m:oMath>
        <m:r>
          <w:rPr>
            <w:rFonts w:ascii="Cambria Math" w:hAnsi="Cambria Math"/>
            <w:sz w:val="23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r>
              <w:rPr>
                <w:rFonts w:ascii="Cambria Math" w:hAnsi="Cambria Math"/>
                <w:sz w:val="23"/>
                <w:szCs w:val="24"/>
              </w:rPr>
              <m:t>τ</m:t>
            </m:r>
          </m:e>
        </m:d>
        <m:r>
          <w:rPr>
            <w:rFonts w:ascii="Cambria Math" w:hAnsi="Cambria Math"/>
            <w:sz w:val="23"/>
            <w:szCs w:val="24"/>
          </w:rPr>
          <m:t>-G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3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/>
            <w:sz w:val="23"/>
            <w:szCs w:val="24"/>
          </w:rPr>
          <m:t>=Q(s,a)</m:t>
        </m:r>
      </m:oMath>
      <w:r>
        <w:rPr>
          <w:rFonts w:ascii="Cambria Math" w:hAnsi="Cambria Math" w:hint="eastAsia"/>
          <w:iCs/>
          <w:sz w:val="23"/>
          <w:szCs w:val="24"/>
        </w:rPr>
        <w:t>.</w:t>
      </w:r>
    </w:p>
    <w:p w14:paraId="47432E5F" w14:textId="7B364124" w:rsidR="0066051F" w:rsidRDefault="0066051F" w:rsidP="00345436">
      <w:pPr>
        <w:rPr>
          <w:rFonts w:ascii="Cambria Math" w:hAnsi="Cambria Math"/>
        </w:rPr>
      </w:pPr>
      <w:r>
        <w:rPr>
          <w:rFonts w:ascii="Cambria Math" w:hAnsi="Cambria Math"/>
          <w:iCs/>
          <w:sz w:val="23"/>
          <w:szCs w:val="24"/>
        </w:rPr>
        <w:t xml:space="preserve">Other forms of replacement are, replace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-b</m:t>
        </m:r>
      </m:oMath>
      <w:r>
        <w:rPr>
          <w:rFonts w:ascii="Cambria Math" w:hAnsi="Cambria Math"/>
        </w:rPr>
        <w:t xml:space="preserve"> with advantages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="Cambria Math" w:hAnsi="Cambria Math"/>
        </w:rPr>
        <w:t>.</w:t>
      </w:r>
    </w:p>
    <w:p w14:paraId="6B6E00A1" w14:textId="761B18BF" w:rsidR="0066051F" w:rsidRDefault="0066051F" w:rsidP="00345436">
      <w:pPr>
        <w:rPr>
          <w:rFonts w:ascii="Cambria Math" w:hAnsi="Cambria Math"/>
        </w:rPr>
      </w:pPr>
    </w:p>
    <w:p w14:paraId="731E6526" w14:textId="36D31819" w:rsidR="0066051F" w:rsidRDefault="0066051F" w:rsidP="00345436">
      <w:pPr>
        <w:rPr>
          <w:rFonts w:ascii="Cambria Math" w:hAnsi="Cambria Math"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>he key difference between baselined policy gradient with traditional policy gradient algorithm mentioned in section 1 is, it can be updated after on each step instead of over the whole trajectory.</w:t>
      </w:r>
      <w:r>
        <w:rPr>
          <w:rFonts w:ascii="Cambria Math" w:hAnsi="Cambria Math" w:hint="eastAsia"/>
        </w:rPr>
        <w:t xml:space="preserve"> </w:t>
      </w:r>
    </w:p>
    <w:p w14:paraId="5B504109" w14:textId="14CF4A1A" w:rsidR="0066051F" w:rsidRPr="00443BCB" w:rsidRDefault="00443BCB" w:rsidP="00443BCB">
      <w:pPr>
        <w:ind w:leftChars="202" w:left="424" w:rightChars="382" w:right="802"/>
        <w:rPr>
          <w:rFonts w:ascii="Cambria Math" w:hAnsi="Cambria Math"/>
          <w:i/>
          <w:iCs/>
        </w:rPr>
      </w:pPr>
      <w:r w:rsidRPr="00443BCB">
        <w:rPr>
          <w:rFonts w:ascii="Cambria Math" w:hAnsi="Cambria Math"/>
          <w:i/>
          <w:iCs/>
        </w:rPr>
        <w:t>T</w:t>
      </w:r>
      <w:r w:rsidR="0066051F" w:rsidRPr="00443BCB">
        <w:rPr>
          <w:rFonts w:ascii="Cambria Math" w:hAnsi="Cambria Math"/>
          <w:i/>
          <w:iCs/>
        </w:rPr>
        <w:t xml:space="preserve">he core of those to algorithms is identical. The only difference is, algorithm in section 1 </w:t>
      </w:r>
      <w:r w:rsidR="00833EBC" w:rsidRPr="00443BCB">
        <w:rPr>
          <w:rFonts w:ascii="Cambria Math" w:hAnsi="Cambria Math"/>
          <w:i/>
          <w:iCs/>
        </w:rPr>
        <w:t>collects gradient of each step over the whole trajectory and execute gradient decent</w:t>
      </w:r>
      <w:r>
        <w:rPr>
          <w:rFonts w:ascii="Cambria Math" w:hAnsi="Cambria Math"/>
          <w:i/>
          <w:iCs/>
        </w:rPr>
        <w:t xml:space="preserve"> afterwards</w:t>
      </w:r>
      <w:r w:rsidR="00833EBC" w:rsidRPr="00443BCB">
        <w:rPr>
          <w:rFonts w:ascii="Cambria Math" w:hAnsi="Cambria Math"/>
          <w:i/>
          <w:iCs/>
        </w:rPr>
        <w:t>, while the algorithm in section 2 updated at each step.</w:t>
      </w:r>
    </w:p>
    <w:p w14:paraId="5E0C4096" w14:textId="5C836A4E" w:rsidR="00833EBC" w:rsidRDefault="00833EBC" w:rsidP="00345436">
      <w:pPr>
        <w:rPr>
          <w:rFonts w:ascii="Cambria Math" w:hAnsi="Cambria Math" w:hint="eastAsia"/>
        </w:rPr>
      </w:pPr>
    </w:p>
    <w:p w14:paraId="57ACF967" w14:textId="6C3CD685" w:rsidR="00833EBC" w:rsidRDefault="00443BCB" w:rsidP="00443BCB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Actor Critic</w:t>
      </w:r>
    </w:p>
    <w:p w14:paraId="74FEA6AC" w14:textId="5453D192" w:rsidR="00443BCB" w:rsidRDefault="00443BCB" w:rsidP="00443BCB">
      <w:pPr>
        <w:ind w:left="840" w:hanging="840"/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ollowing the baseline policy gradient, we replace the weight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-b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with </w:t>
      </w:r>
      <w:proofErr w:type="gramStart"/>
      <w:r>
        <w:rPr>
          <w:rFonts w:ascii="Cambria Math" w:hAnsi="Cambria Math"/>
          <w:i/>
          <w:iCs/>
        </w:rPr>
        <w:t>TD(</w:t>
      </w:r>
      <w:proofErr w:type="gramEnd"/>
      <w:r>
        <w:rPr>
          <w:rFonts w:ascii="Cambria Math" w:hAnsi="Cambria Math"/>
          <w:i/>
          <w:iCs/>
        </w:rPr>
        <w:t>0)</w:t>
      </w:r>
      <w:r>
        <w:rPr>
          <w:rFonts w:ascii="Cambria Math" w:hAnsi="Cambria Math"/>
        </w:rPr>
        <w:t xml:space="preserve"> error</w:t>
      </w:r>
    </w:p>
    <w:p w14:paraId="2E9BC254" w14:textId="3CD72143" w:rsidR="00443BCB" w:rsidRPr="00443BCB" w:rsidRDefault="00443BCB" w:rsidP="00443BCB">
      <w:pPr>
        <w:ind w:left="840" w:hanging="84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14:paraId="2423D3C5" w14:textId="13259BE4" w:rsidR="00443BCB" w:rsidRDefault="00443BCB" w:rsidP="00443BCB">
      <w:pPr>
        <w:ind w:left="840" w:hanging="840"/>
        <w:rPr>
          <w:rFonts w:ascii="Cambria Math" w:hAnsi="Cambria Math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is the value of the state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it is also a neural network which called </w:t>
      </w:r>
      <w:r>
        <w:rPr>
          <w:rFonts w:ascii="Cambria Math" w:hAnsi="Cambria Math"/>
          <w:i/>
          <w:iCs/>
        </w:rPr>
        <w:t>“Critic</w:t>
      </w:r>
      <w:proofErr w:type="gramStart"/>
      <w:r>
        <w:rPr>
          <w:rFonts w:ascii="Cambria Math" w:hAnsi="Cambria Math"/>
          <w:i/>
          <w:iCs/>
        </w:rPr>
        <w:t>”</w:t>
      </w:r>
      <w:r>
        <w:rPr>
          <w:rFonts w:ascii="Cambria Math" w:hAnsi="Cambria Math"/>
        </w:rPr>
        <w:t xml:space="preserve"> .</w:t>
      </w:r>
      <w:proofErr w:type="gramEnd"/>
    </w:p>
    <w:p w14:paraId="24DA3C11" w14:textId="0F7B34F7" w:rsidR="00443BCB" w:rsidRDefault="00443BCB" w:rsidP="00443BCB">
      <w:pPr>
        <w:ind w:left="840" w:hanging="840"/>
        <w:rPr>
          <w:rFonts w:ascii="Cambria Math" w:hAnsi="Cambria Math"/>
        </w:rPr>
      </w:pPr>
      <w:r>
        <w:rPr>
          <w:rFonts w:ascii="Cambria Math" w:hAnsi="Cambria Math"/>
        </w:rPr>
        <w:t>We update the value network at each step by minimizing TD-error.</w:t>
      </w:r>
    </w:p>
    <w:p w14:paraId="04AB9E5B" w14:textId="6D7C1D02" w:rsidR="00443BCB" w:rsidRDefault="00443BCB" w:rsidP="00443BCB">
      <w:pPr>
        <w:ind w:left="840" w:hanging="84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nd update Actor network with policy gradient.</w:t>
      </w:r>
    </w:p>
    <w:p w14:paraId="0FA06626" w14:textId="127DC60C" w:rsidR="008C28E8" w:rsidRPr="00443BCB" w:rsidRDefault="00443BCB" w:rsidP="008C28E8">
      <w:pPr>
        <w:ind w:left="840" w:hanging="84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>hen we get Actor Critic algorithm</w:t>
      </w:r>
      <w:r w:rsidR="008C28E8">
        <w:rPr>
          <w:rFonts w:ascii="Cambria Math" w:hAnsi="Cambria Math"/>
        </w:rPr>
        <w:t xml:space="preserve"> </w:t>
      </w:r>
    </w:p>
    <w:sectPr w:rsidR="008C28E8" w:rsidRPr="00443B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E21"/>
    <w:multiLevelType w:val="hybridMultilevel"/>
    <w:tmpl w:val="D9B8F910"/>
    <w:lvl w:ilvl="0" w:tplc="01CE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4E"/>
    <w:rsid w:val="000F1F73"/>
    <w:rsid w:val="001B5738"/>
    <w:rsid w:val="002446FE"/>
    <w:rsid w:val="00345436"/>
    <w:rsid w:val="0042562C"/>
    <w:rsid w:val="00443BCB"/>
    <w:rsid w:val="004649B9"/>
    <w:rsid w:val="005C704E"/>
    <w:rsid w:val="0066051F"/>
    <w:rsid w:val="00833EBC"/>
    <w:rsid w:val="008C28E8"/>
    <w:rsid w:val="009147AA"/>
    <w:rsid w:val="00946EF9"/>
    <w:rsid w:val="00E404A9"/>
    <w:rsid w:val="00F247DE"/>
    <w:rsid w:val="00F3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0659"/>
  <w15:chartTrackingRefBased/>
  <w15:docId w15:val="{1D939EF8-40A6-4207-9EC9-D0ADF7AA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F73"/>
    <w:rPr>
      <w:color w:val="808080"/>
    </w:rPr>
  </w:style>
  <w:style w:type="paragraph" w:styleId="ListParagraph">
    <w:name w:val="List Paragraph"/>
    <w:basedOn w:val="Normal"/>
    <w:uiPriority w:val="34"/>
    <w:qFormat/>
    <w:rsid w:val="000F1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隋思哲</cp:lastModifiedBy>
  <cp:revision>2</cp:revision>
  <dcterms:created xsi:type="dcterms:W3CDTF">2020-04-28T06:08:00Z</dcterms:created>
  <dcterms:modified xsi:type="dcterms:W3CDTF">2020-04-28T08:15:00Z</dcterms:modified>
</cp:coreProperties>
</file>