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1AF29" w14:textId="294EDCA4" w:rsidR="0078237A" w:rsidRDefault="001975BD">
      <w:pPr>
        <w:rPr>
          <w:b/>
          <w:bCs/>
        </w:rPr>
      </w:pPr>
      <w:r>
        <w:rPr>
          <w:b/>
          <w:bCs/>
        </w:rPr>
        <w:t>Kevin Gutierrez – Homework 1 – CSCI 330</w:t>
      </w:r>
    </w:p>
    <w:p w14:paraId="4FBBE0BE" w14:textId="77777777" w:rsidR="001975BD" w:rsidRDefault="001975BD">
      <w:pPr>
        <w:rPr>
          <w:b/>
          <w:bCs/>
        </w:rPr>
      </w:pPr>
    </w:p>
    <w:p w14:paraId="0BD4E7BA" w14:textId="35E7B9D1" w:rsidR="001975BD" w:rsidRDefault="001975BD">
      <w:pPr>
        <w:rPr>
          <w:b/>
          <w:bCs/>
        </w:rPr>
      </w:pPr>
      <w:r>
        <w:rPr>
          <w:b/>
          <w:bCs/>
        </w:rPr>
        <w:t xml:space="preserve">Question 1: </w:t>
      </w:r>
    </w:p>
    <w:p w14:paraId="6A0E7113" w14:textId="043151CD" w:rsidR="001975BD" w:rsidRDefault="001975BD">
      <w:r>
        <w:t xml:space="preserve">2.2: </w:t>
      </w:r>
    </w:p>
    <w:p w14:paraId="0B6AB5F7" w14:textId="0EC07782" w:rsidR="001975BD" w:rsidRDefault="001975BD" w:rsidP="001975BD">
      <w:pPr>
        <w:pStyle w:val="ListParagraph"/>
        <w:numPr>
          <w:ilvl w:val="0"/>
          <w:numId w:val="1"/>
        </w:numPr>
      </w:pPr>
      <w:r>
        <w:t>((A) (B))</w:t>
      </w:r>
    </w:p>
    <w:p w14:paraId="33F820CE" w14:textId="0E0A321C" w:rsidR="001975BD" w:rsidRDefault="001975BD" w:rsidP="001975BD">
      <w:pPr>
        <w:pStyle w:val="ListParagraph"/>
        <w:numPr>
          <w:ilvl w:val="0"/>
          <w:numId w:val="1"/>
        </w:numPr>
      </w:pPr>
      <w:r>
        <w:t>(A (B (C)))</w:t>
      </w:r>
    </w:p>
    <w:p w14:paraId="4B6BF969" w14:textId="6FF4F8BC" w:rsidR="001975BD" w:rsidRDefault="001975BD" w:rsidP="001975BD">
      <w:pPr>
        <w:pStyle w:val="ListParagraph"/>
        <w:numPr>
          <w:ilvl w:val="0"/>
          <w:numId w:val="1"/>
        </w:numPr>
      </w:pPr>
      <w:r>
        <w:t>(((A) (B)</w:t>
      </w:r>
      <w:r w:rsidR="00F11F20">
        <w:t>) (c))</w:t>
      </w:r>
    </w:p>
    <w:p w14:paraId="38430226" w14:textId="6C0E3338" w:rsidR="001975BD" w:rsidRDefault="001975BD">
      <w:r>
        <w:t>2.4</w:t>
      </w:r>
      <w:r w:rsidR="00F11F20">
        <w:t>: ((BOWS ARROWS) (FLOWERS CHOCOLATES))</w:t>
      </w:r>
    </w:p>
    <w:p w14:paraId="6C964F12" w14:textId="5A07FD28" w:rsidR="001975BD" w:rsidRDefault="001975BD">
      <w:r>
        <w:t>2.6:</w:t>
      </w:r>
      <w:r w:rsidR="00F11F20">
        <w:t xml:space="preserve"> </w:t>
      </w:r>
      <w:r w:rsidR="008A337E">
        <w:br/>
      </w:r>
      <w:r w:rsidR="008A337E" w:rsidRPr="008A337E">
        <w:drawing>
          <wp:inline distT="0" distB="0" distL="0" distR="0" wp14:anchorId="7F87DD64" wp14:editId="1A453AD1">
            <wp:extent cx="4023709" cy="1958510"/>
            <wp:effectExtent l="0" t="0" r="0" b="3810"/>
            <wp:docPr id="1586244004"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44004" name="Picture 1" descr="A red lines on a white background&#10;&#10;Description automatically generated"/>
                    <pic:cNvPicPr/>
                  </pic:nvPicPr>
                  <pic:blipFill>
                    <a:blip r:embed="rId5"/>
                    <a:stretch>
                      <a:fillRect/>
                    </a:stretch>
                  </pic:blipFill>
                  <pic:spPr>
                    <a:xfrm>
                      <a:off x="0" y="0"/>
                      <a:ext cx="4023709" cy="1958510"/>
                    </a:xfrm>
                    <a:prstGeom prst="rect">
                      <a:avLst/>
                    </a:prstGeom>
                  </pic:spPr>
                </pic:pic>
              </a:graphicData>
            </a:graphic>
          </wp:inline>
        </w:drawing>
      </w:r>
    </w:p>
    <w:p w14:paraId="7FA51448" w14:textId="77777777" w:rsidR="002F66B5" w:rsidRDefault="001975BD">
      <w:r>
        <w:t>2.13:</w:t>
      </w:r>
    </w:p>
    <w:tbl>
      <w:tblPr>
        <w:tblStyle w:val="TableGrid"/>
        <w:tblW w:w="0" w:type="auto"/>
        <w:tblLook w:val="04A0" w:firstRow="1" w:lastRow="0" w:firstColumn="1" w:lastColumn="0" w:noHBand="0" w:noVBand="1"/>
      </w:tblPr>
      <w:tblGrid>
        <w:gridCol w:w="4675"/>
        <w:gridCol w:w="4675"/>
      </w:tblGrid>
      <w:tr w:rsidR="002F66B5" w14:paraId="288B9098" w14:textId="77777777" w:rsidTr="002F66B5">
        <w:tc>
          <w:tcPr>
            <w:tcW w:w="4675" w:type="dxa"/>
          </w:tcPr>
          <w:p w14:paraId="47199105" w14:textId="2B13EF86" w:rsidR="002F66B5" w:rsidRPr="002F66B5" w:rsidRDefault="002F66B5">
            <w:pPr>
              <w:rPr>
                <w:b/>
                <w:bCs/>
                <w:i/>
                <w:iCs/>
                <w:u w:val="single"/>
              </w:rPr>
            </w:pPr>
            <w:r w:rsidRPr="002F66B5">
              <w:rPr>
                <w:b/>
                <w:bCs/>
                <w:i/>
                <w:iCs/>
                <w:u w:val="single"/>
              </w:rPr>
              <w:t>FUN</w:t>
            </w:r>
          </w:p>
          <w:p w14:paraId="1FE59F1C" w14:textId="6737147B" w:rsidR="002F66B5" w:rsidRPr="002F66B5" w:rsidRDefault="002F66B5">
            <w:pPr>
              <w:rPr>
                <w:b/>
                <w:bCs/>
              </w:rPr>
            </w:pPr>
            <w:r w:rsidRPr="002F66B5">
              <w:rPr>
                <w:b/>
                <w:bCs/>
              </w:rPr>
              <w:t>Step</w:t>
            </w:r>
          </w:p>
        </w:tc>
        <w:tc>
          <w:tcPr>
            <w:tcW w:w="4675" w:type="dxa"/>
          </w:tcPr>
          <w:p w14:paraId="4715C0A0" w14:textId="163F5E04" w:rsidR="002F66B5" w:rsidRPr="002F66B5" w:rsidRDefault="002F66B5">
            <w:pPr>
              <w:rPr>
                <w:b/>
                <w:bCs/>
              </w:rPr>
            </w:pPr>
            <w:r w:rsidRPr="002F66B5">
              <w:rPr>
                <w:b/>
                <w:bCs/>
              </w:rPr>
              <w:t>Result</w:t>
            </w:r>
          </w:p>
        </w:tc>
      </w:tr>
      <w:tr w:rsidR="002F66B5" w14:paraId="20AAFE4D" w14:textId="77777777" w:rsidTr="002F66B5">
        <w:tc>
          <w:tcPr>
            <w:tcW w:w="4675" w:type="dxa"/>
          </w:tcPr>
          <w:p w14:paraId="0D36E23A" w14:textId="0A9FBF65" w:rsidR="002F66B5" w:rsidRPr="002F66B5" w:rsidRDefault="002F66B5">
            <w:pPr>
              <w:rPr>
                <w:i/>
                <w:iCs/>
              </w:rPr>
            </w:pPr>
            <w:r>
              <w:rPr>
                <w:i/>
                <w:iCs/>
              </w:rPr>
              <w:t>Start</w:t>
            </w:r>
          </w:p>
        </w:tc>
        <w:tc>
          <w:tcPr>
            <w:tcW w:w="4675" w:type="dxa"/>
          </w:tcPr>
          <w:p w14:paraId="0D9177BB" w14:textId="4EEF9AEC" w:rsidR="002F66B5" w:rsidRDefault="002F66B5">
            <w:r>
              <w:t>(((FUN))(IN THE)(SUN))</w:t>
            </w:r>
          </w:p>
        </w:tc>
      </w:tr>
      <w:tr w:rsidR="002F66B5" w14:paraId="1A5A646B" w14:textId="77777777" w:rsidTr="002F66B5">
        <w:tc>
          <w:tcPr>
            <w:tcW w:w="4675" w:type="dxa"/>
          </w:tcPr>
          <w:p w14:paraId="5AEAA0BE" w14:textId="61D9302C" w:rsidR="002F66B5" w:rsidRDefault="002F66B5">
            <w:r>
              <w:t>C…DR</w:t>
            </w:r>
          </w:p>
        </w:tc>
        <w:tc>
          <w:tcPr>
            <w:tcW w:w="4675" w:type="dxa"/>
          </w:tcPr>
          <w:p w14:paraId="762591E1" w14:textId="6393D56E" w:rsidR="00C515CC" w:rsidRDefault="00C515CC">
            <w:r>
              <w:t>((FUN))</w:t>
            </w:r>
          </w:p>
        </w:tc>
      </w:tr>
      <w:tr w:rsidR="00C515CC" w14:paraId="4E10D237" w14:textId="77777777" w:rsidTr="002F66B5">
        <w:tc>
          <w:tcPr>
            <w:tcW w:w="4675" w:type="dxa"/>
          </w:tcPr>
          <w:p w14:paraId="25135B61" w14:textId="74F6A184" w:rsidR="00C515CC" w:rsidRDefault="00C515CC">
            <w:r>
              <w:t>C..AAR</w:t>
            </w:r>
          </w:p>
        </w:tc>
        <w:tc>
          <w:tcPr>
            <w:tcW w:w="4675" w:type="dxa"/>
          </w:tcPr>
          <w:p w14:paraId="72A56496" w14:textId="65A38E44" w:rsidR="00C515CC" w:rsidRDefault="00C515CC">
            <w:r>
              <w:t>(FUN)</w:t>
            </w:r>
          </w:p>
        </w:tc>
      </w:tr>
      <w:tr w:rsidR="00C515CC" w14:paraId="013E15D4" w14:textId="77777777" w:rsidTr="002F66B5">
        <w:tc>
          <w:tcPr>
            <w:tcW w:w="4675" w:type="dxa"/>
          </w:tcPr>
          <w:p w14:paraId="5B5D5E26" w14:textId="0964A006" w:rsidR="00C515CC" w:rsidRDefault="00C515CC">
            <w:r>
              <w:t>CAAAR</w:t>
            </w:r>
          </w:p>
        </w:tc>
        <w:tc>
          <w:tcPr>
            <w:tcW w:w="4675" w:type="dxa"/>
          </w:tcPr>
          <w:p w14:paraId="27F1C5CD" w14:textId="7AE476E8" w:rsidR="00C515CC" w:rsidRDefault="00C515CC">
            <w:r>
              <w:t>FUN</w:t>
            </w:r>
          </w:p>
        </w:tc>
      </w:tr>
    </w:tbl>
    <w:p w14:paraId="46171869" w14:textId="4526E17B" w:rsidR="002F66B5" w:rsidRDefault="002F66B5"/>
    <w:tbl>
      <w:tblPr>
        <w:tblStyle w:val="TableGrid"/>
        <w:tblW w:w="0" w:type="auto"/>
        <w:tblLook w:val="04A0" w:firstRow="1" w:lastRow="0" w:firstColumn="1" w:lastColumn="0" w:noHBand="0" w:noVBand="1"/>
      </w:tblPr>
      <w:tblGrid>
        <w:gridCol w:w="4675"/>
        <w:gridCol w:w="4675"/>
      </w:tblGrid>
      <w:tr w:rsidR="00C515CC" w14:paraId="48B5AB11" w14:textId="77777777">
        <w:tc>
          <w:tcPr>
            <w:tcW w:w="4675" w:type="dxa"/>
          </w:tcPr>
          <w:p w14:paraId="571384F3" w14:textId="5C7CB0DC" w:rsidR="00C515CC" w:rsidRPr="002F66B5" w:rsidRDefault="00C515CC">
            <w:pPr>
              <w:rPr>
                <w:b/>
                <w:bCs/>
                <w:i/>
                <w:iCs/>
                <w:u w:val="single"/>
              </w:rPr>
            </w:pPr>
            <w:r>
              <w:rPr>
                <w:b/>
                <w:bCs/>
                <w:i/>
                <w:iCs/>
                <w:u w:val="single"/>
              </w:rPr>
              <w:t>IN</w:t>
            </w:r>
          </w:p>
          <w:p w14:paraId="22E05318" w14:textId="77777777" w:rsidR="00C515CC" w:rsidRPr="002F66B5" w:rsidRDefault="00C515CC">
            <w:pPr>
              <w:rPr>
                <w:b/>
                <w:bCs/>
              </w:rPr>
            </w:pPr>
            <w:r w:rsidRPr="002F66B5">
              <w:rPr>
                <w:b/>
                <w:bCs/>
              </w:rPr>
              <w:t>Step</w:t>
            </w:r>
          </w:p>
        </w:tc>
        <w:tc>
          <w:tcPr>
            <w:tcW w:w="4675" w:type="dxa"/>
          </w:tcPr>
          <w:p w14:paraId="12E07A04" w14:textId="77777777" w:rsidR="00C515CC" w:rsidRPr="002F66B5" w:rsidRDefault="00C515CC">
            <w:pPr>
              <w:rPr>
                <w:b/>
                <w:bCs/>
              </w:rPr>
            </w:pPr>
            <w:r w:rsidRPr="002F66B5">
              <w:rPr>
                <w:b/>
                <w:bCs/>
              </w:rPr>
              <w:t>Result</w:t>
            </w:r>
          </w:p>
        </w:tc>
      </w:tr>
      <w:tr w:rsidR="00C515CC" w14:paraId="6258072B" w14:textId="77777777">
        <w:tc>
          <w:tcPr>
            <w:tcW w:w="4675" w:type="dxa"/>
          </w:tcPr>
          <w:p w14:paraId="7C708D2E" w14:textId="77777777" w:rsidR="00C515CC" w:rsidRPr="002F66B5" w:rsidRDefault="00C515CC">
            <w:pPr>
              <w:rPr>
                <w:i/>
                <w:iCs/>
              </w:rPr>
            </w:pPr>
            <w:r>
              <w:rPr>
                <w:i/>
                <w:iCs/>
              </w:rPr>
              <w:t>Start</w:t>
            </w:r>
          </w:p>
        </w:tc>
        <w:tc>
          <w:tcPr>
            <w:tcW w:w="4675" w:type="dxa"/>
          </w:tcPr>
          <w:p w14:paraId="04E50E08" w14:textId="77777777" w:rsidR="00C515CC" w:rsidRDefault="00C515CC">
            <w:r>
              <w:t>(((FUN))(IN THE)(SUN))</w:t>
            </w:r>
          </w:p>
        </w:tc>
      </w:tr>
      <w:tr w:rsidR="00C515CC" w14:paraId="76C4D6B6" w14:textId="77777777">
        <w:tc>
          <w:tcPr>
            <w:tcW w:w="4675" w:type="dxa"/>
          </w:tcPr>
          <w:p w14:paraId="6617FAA6" w14:textId="77777777" w:rsidR="00C515CC" w:rsidRDefault="00C515CC">
            <w:r>
              <w:t>C…DR</w:t>
            </w:r>
          </w:p>
        </w:tc>
        <w:tc>
          <w:tcPr>
            <w:tcW w:w="4675" w:type="dxa"/>
          </w:tcPr>
          <w:p w14:paraId="40F7A013" w14:textId="33583052" w:rsidR="00C515CC" w:rsidRDefault="00C515CC">
            <w:r>
              <w:t>((IN THE)(SUN))</w:t>
            </w:r>
          </w:p>
        </w:tc>
      </w:tr>
      <w:tr w:rsidR="00C515CC" w14:paraId="36134401" w14:textId="77777777">
        <w:tc>
          <w:tcPr>
            <w:tcW w:w="4675" w:type="dxa"/>
          </w:tcPr>
          <w:p w14:paraId="786DEDD7" w14:textId="6D510FD8" w:rsidR="00C515CC" w:rsidRDefault="00C515CC">
            <w:r>
              <w:t>C..ADR</w:t>
            </w:r>
          </w:p>
        </w:tc>
        <w:tc>
          <w:tcPr>
            <w:tcW w:w="4675" w:type="dxa"/>
          </w:tcPr>
          <w:p w14:paraId="2C4A3656" w14:textId="71385BFA" w:rsidR="00C515CC" w:rsidRDefault="00C515CC">
            <w:r>
              <w:t>(IN THE)</w:t>
            </w:r>
          </w:p>
        </w:tc>
      </w:tr>
      <w:tr w:rsidR="00C515CC" w14:paraId="1A34EC90" w14:textId="77777777">
        <w:tc>
          <w:tcPr>
            <w:tcW w:w="4675" w:type="dxa"/>
          </w:tcPr>
          <w:p w14:paraId="1C24AE23" w14:textId="66257879" w:rsidR="00C515CC" w:rsidRDefault="00C515CC">
            <w:r>
              <w:t>CAADR</w:t>
            </w:r>
          </w:p>
        </w:tc>
        <w:tc>
          <w:tcPr>
            <w:tcW w:w="4675" w:type="dxa"/>
          </w:tcPr>
          <w:p w14:paraId="46392B0A" w14:textId="7C242A46" w:rsidR="00C515CC" w:rsidRDefault="00C515CC">
            <w:r>
              <w:t>IN</w:t>
            </w:r>
          </w:p>
        </w:tc>
      </w:tr>
    </w:tbl>
    <w:p w14:paraId="3B5895A5" w14:textId="77777777" w:rsidR="00C515CC" w:rsidRDefault="00C515CC"/>
    <w:tbl>
      <w:tblPr>
        <w:tblStyle w:val="TableGrid"/>
        <w:tblW w:w="0" w:type="auto"/>
        <w:tblLook w:val="04A0" w:firstRow="1" w:lastRow="0" w:firstColumn="1" w:lastColumn="0" w:noHBand="0" w:noVBand="1"/>
      </w:tblPr>
      <w:tblGrid>
        <w:gridCol w:w="4675"/>
        <w:gridCol w:w="4675"/>
      </w:tblGrid>
      <w:tr w:rsidR="00C515CC" w14:paraId="47BD1321" w14:textId="77777777">
        <w:tc>
          <w:tcPr>
            <w:tcW w:w="4675" w:type="dxa"/>
          </w:tcPr>
          <w:p w14:paraId="51A195D4" w14:textId="4CE0A3C1" w:rsidR="00C515CC" w:rsidRPr="002F66B5" w:rsidRDefault="00C515CC">
            <w:pPr>
              <w:rPr>
                <w:b/>
                <w:bCs/>
                <w:i/>
                <w:iCs/>
                <w:u w:val="single"/>
              </w:rPr>
            </w:pPr>
            <w:r>
              <w:rPr>
                <w:b/>
                <w:bCs/>
                <w:i/>
                <w:iCs/>
                <w:u w:val="single"/>
              </w:rPr>
              <w:t>THE</w:t>
            </w:r>
          </w:p>
          <w:p w14:paraId="3EFDD177" w14:textId="77777777" w:rsidR="00C515CC" w:rsidRPr="002F66B5" w:rsidRDefault="00C515CC">
            <w:pPr>
              <w:rPr>
                <w:b/>
                <w:bCs/>
              </w:rPr>
            </w:pPr>
            <w:r w:rsidRPr="002F66B5">
              <w:rPr>
                <w:b/>
                <w:bCs/>
              </w:rPr>
              <w:t>Step</w:t>
            </w:r>
          </w:p>
        </w:tc>
        <w:tc>
          <w:tcPr>
            <w:tcW w:w="4675" w:type="dxa"/>
          </w:tcPr>
          <w:p w14:paraId="2A5987D7" w14:textId="77777777" w:rsidR="00C515CC" w:rsidRPr="002F66B5" w:rsidRDefault="00C515CC">
            <w:pPr>
              <w:rPr>
                <w:b/>
                <w:bCs/>
              </w:rPr>
            </w:pPr>
            <w:r w:rsidRPr="002F66B5">
              <w:rPr>
                <w:b/>
                <w:bCs/>
              </w:rPr>
              <w:t>Result</w:t>
            </w:r>
          </w:p>
        </w:tc>
      </w:tr>
      <w:tr w:rsidR="00C515CC" w14:paraId="7EE4D1C3" w14:textId="77777777">
        <w:tc>
          <w:tcPr>
            <w:tcW w:w="4675" w:type="dxa"/>
          </w:tcPr>
          <w:p w14:paraId="3B93B287" w14:textId="77777777" w:rsidR="00C515CC" w:rsidRPr="002F66B5" w:rsidRDefault="00C515CC">
            <w:pPr>
              <w:rPr>
                <w:i/>
                <w:iCs/>
              </w:rPr>
            </w:pPr>
            <w:r>
              <w:rPr>
                <w:i/>
                <w:iCs/>
              </w:rPr>
              <w:t>Start</w:t>
            </w:r>
          </w:p>
        </w:tc>
        <w:tc>
          <w:tcPr>
            <w:tcW w:w="4675" w:type="dxa"/>
          </w:tcPr>
          <w:p w14:paraId="2C34C135" w14:textId="77777777" w:rsidR="00C515CC" w:rsidRDefault="00C515CC">
            <w:r>
              <w:t>(((FUN))(IN THE)(SUN))</w:t>
            </w:r>
          </w:p>
        </w:tc>
      </w:tr>
      <w:tr w:rsidR="00C515CC" w14:paraId="3AEB27A5" w14:textId="77777777">
        <w:tc>
          <w:tcPr>
            <w:tcW w:w="4675" w:type="dxa"/>
          </w:tcPr>
          <w:p w14:paraId="2B5018EE" w14:textId="77777777" w:rsidR="00C515CC" w:rsidRDefault="00C515CC">
            <w:r>
              <w:t>C…DR</w:t>
            </w:r>
          </w:p>
        </w:tc>
        <w:tc>
          <w:tcPr>
            <w:tcW w:w="4675" w:type="dxa"/>
          </w:tcPr>
          <w:p w14:paraId="3AD93C4D" w14:textId="77777777" w:rsidR="00C515CC" w:rsidRDefault="00C515CC">
            <w:r>
              <w:t>((IN THE)(SUN))</w:t>
            </w:r>
          </w:p>
        </w:tc>
      </w:tr>
      <w:tr w:rsidR="00C515CC" w14:paraId="7B11848F" w14:textId="77777777">
        <w:tc>
          <w:tcPr>
            <w:tcW w:w="4675" w:type="dxa"/>
          </w:tcPr>
          <w:p w14:paraId="6A5CBE54" w14:textId="77777777" w:rsidR="00C515CC" w:rsidRDefault="00C515CC">
            <w:r>
              <w:t>C..ADR</w:t>
            </w:r>
          </w:p>
        </w:tc>
        <w:tc>
          <w:tcPr>
            <w:tcW w:w="4675" w:type="dxa"/>
          </w:tcPr>
          <w:p w14:paraId="02FE911C" w14:textId="77777777" w:rsidR="00C515CC" w:rsidRDefault="00C515CC">
            <w:r>
              <w:t>(IN THE)</w:t>
            </w:r>
          </w:p>
        </w:tc>
      </w:tr>
      <w:tr w:rsidR="00C515CC" w14:paraId="36533AE4" w14:textId="77777777">
        <w:tc>
          <w:tcPr>
            <w:tcW w:w="4675" w:type="dxa"/>
          </w:tcPr>
          <w:p w14:paraId="6A17544A" w14:textId="12ED1BC3" w:rsidR="00C515CC" w:rsidRDefault="00C515CC">
            <w:r>
              <w:lastRenderedPageBreak/>
              <w:t>CA</w:t>
            </w:r>
            <w:r w:rsidR="00C14F33">
              <w:t>DADR</w:t>
            </w:r>
          </w:p>
        </w:tc>
        <w:tc>
          <w:tcPr>
            <w:tcW w:w="4675" w:type="dxa"/>
          </w:tcPr>
          <w:p w14:paraId="1C0992D8" w14:textId="360C28F0" w:rsidR="00C515CC" w:rsidRDefault="00C14F33">
            <w:r>
              <w:t>THE</w:t>
            </w:r>
          </w:p>
        </w:tc>
      </w:tr>
    </w:tbl>
    <w:p w14:paraId="235A1342" w14:textId="77777777" w:rsidR="00C515CC" w:rsidRDefault="00C515CC"/>
    <w:tbl>
      <w:tblPr>
        <w:tblStyle w:val="TableGrid"/>
        <w:tblW w:w="0" w:type="auto"/>
        <w:tblLook w:val="04A0" w:firstRow="1" w:lastRow="0" w:firstColumn="1" w:lastColumn="0" w:noHBand="0" w:noVBand="1"/>
      </w:tblPr>
      <w:tblGrid>
        <w:gridCol w:w="4675"/>
        <w:gridCol w:w="4675"/>
      </w:tblGrid>
      <w:tr w:rsidR="00C14F33" w14:paraId="31E110A4" w14:textId="77777777">
        <w:tc>
          <w:tcPr>
            <w:tcW w:w="4675" w:type="dxa"/>
          </w:tcPr>
          <w:p w14:paraId="7760B87C" w14:textId="7186F6A6" w:rsidR="00C14F33" w:rsidRPr="002F66B5" w:rsidRDefault="00C14F33">
            <w:pPr>
              <w:rPr>
                <w:b/>
                <w:bCs/>
                <w:i/>
                <w:iCs/>
                <w:u w:val="single"/>
              </w:rPr>
            </w:pPr>
            <w:r>
              <w:rPr>
                <w:b/>
                <w:bCs/>
                <w:i/>
                <w:iCs/>
                <w:u w:val="single"/>
              </w:rPr>
              <w:t>SUN</w:t>
            </w:r>
          </w:p>
          <w:p w14:paraId="54926B86" w14:textId="77777777" w:rsidR="00C14F33" w:rsidRPr="002F66B5" w:rsidRDefault="00C14F33">
            <w:pPr>
              <w:rPr>
                <w:b/>
                <w:bCs/>
              </w:rPr>
            </w:pPr>
            <w:r w:rsidRPr="002F66B5">
              <w:rPr>
                <w:b/>
                <w:bCs/>
              </w:rPr>
              <w:t>Step</w:t>
            </w:r>
          </w:p>
        </w:tc>
        <w:tc>
          <w:tcPr>
            <w:tcW w:w="4675" w:type="dxa"/>
          </w:tcPr>
          <w:p w14:paraId="1033E4E6" w14:textId="77777777" w:rsidR="00C14F33" w:rsidRPr="002F66B5" w:rsidRDefault="00C14F33">
            <w:pPr>
              <w:rPr>
                <w:b/>
                <w:bCs/>
              </w:rPr>
            </w:pPr>
            <w:r w:rsidRPr="002F66B5">
              <w:rPr>
                <w:b/>
                <w:bCs/>
              </w:rPr>
              <w:t>Result</w:t>
            </w:r>
          </w:p>
        </w:tc>
      </w:tr>
      <w:tr w:rsidR="00C14F33" w14:paraId="31761668" w14:textId="77777777">
        <w:tc>
          <w:tcPr>
            <w:tcW w:w="4675" w:type="dxa"/>
          </w:tcPr>
          <w:p w14:paraId="22482930" w14:textId="77777777" w:rsidR="00C14F33" w:rsidRPr="002F66B5" w:rsidRDefault="00C14F33">
            <w:pPr>
              <w:rPr>
                <w:i/>
                <w:iCs/>
              </w:rPr>
            </w:pPr>
            <w:r>
              <w:rPr>
                <w:i/>
                <w:iCs/>
              </w:rPr>
              <w:t>Start</w:t>
            </w:r>
          </w:p>
        </w:tc>
        <w:tc>
          <w:tcPr>
            <w:tcW w:w="4675" w:type="dxa"/>
          </w:tcPr>
          <w:p w14:paraId="4560E676" w14:textId="77777777" w:rsidR="00C14F33" w:rsidRDefault="00C14F33">
            <w:r>
              <w:t>(((FUN))(IN THE)(SUN))</w:t>
            </w:r>
          </w:p>
        </w:tc>
      </w:tr>
      <w:tr w:rsidR="00C14F33" w14:paraId="3536D453" w14:textId="77777777">
        <w:tc>
          <w:tcPr>
            <w:tcW w:w="4675" w:type="dxa"/>
          </w:tcPr>
          <w:p w14:paraId="1A466FF2" w14:textId="77777777" w:rsidR="00C14F33" w:rsidRDefault="00C14F33">
            <w:r>
              <w:t>C…DR</w:t>
            </w:r>
          </w:p>
        </w:tc>
        <w:tc>
          <w:tcPr>
            <w:tcW w:w="4675" w:type="dxa"/>
          </w:tcPr>
          <w:p w14:paraId="1B415A6D" w14:textId="77777777" w:rsidR="00C14F33" w:rsidRDefault="00C14F33">
            <w:r>
              <w:t>((IN THE)(SUN))</w:t>
            </w:r>
          </w:p>
        </w:tc>
      </w:tr>
      <w:tr w:rsidR="00C14F33" w14:paraId="0E844F4F" w14:textId="77777777">
        <w:tc>
          <w:tcPr>
            <w:tcW w:w="4675" w:type="dxa"/>
          </w:tcPr>
          <w:p w14:paraId="137C4DFF" w14:textId="07AE9854" w:rsidR="00C14F33" w:rsidRDefault="00C14F33">
            <w:r>
              <w:t>C..DDR</w:t>
            </w:r>
          </w:p>
        </w:tc>
        <w:tc>
          <w:tcPr>
            <w:tcW w:w="4675" w:type="dxa"/>
          </w:tcPr>
          <w:p w14:paraId="22C8DAF3" w14:textId="7956E431" w:rsidR="00C14F33" w:rsidRDefault="00C14F33">
            <w:r>
              <w:t>((SUN))</w:t>
            </w:r>
          </w:p>
        </w:tc>
      </w:tr>
      <w:tr w:rsidR="00C14F33" w14:paraId="315AB127" w14:textId="77777777">
        <w:tc>
          <w:tcPr>
            <w:tcW w:w="4675" w:type="dxa"/>
          </w:tcPr>
          <w:p w14:paraId="04E33191" w14:textId="1F0BFD9F" w:rsidR="00C14F33" w:rsidRDefault="00C14F33">
            <w:r>
              <w:t>CADDR</w:t>
            </w:r>
          </w:p>
        </w:tc>
        <w:tc>
          <w:tcPr>
            <w:tcW w:w="4675" w:type="dxa"/>
          </w:tcPr>
          <w:p w14:paraId="1AF12D11" w14:textId="7CAD0C5F" w:rsidR="00C14F33" w:rsidRDefault="00C14F33">
            <w:r>
              <w:t>(SUN)</w:t>
            </w:r>
          </w:p>
        </w:tc>
      </w:tr>
      <w:tr w:rsidR="00C14F33" w14:paraId="0A0F053E" w14:textId="77777777">
        <w:tc>
          <w:tcPr>
            <w:tcW w:w="4675" w:type="dxa"/>
          </w:tcPr>
          <w:p w14:paraId="02FC47E6" w14:textId="4C7CCA01" w:rsidR="00C14F33" w:rsidRDefault="00EC17AB">
            <w:r>
              <w:t>CAADDR</w:t>
            </w:r>
          </w:p>
        </w:tc>
        <w:tc>
          <w:tcPr>
            <w:tcW w:w="4675" w:type="dxa"/>
          </w:tcPr>
          <w:p w14:paraId="235EE1F4" w14:textId="74CD03C8" w:rsidR="00C14F33" w:rsidRDefault="00C14F33">
            <w:r>
              <w:t>SUN</w:t>
            </w:r>
          </w:p>
        </w:tc>
      </w:tr>
    </w:tbl>
    <w:p w14:paraId="15765327" w14:textId="77777777" w:rsidR="00C14F33" w:rsidRDefault="00C14F33"/>
    <w:p w14:paraId="1B25123E" w14:textId="26140904" w:rsidR="001975BD" w:rsidRDefault="001975BD">
      <w:r>
        <w:t>2.15:</w:t>
      </w:r>
      <w:r w:rsidR="00EC17AB" w:rsidRPr="00EC17AB">
        <w:rPr>
          <w:noProof/>
        </w:rPr>
        <w:t xml:space="preserve"> </w:t>
      </w:r>
    </w:p>
    <w:p w14:paraId="4FE6A68C" w14:textId="39311078" w:rsidR="00EC17AB" w:rsidRDefault="00EC17AB">
      <w:r w:rsidRPr="00EC17AB">
        <w:drawing>
          <wp:inline distT="0" distB="0" distL="0" distR="0" wp14:anchorId="2A51AB94" wp14:editId="1A301A65">
            <wp:extent cx="3688400" cy="2240474"/>
            <wp:effectExtent l="0" t="0" r="7620" b="7620"/>
            <wp:docPr id="70374305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43051" name="Picture 1" descr="A screenshot of a test&#10;&#10;Description automatically generated"/>
                    <pic:cNvPicPr/>
                  </pic:nvPicPr>
                  <pic:blipFill>
                    <a:blip r:embed="rId6"/>
                    <a:stretch>
                      <a:fillRect/>
                    </a:stretch>
                  </pic:blipFill>
                  <pic:spPr>
                    <a:xfrm>
                      <a:off x="0" y="0"/>
                      <a:ext cx="3688400" cy="2240474"/>
                    </a:xfrm>
                    <a:prstGeom prst="rect">
                      <a:avLst/>
                    </a:prstGeom>
                  </pic:spPr>
                </pic:pic>
              </a:graphicData>
            </a:graphic>
          </wp:inline>
        </w:drawing>
      </w:r>
    </w:p>
    <w:p w14:paraId="0458D597" w14:textId="6EA528B4" w:rsidR="001975BD" w:rsidRDefault="001975BD">
      <w:r>
        <w:t>2.16:</w:t>
      </w:r>
      <w:r w:rsidR="00EC17AB">
        <w:t xml:space="preserve"> It will error out because a CAR operation cannot be done on a single element (CAR only works on lists)</w:t>
      </w:r>
    </w:p>
    <w:p w14:paraId="09C004D7" w14:textId="192A8CB7" w:rsidR="00EC17AB" w:rsidRDefault="00EC17AB">
      <w:pPr>
        <w:rPr>
          <w:b/>
          <w:bCs/>
        </w:rPr>
      </w:pPr>
      <w:r>
        <w:rPr>
          <w:b/>
          <w:bCs/>
        </w:rPr>
        <w:t>Question 2:</w:t>
      </w:r>
    </w:p>
    <w:p w14:paraId="76FF154B" w14:textId="33EE7D88" w:rsidR="00EE6272" w:rsidRDefault="00EE6272" w:rsidP="00EE6272">
      <w:r w:rsidRPr="00EE6272">
        <w:rPr>
          <w:b/>
          <w:bCs/>
        </w:rPr>
        <w:t>6. Which is the most popular markup language for Web development?</w:t>
      </w:r>
      <w:r>
        <w:t xml:space="preserve"> – HTML</w:t>
      </w:r>
    </w:p>
    <w:p w14:paraId="72E7E703" w14:textId="77777777" w:rsidR="00EE6272" w:rsidRDefault="00EE6272" w:rsidP="00EE6272"/>
    <w:p w14:paraId="32E0DB61" w14:textId="77777777" w:rsidR="00EE6272" w:rsidRPr="00EE6272" w:rsidRDefault="00EE6272" w:rsidP="00EE6272">
      <w:pPr>
        <w:rPr>
          <w:b/>
          <w:bCs/>
        </w:rPr>
      </w:pPr>
      <w:r w:rsidRPr="00EE6272">
        <w:rPr>
          <w:b/>
          <w:bCs/>
        </w:rPr>
        <w:t>7. Why is a list of programming language evaluation criteria for the</w:t>
      </w:r>
    </w:p>
    <w:p w14:paraId="774CD8E6" w14:textId="5D5769D6" w:rsidR="00EE6272" w:rsidRDefault="00EE6272" w:rsidP="00EE6272">
      <w:r w:rsidRPr="00EE6272">
        <w:rPr>
          <w:b/>
          <w:bCs/>
        </w:rPr>
        <w:t>development of software controversial?</w:t>
      </w:r>
      <w:r w:rsidRPr="00EE6272">
        <w:rPr>
          <w:b/>
          <w:bCs/>
        </w:rPr>
        <w:t xml:space="preserve"> </w:t>
      </w:r>
      <w:r>
        <w:t>– It’s difficult to get two computer scientists to agree on the value of language characteristics relative to others</w:t>
      </w:r>
    </w:p>
    <w:p w14:paraId="5148B599" w14:textId="77777777" w:rsidR="00EE6272" w:rsidRDefault="00EE6272" w:rsidP="00EE6272"/>
    <w:p w14:paraId="5A29E664" w14:textId="77777777" w:rsidR="00EE6272" w:rsidRPr="00EE6272" w:rsidRDefault="00EE6272" w:rsidP="00EE6272">
      <w:pPr>
        <w:rPr>
          <w:b/>
          <w:bCs/>
        </w:rPr>
      </w:pPr>
      <w:r w:rsidRPr="00EE6272">
        <w:rPr>
          <w:b/>
          <w:bCs/>
        </w:rPr>
        <w:t>8. How does the overall simplicity of a programming language strongly</w:t>
      </w:r>
    </w:p>
    <w:p w14:paraId="14786778" w14:textId="0BCDCAD8" w:rsidR="00EE6272" w:rsidRDefault="00EE6272" w:rsidP="00EE6272">
      <w:r w:rsidRPr="00EE6272">
        <w:rPr>
          <w:b/>
          <w:bCs/>
        </w:rPr>
        <w:t>affect its readability?</w:t>
      </w:r>
      <w:r>
        <w:t xml:space="preserve"> – A language with </w:t>
      </w:r>
      <w:proofErr w:type="gramStart"/>
      <w:r>
        <w:t>a large number of</w:t>
      </w:r>
      <w:proofErr w:type="gramEnd"/>
      <w:r>
        <w:t xml:space="preserve"> basic constructs is more difficult to learn than one with a smaller number</w:t>
      </w:r>
      <w:r>
        <w:br/>
      </w:r>
    </w:p>
    <w:p w14:paraId="6F57915C" w14:textId="318C078A" w:rsidR="00EE6272" w:rsidRDefault="00EE6272" w:rsidP="00EE6272">
      <w:r w:rsidRPr="00EE6272">
        <w:rPr>
          <w:b/>
          <w:bCs/>
        </w:rPr>
        <w:lastRenderedPageBreak/>
        <w:t>9. Why is the VAX instruction design orthogonal?</w:t>
      </w:r>
      <w:r>
        <w:t xml:space="preserve"> </w:t>
      </w:r>
      <w:r w:rsidR="00FF682C">
        <w:t>– A single instruction can use either registers or memory cells as its operands</w:t>
      </w:r>
    </w:p>
    <w:p w14:paraId="6CFD6EC3" w14:textId="77777777" w:rsidR="00FF682C" w:rsidRDefault="00FF682C" w:rsidP="00EE6272"/>
    <w:p w14:paraId="0D70670B" w14:textId="57640AA5" w:rsidR="00EE6272" w:rsidRDefault="00EE6272" w:rsidP="00EE6272">
      <w:r w:rsidRPr="00FF682C">
        <w:rPr>
          <w:b/>
          <w:bCs/>
        </w:rPr>
        <w:t>10. Why does too much orthogonality cause problems?</w:t>
      </w:r>
      <w:r w:rsidR="00FF682C">
        <w:t xml:space="preserve"> – It can lead to unnecessary complexity and could negatively affect readability</w:t>
      </w:r>
    </w:p>
    <w:p w14:paraId="7B7FA097" w14:textId="77777777" w:rsidR="00FF682C" w:rsidRDefault="00FF682C" w:rsidP="00EE6272"/>
    <w:p w14:paraId="2C2DC4C6" w14:textId="470F5F6E" w:rsidR="00EE6272" w:rsidRPr="00FF682C" w:rsidRDefault="00EE6272" w:rsidP="00EE6272">
      <w:pPr>
        <w:rPr>
          <w:b/>
          <w:bCs/>
        </w:rPr>
      </w:pPr>
      <w:r w:rsidRPr="00FF682C">
        <w:rPr>
          <w:b/>
          <w:bCs/>
        </w:rPr>
        <w:t>11. Explain how “writability” is used as a measure of how easily a language</w:t>
      </w:r>
    </w:p>
    <w:p w14:paraId="72E2A71C" w14:textId="182CAA50" w:rsidR="00EE6272" w:rsidRDefault="00EE6272" w:rsidP="00EE6272">
      <w:r w:rsidRPr="00FF682C">
        <w:rPr>
          <w:b/>
          <w:bCs/>
        </w:rPr>
        <w:t>can be used to create programs.</w:t>
      </w:r>
      <w:r w:rsidR="00FF682C">
        <w:t xml:space="preserve"> </w:t>
      </w:r>
      <w:r w:rsidR="00632F1E">
        <w:t>–</w:t>
      </w:r>
      <w:r w:rsidR="00FF682C">
        <w:t xml:space="preserve"> </w:t>
      </w:r>
      <w:r w:rsidR="00632F1E">
        <w:t xml:space="preserve">The writability of a language is relative to the application, therefore the writability of a language relative to writing a particular type of application (such as a GUI or a </w:t>
      </w:r>
      <w:proofErr w:type="gramStart"/>
      <w:r w:rsidR="00632F1E">
        <w:t>low level</w:t>
      </w:r>
      <w:proofErr w:type="gramEnd"/>
      <w:r w:rsidR="00632F1E">
        <w:t xml:space="preserve"> system app that runs at the system level) can measure it’s ease of app development with respect to the domain.</w:t>
      </w:r>
    </w:p>
    <w:p w14:paraId="6BE2576A" w14:textId="77777777" w:rsidR="00632F1E" w:rsidRDefault="00632F1E" w:rsidP="00EE6272"/>
    <w:p w14:paraId="7C31CC70" w14:textId="65649413" w:rsidR="00EE6272" w:rsidRDefault="00EE6272" w:rsidP="00EE6272">
      <w:r w:rsidRPr="00632F1E">
        <w:rPr>
          <w:b/>
          <w:bCs/>
        </w:rPr>
        <w:t>12. Why is too much orthogonality a detriment to “writability?”</w:t>
      </w:r>
      <w:r w:rsidR="00632F1E">
        <w:t xml:space="preserve"> – Errors in programs can go undetected when most combinations of primitives </w:t>
      </w:r>
      <w:proofErr w:type="gramStart"/>
      <w:r w:rsidR="00632F1E">
        <w:t>is</w:t>
      </w:r>
      <w:proofErr w:type="gramEnd"/>
      <w:r w:rsidR="00632F1E">
        <w:t xml:space="preserve"> legal; this can confuse the compiler</w:t>
      </w:r>
    </w:p>
    <w:p w14:paraId="0DA4D5AA" w14:textId="77777777" w:rsidR="00632F1E" w:rsidRDefault="00632F1E" w:rsidP="00EE6272"/>
    <w:p w14:paraId="1D7CDADA" w14:textId="2B713AB3" w:rsidR="00EE6272" w:rsidRDefault="00EE6272" w:rsidP="00EE6272">
      <w:r w:rsidRPr="00632F1E">
        <w:rPr>
          <w:b/>
          <w:bCs/>
        </w:rPr>
        <w:t>13. Give an example of expressivity in a language.</w:t>
      </w:r>
      <w:r w:rsidR="00632F1E">
        <w:t xml:space="preserve"> – </w:t>
      </w:r>
      <w:proofErr w:type="gramStart"/>
      <w:r w:rsidR="00632F1E">
        <w:t>The for</w:t>
      </w:r>
      <w:proofErr w:type="gramEnd"/>
      <w:r w:rsidR="00632F1E">
        <w:t xml:space="preserve"> statement in java</w:t>
      </w:r>
    </w:p>
    <w:p w14:paraId="59E4A1E7" w14:textId="348A4C89" w:rsidR="00EE6272" w:rsidRDefault="00EE6272" w:rsidP="00EE6272">
      <w:r w:rsidRPr="00632F1E">
        <w:rPr>
          <w:b/>
          <w:bCs/>
        </w:rPr>
        <w:t>14. What is type checking?</w:t>
      </w:r>
      <w:r w:rsidR="00632F1E">
        <w:t xml:space="preserve"> – Testing for type errors in a program by the compiler or during program execution</w:t>
      </w:r>
    </w:p>
    <w:p w14:paraId="758227B3" w14:textId="77777777" w:rsidR="00632F1E" w:rsidRDefault="00632F1E" w:rsidP="00EE6272"/>
    <w:p w14:paraId="33240A6A" w14:textId="77777777" w:rsidR="00EE6272" w:rsidRPr="00632F1E" w:rsidRDefault="00EE6272" w:rsidP="00EE6272">
      <w:pPr>
        <w:rPr>
          <w:b/>
          <w:bCs/>
        </w:rPr>
      </w:pPr>
      <w:r w:rsidRPr="00632F1E">
        <w:rPr>
          <w:b/>
          <w:bCs/>
        </w:rPr>
        <w:t>15. Give an example of how the failure to type check, at either compile time</w:t>
      </w:r>
    </w:p>
    <w:p w14:paraId="08B042C7" w14:textId="3741A84A" w:rsidR="00EE6272" w:rsidRDefault="00EE6272" w:rsidP="00EE6272">
      <w:r w:rsidRPr="00632F1E">
        <w:rPr>
          <w:b/>
          <w:bCs/>
        </w:rPr>
        <w:t xml:space="preserve">or run time, can </w:t>
      </w:r>
      <w:proofErr w:type="gramStart"/>
      <w:r w:rsidRPr="00632F1E">
        <w:rPr>
          <w:b/>
          <w:bCs/>
        </w:rPr>
        <w:t>led</w:t>
      </w:r>
      <w:proofErr w:type="gramEnd"/>
      <w:r w:rsidRPr="00632F1E">
        <w:rPr>
          <w:b/>
          <w:bCs/>
        </w:rPr>
        <w:t xml:space="preserve"> to countless program errors.</w:t>
      </w:r>
      <w:r w:rsidR="00632F1E">
        <w:t xml:space="preserve"> – In </w:t>
      </w:r>
      <w:r w:rsidR="00EC09BC">
        <w:t xml:space="preserve">early versions of </w:t>
      </w:r>
      <w:r w:rsidR="00632F1E">
        <w:t>C, if an int variable is passed into a function that expects a float type, the compiler wouldn’t be able to detect that issue, and it wouldn’t be detected at runtime which would lead to a program that appears to run correctly, but the value interpreted from the param would not match the value passed in (the float representation of an int in binary is not the same as the int value)</w:t>
      </w:r>
    </w:p>
    <w:p w14:paraId="32BC7224" w14:textId="77777777" w:rsidR="00EC09BC" w:rsidRDefault="00EC09BC" w:rsidP="00EE6272"/>
    <w:p w14:paraId="6CFE7D98" w14:textId="3E828B6B" w:rsidR="00EE6272" w:rsidRDefault="00EE6272" w:rsidP="00EE6272">
      <w:r w:rsidRPr="00EC09BC">
        <w:rPr>
          <w:b/>
          <w:bCs/>
        </w:rPr>
        <w:t>16. How is the total cost of a programming language calculated?</w:t>
      </w:r>
      <w:r w:rsidR="00EC09BC">
        <w:t xml:space="preserve"> – By summing the cost of training devs, the cost of writing programs in the language, the cost of executing the programs (the speed of execution, the cost of poor readability, and the cost of maintaining the program. </w:t>
      </w:r>
    </w:p>
    <w:p w14:paraId="7228A605" w14:textId="77777777" w:rsidR="00EE6272" w:rsidRDefault="00EE6272" w:rsidP="00EE6272"/>
    <w:p w14:paraId="45B2F023" w14:textId="350DEC22" w:rsidR="00EE6272" w:rsidRPr="00EC09BC" w:rsidRDefault="00EE6272" w:rsidP="00EE6272">
      <w:pPr>
        <w:rPr>
          <w:b/>
          <w:bCs/>
        </w:rPr>
      </w:pPr>
      <w:r w:rsidRPr="00EC09BC">
        <w:rPr>
          <w:b/>
          <w:bCs/>
        </w:rPr>
        <w:t>20. What two programming language deficiencies were discovered as a</w:t>
      </w:r>
    </w:p>
    <w:p w14:paraId="7CB33F56" w14:textId="2C262D68" w:rsidR="00EE6272" w:rsidRDefault="00EE6272" w:rsidP="00EE6272">
      <w:r w:rsidRPr="00EC09BC">
        <w:rPr>
          <w:b/>
          <w:bCs/>
        </w:rPr>
        <w:t>result of the research in software development in the 1970s?</w:t>
      </w:r>
      <w:r w:rsidR="00EC09BC">
        <w:t xml:space="preserve"> – Incompleteness of type checking and inadequacy of control statements</w:t>
      </w:r>
    </w:p>
    <w:p w14:paraId="05FD5506" w14:textId="1C63BA76" w:rsidR="00EC09BC" w:rsidRDefault="00EE6272" w:rsidP="00EE6272">
      <w:r w:rsidRPr="00EC09BC">
        <w:rPr>
          <w:b/>
          <w:bCs/>
        </w:rPr>
        <w:t>21. What are the three fundamental features of an object-oriented</w:t>
      </w:r>
      <w:r w:rsidR="00EC09BC">
        <w:t xml:space="preserve"> </w:t>
      </w:r>
      <w:r w:rsidRPr="00EC09BC">
        <w:rPr>
          <w:b/>
          <w:bCs/>
        </w:rPr>
        <w:t>programming language?</w:t>
      </w:r>
      <w:r w:rsidR="00EC09BC">
        <w:t xml:space="preserve"> – </w:t>
      </w:r>
    </w:p>
    <w:p w14:paraId="2B3FC3C2" w14:textId="4E3BCF51" w:rsidR="00EC09BC" w:rsidRDefault="00933DE6" w:rsidP="00EE6272">
      <w:r>
        <w:lastRenderedPageBreak/>
        <w:t>Data abstraction (encapsulation), inheritance, and dynamic method binding (polymorphism)</w:t>
      </w:r>
    </w:p>
    <w:p w14:paraId="367CD672" w14:textId="77777777" w:rsidR="00EC09BC" w:rsidRDefault="00EC09BC" w:rsidP="00EE6272"/>
    <w:p w14:paraId="7432C99B" w14:textId="4845BD52" w:rsidR="00EE6272" w:rsidRPr="00933DE6" w:rsidRDefault="00EC09BC" w:rsidP="00EE6272">
      <w:pPr>
        <w:rPr>
          <w:b/>
          <w:bCs/>
        </w:rPr>
      </w:pPr>
      <w:r>
        <w:t xml:space="preserve"> </w:t>
      </w:r>
      <w:r w:rsidR="00EE6272" w:rsidRPr="00933DE6">
        <w:rPr>
          <w:b/>
          <w:bCs/>
        </w:rPr>
        <w:t>22. What language was the first to support the three fundamental features of</w:t>
      </w:r>
    </w:p>
    <w:p w14:paraId="5B6D3445" w14:textId="18654A81" w:rsidR="00EE6272" w:rsidRDefault="00EE6272" w:rsidP="00EE6272">
      <w:r w:rsidRPr="00933DE6">
        <w:rPr>
          <w:b/>
          <w:bCs/>
        </w:rPr>
        <w:t>object-oriented programming?</w:t>
      </w:r>
      <w:r w:rsidR="00933DE6">
        <w:t xml:space="preserve"> - SmallTalk</w:t>
      </w:r>
    </w:p>
    <w:p w14:paraId="077B29BD" w14:textId="77777777" w:rsidR="00EE6272" w:rsidRPr="00933DE6" w:rsidRDefault="00EE6272" w:rsidP="00EE6272">
      <w:pPr>
        <w:rPr>
          <w:b/>
          <w:bCs/>
        </w:rPr>
      </w:pPr>
      <w:r w:rsidRPr="00933DE6">
        <w:rPr>
          <w:b/>
          <w:bCs/>
        </w:rPr>
        <w:t>23. What is an example of two language design criteria that are in direct</w:t>
      </w:r>
    </w:p>
    <w:p w14:paraId="1AFCF601" w14:textId="69F2E063" w:rsidR="00EE6272" w:rsidRDefault="00EE6272" w:rsidP="00EE6272">
      <w:r w:rsidRPr="00933DE6">
        <w:rPr>
          <w:b/>
          <w:bCs/>
        </w:rPr>
        <w:t>conflict with each other?</w:t>
      </w:r>
      <w:r w:rsidR="00933DE6">
        <w:t xml:space="preserve"> – Reliability and cost of execution</w:t>
      </w:r>
    </w:p>
    <w:p w14:paraId="75763CA2" w14:textId="77777777" w:rsidR="00EE6272" w:rsidRPr="00933DE6" w:rsidRDefault="00EE6272" w:rsidP="00EE6272">
      <w:pPr>
        <w:rPr>
          <w:b/>
          <w:bCs/>
        </w:rPr>
      </w:pPr>
      <w:r w:rsidRPr="00933DE6">
        <w:rPr>
          <w:b/>
          <w:bCs/>
        </w:rPr>
        <w:t>24. What are the three general methods of implementing a programming</w:t>
      </w:r>
    </w:p>
    <w:p w14:paraId="5400FC80" w14:textId="4A4122B5" w:rsidR="00EE6272" w:rsidRDefault="00EE6272" w:rsidP="00EE6272">
      <w:r w:rsidRPr="00933DE6">
        <w:rPr>
          <w:b/>
          <w:bCs/>
        </w:rPr>
        <w:t>language?</w:t>
      </w:r>
      <w:r w:rsidR="00933DE6">
        <w:t xml:space="preserve"> </w:t>
      </w:r>
      <w:r w:rsidR="00924F62">
        <w:t>–</w:t>
      </w:r>
      <w:r w:rsidR="00933DE6">
        <w:t xml:space="preserve"> </w:t>
      </w:r>
      <w:r w:rsidR="00924F62">
        <w:t xml:space="preserve">Compiler implementation, pure interpretation, hybrid interpretation </w:t>
      </w:r>
    </w:p>
    <w:p w14:paraId="44E398D6" w14:textId="77777777" w:rsidR="00EE6272" w:rsidRPr="00933DE6" w:rsidRDefault="00EE6272" w:rsidP="00EE6272">
      <w:pPr>
        <w:rPr>
          <w:b/>
          <w:bCs/>
        </w:rPr>
      </w:pPr>
      <w:r w:rsidRPr="00933DE6">
        <w:rPr>
          <w:b/>
          <w:bCs/>
        </w:rPr>
        <w:t>25. Which produces faster program execution, a compiler or a pure</w:t>
      </w:r>
    </w:p>
    <w:p w14:paraId="6A6B1784" w14:textId="363E60A8" w:rsidR="00EE6272" w:rsidRDefault="00EE6272" w:rsidP="00EE6272">
      <w:r w:rsidRPr="00933DE6">
        <w:rPr>
          <w:b/>
          <w:bCs/>
        </w:rPr>
        <w:t>interpreter?</w:t>
      </w:r>
      <w:r w:rsidR="00933DE6">
        <w:t xml:space="preserve"> - </w:t>
      </w:r>
      <w:r w:rsidR="003942C1">
        <w:t>Compiler</w:t>
      </w:r>
    </w:p>
    <w:p w14:paraId="2715DBF0" w14:textId="77777777" w:rsidR="00EE6272" w:rsidRPr="003942C1" w:rsidRDefault="00EE6272" w:rsidP="00EE6272">
      <w:pPr>
        <w:rPr>
          <w:b/>
          <w:bCs/>
        </w:rPr>
      </w:pPr>
      <w:r w:rsidRPr="003942C1">
        <w:rPr>
          <w:b/>
          <w:bCs/>
        </w:rPr>
        <w:t>29. What are the advantages in implementing a language with a pure</w:t>
      </w:r>
    </w:p>
    <w:p w14:paraId="27152F1E" w14:textId="6A8FD6BE" w:rsidR="00C432CE" w:rsidRDefault="00EE6272" w:rsidP="00EE6272">
      <w:r w:rsidRPr="003942C1">
        <w:rPr>
          <w:b/>
          <w:bCs/>
        </w:rPr>
        <w:t>interpreter?</w:t>
      </w:r>
      <w:r w:rsidR="003942C1">
        <w:t xml:space="preserve"> – Source level debugging operations, ease of implementation, and flexibility for dynamic features</w:t>
      </w:r>
    </w:p>
    <w:p w14:paraId="2235755B" w14:textId="77777777" w:rsidR="003942C1" w:rsidRDefault="003942C1" w:rsidP="00EE6272"/>
    <w:p w14:paraId="7BD8E88A" w14:textId="40AE0E35" w:rsidR="003942C1" w:rsidRDefault="003942C1" w:rsidP="00EE6272">
      <w:r>
        <w:rPr>
          <w:b/>
          <w:bCs/>
        </w:rPr>
        <w:t xml:space="preserve">Question 3: </w:t>
      </w:r>
    </w:p>
    <w:p w14:paraId="445A34E6" w14:textId="41ED9D30" w:rsidR="003942C1" w:rsidRDefault="003942C1" w:rsidP="00EE6272">
      <w:r>
        <w:t>Sequence of CARs and CDRs that return x when applied to:</w:t>
      </w:r>
    </w:p>
    <w:p w14:paraId="3CCB8CDD" w14:textId="48761967" w:rsidR="003942C1" w:rsidRDefault="003942C1" w:rsidP="003942C1">
      <w:pPr>
        <w:pStyle w:val="ListParagraph"/>
        <w:numPr>
          <w:ilvl w:val="0"/>
          <w:numId w:val="2"/>
        </w:numPr>
      </w:pPr>
      <w:r>
        <w:t>(a b x d)</w:t>
      </w:r>
    </w:p>
    <w:p w14:paraId="666438FD" w14:textId="645B66E3" w:rsidR="003942C1" w:rsidRDefault="003942C1" w:rsidP="003942C1">
      <w:pPr>
        <w:pStyle w:val="ListParagraph"/>
        <w:numPr>
          <w:ilvl w:val="0"/>
          <w:numId w:val="2"/>
        </w:numPr>
      </w:pPr>
      <w:r>
        <w:t>(a (b (x d)))</w:t>
      </w:r>
    </w:p>
    <w:p w14:paraId="54CA4877" w14:textId="4118F2BA" w:rsidR="003942C1" w:rsidRDefault="003942C1" w:rsidP="003942C1">
      <w:pPr>
        <w:pStyle w:val="ListParagraph"/>
        <w:numPr>
          <w:ilvl w:val="0"/>
          <w:numId w:val="2"/>
        </w:numPr>
      </w:pPr>
      <w:r>
        <w:t>(((a (b (x) d))))</w:t>
      </w:r>
    </w:p>
    <w:p w14:paraId="1B69B020" w14:textId="41B39F95" w:rsidR="003942C1" w:rsidRDefault="003942C1" w:rsidP="003942C1">
      <w:r>
        <w:br/>
      </w:r>
      <w:r w:rsidRPr="00CC49F9">
        <w:rPr>
          <w:b/>
          <w:bCs/>
        </w:rPr>
        <w:t>for a:</w:t>
      </w:r>
      <w:r>
        <w:t xml:space="preserve"> </w:t>
      </w:r>
      <w:r w:rsidR="006D22BA" w:rsidRPr="006D22BA">
        <w:t xml:space="preserve">(car (cdr (cdr '(a b x </w:t>
      </w:r>
      <w:proofErr w:type="gramStart"/>
      <w:r w:rsidR="006D22BA" w:rsidRPr="006D22BA">
        <w:t>d )</w:t>
      </w:r>
      <w:proofErr w:type="gramEnd"/>
      <w:r w:rsidR="006D22BA" w:rsidRPr="006D22BA">
        <w:t>)))</w:t>
      </w:r>
    </w:p>
    <w:p w14:paraId="49EE9F05" w14:textId="0447B928" w:rsidR="003942C1" w:rsidRDefault="003942C1" w:rsidP="003942C1">
      <w:r w:rsidRPr="00CC49F9">
        <w:rPr>
          <w:b/>
          <w:bCs/>
        </w:rPr>
        <w:t>for b:</w:t>
      </w:r>
      <w:r>
        <w:t xml:space="preserve"> </w:t>
      </w:r>
      <w:r w:rsidR="006D22BA" w:rsidRPr="006D22BA">
        <w:t xml:space="preserve">(car (car (cdr (car (cdr '(a (b (x </w:t>
      </w:r>
      <w:proofErr w:type="gramStart"/>
      <w:r w:rsidR="006D22BA" w:rsidRPr="006D22BA">
        <w:t>d )</w:t>
      </w:r>
      <w:proofErr w:type="gramEnd"/>
      <w:r w:rsidR="006D22BA" w:rsidRPr="006D22BA">
        <w:t>)))))))</w:t>
      </w:r>
    </w:p>
    <w:p w14:paraId="04891D6A" w14:textId="10736F05" w:rsidR="00A7019C" w:rsidRDefault="00A7019C" w:rsidP="003942C1">
      <w:r w:rsidRPr="00CC49F9">
        <w:rPr>
          <w:b/>
          <w:bCs/>
        </w:rPr>
        <w:t>for c:</w:t>
      </w:r>
      <w:r>
        <w:t xml:space="preserve"> </w:t>
      </w:r>
      <w:r w:rsidR="006D22BA" w:rsidRPr="006D22BA">
        <w:t>(car (car (cdr (car (cdr (car (</w:t>
      </w:r>
      <w:r w:rsidR="006D22BA">
        <w:t>c</w:t>
      </w:r>
      <w:r w:rsidR="006D22BA" w:rsidRPr="006D22BA">
        <w:t xml:space="preserve">ar '(((a (b (x) </w:t>
      </w:r>
      <w:proofErr w:type="gramStart"/>
      <w:r w:rsidR="006D22BA" w:rsidRPr="006D22BA">
        <w:t>d )</w:t>
      </w:r>
      <w:proofErr w:type="gramEnd"/>
      <w:r w:rsidR="006D22BA" w:rsidRPr="006D22BA">
        <w:t>))))))))))</w:t>
      </w:r>
    </w:p>
    <w:p w14:paraId="5CBCF12A" w14:textId="77777777" w:rsidR="00CC49F9" w:rsidRDefault="00CC49F9" w:rsidP="003942C1"/>
    <w:p w14:paraId="66B4F026" w14:textId="22534A28" w:rsidR="00CC49F9" w:rsidRDefault="00CC49F9" w:rsidP="003942C1">
      <w:pPr>
        <w:rPr>
          <w:b/>
          <w:bCs/>
        </w:rPr>
      </w:pPr>
      <w:r>
        <w:rPr>
          <w:b/>
          <w:bCs/>
        </w:rPr>
        <w:t>Question 4:</w:t>
      </w:r>
    </w:p>
    <w:p w14:paraId="620DD713" w14:textId="07768960" w:rsidR="00CC49F9" w:rsidRDefault="00CC49F9" w:rsidP="003942C1">
      <w:r w:rsidRPr="00AC24F4">
        <w:rPr>
          <w:b/>
          <w:bCs/>
        </w:rPr>
        <w:t>for a:</w:t>
      </w:r>
      <w:r>
        <w:t xml:space="preserve"> </w:t>
      </w:r>
      <w:r w:rsidR="006D22BA" w:rsidRPr="006D22BA">
        <w:t>(cons 'a (cons 'b (cons 'x (cons 'd nil))))</w:t>
      </w:r>
    </w:p>
    <w:p w14:paraId="24AEE38C" w14:textId="269B34FB" w:rsidR="00CC49F9" w:rsidRDefault="00CC49F9" w:rsidP="003942C1">
      <w:r w:rsidRPr="00AC24F4">
        <w:rPr>
          <w:b/>
          <w:bCs/>
        </w:rPr>
        <w:t>for b:</w:t>
      </w:r>
      <w:r>
        <w:t xml:space="preserve"> </w:t>
      </w:r>
      <w:r w:rsidR="006D22BA" w:rsidRPr="006D22BA">
        <w:t xml:space="preserve">(cons 'a (cons (cons 'b (cons (cons 'x (cons 'd </w:t>
      </w:r>
      <w:proofErr w:type="gramStart"/>
      <w:r w:rsidR="006D22BA" w:rsidRPr="006D22BA">
        <w:t>nil )</w:t>
      </w:r>
      <w:proofErr w:type="gramEnd"/>
      <w:r w:rsidR="006D22BA" w:rsidRPr="006D22BA">
        <w:t>) nil )) nil ))</w:t>
      </w:r>
    </w:p>
    <w:p w14:paraId="354B2FF9" w14:textId="754FC696" w:rsidR="006D22BA" w:rsidRPr="00CC49F9" w:rsidRDefault="006D22BA" w:rsidP="003942C1">
      <w:r w:rsidRPr="00AC24F4">
        <w:rPr>
          <w:b/>
          <w:bCs/>
        </w:rPr>
        <w:t>for c:</w:t>
      </w:r>
      <w:r>
        <w:t xml:space="preserve"> </w:t>
      </w:r>
      <w:r w:rsidRPr="006D22BA">
        <w:t>(cons (cons (cons 'a (cons (cons 'b (cons (cons 'x nil) (cons 'd nil))) nil)) nil) nil)</w:t>
      </w:r>
    </w:p>
    <w:sectPr w:rsidR="006D22BA" w:rsidRPr="00CC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22BDD"/>
    <w:multiLevelType w:val="hybridMultilevel"/>
    <w:tmpl w:val="F0BCE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C34E9"/>
    <w:multiLevelType w:val="hybridMultilevel"/>
    <w:tmpl w:val="292E1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714331">
    <w:abstractNumId w:val="0"/>
  </w:num>
  <w:num w:numId="2" w16cid:durableId="691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0C"/>
    <w:rsid w:val="00063357"/>
    <w:rsid w:val="001975BD"/>
    <w:rsid w:val="00260AA6"/>
    <w:rsid w:val="002F66B5"/>
    <w:rsid w:val="003942C1"/>
    <w:rsid w:val="00632F1E"/>
    <w:rsid w:val="006D22BA"/>
    <w:rsid w:val="0078237A"/>
    <w:rsid w:val="008A337E"/>
    <w:rsid w:val="008D6F40"/>
    <w:rsid w:val="00921CA7"/>
    <w:rsid w:val="00924F62"/>
    <w:rsid w:val="00933DE6"/>
    <w:rsid w:val="00A7019C"/>
    <w:rsid w:val="00AC24F4"/>
    <w:rsid w:val="00B3767A"/>
    <w:rsid w:val="00C14F33"/>
    <w:rsid w:val="00C432CE"/>
    <w:rsid w:val="00C515CC"/>
    <w:rsid w:val="00C97FE8"/>
    <w:rsid w:val="00CC49F9"/>
    <w:rsid w:val="00DC6D0C"/>
    <w:rsid w:val="00EC09BC"/>
    <w:rsid w:val="00EC17AB"/>
    <w:rsid w:val="00EE6272"/>
    <w:rsid w:val="00F11F20"/>
    <w:rsid w:val="00F14FBF"/>
    <w:rsid w:val="00FF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6511"/>
  <w15:chartTrackingRefBased/>
  <w15:docId w15:val="{3624F6B3-8B9C-4625-A21E-A3FC60C7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33"/>
  </w:style>
  <w:style w:type="paragraph" w:styleId="Heading1">
    <w:name w:val="heading 1"/>
    <w:basedOn w:val="Normal"/>
    <w:next w:val="Normal"/>
    <w:link w:val="Heading1Char"/>
    <w:uiPriority w:val="9"/>
    <w:qFormat/>
    <w:rsid w:val="00DC6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D0C"/>
    <w:rPr>
      <w:rFonts w:eastAsiaTheme="majorEastAsia" w:cstheme="majorBidi"/>
      <w:color w:val="272727" w:themeColor="text1" w:themeTint="D8"/>
    </w:rPr>
  </w:style>
  <w:style w:type="paragraph" w:styleId="Title">
    <w:name w:val="Title"/>
    <w:basedOn w:val="Normal"/>
    <w:next w:val="Normal"/>
    <w:link w:val="TitleChar"/>
    <w:uiPriority w:val="10"/>
    <w:qFormat/>
    <w:rsid w:val="00DC6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D0C"/>
    <w:pPr>
      <w:spacing w:before="160"/>
      <w:jc w:val="center"/>
    </w:pPr>
    <w:rPr>
      <w:i/>
      <w:iCs/>
      <w:color w:val="404040" w:themeColor="text1" w:themeTint="BF"/>
    </w:rPr>
  </w:style>
  <w:style w:type="character" w:customStyle="1" w:styleId="QuoteChar">
    <w:name w:val="Quote Char"/>
    <w:basedOn w:val="DefaultParagraphFont"/>
    <w:link w:val="Quote"/>
    <w:uiPriority w:val="29"/>
    <w:rsid w:val="00DC6D0C"/>
    <w:rPr>
      <w:i/>
      <w:iCs/>
      <w:color w:val="404040" w:themeColor="text1" w:themeTint="BF"/>
    </w:rPr>
  </w:style>
  <w:style w:type="paragraph" w:styleId="ListParagraph">
    <w:name w:val="List Paragraph"/>
    <w:basedOn w:val="Normal"/>
    <w:uiPriority w:val="34"/>
    <w:qFormat/>
    <w:rsid w:val="00DC6D0C"/>
    <w:pPr>
      <w:ind w:left="720"/>
      <w:contextualSpacing/>
    </w:pPr>
  </w:style>
  <w:style w:type="character" w:styleId="IntenseEmphasis">
    <w:name w:val="Intense Emphasis"/>
    <w:basedOn w:val="DefaultParagraphFont"/>
    <w:uiPriority w:val="21"/>
    <w:qFormat/>
    <w:rsid w:val="00DC6D0C"/>
    <w:rPr>
      <w:i/>
      <w:iCs/>
      <w:color w:val="0F4761" w:themeColor="accent1" w:themeShade="BF"/>
    </w:rPr>
  </w:style>
  <w:style w:type="paragraph" w:styleId="IntenseQuote">
    <w:name w:val="Intense Quote"/>
    <w:basedOn w:val="Normal"/>
    <w:next w:val="Normal"/>
    <w:link w:val="IntenseQuoteChar"/>
    <w:uiPriority w:val="30"/>
    <w:qFormat/>
    <w:rsid w:val="00DC6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D0C"/>
    <w:rPr>
      <w:i/>
      <w:iCs/>
      <w:color w:val="0F4761" w:themeColor="accent1" w:themeShade="BF"/>
    </w:rPr>
  </w:style>
  <w:style w:type="character" w:styleId="IntenseReference">
    <w:name w:val="Intense Reference"/>
    <w:basedOn w:val="DefaultParagraphFont"/>
    <w:uiPriority w:val="32"/>
    <w:qFormat/>
    <w:rsid w:val="00DC6D0C"/>
    <w:rPr>
      <w:b/>
      <w:bCs/>
      <w:smallCaps/>
      <w:color w:val="0F4761" w:themeColor="accent1" w:themeShade="BF"/>
      <w:spacing w:val="5"/>
    </w:rPr>
  </w:style>
  <w:style w:type="table" w:styleId="TableGrid">
    <w:name w:val="Table Grid"/>
    <w:basedOn w:val="TableNormal"/>
    <w:uiPriority w:val="39"/>
    <w:rsid w:val="002F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Gutierrez</dc:creator>
  <cp:keywords/>
  <dc:description/>
  <cp:lastModifiedBy>Kevin Gutierrez</cp:lastModifiedBy>
  <cp:revision>6</cp:revision>
  <dcterms:created xsi:type="dcterms:W3CDTF">2025-01-18T05:37:00Z</dcterms:created>
  <dcterms:modified xsi:type="dcterms:W3CDTF">2025-01-20T05:19:00Z</dcterms:modified>
</cp:coreProperties>
</file>