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Quiz 7: Shiny Reactivity &amp; Modules</w:t>
      </w:r>
    </w:p>
    <w:p>
      <w:pPr>
        <w:jc w:val="center"/>
      </w:pPr>
      <w:r>
        <w:rPr>
          <w:color w:val="646464"/>
          <w:sz w:val="22"/>
        </w:rPr>
        <w:t>ADS 8192 — Developing Scientific Applications</w:t>
      </w:r>
    </w:p>
    <w:p/>
    <w:p>
      <w:pPr>
        <w:spacing w:after="240"/>
      </w:pPr>
      <w:r>
        <w:rPr>
          <w:b/>
        </w:rPr>
        <w:t xml:space="preserve">Instructions: </w:t>
      </w:r>
      <w:r>
        <w:t>Answer all questions. For multiple choice, select the single best answer. For select-all-that-apply, select every correct option. For short answer, respond in 1–3 sentences.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2"/>
        </w:rPr>
        <w:t xml:space="preserve">Question 1 </w:t>
      </w:r>
      <w:r>
        <w:rPr>
          <w:i/>
          <w:sz w:val="22"/>
        </w:rPr>
        <w:t>(Multiple Choice)</w:t>
      </w:r>
    </w:p>
    <w:p>
      <w:pPr>
        <w:spacing w:after="120"/>
      </w:pPr>
      <w:r>
        <w:t>What is the fundamental difference between a reactive expression and an observer in Shiny?</w:t>
      </w:r>
    </w:p>
    <w:p>
      <w:pPr>
        <w:spacing w:after="40"/>
        <w:ind w:left="576"/>
      </w:pPr>
      <w:r>
        <w:rPr>
          <w:b/>
        </w:rPr>
        <w:t xml:space="preserve">A)  </w:t>
      </w:r>
      <w:r>
        <w:t>Reactive expressions are faster than observers</w:t>
      </w:r>
    </w:p>
    <w:p>
      <w:pPr>
        <w:spacing w:after="40"/>
        <w:ind w:left="576"/>
      </w:pPr>
      <w:r>
        <w:rPr>
          <w:b/>
        </w:rPr>
        <w:t xml:space="preserve">B)  </w:t>
      </w:r>
      <w:r>
        <w:t>A reactive expression produces a cached value that other code can consume; an observer performs side effects and returns nothing</w:t>
      </w:r>
    </w:p>
    <w:p>
      <w:pPr>
        <w:spacing w:after="40"/>
        <w:ind w:left="576"/>
      </w:pPr>
      <w:r>
        <w:rPr>
          <w:b/>
        </w:rPr>
        <w:t xml:space="preserve">C)  </w:t>
      </w:r>
      <w:r>
        <w:t>Observers run on the client; reactive expressions run on the server</w:t>
      </w:r>
    </w:p>
    <w:p>
      <w:pPr>
        <w:spacing w:after="40"/>
        <w:ind w:left="576"/>
      </w:pPr>
      <w:r>
        <w:rPr>
          <w:b/>
        </w:rPr>
        <w:t xml:space="preserve">D)  </w:t>
      </w:r>
      <w:r>
        <w:t>There is no practical difference; they are interchangeable</w:t>
      </w:r>
    </w:p>
    <w:p/>
    <w:p>
      <w:r>
        <w:rPr>
          <w:b/>
          <w:sz w:val="22"/>
        </w:rPr>
        <w:t xml:space="preserve">Question 2 </w:t>
      </w:r>
      <w:r>
        <w:rPr>
          <w:i/>
          <w:sz w:val="22"/>
        </w:rPr>
        <w:t>(Multiple Choice)</w:t>
      </w:r>
    </w:p>
    <w:p>
      <w:pPr>
        <w:spacing w:after="120"/>
      </w:pPr>
      <w:r>
        <w:t>An expensive computation (e.g., PCA) is placed directly inside renderPlot(). The same data is also needed by a summary table. What is the design problem, and what is the solution?</w:t>
      </w:r>
    </w:p>
    <w:p>
      <w:pPr>
        <w:spacing w:after="40"/>
        <w:ind w:left="576"/>
      </w:pPr>
      <w:r>
        <w:rPr>
          <w:b/>
        </w:rPr>
        <w:t xml:space="preserve">A)  </w:t>
      </w:r>
      <w:r>
        <w:t>No problem—Shiny automatically shares results between outputs</w:t>
      </w:r>
    </w:p>
    <w:p>
      <w:pPr>
        <w:spacing w:after="40"/>
        <w:ind w:left="576"/>
      </w:pPr>
      <w:r>
        <w:rPr>
          <w:b/>
        </w:rPr>
        <w:t xml:space="preserve">B)  </w:t>
      </w:r>
      <w:r>
        <w:t>The computation runs separately for each output; extract it into a reactive() so it computes once and is shared</w:t>
      </w:r>
    </w:p>
    <w:p>
      <w:pPr>
        <w:spacing w:after="40"/>
        <w:ind w:left="576"/>
      </w:pPr>
      <w:r>
        <w:rPr>
          <w:b/>
        </w:rPr>
        <w:t xml:space="preserve">C)  </w:t>
      </w:r>
      <w:r>
        <w:t>The computation should be placed in the UI function instead</w:t>
      </w:r>
    </w:p>
    <w:p>
      <w:pPr>
        <w:spacing w:after="40"/>
        <w:ind w:left="576"/>
      </w:pPr>
      <w:r>
        <w:rPr>
          <w:b/>
        </w:rPr>
        <w:t xml:space="preserve">D)  </w:t>
      </w:r>
      <w:r>
        <w:t>You should save results to a file and read them from each output</w:t>
      </w:r>
    </w:p>
    <w:p/>
    <w:p>
      <w:r>
        <w:rPr>
          <w:b/>
          <w:sz w:val="22"/>
        </w:rPr>
        <w:t xml:space="preserve">Question 3 </w:t>
      </w:r>
      <w:r>
        <w:rPr>
          <w:i/>
          <w:sz w:val="22"/>
        </w:rPr>
        <w:t>(Select All That Apply)</w:t>
      </w:r>
    </w:p>
    <w:p>
      <w:pPr>
        <w:spacing w:after="120"/>
      </w:pPr>
      <w:r>
        <w:t>What problems do Shiny modules solve? (Select all that apply)</w:t>
      </w:r>
    </w:p>
    <w:p>
      <w:pPr>
        <w:spacing w:after="40"/>
        <w:ind w:left="576"/>
      </w:pPr>
      <w:r>
        <w:rPr>
          <w:b/>
        </w:rPr>
        <w:t xml:space="preserve">A)  </w:t>
      </w:r>
      <w:r>
        <w:t>They prevent input/output ID collisions when the same UI component is reused</w:t>
      </w:r>
    </w:p>
    <w:p>
      <w:pPr>
        <w:spacing w:after="40"/>
        <w:ind w:left="576"/>
      </w:pPr>
      <w:r>
        <w:rPr>
          <w:b/>
        </w:rPr>
        <w:t xml:space="preserve">B)  </w:t>
      </w:r>
      <w:r>
        <w:t>They bundle related UI and server logic into a reusable, self-contained unit</w:t>
      </w:r>
    </w:p>
    <w:p>
      <w:pPr>
        <w:spacing w:after="40"/>
        <w:ind w:left="576"/>
      </w:pPr>
      <w:r>
        <w:rPr>
          <w:b/>
        </w:rPr>
        <w:t xml:space="preserve">C)  </w:t>
      </w:r>
      <w:r>
        <w:t>They automatically make the app load faster</w:t>
      </w:r>
    </w:p>
    <w:p>
      <w:pPr>
        <w:spacing w:after="40"/>
        <w:ind w:left="576"/>
      </w:pPr>
      <w:r>
        <w:rPr>
          <w:b/>
        </w:rPr>
        <w:t xml:space="preserve">D)  </w:t>
      </w:r>
      <w:r>
        <w:t>They make it easier to test pieces of the app in isolation</w:t>
      </w:r>
    </w:p>
    <w:p/>
    <w:p>
      <w:r>
        <w:rPr>
          <w:b/>
          <w:sz w:val="22"/>
        </w:rPr>
        <w:t xml:space="preserve">Question 4 </w:t>
      </w:r>
      <w:r>
        <w:rPr>
          <w:i/>
          <w:sz w:val="22"/>
        </w:rPr>
        <w:t>(Short Answer)</w:t>
      </w:r>
    </w:p>
    <w:p>
      <w:pPr>
        <w:spacing w:after="120"/>
      </w:pPr>
      <w:r>
        <w:t>Explain in 1–2 sentences why Shiny's reactive programming model is described as 'declarative' rather than 'imperative.' What does this mean for how you structure app logic?</w:t>
      </w: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/>
    <w:p>
      <w:r>
        <w:br w:type="page"/>
      </w:r>
    </w:p>
    <w:p>
      <w:pPr>
        <w:pStyle w:val="Heading1"/>
      </w:pPr>
      <w:r>
        <w:t>Answer Key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</w:pPr>
      <w:r>
        <w:rPr>
          <w:b/>
          <w:sz w:val="22"/>
        </w:rPr>
        <w:t xml:space="preserve">Question 1: </w:t>
      </w:r>
      <w:r>
        <w:t>B. A reactive() is like a formula cell in a spreadsheet—it computes and caches a value that downstream code references. An observe() is for actions (logging, writing files, updating UI) that don't produce a reusable value.</w:t>
      </w:r>
    </w:p>
    <w:p>
      <w:pPr>
        <w:spacing w:after="160"/>
      </w:pPr>
      <w:r>
        <w:rPr>
          <w:b/>
          <w:sz w:val="22"/>
        </w:rPr>
        <w:t xml:space="preserve">Question 2: </w:t>
      </w:r>
      <w:r>
        <w:t>B. Placing the computation in renderPlot() means it re-runs for every output that needs it. Wrapping it in reactive() computes it once; both the plot and the table then call pca_result() to get the cached value.</w:t>
      </w:r>
    </w:p>
    <w:p>
      <w:pPr>
        <w:spacing w:after="160"/>
      </w:pPr>
      <w:r>
        <w:rPr>
          <w:b/>
          <w:sz w:val="22"/>
        </w:rPr>
        <w:t xml:space="preserve">Question 3: </w:t>
      </w:r>
      <w:r>
        <w:t>A, B, D. Modules use namespaced IDs to prevent collisions (A), encapsulate UI + server logic (B), and enable isolated testing (D). They don't inherently speed up the app (C)—performance depends on reactive design.</w:t>
      </w:r>
    </w:p>
    <w:p>
      <w:pPr>
        <w:spacing w:after="160"/>
      </w:pPr>
      <w:r>
        <w:rPr>
          <w:b/>
          <w:sz w:val="22"/>
        </w:rPr>
        <w:t xml:space="preserve">Question 4: </w:t>
      </w:r>
      <w:r>
        <w:t>In declarative programming, you describe relationships between values (e.g., 'this plot depends on these inputs') rather than writing step-by-step instructions for when to update. Shiny's reactive graph automatically determines what to recompute and when, so you focus on what depends on what—not the order of execution.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