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2F11" w14:textId="77777777" w:rsidR="00066957" w:rsidRPr="00066957" w:rsidRDefault="00066957" w:rsidP="00066957">
      <w:pPr>
        <w:jc w:val="center"/>
        <w:rPr>
          <w:b/>
          <w:bCs/>
        </w:rPr>
      </w:pPr>
      <w:r w:rsidRPr="00066957">
        <w:rPr>
          <w:b/>
          <w:bCs/>
        </w:rPr>
        <w:t>CURRICULUM VITAE</w:t>
      </w:r>
    </w:p>
    <w:p w14:paraId="487E6A1B" w14:textId="77777777" w:rsidR="00066957" w:rsidRPr="00066957" w:rsidRDefault="00066957" w:rsidP="00066957">
      <w:pPr>
        <w:jc w:val="center"/>
        <w:rPr>
          <w:b/>
          <w:bCs/>
        </w:rPr>
      </w:pPr>
      <w:r w:rsidRPr="00066957">
        <w:rPr>
          <w:b/>
          <w:bCs/>
        </w:rPr>
        <w:t>REV. FR. PROF. JOHN CHRYSOSTOM MAVIIIRI</w:t>
      </w:r>
    </w:p>
    <w:p w14:paraId="34B959DD" w14:textId="3898301E" w:rsidR="00066957" w:rsidRPr="00066957" w:rsidRDefault="00066957" w:rsidP="00066957"/>
    <w:p w14:paraId="45B934C6" w14:textId="77777777" w:rsidR="00066957" w:rsidRPr="00066957" w:rsidRDefault="00066957" w:rsidP="00066957">
      <w:pPr>
        <w:rPr>
          <w:b/>
          <w:bCs/>
        </w:rPr>
      </w:pPr>
      <w:r w:rsidRPr="00066957">
        <w:rPr>
          <w:b/>
          <w:bCs/>
        </w:rPr>
        <w:t>BIOGRAPHIC DATA</w:t>
      </w:r>
    </w:p>
    <w:p w14:paraId="0DBE4C89" w14:textId="560163C2" w:rsidR="00066957" w:rsidRPr="00066957" w:rsidRDefault="00066957" w:rsidP="00066957">
      <w:r w:rsidRPr="00066957">
        <w:rPr>
          <w:b/>
          <w:bCs/>
        </w:rPr>
        <w:t>Nationality:</w:t>
      </w:r>
      <w:r w:rsidRPr="00066957">
        <w:t xml:space="preserve"> Ugandan</w:t>
      </w:r>
      <w:r w:rsidRPr="00066957">
        <w:br/>
      </w:r>
      <w:r w:rsidRPr="00066957">
        <w:rPr>
          <w:b/>
          <w:bCs/>
        </w:rPr>
        <w:t>Current Appointment:</w:t>
      </w:r>
      <w:r w:rsidRPr="00066957">
        <w:t xml:space="preserve"> Chairman, Board of Governors</w:t>
      </w:r>
      <w:r w:rsidRPr="00066957">
        <w:br/>
      </w:r>
      <w:r w:rsidRPr="00066957">
        <w:rPr>
          <w:b/>
          <w:bCs/>
        </w:rPr>
        <w:t>Institution:</w:t>
      </w:r>
      <w:r w:rsidRPr="00066957">
        <w:t xml:space="preserve"> St. John Paul II Vocational &amp; High School, Mukono</w:t>
      </w:r>
      <w:r w:rsidR="0012670B">
        <w:t>.</w:t>
      </w:r>
    </w:p>
    <w:p w14:paraId="588AEB53" w14:textId="77777777" w:rsidR="00066957" w:rsidRPr="00066957" w:rsidRDefault="00066957" w:rsidP="00066957">
      <w:pPr>
        <w:rPr>
          <w:b/>
          <w:bCs/>
        </w:rPr>
      </w:pPr>
      <w:r w:rsidRPr="00066957">
        <w:rPr>
          <w:b/>
          <w:bCs/>
        </w:rPr>
        <w:t>PROFESSIONAL PROFILE</w:t>
      </w:r>
    </w:p>
    <w:p w14:paraId="6472BAE6" w14:textId="77777777" w:rsidR="00066957" w:rsidRPr="00066957" w:rsidRDefault="00066957" w:rsidP="00066957">
      <w:r w:rsidRPr="00066957">
        <w:t>Rev. Fr. Prof. John Chrysostom Maviiri is a senior Catholic priest, theologian, and higher education leader with extensive experience in university governance, academic administration, and pastoral ministry. He has served in prominent leadership roles as Rector, Professor, Dean, Vice Chancellor, and Board Chairman within both national and international academic institutions.</w:t>
      </w:r>
    </w:p>
    <w:p w14:paraId="59DD9E2C" w14:textId="597CCF8D" w:rsidR="00066957" w:rsidRPr="00066957" w:rsidRDefault="00066957" w:rsidP="00066957">
      <w:r w:rsidRPr="00066957">
        <w:t>His career reflects a sustained commitment to academic excellence, theological scholarship, institutional leadership, and the holistic formation of learners grounded in faith, ethics, and service. He is widely respected for his contribution to theological education, ecumenical dialogue, and the development of higher education in Africa.</w:t>
      </w:r>
    </w:p>
    <w:p w14:paraId="2609D906" w14:textId="77777777" w:rsidR="00066957" w:rsidRPr="00066957" w:rsidRDefault="00066957" w:rsidP="00066957">
      <w:pPr>
        <w:rPr>
          <w:b/>
          <w:bCs/>
        </w:rPr>
      </w:pPr>
      <w:r w:rsidRPr="00066957">
        <w:rPr>
          <w:b/>
          <w:bCs/>
        </w:rPr>
        <w:t>ACADEMIC QUALIFICATIONS</w:t>
      </w:r>
    </w:p>
    <w:p w14:paraId="62D78941" w14:textId="77777777" w:rsidR="00066957" w:rsidRPr="00066957" w:rsidRDefault="00066957" w:rsidP="00066957">
      <w:pPr>
        <w:numPr>
          <w:ilvl w:val="0"/>
          <w:numId w:val="1"/>
        </w:numPr>
      </w:pPr>
      <w:r w:rsidRPr="00066957">
        <w:rPr>
          <w:b/>
          <w:bCs/>
        </w:rPr>
        <w:t>Doctor of Philosophy (PhD)</w:t>
      </w:r>
      <w:r w:rsidRPr="00066957">
        <w:t xml:space="preserve"> in Dogmatic Theology</w:t>
      </w:r>
      <w:r w:rsidRPr="00066957">
        <w:br/>
        <w:t xml:space="preserve">Urban University, Rome – </w:t>
      </w:r>
      <w:r w:rsidRPr="00066957">
        <w:rPr>
          <w:i/>
          <w:iCs/>
        </w:rPr>
        <w:t>1987</w:t>
      </w:r>
    </w:p>
    <w:p w14:paraId="40A94DF7" w14:textId="70AC676B" w:rsidR="00066957" w:rsidRPr="00066957" w:rsidRDefault="00066957" w:rsidP="00066957">
      <w:pPr>
        <w:numPr>
          <w:ilvl w:val="0"/>
          <w:numId w:val="1"/>
        </w:numPr>
      </w:pPr>
      <w:r w:rsidRPr="00066957">
        <w:rPr>
          <w:b/>
          <w:bCs/>
        </w:rPr>
        <w:t>Doctoral Dissertation:</w:t>
      </w:r>
      <w:r w:rsidRPr="00066957">
        <w:br/>
      </w:r>
      <w:r w:rsidRPr="00066957">
        <w:rPr>
          <w:i/>
          <w:iCs/>
        </w:rPr>
        <w:t>Primacy in the Communion of Churches</w:t>
      </w:r>
    </w:p>
    <w:p w14:paraId="3A20DCDE" w14:textId="77777777" w:rsidR="00066957" w:rsidRPr="00066957" w:rsidRDefault="00066957" w:rsidP="00066957">
      <w:pPr>
        <w:rPr>
          <w:b/>
          <w:bCs/>
        </w:rPr>
      </w:pPr>
      <w:r w:rsidRPr="00066957">
        <w:rPr>
          <w:b/>
          <w:bCs/>
        </w:rPr>
        <w:t>PROFESSIONAL EXPERIENCE AND APPOINTMENTS</w:t>
      </w:r>
    </w:p>
    <w:p w14:paraId="19C5FCDA" w14:textId="77777777" w:rsidR="00066957" w:rsidRPr="00066957" w:rsidRDefault="00066957" w:rsidP="00066957">
      <w:pPr>
        <w:numPr>
          <w:ilvl w:val="0"/>
          <w:numId w:val="2"/>
        </w:numPr>
      </w:pPr>
      <w:r w:rsidRPr="00066957">
        <w:rPr>
          <w:b/>
          <w:bCs/>
        </w:rPr>
        <w:t>Chairman, Board of Governors</w:t>
      </w:r>
      <w:r w:rsidRPr="00066957">
        <w:br/>
        <w:t>St. John Paul II Vocational &amp; High School, Mukono</w:t>
      </w:r>
    </w:p>
    <w:p w14:paraId="5B82069E" w14:textId="77777777" w:rsidR="00066957" w:rsidRPr="00066957" w:rsidRDefault="00066957" w:rsidP="00066957">
      <w:pPr>
        <w:numPr>
          <w:ilvl w:val="0"/>
          <w:numId w:val="2"/>
        </w:numPr>
      </w:pPr>
      <w:r w:rsidRPr="00066957">
        <w:rPr>
          <w:b/>
          <w:bCs/>
        </w:rPr>
        <w:t>Parish Priest</w:t>
      </w:r>
      <w:r w:rsidRPr="00066957">
        <w:t>, Nkokonjeru Parish</w:t>
      </w:r>
      <w:r w:rsidRPr="00066957">
        <w:br/>
      </w:r>
      <w:r w:rsidRPr="00066957">
        <w:rPr>
          <w:b/>
          <w:bCs/>
        </w:rPr>
        <w:t>Episcopal Vicar for the Religious</w:t>
      </w:r>
      <w:r w:rsidRPr="00066957">
        <w:t>, Lugazi Diocese</w:t>
      </w:r>
      <w:r w:rsidRPr="00066957">
        <w:br/>
      </w:r>
      <w:r w:rsidRPr="00066957">
        <w:rPr>
          <w:b/>
          <w:bCs/>
        </w:rPr>
        <w:t>Dean</w:t>
      </w:r>
      <w:r w:rsidRPr="00066957">
        <w:t>, Nkokonjeru Deanery</w:t>
      </w:r>
      <w:r w:rsidRPr="00066957">
        <w:br/>
      </w:r>
      <w:r w:rsidRPr="00066957">
        <w:rPr>
          <w:b/>
          <w:bCs/>
        </w:rPr>
        <w:t>Council Member</w:t>
      </w:r>
      <w:r w:rsidRPr="00066957">
        <w:t>, University of Kisubi</w:t>
      </w:r>
      <w:r w:rsidRPr="00066957">
        <w:br/>
      </w:r>
      <w:r w:rsidRPr="00066957">
        <w:rPr>
          <w:b/>
          <w:bCs/>
        </w:rPr>
        <w:t>Chairman, Board of Governors</w:t>
      </w:r>
      <w:r w:rsidRPr="00066957">
        <w:t>, Queen of Apostles Philosophy Centre, Jinja</w:t>
      </w:r>
      <w:r w:rsidRPr="00066957">
        <w:br/>
      </w:r>
      <w:r w:rsidRPr="00066957">
        <w:rPr>
          <w:i/>
          <w:iCs/>
        </w:rPr>
        <w:t>2023 to Present</w:t>
      </w:r>
    </w:p>
    <w:p w14:paraId="2644C9EB" w14:textId="77777777" w:rsidR="00066957" w:rsidRPr="00066957" w:rsidRDefault="00066957" w:rsidP="00066957">
      <w:pPr>
        <w:numPr>
          <w:ilvl w:val="0"/>
          <w:numId w:val="2"/>
        </w:numPr>
      </w:pPr>
      <w:r w:rsidRPr="00066957">
        <w:rPr>
          <w:b/>
          <w:bCs/>
        </w:rPr>
        <w:t>Associate Parish Priest</w:t>
      </w:r>
      <w:r w:rsidRPr="00066957">
        <w:br/>
        <w:t xml:space="preserve">St. Balikuddembe Church, Kiwanga – </w:t>
      </w:r>
      <w:r w:rsidRPr="00066957">
        <w:rPr>
          <w:i/>
          <w:iCs/>
        </w:rPr>
        <w:t>2022 to 2023</w:t>
      </w:r>
    </w:p>
    <w:p w14:paraId="38031324" w14:textId="77777777" w:rsidR="00066957" w:rsidRPr="00066957" w:rsidRDefault="00066957" w:rsidP="00066957">
      <w:pPr>
        <w:numPr>
          <w:ilvl w:val="0"/>
          <w:numId w:val="2"/>
        </w:numPr>
      </w:pPr>
      <w:r w:rsidRPr="00066957">
        <w:rPr>
          <w:b/>
          <w:bCs/>
        </w:rPr>
        <w:lastRenderedPageBreak/>
        <w:t>Vice Chancellor</w:t>
      </w:r>
      <w:r w:rsidRPr="00066957">
        <w:br/>
        <w:t xml:space="preserve">Uganda Martyrs University, Nkozi – </w:t>
      </w:r>
      <w:r w:rsidRPr="00066957">
        <w:rPr>
          <w:i/>
          <w:iCs/>
        </w:rPr>
        <w:t>2015 to 2021</w:t>
      </w:r>
    </w:p>
    <w:p w14:paraId="69020C97" w14:textId="77777777" w:rsidR="00066957" w:rsidRPr="00066957" w:rsidRDefault="00066957" w:rsidP="00066957">
      <w:pPr>
        <w:numPr>
          <w:ilvl w:val="0"/>
          <w:numId w:val="2"/>
        </w:numPr>
      </w:pPr>
      <w:r w:rsidRPr="00066957">
        <w:rPr>
          <w:b/>
          <w:bCs/>
        </w:rPr>
        <w:t>Pastoral and Administrative Service</w:t>
      </w:r>
      <w:r w:rsidRPr="00066957">
        <w:br/>
        <w:t xml:space="preserve">Lugazi Diocese – </w:t>
      </w:r>
      <w:r w:rsidRPr="00066957">
        <w:rPr>
          <w:i/>
          <w:iCs/>
        </w:rPr>
        <w:t>2012 to 2014</w:t>
      </w:r>
    </w:p>
    <w:p w14:paraId="0EA9E5C2" w14:textId="77777777" w:rsidR="00066957" w:rsidRPr="00066957" w:rsidRDefault="00066957" w:rsidP="00066957">
      <w:pPr>
        <w:numPr>
          <w:ilvl w:val="0"/>
          <w:numId w:val="2"/>
        </w:numPr>
      </w:pPr>
      <w:r w:rsidRPr="00066957">
        <w:rPr>
          <w:b/>
          <w:bCs/>
        </w:rPr>
        <w:t>Vice Chancellor</w:t>
      </w:r>
      <w:r w:rsidRPr="00066957">
        <w:br/>
        <w:t xml:space="preserve">The Catholic University of Eastern Africa (CUEA), Nairobi – </w:t>
      </w:r>
      <w:r w:rsidRPr="00066957">
        <w:rPr>
          <w:i/>
          <w:iCs/>
        </w:rPr>
        <w:t>2002 to 2011</w:t>
      </w:r>
    </w:p>
    <w:p w14:paraId="26E00258" w14:textId="77777777" w:rsidR="00066957" w:rsidRPr="00066957" w:rsidRDefault="00066957" w:rsidP="00066957">
      <w:pPr>
        <w:numPr>
          <w:ilvl w:val="0"/>
          <w:numId w:val="2"/>
        </w:numPr>
      </w:pPr>
      <w:r w:rsidRPr="00066957">
        <w:rPr>
          <w:b/>
          <w:bCs/>
        </w:rPr>
        <w:t>Dean</w:t>
      </w:r>
      <w:r w:rsidRPr="00066957">
        <w:t>, Faculty of Theology</w:t>
      </w:r>
      <w:r w:rsidRPr="00066957">
        <w:br/>
        <w:t xml:space="preserve">The Catholic University of Eastern Africa – </w:t>
      </w:r>
      <w:r w:rsidRPr="00066957">
        <w:rPr>
          <w:i/>
          <w:iCs/>
        </w:rPr>
        <w:t>1996 to 2002</w:t>
      </w:r>
    </w:p>
    <w:p w14:paraId="7AC6ACA7" w14:textId="77777777" w:rsidR="00066957" w:rsidRPr="00066957" w:rsidRDefault="00066957" w:rsidP="00066957">
      <w:pPr>
        <w:numPr>
          <w:ilvl w:val="0"/>
          <w:numId w:val="2"/>
        </w:numPr>
      </w:pPr>
      <w:r w:rsidRPr="00066957">
        <w:rPr>
          <w:b/>
          <w:bCs/>
        </w:rPr>
        <w:t>Professor of Theology</w:t>
      </w:r>
      <w:r w:rsidRPr="00066957">
        <w:br/>
        <w:t xml:space="preserve">The Catholic University of Eastern Africa – </w:t>
      </w:r>
      <w:r w:rsidRPr="00066957">
        <w:rPr>
          <w:i/>
          <w:iCs/>
        </w:rPr>
        <w:t>1995 to 2011</w:t>
      </w:r>
    </w:p>
    <w:p w14:paraId="32DA75D5" w14:textId="77777777" w:rsidR="00066957" w:rsidRPr="00066957" w:rsidRDefault="00066957" w:rsidP="00066957">
      <w:pPr>
        <w:numPr>
          <w:ilvl w:val="0"/>
          <w:numId w:val="2"/>
        </w:numPr>
      </w:pPr>
      <w:r w:rsidRPr="00066957">
        <w:rPr>
          <w:b/>
          <w:bCs/>
        </w:rPr>
        <w:t>Parish Priest</w:t>
      </w:r>
      <w:r w:rsidRPr="00066957">
        <w:t xml:space="preserve">, Nakulabye Parish, Kampala – </w:t>
      </w:r>
      <w:r w:rsidRPr="00066957">
        <w:rPr>
          <w:i/>
          <w:iCs/>
        </w:rPr>
        <w:t>1991 to 1995</w:t>
      </w:r>
    </w:p>
    <w:p w14:paraId="01E74D44" w14:textId="77777777" w:rsidR="00066957" w:rsidRPr="00066957" w:rsidRDefault="00066957" w:rsidP="00066957">
      <w:pPr>
        <w:numPr>
          <w:ilvl w:val="0"/>
          <w:numId w:val="2"/>
        </w:numPr>
      </w:pPr>
      <w:r w:rsidRPr="00066957">
        <w:rPr>
          <w:b/>
          <w:bCs/>
        </w:rPr>
        <w:t>Rector and Lecturer</w:t>
      </w:r>
      <w:r w:rsidRPr="00066957">
        <w:br/>
        <w:t xml:space="preserve">St. Mbaaga Major Seminary, Ggaba – </w:t>
      </w:r>
      <w:r w:rsidRPr="00066957">
        <w:rPr>
          <w:i/>
          <w:iCs/>
        </w:rPr>
        <w:t>1987 to 1991</w:t>
      </w:r>
    </w:p>
    <w:p w14:paraId="0CE4E892" w14:textId="1E7F14A2" w:rsidR="00066957" w:rsidRPr="00066957" w:rsidRDefault="00066957" w:rsidP="00066957">
      <w:pPr>
        <w:numPr>
          <w:ilvl w:val="0"/>
          <w:numId w:val="2"/>
        </w:numPr>
      </w:pPr>
      <w:r w:rsidRPr="00066957">
        <w:rPr>
          <w:b/>
          <w:bCs/>
        </w:rPr>
        <w:t>Sabbatical Spiritual Years</w:t>
      </w:r>
      <w:r w:rsidRPr="00066957">
        <w:br/>
      </w:r>
      <w:r w:rsidRPr="00066957">
        <w:rPr>
          <w:i/>
          <w:iCs/>
        </w:rPr>
        <w:t>2011–2012</w:t>
      </w:r>
      <w:r w:rsidRPr="00066957">
        <w:t xml:space="preserve"> and </w:t>
      </w:r>
      <w:r w:rsidRPr="00066957">
        <w:rPr>
          <w:i/>
          <w:iCs/>
        </w:rPr>
        <w:t>2021–2022</w:t>
      </w:r>
    </w:p>
    <w:p w14:paraId="44BAE4C2" w14:textId="77777777" w:rsidR="00066957" w:rsidRPr="00066957" w:rsidRDefault="00066957" w:rsidP="00066957">
      <w:pPr>
        <w:rPr>
          <w:b/>
          <w:bCs/>
        </w:rPr>
      </w:pPr>
      <w:r w:rsidRPr="00066957">
        <w:rPr>
          <w:b/>
          <w:bCs/>
        </w:rPr>
        <w:t>AREAS OF SCHOLARLY AND PROFESSIONAL INTEREST</w:t>
      </w:r>
    </w:p>
    <w:p w14:paraId="50E6B766" w14:textId="77777777" w:rsidR="00066957" w:rsidRPr="00066957" w:rsidRDefault="00066957" w:rsidP="00066957">
      <w:pPr>
        <w:numPr>
          <w:ilvl w:val="0"/>
          <w:numId w:val="3"/>
        </w:numPr>
      </w:pPr>
      <w:r w:rsidRPr="00066957">
        <w:t>Ecumenism and inter-church dialogue</w:t>
      </w:r>
    </w:p>
    <w:p w14:paraId="3E16A47D" w14:textId="77777777" w:rsidR="00066957" w:rsidRPr="00066957" w:rsidRDefault="00066957" w:rsidP="00066957">
      <w:pPr>
        <w:numPr>
          <w:ilvl w:val="0"/>
          <w:numId w:val="3"/>
        </w:numPr>
      </w:pPr>
      <w:r w:rsidRPr="00066957">
        <w:t>Theology in the African context</w:t>
      </w:r>
    </w:p>
    <w:p w14:paraId="05B1207D" w14:textId="77777777" w:rsidR="00066957" w:rsidRPr="00066957" w:rsidRDefault="00066957" w:rsidP="00066957">
      <w:pPr>
        <w:numPr>
          <w:ilvl w:val="0"/>
          <w:numId w:val="3"/>
        </w:numPr>
      </w:pPr>
      <w:r w:rsidRPr="00066957">
        <w:t>Higher education leadership and governance</w:t>
      </w:r>
    </w:p>
    <w:p w14:paraId="39F3CAEB" w14:textId="00E5A0B6" w:rsidR="00066957" w:rsidRPr="00066957" w:rsidRDefault="00066957" w:rsidP="00066957">
      <w:pPr>
        <w:numPr>
          <w:ilvl w:val="0"/>
          <w:numId w:val="3"/>
        </w:numPr>
      </w:pPr>
      <w:r w:rsidRPr="00066957">
        <w:t>Faith-based institutional development</w:t>
      </w:r>
    </w:p>
    <w:p w14:paraId="58BC6220" w14:textId="77777777" w:rsidR="00066957" w:rsidRPr="00066957" w:rsidRDefault="00066957" w:rsidP="00066957">
      <w:pPr>
        <w:rPr>
          <w:b/>
          <w:bCs/>
        </w:rPr>
      </w:pPr>
      <w:r w:rsidRPr="00066957">
        <w:rPr>
          <w:b/>
          <w:bCs/>
        </w:rPr>
        <w:t>CORE COMPETENCIES</w:t>
      </w:r>
    </w:p>
    <w:p w14:paraId="4E0D4DC6" w14:textId="77777777" w:rsidR="00066957" w:rsidRPr="00066957" w:rsidRDefault="00066957" w:rsidP="00066957">
      <w:pPr>
        <w:numPr>
          <w:ilvl w:val="0"/>
          <w:numId w:val="4"/>
        </w:numPr>
      </w:pPr>
      <w:r w:rsidRPr="00066957">
        <w:t>University and institutional governance</w:t>
      </w:r>
    </w:p>
    <w:p w14:paraId="6F6D9133" w14:textId="77777777" w:rsidR="00066957" w:rsidRPr="00066957" w:rsidRDefault="00066957" w:rsidP="00066957">
      <w:pPr>
        <w:numPr>
          <w:ilvl w:val="0"/>
          <w:numId w:val="4"/>
        </w:numPr>
      </w:pPr>
      <w:r w:rsidRPr="00066957">
        <w:t>Academic leadership and strategic oversight</w:t>
      </w:r>
    </w:p>
    <w:p w14:paraId="59683D6C" w14:textId="77777777" w:rsidR="00066957" w:rsidRPr="00066957" w:rsidRDefault="00066957" w:rsidP="00066957">
      <w:pPr>
        <w:numPr>
          <w:ilvl w:val="0"/>
          <w:numId w:val="4"/>
        </w:numPr>
      </w:pPr>
      <w:r w:rsidRPr="00066957">
        <w:t>Theological research and scholarship</w:t>
      </w:r>
    </w:p>
    <w:p w14:paraId="0F0947A8" w14:textId="77777777" w:rsidR="00066957" w:rsidRPr="00066957" w:rsidRDefault="00066957" w:rsidP="00066957">
      <w:pPr>
        <w:numPr>
          <w:ilvl w:val="0"/>
          <w:numId w:val="4"/>
        </w:numPr>
      </w:pPr>
      <w:r w:rsidRPr="00066957">
        <w:t>Pastoral leadership and mentorship</w:t>
      </w:r>
    </w:p>
    <w:p w14:paraId="720EAF53" w14:textId="77777777" w:rsidR="00066957" w:rsidRPr="00066957" w:rsidRDefault="00066957" w:rsidP="00066957">
      <w:pPr>
        <w:numPr>
          <w:ilvl w:val="0"/>
          <w:numId w:val="4"/>
        </w:numPr>
      </w:pPr>
      <w:r w:rsidRPr="00066957">
        <w:t>Policy formulation and quality assurance</w:t>
      </w:r>
    </w:p>
    <w:p w14:paraId="2FFD4872" w14:textId="2E423F3D" w:rsidR="00066957" w:rsidRPr="00066957" w:rsidRDefault="00066957" w:rsidP="00066957">
      <w:pPr>
        <w:numPr>
          <w:ilvl w:val="0"/>
          <w:numId w:val="4"/>
        </w:numPr>
      </w:pPr>
      <w:r w:rsidRPr="00066957">
        <w:t>Ethical leadership and stewardship</w:t>
      </w:r>
    </w:p>
    <w:p w14:paraId="22D0FF5A" w14:textId="77777777" w:rsidR="00066957" w:rsidRPr="00066957" w:rsidRDefault="00066957" w:rsidP="00066957">
      <w:pPr>
        <w:rPr>
          <w:b/>
          <w:bCs/>
        </w:rPr>
      </w:pPr>
      <w:r w:rsidRPr="00066957">
        <w:rPr>
          <w:b/>
          <w:bCs/>
        </w:rPr>
        <w:t>PERSONAL INTERESTS</w:t>
      </w:r>
    </w:p>
    <w:p w14:paraId="46E0F38A" w14:textId="77777777" w:rsidR="00066957" w:rsidRPr="00066957" w:rsidRDefault="00066957" w:rsidP="00066957">
      <w:pPr>
        <w:numPr>
          <w:ilvl w:val="0"/>
          <w:numId w:val="5"/>
        </w:numPr>
      </w:pPr>
      <w:r w:rsidRPr="00066957">
        <w:lastRenderedPageBreak/>
        <w:t>Reading</w:t>
      </w:r>
    </w:p>
    <w:p w14:paraId="3EEBD8CA" w14:textId="77777777" w:rsidR="00066957" w:rsidRPr="00066957" w:rsidRDefault="00066957" w:rsidP="00066957">
      <w:pPr>
        <w:numPr>
          <w:ilvl w:val="0"/>
          <w:numId w:val="5"/>
        </w:numPr>
      </w:pPr>
      <w:r w:rsidRPr="00066957">
        <w:t>Farming</w:t>
      </w:r>
    </w:p>
    <w:p w14:paraId="342763F4" w14:textId="087CAE64" w:rsidR="00066957" w:rsidRPr="00066957" w:rsidRDefault="00066957" w:rsidP="00D866A6">
      <w:pPr>
        <w:numPr>
          <w:ilvl w:val="0"/>
          <w:numId w:val="5"/>
        </w:numPr>
      </w:pPr>
      <w:r w:rsidRPr="00066957">
        <w:t>Sports</w:t>
      </w:r>
    </w:p>
    <w:p w14:paraId="3DC2D907" w14:textId="77777777" w:rsidR="00066957" w:rsidRPr="00066957" w:rsidRDefault="00066957" w:rsidP="00066957">
      <w:pPr>
        <w:rPr>
          <w:b/>
          <w:bCs/>
        </w:rPr>
      </w:pPr>
      <w:r w:rsidRPr="00066957">
        <w:rPr>
          <w:b/>
          <w:bCs/>
        </w:rPr>
        <w:t>DECLARATION</w:t>
      </w:r>
    </w:p>
    <w:p w14:paraId="770CAC52" w14:textId="77777777" w:rsidR="00066957" w:rsidRPr="00066957" w:rsidRDefault="00066957" w:rsidP="00066957">
      <w:r w:rsidRPr="00066957">
        <w:t>I certify that the information provided above is accurate and true to the best of my knowledge and professional record.</w:t>
      </w:r>
    </w:p>
    <w:p w14:paraId="3C3BAA45" w14:textId="77777777" w:rsidR="00066957" w:rsidRPr="00066957" w:rsidRDefault="00066957" w:rsidP="00066957">
      <w:r w:rsidRPr="00066957">
        <w:rPr>
          <w:b/>
          <w:bCs/>
        </w:rPr>
        <w:t>Rev. Fr. Prof. John Chrysostom Maviiri</w:t>
      </w:r>
    </w:p>
    <w:p w14:paraId="2670251F" w14:textId="77777777" w:rsidR="00C00CA6" w:rsidRPr="00066957" w:rsidRDefault="00C00CA6" w:rsidP="00066957"/>
    <w:sectPr w:rsidR="00C00CA6" w:rsidRPr="00066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3326"/>
    <w:multiLevelType w:val="multilevel"/>
    <w:tmpl w:val="DCC6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C557B"/>
    <w:multiLevelType w:val="multilevel"/>
    <w:tmpl w:val="38E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E13D1"/>
    <w:multiLevelType w:val="multilevel"/>
    <w:tmpl w:val="BE72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3422A"/>
    <w:multiLevelType w:val="multilevel"/>
    <w:tmpl w:val="EAB0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12D3A"/>
    <w:multiLevelType w:val="multilevel"/>
    <w:tmpl w:val="B1AC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043572">
    <w:abstractNumId w:val="2"/>
  </w:num>
  <w:num w:numId="2" w16cid:durableId="572735231">
    <w:abstractNumId w:val="1"/>
  </w:num>
  <w:num w:numId="3" w16cid:durableId="1298224285">
    <w:abstractNumId w:val="4"/>
  </w:num>
  <w:num w:numId="4" w16cid:durableId="1470242498">
    <w:abstractNumId w:val="3"/>
  </w:num>
  <w:num w:numId="5" w16cid:durableId="1548951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0CA6"/>
    <w:rsid w:val="00066957"/>
    <w:rsid w:val="0012670B"/>
    <w:rsid w:val="00581969"/>
    <w:rsid w:val="00C00CA6"/>
    <w:rsid w:val="00CF53EA"/>
    <w:rsid w:val="00D866A6"/>
    <w:rsid w:val="00E01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61058"/>
  <w15:docId w15:val="{1AE5DC3C-C572-403E-98C5-809E7647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KD6</dc:creator>
  <cp:lastModifiedBy>Kato Joseph Bwanika</cp:lastModifiedBy>
  <cp:revision>9</cp:revision>
  <dcterms:created xsi:type="dcterms:W3CDTF">2024-11-21T13:22:00Z</dcterms:created>
  <dcterms:modified xsi:type="dcterms:W3CDTF">2026-01-20T14:08:00Z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65ce3c1ac2464cae8e1be65ebde7786c</vt:lpwstr>
  </property>
</Properties>
</file>