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74" w:rsidRPr="00897643" w:rsidRDefault="00156A0A" w:rsidP="009B54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7643">
        <w:rPr>
          <w:rFonts w:ascii="Times New Roman" w:hAnsi="Times New Roman" w:cs="Times New Roman"/>
          <w:b/>
          <w:sz w:val="32"/>
          <w:szCs w:val="32"/>
        </w:rPr>
        <w:t>Алгоритмы</w:t>
      </w:r>
    </w:p>
    <w:p w:rsidR="00897643" w:rsidRPr="00897643" w:rsidRDefault="00897643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9B545B" w:rsidRPr="00897643">
          <w:rPr>
            <w:rStyle w:val="a3"/>
            <w:rFonts w:ascii="Times New Roman" w:hAnsi="Times New Roman" w:cs="Times New Roman"/>
            <w:b/>
            <w:sz w:val="24"/>
            <w:szCs w:val="24"/>
            <w:highlight w:val="yellow"/>
          </w:rPr>
          <w:t>https://youtu.be/NErrGZ64OdE</w:t>
        </w:r>
      </w:hyperlink>
      <w:r w:rsidR="009B545B" w:rsidRPr="0089764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- полезное видео по всем алгоритмам</w:t>
      </w:r>
    </w:p>
    <w:p w:rsidR="00897643" w:rsidRPr="00897643" w:rsidRDefault="00897643">
      <w:pPr>
        <w:rPr>
          <w:rFonts w:ascii="Times New Roman" w:hAnsi="Times New Roman" w:cs="Times New Roman"/>
          <w:b/>
          <w:sz w:val="24"/>
          <w:szCs w:val="24"/>
        </w:rPr>
      </w:pPr>
    </w:p>
    <w:p w:rsidR="00897643" w:rsidRPr="00897643" w:rsidRDefault="00897643" w:rsidP="00897643">
      <w:pPr>
        <w:rPr>
          <w:rFonts w:ascii="Times New Roman" w:hAnsi="Times New Roman" w:cs="Times New Roman"/>
          <w:b/>
          <w:sz w:val="32"/>
          <w:szCs w:val="24"/>
        </w:rPr>
      </w:pPr>
      <w:r w:rsidRPr="00897643">
        <w:rPr>
          <w:rFonts w:ascii="Times New Roman" w:hAnsi="Times New Roman" w:cs="Times New Roman"/>
          <w:b/>
          <w:sz w:val="32"/>
          <w:szCs w:val="24"/>
        </w:rPr>
        <w:t>Пять столпов асимптотической оценки сложности простых алгоритмов</w:t>
      </w:r>
    </w:p>
    <w:p w:rsidR="00897643" w:rsidRPr="00897643" w:rsidRDefault="00897643" w:rsidP="00897643">
      <w:pPr>
        <w:rPr>
          <w:rFonts w:ascii="Times New Roman" w:hAnsi="Times New Roman" w:cs="Times New Roman"/>
          <w:sz w:val="24"/>
          <w:szCs w:val="24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>Есть базовые правила того, как подходить к оценке сложности используя нотацию О-большое.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>Существуют пять основных правил для расчета асимптотической сложности алгоритма: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b/>
          <w:u w:val="single"/>
        </w:rPr>
      </w:pPr>
      <w:r w:rsidRPr="00897643">
        <w:rPr>
          <w:rFonts w:ascii="Times New Roman" w:hAnsi="Times New Roman" w:cs="Times New Roman"/>
          <w:b/>
          <w:u w:val="single"/>
        </w:rPr>
        <w:t>1️</w:t>
      </w:r>
      <w:r w:rsidRPr="00897643">
        <w:rPr>
          <w:rFonts w:ascii="Tahoma" w:hAnsi="Tahoma" w:cs="Tahoma"/>
          <w:b/>
          <w:u w:val="single"/>
        </w:rPr>
        <w:t>⃣</w:t>
      </w:r>
      <w:r w:rsidRPr="00897643">
        <w:rPr>
          <w:rFonts w:ascii="Times New Roman" w:hAnsi="Times New Roman" w:cs="Times New Roman"/>
          <w:b/>
          <w:u w:val="single"/>
        </w:rPr>
        <w:t xml:space="preserve"> Если для некоторой математической функции 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 xml:space="preserve"> алгоритму необходимо выполнить 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 действий, то это означает, что алгоритму потребуется сделать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>)) шагов.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</w:rPr>
        <w:t>Пример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897643">
        <w:rPr>
          <w:rFonts w:ascii="Times New Roman" w:hAnsi="Times New Roman" w:cs="Times New Roman"/>
          <w:lang w:val="en-US"/>
        </w:rPr>
        <w:t>def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7643">
        <w:rPr>
          <w:rFonts w:ascii="Times New Roman" w:hAnsi="Times New Roman" w:cs="Times New Roman"/>
          <w:lang w:val="en-US"/>
        </w:rPr>
        <w:t>search_max_</w:t>
      </w:r>
      <w:proofErr w:type="gramStart"/>
      <w:r w:rsidRPr="00897643">
        <w:rPr>
          <w:rFonts w:ascii="Times New Roman" w:hAnsi="Times New Roman" w:cs="Times New Roman"/>
          <w:lang w:val="en-US"/>
        </w:rPr>
        <w:t>item</w:t>
      </w:r>
      <w:proofErr w:type="spellEnd"/>
      <w:r w:rsidRPr="00897643">
        <w:rPr>
          <w:rFonts w:ascii="Times New Roman" w:hAnsi="Times New Roman" w:cs="Times New Roman"/>
          <w:lang w:val="en-US"/>
        </w:rPr>
        <w:t>(</w:t>
      </w:r>
      <w:proofErr w:type="gramEnd"/>
      <w:r w:rsidRPr="00897643">
        <w:rPr>
          <w:rFonts w:ascii="Times New Roman" w:hAnsi="Times New Roman" w:cs="Times New Roman"/>
          <w:lang w:val="en-US"/>
        </w:rPr>
        <w:t xml:space="preserve">li: list) -&gt;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>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index: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0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li[index]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size: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97643">
        <w:rPr>
          <w:rFonts w:ascii="Times New Roman" w:hAnsi="Times New Roman" w:cs="Times New Roman"/>
          <w:lang w:val="en-US"/>
        </w:rPr>
        <w:t>len</w:t>
      </w:r>
      <w:proofErr w:type="spellEnd"/>
      <w:r w:rsidRPr="00897643">
        <w:rPr>
          <w:rFonts w:ascii="Times New Roman" w:hAnsi="Times New Roman" w:cs="Times New Roman"/>
          <w:lang w:val="en-US"/>
        </w:rPr>
        <w:t>(li)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while index &lt; size: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if li[index] &gt;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  <w:r w:rsidRPr="00897643">
        <w:rPr>
          <w:rFonts w:ascii="Times New Roman" w:hAnsi="Times New Roman" w:cs="Times New Roman"/>
          <w:lang w:val="en-US"/>
        </w:rPr>
        <w:t>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li[index]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index += 1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return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 xml:space="preserve">Заметка: алгоритм проверяет каждый из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 элементов набора чисел всего один раз, поэтому потребуется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) шагов.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b/>
          <w:u w:val="single"/>
        </w:rPr>
      </w:pPr>
      <w:r w:rsidRPr="00897643">
        <w:rPr>
          <w:rFonts w:ascii="Times New Roman" w:hAnsi="Times New Roman" w:cs="Times New Roman"/>
          <w:b/>
          <w:u w:val="single"/>
        </w:rPr>
        <w:t>2️</w:t>
      </w:r>
      <w:r w:rsidRPr="00897643">
        <w:rPr>
          <w:rFonts w:ascii="Tahoma" w:hAnsi="Tahoma" w:cs="Tahoma"/>
          <w:b/>
          <w:u w:val="single"/>
        </w:rPr>
        <w:t>⃣</w:t>
      </w:r>
      <w:r w:rsidRPr="00897643">
        <w:rPr>
          <w:rFonts w:ascii="Times New Roman" w:hAnsi="Times New Roman" w:cs="Times New Roman"/>
          <w:b/>
          <w:u w:val="single"/>
        </w:rPr>
        <w:t xml:space="preserve"> Если алгоритм выполняет одно действие, состоящее из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шагов, а затем вторую, включающую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шагов, то для функций 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 xml:space="preserve"> и 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 xml:space="preserve"> потребуется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 + 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>)) шагов.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</w:rPr>
        <w:t>Пример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897643">
        <w:rPr>
          <w:rFonts w:ascii="Times New Roman" w:hAnsi="Times New Roman" w:cs="Times New Roman"/>
          <w:lang w:val="en-US"/>
        </w:rPr>
        <w:t>def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7643">
        <w:rPr>
          <w:rFonts w:ascii="Times New Roman" w:hAnsi="Times New Roman" w:cs="Times New Roman"/>
          <w:lang w:val="en-US"/>
        </w:rPr>
        <w:t>search_max_</w:t>
      </w:r>
      <w:proofErr w:type="gramStart"/>
      <w:r w:rsidRPr="00897643">
        <w:rPr>
          <w:rFonts w:ascii="Times New Roman" w:hAnsi="Times New Roman" w:cs="Times New Roman"/>
          <w:lang w:val="en-US"/>
        </w:rPr>
        <w:t>item</w:t>
      </w:r>
      <w:proofErr w:type="spellEnd"/>
      <w:r w:rsidRPr="00897643">
        <w:rPr>
          <w:rFonts w:ascii="Times New Roman" w:hAnsi="Times New Roman" w:cs="Times New Roman"/>
          <w:lang w:val="en-US"/>
        </w:rPr>
        <w:t>(</w:t>
      </w:r>
      <w:proofErr w:type="gramEnd"/>
      <w:r w:rsidRPr="00897643">
        <w:rPr>
          <w:rFonts w:ascii="Times New Roman" w:hAnsi="Times New Roman" w:cs="Times New Roman"/>
          <w:lang w:val="en-US"/>
        </w:rPr>
        <w:t xml:space="preserve">li: list) -&gt;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>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index: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0 # </w:t>
      </w:r>
      <w:proofErr w:type="gramStart"/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  <w:lang w:val="en-US"/>
        </w:rPr>
        <w:t>(</w:t>
      </w:r>
      <w:proofErr w:type="gramEnd"/>
      <w:r w:rsidRPr="00897643">
        <w:rPr>
          <w:rFonts w:ascii="Times New Roman" w:hAnsi="Times New Roman" w:cs="Times New Roman"/>
          <w:lang w:val="en-US"/>
        </w:rPr>
        <w:t>1)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li[index] # </w:t>
      </w:r>
      <w:proofErr w:type="gramStart"/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  <w:lang w:val="en-US"/>
        </w:rPr>
        <w:t>(</w:t>
      </w:r>
      <w:proofErr w:type="gramEnd"/>
      <w:r w:rsidRPr="00897643">
        <w:rPr>
          <w:rFonts w:ascii="Times New Roman" w:hAnsi="Times New Roman" w:cs="Times New Roman"/>
          <w:lang w:val="en-US"/>
        </w:rPr>
        <w:t>1)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de-DE"/>
        </w:rPr>
      </w:pPr>
      <w:r w:rsidRPr="00897643">
        <w:rPr>
          <w:rFonts w:ascii="Times New Roman" w:hAnsi="Times New Roman" w:cs="Times New Roman"/>
          <w:lang w:val="en-US"/>
        </w:rPr>
        <w:t xml:space="preserve">  </w:t>
      </w:r>
      <w:r w:rsidRPr="00897643">
        <w:rPr>
          <w:rFonts w:ascii="Times New Roman" w:hAnsi="Times New Roman" w:cs="Times New Roman"/>
          <w:lang w:val="de-DE"/>
        </w:rPr>
        <w:t xml:space="preserve">n: </w:t>
      </w:r>
      <w:proofErr w:type="spellStart"/>
      <w:r w:rsidRPr="00897643">
        <w:rPr>
          <w:rFonts w:ascii="Times New Roman" w:hAnsi="Times New Roman" w:cs="Times New Roman"/>
          <w:lang w:val="de-DE"/>
        </w:rPr>
        <w:t>int</w:t>
      </w:r>
      <w:proofErr w:type="spellEnd"/>
      <w:r w:rsidRPr="00897643">
        <w:rPr>
          <w:rFonts w:ascii="Times New Roman" w:hAnsi="Times New Roman" w:cs="Times New Roman"/>
          <w:lang w:val="de-DE"/>
        </w:rPr>
        <w:t xml:space="preserve"> = </w:t>
      </w:r>
      <w:proofErr w:type="spellStart"/>
      <w:r w:rsidRPr="00897643">
        <w:rPr>
          <w:rFonts w:ascii="Times New Roman" w:hAnsi="Times New Roman" w:cs="Times New Roman"/>
          <w:lang w:val="de-DE"/>
        </w:rPr>
        <w:t>len</w:t>
      </w:r>
      <w:proofErr w:type="spellEnd"/>
      <w:r w:rsidRPr="00897643">
        <w:rPr>
          <w:rFonts w:ascii="Times New Roman" w:hAnsi="Times New Roman" w:cs="Times New Roman"/>
          <w:lang w:val="de-DE"/>
        </w:rPr>
        <w:t xml:space="preserve">(li) # </w:t>
      </w:r>
      <w:proofErr w:type="gramStart"/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  <w:lang w:val="de-DE"/>
        </w:rPr>
        <w:t>(</w:t>
      </w:r>
      <w:proofErr w:type="gramEnd"/>
      <w:r w:rsidRPr="00897643">
        <w:rPr>
          <w:rFonts w:ascii="Times New Roman" w:hAnsi="Times New Roman" w:cs="Times New Roman"/>
          <w:lang w:val="de-DE"/>
        </w:rPr>
        <w:t>1)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de-DE"/>
        </w:rPr>
      </w:pPr>
      <w:r w:rsidRPr="00897643">
        <w:rPr>
          <w:rFonts w:ascii="Times New Roman" w:hAnsi="Times New Roman" w:cs="Times New Roman"/>
          <w:lang w:val="de-DE"/>
        </w:rPr>
        <w:t xml:space="preserve">  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de-DE"/>
        </w:rPr>
        <w:t xml:space="preserve">  </w:t>
      </w:r>
      <w:r w:rsidRPr="00897643">
        <w:rPr>
          <w:rFonts w:ascii="Times New Roman" w:hAnsi="Times New Roman" w:cs="Times New Roman"/>
          <w:lang w:val="en-US"/>
        </w:rPr>
        <w:t xml:space="preserve">while index &lt; n: #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  <w:lang w:val="en-US"/>
        </w:rPr>
        <w:t>(N)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if li[index] &gt;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  <w:r w:rsidRPr="00897643">
        <w:rPr>
          <w:rFonts w:ascii="Times New Roman" w:hAnsi="Times New Roman" w:cs="Times New Roman"/>
          <w:lang w:val="en-US"/>
        </w:rPr>
        <w:t>: #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97643">
        <w:rPr>
          <w:rFonts w:ascii="Times New Roman" w:hAnsi="Times New Roman" w:cs="Times New Roman"/>
          <w:lang w:val="en-US"/>
        </w:rPr>
        <w:t>max_item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li[</w:t>
      </w:r>
      <w:proofErr w:type="gramStart"/>
      <w:r w:rsidRPr="00897643">
        <w:rPr>
          <w:rFonts w:ascii="Times New Roman" w:hAnsi="Times New Roman" w:cs="Times New Roman"/>
          <w:lang w:val="en-US"/>
        </w:rPr>
        <w:t xml:space="preserve">index]   </w:t>
      </w:r>
      <w:proofErr w:type="gramEnd"/>
      <w:r w:rsidRPr="00897643">
        <w:rPr>
          <w:rFonts w:ascii="Times New Roman" w:hAnsi="Times New Roman" w:cs="Times New Roman"/>
          <w:lang w:val="en-US"/>
        </w:rPr>
        <w:t>#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index += 1               #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return </w:t>
      </w:r>
      <w:proofErr w:type="spellStart"/>
      <w:r w:rsidRPr="00897643">
        <w:rPr>
          <w:rFonts w:ascii="Times New Roman" w:hAnsi="Times New Roman" w:cs="Times New Roman"/>
          <w:lang w:val="en-US"/>
        </w:rPr>
        <w:t>max_</w:t>
      </w:r>
      <w:proofErr w:type="gramStart"/>
      <w:r w:rsidRPr="00897643">
        <w:rPr>
          <w:rFonts w:ascii="Times New Roman" w:hAnsi="Times New Roman" w:cs="Times New Roman"/>
          <w:lang w:val="en-US"/>
        </w:rPr>
        <w:t>item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 #</w:t>
      </w:r>
      <w:proofErr w:type="gramEnd"/>
      <w:r w:rsidRPr="00897643">
        <w:rPr>
          <w:rFonts w:ascii="Times New Roman" w:hAnsi="Times New Roman" w:cs="Times New Roman"/>
          <w:lang w:val="en-US"/>
        </w:rPr>
        <w:t xml:space="preserve">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  <w:lang w:val="en-US"/>
        </w:rPr>
        <w:t>(1)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 xml:space="preserve">Заметка: алгоритм выполняет три шага перед циклом и ещё один после него. Каждый из них имеет производительность </w:t>
      </w:r>
      <w:proofErr w:type="gramStart"/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proofErr w:type="gramEnd"/>
      <w:r w:rsidRPr="00897643">
        <w:rPr>
          <w:rFonts w:ascii="Times New Roman" w:hAnsi="Times New Roman" w:cs="Times New Roman"/>
        </w:rPr>
        <w:t xml:space="preserve">1) (договоримся, считать это однократным действием), поэтому общее количество шагов составит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 xml:space="preserve">(3 +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 + 1), то есть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 xml:space="preserve">(4 +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).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b/>
          <w:u w:val="single"/>
        </w:rPr>
      </w:pPr>
      <w:r w:rsidRPr="00897643">
        <w:rPr>
          <w:rFonts w:ascii="Times New Roman" w:hAnsi="Times New Roman" w:cs="Times New Roman"/>
          <w:b/>
          <w:u w:val="single"/>
        </w:rPr>
        <w:t>3️</w:t>
      </w:r>
      <w:r w:rsidRPr="00897643">
        <w:rPr>
          <w:rFonts w:ascii="Tahoma" w:hAnsi="Tahoma" w:cs="Tahoma"/>
          <w:b/>
          <w:u w:val="single"/>
        </w:rPr>
        <w:t>⃣</w:t>
      </w:r>
      <w:r w:rsidRPr="00897643">
        <w:rPr>
          <w:rFonts w:ascii="Times New Roman" w:hAnsi="Times New Roman" w:cs="Times New Roman"/>
          <w:b/>
          <w:u w:val="single"/>
        </w:rPr>
        <w:t xml:space="preserve"> Если алгоритму необходимо сделать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 + 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шагов, и область допустимых значений 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 функции 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 больше, чем у функции 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), то можно упростить выражение до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>)).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 xml:space="preserve">Заметка: </w:t>
      </w:r>
      <w:proofErr w:type="gramStart"/>
      <w:r w:rsidRPr="00897643">
        <w:rPr>
          <w:rFonts w:ascii="Times New Roman" w:hAnsi="Times New Roman" w:cs="Times New Roman"/>
        </w:rPr>
        <w:t>В</w:t>
      </w:r>
      <w:proofErr w:type="gramEnd"/>
      <w:r w:rsidRPr="00897643">
        <w:rPr>
          <w:rFonts w:ascii="Times New Roman" w:hAnsi="Times New Roman" w:cs="Times New Roman"/>
        </w:rPr>
        <w:t xml:space="preserve"> функции </w:t>
      </w:r>
      <w:proofErr w:type="spellStart"/>
      <w:r w:rsidRPr="00897643">
        <w:rPr>
          <w:rFonts w:ascii="Times New Roman" w:hAnsi="Times New Roman" w:cs="Times New Roman"/>
        </w:rPr>
        <w:t>search_max_item</w:t>
      </w:r>
      <w:proofErr w:type="spellEnd"/>
      <w:r w:rsidRPr="00897643">
        <w:rPr>
          <w:rFonts w:ascii="Times New Roman" w:hAnsi="Times New Roman" w:cs="Times New Roman"/>
        </w:rPr>
        <w:t xml:space="preserve"> мы выяснили, что всего будет выполнено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(4+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действий. Если параметр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 начнёт возрастать, его значение превысит постоянную величину 4, а значит выражение можно упростить до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).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b/>
          <w:u w:val="single"/>
        </w:rPr>
      </w:pPr>
      <w:r w:rsidRPr="00897643">
        <w:rPr>
          <w:rFonts w:ascii="Times New Roman" w:hAnsi="Times New Roman" w:cs="Times New Roman"/>
          <w:b/>
          <w:u w:val="single"/>
        </w:rPr>
        <w:lastRenderedPageBreak/>
        <w:t>4️</w:t>
      </w:r>
      <w:r w:rsidRPr="00897643">
        <w:rPr>
          <w:rFonts w:ascii="Tahoma" w:hAnsi="Tahoma" w:cs="Tahoma"/>
          <w:b/>
          <w:u w:val="single"/>
        </w:rPr>
        <w:t>⃣</w:t>
      </w:r>
      <w:r w:rsidRPr="00897643">
        <w:rPr>
          <w:rFonts w:ascii="Times New Roman" w:hAnsi="Times New Roman" w:cs="Times New Roman"/>
          <w:b/>
          <w:u w:val="single"/>
        </w:rPr>
        <w:t xml:space="preserve"> Если алгоритму внутри каждого действия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одной операции требуется выполнять ещё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действий другой операции, то можно утверждать, что в общем алгоритм выполнит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 × </w:t>
      </w:r>
      <w:r w:rsidRPr="00897643">
        <w:rPr>
          <w:rFonts w:ascii="Cambria Math" w:hAnsi="Cambria Math" w:cs="Cambria Math"/>
          <w:b/>
          <w:u w:val="single"/>
        </w:rPr>
        <w:t>𝑔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>)) действий.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</w:rPr>
        <w:t>Пример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897643">
        <w:rPr>
          <w:rFonts w:ascii="Times New Roman" w:hAnsi="Times New Roman" w:cs="Times New Roman"/>
          <w:lang w:val="en-US"/>
        </w:rPr>
        <w:t>def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7643">
        <w:rPr>
          <w:rFonts w:ascii="Times New Roman" w:hAnsi="Times New Roman" w:cs="Times New Roman"/>
          <w:lang w:val="en-US"/>
        </w:rPr>
        <w:t>repetition_</w:t>
      </w:r>
      <w:proofErr w:type="gramStart"/>
      <w:r w:rsidRPr="00897643">
        <w:rPr>
          <w:rFonts w:ascii="Times New Roman" w:hAnsi="Times New Roman" w:cs="Times New Roman"/>
          <w:lang w:val="en-US"/>
        </w:rPr>
        <w:t>elements</w:t>
      </w:r>
      <w:proofErr w:type="spellEnd"/>
      <w:r w:rsidRPr="00897643">
        <w:rPr>
          <w:rFonts w:ascii="Times New Roman" w:hAnsi="Times New Roman" w:cs="Times New Roman"/>
          <w:lang w:val="en-US"/>
        </w:rPr>
        <w:t>(</w:t>
      </w:r>
      <w:proofErr w:type="gramEnd"/>
      <w:r w:rsidRPr="00897643">
        <w:rPr>
          <w:rFonts w:ascii="Times New Roman" w:hAnsi="Times New Roman" w:cs="Times New Roman"/>
          <w:lang w:val="en-US"/>
        </w:rPr>
        <w:t>li: list) -&gt; bool: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i: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0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j: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0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n: </w:t>
      </w:r>
      <w:proofErr w:type="spellStart"/>
      <w:r w:rsidRPr="00897643">
        <w:rPr>
          <w:rFonts w:ascii="Times New Roman" w:hAnsi="Times New Roman" w:cs="Times New Roman"/>
          <w:lang w:val="en-US"/>
        </w:rPr>
        <w:t>int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97643">
        <w:rPr>
          <w:rFonts w:ascii="Times New Roman" w:hAnsi="Times New Roman" w:cs="Times New Roman"/>
          <w:lang w:val="en-US"/>
        </w:rPr>
        <w:t>len</w:t>
      </w:r>
      <w:proofErr w:type="spellEnd"/>
      <w:r w:rsidRPr="00897643">
        <w:rPr>
          <w:rFonts w:ascii="Times New Roman" w:hAnsi="Times New Roman" w:cs="Times New Roman"/>
          <w:lang w:val="en-US"/>
        </w:rPr>
        <w:t>(li)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while </w:t>
      </w:r>
      <w:proofErr w:type="spellStart"/>
      <w:r w:rsidRPr="00897643">
        <w:rPr>
          <w:rFonts w:ascii="Times New Roman" w:hAnsi="Times New Roman" w:cs="Times New Roman"/>
          <w:lang w:val="en-US"/>
        </w:rPr>
        <w:t>i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&lt; n: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while j &lt; n: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  if </w:t>
      </w:r>
      <w:proofErr w:type="spellStart"/>
      <w:proofErr w:type="gramStart"/>
      <w:r w:rsidRPr="00897643">
        <w:rPr>
          <w:rFonts w:ascii="Times New Roman" w:hAnsi="Times New Roman" w:cs="Times New Roman"/>
          <w:lang w:val="en-US"/>
        </w:rPr>
        <w:t>i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897643">
        <w:rPr>
          <w:rFonts w:ascii="Times New Roman" w:hAnsi="Times New Roman" w:cs="Times New Roman"/>
          <w:lang w:val="en-US"/>
        </w:rPr>
        <w:t>= j and li[</w:t>
      </w:r>
      <w:proofErr w:type="spellStart"/>
      <w:r w:rsidRPr="00897643">
        <w:rPr>
          <w:rFonts w:ascii="Times New Roman" w:hAnsi="Times New Roman" w:cs="Times New Roman"/>
          <w:lang w:val="en-US"/>
        </w:rPr>
        <w:t>i</w:t>
      </w:r>
      <w:proofErr w:type="spellEnd"/>
      <w:r w:rsidRPr="00897643">
        <w:rPr>
          <w:rFonts w:ascii="Times New Roman" w:hAnsi="Times New Roman" w:cs="Times New Roman"/>
          <w:lang w:val="en-US"/>
        </w:rPr>
        <w:t>] == li[j]: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    return True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  j+=1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643">
        <w:rPr>
          <w:rFonts w:ascii="Times New Roman" w:hAnsi="Times New Roman" w:cs="Times New Roman"/>
          <w:lang w:val="en-US"/>
        </w:rPr>
        <w:t>i</w:t>
      </w:r>
      <w:proofErr w:type="spellEnd"/>
      <w:r w:rsidRPr="00897643">
        <w:rPr>
          <w:rFonts w:ascii="Times New Roman" w:hAnsi="Times New Roman" w:cs="Times New Roman"/>
          <w:lang w:val="en-US"/>
        </w:rPr>
        <w:t xml:space="preserve"> += 1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  <w:r w:rsidRPr="00897643">
        <w:rPr>
          <w:rFonts w:ascii="Times New Roman" w:hAnsi="Times New Roman" w:cs="Times New Roman"/>
          <w:lang w:val="en-US"/>
        </w:rPr>
        <w:t xml:space="preserve">  return False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lang w:val="en-US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 xml:space="preserve">Заметка: в примере есть два цикла зависящих от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. Один вложен в другой. Внешний цикл перебирает все элементы массива, выполняя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итераций. На каждой итерации внутренний цикл повторно пересматривает все элементы, совершая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действий. Следовательно, общая производительность алгоритма составит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×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=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>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²).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  <w:b/>
          <w:u w:val="single"/>
        </w:rPr>
      </w:pPr>
      <w:r w:rsidRPr="00897643">
        <w:rPr>
          <w:rFonts w:ascii="Times New Roman" w:hAnsi="Times New Roman" w:cs="Times New Roman"/>
          <w:b/>
          <w:u w:val="single"/>
        </w:rPr>
        <w:t>5️</w:t>
      </w:r>
      <w:r w:rsidRPr="00897643">
        <w:rPr>
          <w:rFonts w:ascii="Tahoma" w:hAnsi="Tahoma" w:cs="Tahoma"/>
          <w:b/>
          <w:u w:val="single"/>
        </w:rPr>
        <w:t>⃣</w:t>
      </w:r>
      <w:r w:rsidRPr="00897643">
        <w:rPr>
          <w:rFonts w:ascii="Times New Roman" w:hAnsi="Times New Roman" w:cs="Times New Roman"/>
          <w:b/>
          <w:u w:val="single"/>
        </w:rPr>
        <w:t xml:space="preserve"> Константами можно пренебречь. Если C является константой, то </w:t>
      </w:r>
      <w:proofErr w:type="gramStart"/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proofErr w:type="gramEnd"/>
      <w:r w:rsidRPr="00897643">
        <w:rPr>
          <w:rFonts w:ascii="Times New Roman" w:hAnsi="Times New Roman" w:cs="Times New Roman"/>
          <w:b/>
          <w:u w:val="single"/>
        </w:rPr>
        <w:t xml:space="preserve">C × 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или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 xml:space="preserve">(C × 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 xml:space="preserve">)) можно упростить до выражения </w:t>
      </w:r>
      <w:r w:rsidRPr="00897643">
        <w:rPr>
          <w:rFonts w:ascii="Cambria Math" w:hAnsi="Cambria Math" w:cs="Cambria Math"/>
          <w:b/>
          <w:u w:val="single"/>
        </w:rPr>
        <w:t>𝑂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𝑓</w:t>
      </w:r>
      <w:r w:rsidRPr="00897643">
        <w:rPr>
          <w:rFonts w:ascii="Times New Roman" w:hAnsi="Times New Roman" w:cs="Times New Roman"/>
          <w:b/>
          <w:u w:val="single"/>
        </w:rPr>
        <w:t>(</w:t>
      </w:r>
      <w:r w:rsidRPr="00897643">
        <w:rPr>
          <w:rFonts w:ascii="Cambria Math" w:hAnsi="Cambria Math" w:cs="Cambria Math"/>
          <w:b/>
          <w:u w:val="single"/>
        </w:rPr>
        <w:t>𝑁</w:t>
      </w:r>
      <w:r w:rsidRPr="00897643">
        <w:rPr>
          <w:rFonts w:ascii="Times New Roman" w:hAnsi="Times New Roman" w:cs="Times New Roman"/>
          <w:b/>
          <w:u w:val="single"/>
        </w:rPr>
        <w:t>)).</w:t>
      </w: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</w:p>
    <w:p w:rsidR="00897643" w:rsidRPr="00897643" w:rsidRDefault="00897643" w:rsidP="00897643">
      <w:pPr>
        <w:pStyle w:val="a4"/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t xml:space="preserve">Заметка: В алгоритме выше блок проверка </w:t>
      </w:r>
      <w:proofErr w:type="spellStart"/>
      <w:r w:rsidRPr="00897643">
        <w:rPr>
          <w:rFonts w:ascii="Times New Roman" w:hAnsi="Times New Roman" w:cs="Times New Roman"/>
        </w:rPr>
        <w:t>if</w:t>
      </w:r>
      <w:proofErr w:type="spellEnd"/>
      <w:r w:rsidRPr="00897643">
        <w:rPr>
          <w:rFonts w:ascii="Times New Roman" w:hAnsi="Times New Roman" w:cs="Times New Roman"/>
        </w:rPr>
        <w:t>, на самом-то деле проверяет два условия, а значит и общее количество действий внутреннего цикла получается не О(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), a </w:t>
      </w:r>
      <w:proofErr w:type="gramStart"/>
      <w:r w:rsidRPr="00897643">
        <w:rPr>
          <w:rFonts w:ascii="Times New Roman" w:hAnsi="Times New Roman" w:cs="Times New Roman"/>
        </w:rPr>
        <w:t>О(</w:t>
      </w:r>
      <w:proofErr w:type="gramEnd"/>
      <w:r w:rsidRPr="00897643">
        <w:rPr>
          <w:rFonts w:ascii="Times New Roman" w:hAnsi="Times New Roman" w:cs="Times New Roman"/>
        </w:rPr>
        <w:t xml:space="preserve">2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), тогда общая производительность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 xml:space="preserve">(2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²). Предположим, что значение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 увеличится в три раз, т е вместо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 будет 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, тогда О(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и </w:t>
      </w:r>
      <w:proofErr w:type="gramStart"/>
      <w:r w:rsidRPr="00897643">
        <w:rPr>
          <w:rFonts w:ascii="Times New Roman" w:hAnsi="Times New Roman" w:cs="Times New Roman"/>
        </w:rPr>
        <w:t>О(</w:t>
      </w:r>
      <w:proofErr w:type="gramEnd"/>
      <w:r w:rsidRPr="00897643">
        <w:rPr>
          <w:rFonts w:ascii="Times New Roman" w:hAnsi="Times New Roman" w:cs="Times New Roman"/>
        </w:rPr>
        <w:t xml:space="preserve">2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превратится в О(3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и О(2 × 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), а общее количество действий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 xml:space="preserve">(3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× О(2 × 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=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 xml:space="preserve">((3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 × (2 × 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)) = </w:t>
      </w:r>
      <w:r w:rsidRPr="00897643">
        <w:rPr>
          <w:rFonts w:ascii="Cambria Math" w:hAnsi="Cambria Math" w:cs="Cambria Math"/>
        </w:rPr>
        <w:t>𝑂</w:t>
      </w:r>
      <w:r w:rsidRPr="00897643">
        <w:rPr>
          <w:rFonts w:ascii="Times New Roman" w:hAnsi="Times New Roman" w:cs="Times New Roman"/>
        </w:rPr>
        <w:t xml:space="preserve">(18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²), но 18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² = 9 × 2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² = 3² × 2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² = 2 × (3 ×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 xml:space="preserve">)². Получается, что при увеличении объёма входных данных, количество действий увеличится в девять раз (обратное тоже верно, при уменьшении выборки алгоритм ускорится). Обратите внимание, увеличение выборки в 3 раза привело к росту общего количества действий 3², таким образом нас волнует не константа, а закон, по которому количество действий зависит от объёма данных — он тут </w:t>
      </w:r>
      <w:r w:rsidRPr="00897643">
        <w:rPr>
          <w:rFonts w:ascii="Cambria Math" w:hAnsi="Cambria Math" w:cs="Cambria Math"/>
        </w:rPr>
        <w:t>𝑁</w:t>
      </w:r>
      <w:r w:rsidRPr="00897643">
        <w:rPr>
          <w:rFonts w:ascii="Times New Roman" w:hAnsi="Times New Roman" w:cs="Times New Roman"/>
        </w:rPr>
        <w:t>².</w:t>
      </w:r>
    </w:p>
    <w:p w:rsidR="007C7B61" w:rsidRPr="00897643" w:rsidRDefault="009B545B">
      <w:pPr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  <w:b/>
          <w:sz w:val="24"/>
          <w:szCs w:val="24"/>
        </w:rPr>
        <w:br/>
      </w:r>
      <w:r w:rsidR="00156A0A" w:rsidRPr="00897643">
        <w:rPr>
          <w:rFonts w:ascii="Times New Roman" w:hAnsi="Times New Roman" w:cs="Times New Roman"/>
        </w:rPr>
        <w:br/>
      </w:r>
      <w:r w:rsidR="00AD4095" w:rsidRPr="0089764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8DBF56" wp14:editId="469B9357">
            <wp:extent cx="3038475" cy="28329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716" cy="28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3" w:rsidRPr="00897643" w:rsidRDefault="00871278" w:rsidP="00897643">
      <w:pPr>
        <w:rPr>
          <w:rFonts w:ascii="Times New Roman" w:hAnsi="Times New Roman" w:cs="Times New Roman"/>
        </w:rPr>
      </w:pPr>
      <w:bookmarkStart w:id="0" w:name="_GoBack"/>
      <w:bookmarkEnd w:id="0"/>
      <w:r w:rsidRPr="00897643">
        <w:rPr>
          <w:rFonts w:ascii="Times New Roman" w:hAnsi="Times New Roman" w:cs="Times New Roman"/>
          <w:color w:val="FF0000"/>
        </w:rPr>
        <w:br/>
      </w:r>
    </w:p>
    <w:p w:rsidR="008530E3" w:rsidRPr="00897643" w:rsidRDefault="008530E3">
      <w:pPr>
        <w:rPr>
          <w:rFonts w:ascii="Times New Roman" w:hAnsi="Times New Roman" w:cs="Times New Roman"/>
        </w:rPr>
      </w:pPr>
      <w:r w:rsidRPr="00897643">
        <w:rPr>
          <w:rFonts w:ascii="Times New Roman" w:hAnsi="Times New Roman" w:cs="Times New Roman"/>
        </w:rPr>
        <w:br/>
      </w:r>
    </w:p>
    <w:sectPr w:rsidR="008530E3" w:rsidRPr="00897643" w:rsidSect="00036F7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A"/>
    <w:rsid w:val="00027EA4"/>
    <w:rsid w:val="00036F74"/>
    <w:rsid w:val="000430C3"/>
    <w:rsid w:val="00156A0A"/>
    <w:rsid w:val="00482A64"/>
    <w:rsid w:val="005D44E7"/>
    <w:rsid w:val="005F27A1"/>
    <w:rsid w:val="00653C39"/>
    <w:rsid w:val="007C7B61"/>
    <w:rsid w:val="008530E3"/>
    <w:rsid w:val="00871278"/>
    <w:rsid w:val="00894A56"/>
    <w:rsid w:val="00897643"/>
    <w:rsid w:val="008F2A49"/>
    <w:rsid w:val="009B545B"/>
    <w:rsid w:val="00A04128"/>
    <w:rsid w:val="00AA3046"/>
    <w:rsid w:val="00AD4095"/>
    <w:rsid w:val="00D14BCF"/>
    <w:rsid w:val="00D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FBA3"/>
  <w15:chartTrackingRefBased/>
  <w15:docId w15:val="{B87ECFF6-2537-4D17-A990-E8CC485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1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B545B"/>
    <w:rPr>
      <w:color w:val="0563C1" w:themeColor="hyperlink"/>
      <w:u w:val="single"/>
    </w:rPr>
  </w:style>
  <w:style w:type="paragraph" w:styleId="a4">
    <w:name w:val="No Spacing"/>
    <w:uiPriority w:val="1"/>
    <w:qFormat/>
    <w:rsid w:val="008976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NErrGZ64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15</cp:revision>
  <dcterms:created xsi:type="dcterms:W3CDTF">2022-10-25T07:34:00Z</dcterms:created>
  <dcterms:modified xsi:type="dcterms:W3CDTF">2023-03-14T09:04:00Z</dcterms:modified>
</cp:coreProperties>
</file>