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FB6D" w14:textId="5A714495" w:rsidR="00C459BA" w:rsidRDefault="00C459BA"/>
    <w:p w14:paraId="3487BE03" w14:textId="4660FB25" w:rsidR="00C459BA" w:rsidRDefault="00C459BA"/>
    <w:p w14:paraId="118F8D51" w14:textId="77777777" w:rsidR="00611D85" w:rsidRDefault="00611D85"/>
    <w:p w14:paraId="215ED41B" w14:textId="38B9F509" w:rsidR="00C459BA" w:rsidRDefault="00C459BA" w:rsidP="00C459B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80FC040" wp14:editId="3871D135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7581900" cy="4219575"/>
                <wp:effectExtent l="0" t="0" r="0" b="95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4219575"/>
                        </a:xfrm>
                        <a:prstGeom prst="rect">
                          <a:avLst/>
                        </a:prstGeom>
                        <a:solidFill>
                          <a:srgbClr val="ED1B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3AD12" id="Rechteck 1" o:spid="_x0000_s1026" style="position:absolute;margin-left:0;margin-top:21.85pt;width:597pt;height:332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" fillcolor="#ed1b29" stroked="f" strokeweight="1pt">
                <w10:wrap anchorx="margin"/>
              </v:rect>
            </w:pict>
          </mc:Fallback>
        </mc:AlternateContent>
      </w:r>
      <w:proofErr w:type="spellStart"/>
      <w:r>
        <w:t>xx.</w:t>
      </w:r>
      <w:proofErr w:type="gramStart"/>
      <w:r>
        <w:t>xx.xxxx</w:t>
      </w:r>
      <w:proofErr w:type="spellEnd"/>
      <w:proofErr w:type="gramEnd"/>
    </w:p>
    <w:p w14:paraId="52DAE703" w14:textId="3EA0A986" w:rsidR="00C459BA" w:rsidRDefault="00C459BA"/>
    <w:p w14:paraId="6D7DA2B2" w14:textId="69EA35B9" w:rsidR="00C459BA" w:rsidRDefault="00C459BA"/>
    <w:p w14:paraId="1EBA368F" w14:textId="153B8657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64"/>
          <w:szCs w:val="64"/>
        </w:rPr>
      </w:pPr>
      <w:r w:rsidRPr="00C459BA">
        <w:rPr>
          <w:rFonts w:ascii="Times New Roman" w:hAnsi="Times New Roman" w:cs="Times New Roman"/>
          <w:color w:val="FFFFFF" w:themeColor="background1"/>
          <w:sz w:val="64"/>
          <w:szCs w:val="64"/>
        </w:rPr>
        <w:t>Praktikumsbericht für das Pflichtpraktikum im Bachelor</w:t>
      </w:r>
    </w:p>
    <w:p w14:paraId="7C362D2E" w14:textId="6666D305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</w:rPr>
      </w:pPr>
    </w:p>
    <w:p w14:paraId="7AAE523C" w14:textId="6B958585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Im Zeitraum vom </w:t>
      </w:r>
      <w:proofErr w:type="spell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</w:t>
      </w:r>
      <w:proofErr w:type="gram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xx.xxxx</w:t>
      </w:r>
      <w:proofErr w:type="spellEnd"/>
      <w:proofErr w:type="gramEnd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bis zum </w:t>
      </w:r>
      <w:proofErr w:type="spellStart"/>
      <w:r w:rsidRPr="00C459BA">
        <w:rPr>
          <w:rFonts w:ascii="Times New Roman" w:hAnsi="Times New Roman" w:cs="Times New Roman"/>
          <w:color w:val="FFFFFF" w:themeColor="background1"/>
          <w:sz w:val="28"/>
          <w:szCs w:val="28"/>
        </w:rPr>
        <w:t>xx.xx.xxxx</w:t>
      </w:r>
      <w:proofErr w:type="spellEnd"/>
    </w:p>
    <w:p w14:paraId="07F3560F" w14:textId="15ACEA01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6F1C007F" w14:textId="37DDFB8C" w:rsidR="00C459BA" w:rsidRPr="00C459BA" w:rsidRDefault="00C459BA" w:rsidP="00C459BA">
      <w:pPr>
        <w:jc w:val="center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Praktikant in der 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Disposition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Klumpe GmbH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Schlosserstraße 21</w:t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C459BA">
        <w:rPr>
          <w:rFonts w:ascii="Times New Roman" w:hAnsi="Times New Roman" w:cs="Times New Roman"/>
          <w:color w:val="FFFFFF" w:themeColor="background1"/>
          <w:sz w:val="32"/>
          <w:szCs w:val="32"/>
        </w:rPr>
        <w:t>49757 Werlte</w:t>
      </w:r>
    </w:p>
    <w:p w14:paraId="1BD5523A" w14:textId="415EED50" w:rsidR="00C459BA" w:rsidRPr="00C459BA" w:rsidRDefault="00C459BA">
      <w:pPr>
        <w:rPr>
          <w:color w:val="FFFFFF" w:themeColor="background1"/>
        </w:rPr>
      </w:pPr>
    </w:p>
    <w:p w14:paraId="3300B283" w14:textId="7BA145C1" w:rsidR="00C459BA" w:rsidRDefault="00C459BA"/>
    <w:p w14:paraId="74FDF658" w14:textId="5C2090CB" w:rsidR="00C459BA" w:rsidRDefault="00C459BA"/>
    <w:p w14:paraId="685FAD69" w14:textId="77777777" w:rsidR="00C459BA" w:rsidRDefault="00C459BA"/>
    <w:p w14:paraId="3A258675" w14:textId="4CA406FA" w:rsidR="00C459BA" w:rsidRDefault="00C459BA"/>
    <w:p w14:paraId="4BAC81CE" w14:textId="6FB4F42D" w:rsidR="00C459BA" w:rsidRPr="00C459BA" w:rsidRDefault="00C459BA" w:rsidP="00C459BA">
      <w:pPr>
        <w:jc w:val="center"/>
        <w:rPr>
          <w:sz w:val="28"/>
          <w:szCs w:val="28"/>
        </w:rPr>
      </w:pPr>
      <w:r w:rsidRPr="00C459BA">
        <w:rPr>
          <w:sz w:val="28"/>
          <w:szCs w:val="28"/>
        </w:rPr>
        <w:t>Praktikant Jan-Luca Kramer</w:t>
      </w:r>
    </w:p>
    <w:p w14:paraId="60B1D858" w14:textId="5C379A1F" w:rsidR="00C459BA" w:rsidRPr="00C459BA" w:rsidRDefault="00C459BA" w:rsidP="00C459BA">
      <w:pPr>
        <w:jc w:val="center"/>
        <w:rPr>
          <w:sz w:val="28"/>
          <w:szCs w:val="28"/>
        </w:rPr>
      </w:pPr>
      <w:r w:rsidRPr="00C459BA">
        <w:rPr>
          <w:sz w:val="28"/>
          <w:szCs w:val="28"/>
        </w:rPr>
        <w:t>Matrikelnummer 367619</w:t>
      </w:r>
      <w:r w:rsidRPr="00C459BA">
        <w:rPr>
          <w:sz w:val="28"/>
          <w:szCs w:val="28"/>
        </w:rPr>
        <w:br/>
      </w:r>
      <w:proofErr w:type="spellStart"/>
      <w:r w:rsidRPr="00C459BA">
        <w:rPr>
          <w:sz w:val="28"/>
          <w:szCs w:val="28"/>
        </w:rPr>
        <w:t>Rütscherstraße</w:t>
      </w:r>
      <w:proofErr w:type="spellEnd"/>
      <w:r w:rsidRPr="00C459BA">
        <w:rPr>
          <w:sz w:val="28"/>
          <w:szCs w:val="28"/>
        </w:rPr>
        <w:t xml:space="preserve"> 155</w:t>
      </w:r>
      <w:r w:rsidRPr="00C459BA">
        <w:rPr>
          <w:sz w:val="28"/>
          <w:szCs w:val="28"/>
        </w:rPr>
        <w:br/>
        <w:t>52072 Aachen</w:t>
      </w:r>
      <w:r w:rsidRPr="00C459BA">
        <w:rPr>
          <w:sz w:val="28"/>
          <w:szCs w:val="28"/>
        </w:rPr>
        <w:br/>
        <w:t>jan-luca.kramer@rwth-aachen.de</w:t>
      </w:r>
    </w:p>
    <w:p w14:paraId="54A321CC" w14:textId="55E61D10" w:rsidR="00C459BA" w:rsidRDefault="00C459BA">
      <w:r>
        <w:br/>
      </w:r>
    </w:p>
    <w:p w14:paraId="77F5D4B6" w14:textId="77777777" w:rsidR="00C459BA" w:rsidRDefault="00C459BA">
      <w:r>
        <w:br w:type="page"/>
      </w:r>
    </w:p>
    <w:p w14:paraId="574EE0A9" w14:textId="77777777" w:rsidR="00611D85" w:rsidRDefault="00611D85">
      <w:pPr>
        <w:rPr>
          <w:rFonts w:ascii="Times New Roman" w:hAnsi="Times New Roman" w:cs="Times New Roman"/>
          <w:sz w:val="24"/>
          <w:szCs w:val="24"/>
        </w:rPr>
        <w:sectPr w:rsidR="00611D85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9F6B85" w14:textId="311B8DF2" w:rsidR="00C459BA" w:rsidRDefault="00611D85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7F540A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  </w:t>
      </w:r>
    </w:p>
    <w:p w14:paraId="3269D0D2" w14:textId="207CD791" w:rsidR="005F5F58" w:rsidRDefault="005F5F58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68FE4" w14:textId="29AB2334" w:rsidR="005F5F58" w:rsidRDefault="005F5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623A14" w14:textId="77777777" w:rsidR="009030C3" w:rsidRDefault="009030C3">
      <w:pPr>
        <w:rPr>
          <w:rFonts w:ascii="Times New Roman" w:hAnsi="Times New Roman" w:cs="Times New Roman"/>
          <w:sz w:val="24"/>
          <w:szCs w:val="24"/>
        </w:rPr>
      </w:pPr>
    </w:p>
    <w:p w14:paraId="6D747227" w14:textId="4AA6644A" w:rsidR="007F540A" w:rsidRDefault="007F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Unternehmensporträt </w:t>
      </w:r>
    </w:p>
    <w:p w14:paraId="33135724" w14:textId="518E1664" w:rsidR="009030C3" w:rsidRDefault="007F5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030C3">
        <w:rPr>
          <w:rFonts w:ascii="Times New Roman" w:hAnsi="Times New Roman" w:cs="Times New Roman"/>
          <w:sz w:val="24"/>
          <w:szCs w:val="24"/>
        </w:rPr>
        <w:t>ie Klumpe GmbH aus Werlte, im Nordwesten Niedersachsens, kann auf eine 150-jährige Geschichte im Bereich der Kreislaufwirtschaft und Industriereinigung zurückblicken. Der Geschäftsbereich bezieht sich vor allem auf Niedersachsen.</w:t>
      </w:r>
    </w:p>
    <w:p w14:paraId="0BA5B947" w14:textId="77777777" w:rsidR="00F853E7" w:rsidRDefault="0090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Zum Portfolio gehören</w:t>
      </w:r>
      <w:r w:rsidR="00F853E7">
        <w:rPr>
          <w:rFonts w:ascii="Times New Roman" w:hAnsi="Times New Roman" w:cs="Times New Roman"/>
          <w:sz w:val="24"/>
          <w:szCs w:val="24"/>
        </w:rPr>
        <w:t xml:space="preserve"> das Sammeln und Verwerten gewerblichen Abfälle, Altholz, Bauschutt und Papier, hier mit in Verbindung steht der eigene Containerdienst. </w:t>
      </w:r>
    </w:p>
    <w:p w14:paraId="449D6256" w14:textId="6ED39299" w:rsidR="009030C3" w:rsidRDefault="00F85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weiterer </w:t>
      </w:r>
      <w:r w:rsidR="00206F54">
        <w:rPr>
          <w:rFonts w:ascii="Times New Roman" w:hAnsi="Times New Roman" w:cs="Times New Roman"/>
          <w:sz w:val="24"/>
          <w:szCs w:val="24"/>
        </w:rPr>
        <w:t>Geschäftsbereich</w:t>
      </w:r>
      <w:r>
        <w:rPr>
          <w:rFonts w:ascii="Times New Roman" w:hAnsi="Times New Roman" w:cs="Times New Roman"/>
          <w:sz w:val="24"/>
          <w:szCs w:val="24"/>
        </w:rPr>
        <w:t xml:space="preserve"> sind die sogenannten SAM-Trucks, diese Spezialfahrzeuge werden zum einen </w:t>
      </w:r>
      <w:r w:rsidR="00206F54">
        <w:rPr>
          <w:rFonts w:ascii="Times New Roman" w:hAnsi="Times New Roman" w:cs="Times New Roman"/>
          <w:sz w:val="24"/>
          <w:szCs w:val="24"/>
        </w:rPr>
        <w:t>zur Be</w:t>
      </w:r>
      <w:r w:rsidRPr="00F853E7">
        <w:rPr>
          <w:rFonts w:ascii="Times New Roman" w:hAnsi="Times New Roman" w:cs="Times New Roman"/>
          <w:sz w:val="24"/>
          <w:szCs w:val="24"/>
        </w:rPr>
        <w:t xml:space="preserve">- und </w:t>
      </w:r>
      <w:proofErr w:type="spellStart"/>
      <w:r w:rsidRPr="00F853E7">
        <w:rPr>
          <w:rFonts w:ascii="Times New Roman" w:hAnsi="Times New Roman" w:cs="Times New Roman"/>
          <w:sz w:val="24"/>
          <w:szCs w:val="24"/>
        </w:rPr>
        <w:t>Entkiesung</w:t>
      </w:r>
      <w:proofErr w:type="spellEnd"/>
      <w:r w:rsidRPr="00F85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von Flachdächern und zum </w:t>
      </w:r>
      <w:r w:rsidR="00206F5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nderen für das Verladen und Transportieren von Schüttgütern</w:t>
      </w:r>
      <w:r w:rsidR="00206F54">
        <w:rPr>
          <w:rFonts w:ascii="Times New Roman" w:hAnsi="Times New Roman" w:cs="Times New Roman"/>
          <w:sz w:val="24"/>
          <w:szCs w:val="24"/>
        </w:rPr>
        <w:t xml:space="preserve"> mit einer Korngröße von bis zu 50 Millimetern verwendet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6F54">
        <w:rPr>
          <w:rFonts w:ascii="Times New Roman" w:hAnsi="Times New Roman" w:cs="Times New Roman"/>
          <w:sz w:val="24"/>
          <w:szCs w:val="24"/>
        </w:rPr>
        <w:t xml:space="preserve"> Der Einsatz erfolgt deutschlandweit sowie im angrenzenden europäischen Ausland. </w:t>
      </w:r>
    </w:p>
    <w:p w14:paraId="36A6C288" w14:textId="42952395" w:rsidR="00206F54" w:rsidRDefault="00206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dritte </w:t>
      </w:r>
      <w:r>
        <w:rPr>
          <w:rFonts w:ascii="Times New Roman" w:hAnsi="Times New Roman" w:cs="Times New Roman"/>
          <w:sz w:val="24"/>
          <w:szCs w:val="24"/>
        </w:rPr>
        <w:t>Geschäftsbereich</w:t>
      </w:r>
      <w:r>
        <w:rPr>
          <w:rFonts w:ascii="Times New Roman" w:hAnsi="Times New Roman" w:cs="Times New Roman"/>
          <w:sz w:val="24"/>
          <w:szCs w:val="24"/>
        </w:rPr>
        <w:t xml:space="preserve"> besteht aus der Produktion und dem Vertrieb der „</w:t>
      </w:r>
      <w:r w:rsidR="00C97BDC" w:rsidRPr="00C97BDC">
        <w:rPr>
          <w:rFonts w:ascii="Times New Roman" w:hAnsi="Times New Roman" w:cs="Times New Roman"/>
          <w:sz w:val="24"/>
          <w:szCs w:val="24"/>
        </w:rPr>
        <w:t>BIG STONES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C97BDC">
        <w:rPr>
          <w:rFonts w:ascii="Times New Roman" w:hAnsi="Times New Roman" w:cs="Times New Roman"/>
          <w:sz w:val="24"/>
          <w:szCs w:val="24"/>
        </w:rPr>
        <w:t xml:space="preserve">. Hierbei handelt es sich um Blocksteine aus </w:t>
      </w:r>
      <w:r w:rsidR="00C97BDC" w:rsidRPr="00C97BDC">
        <w:rPr>
          <w:rFonts w:ascii="Times New Roman" w:hAnsi="Times New Roman" w:cs="Times New Roman"/>
          <w:sz w:val="24"/>
          <w:szCs w:val="24"/>
        </w:rPr>
        <w:t xml:space="preserve">mineralischen </w:t>
      </w:r>
      <w:r w:rsidR="00C97BDC" w:rsidRPr="00C97BDC">
        <w:rPr>
          <w:rFonts w:ascii="Times New Roman" w:hAnsi="Times New Roman" w:cs="Times New Roman"/>
          <w:sz w:val="24"/>
          <w:szCs w:val="24"/>
        </w:rPr>
        <w:t>Wertstoffen,</w:t>
      </w:r>
      <w:r w:rsidR="00C97BDC">
        <w:rPr>
          <w:rFonts w:ascii="Times New Roman" w:hAnsi="Times New Roman" w:cs="Times New Roman"/>
          <w:sz w:val="24"/>
          <w:szCs w:val="24"/>
        </w:rPr>
        <w:t xml:space="preserve"> die im Zuge des </w:t>
      </w:r>
      <w:r w:rsidR="00C97BDC" w:rsidRPr="00C97BDC">
        <w:rPr>
          <w:rFonts w:ascii="Times New Roman" w:hAnsi="Times New Roman" w:cs="Times New Roman"/>
          <w:sz w:val="24"/>
          <w:szCs w:val="24"/>
        </w:rPr>
        <w:t>Baustoffrecyclings aufbereiteten, gewaschenen und klassifiziert</w:t>
      </w:r>
      <w:r w:rsidR="00C97BDC">
        <w:rPr>
          <w:rFonts w:ascii="Times New Roman" w:hAnsi="Times New Roman" w:cs="Times New Roman"/>
          <w:sz w:val="24"/>
          <w:szCs w:val="24"/>
        </w:rPr>
        <w:t xml:space="preserve"> wurden. Das Prinzip ähnelt Klemmbausteinen, mit ihnen können zum Beispiel Deponieräume oder Silos abgegrenzt werden. </w:t>
      </w:r>
    </w:p>
    <w:p w14:paraId="749603C7" w14:textId="15B05D2C" w:rsidR="00B6569F" w:rsidRPr="009030C3" w:rsidRDefault="009030C3">
      <w:pPr>
        <w:rPr>
          <w:rFonts w:ascii="Times New Roman" w:hAnsi="Times New Roman" w:cs="Times New Roman"/>
          <w:sz w:val="24"/>
          <w:szCs w:val="24"/>
        </w:rPr>
      </w:pPr>
      <w:r w:rsidRPr="00C97DC0">
        <w:rPr>
          <w:rFonts w:ascii="Times New Roman" w:hAnsi="Times New Roman" w:cs="Times New Roman"/>
          <w:sz w:val="32"/>
          <w:szCs w:val="32"/>
        </w:rPr>
        <w:t xml:space="preserve"> </w:t>
      </w:r>
      <w:r w:rsidR="005F5F58" w:rsidRPr="009030C3">
        <w:rPr>
          <w:rFonts w:ascii="Times New Roman" w:hAnsi="Times New Roman" w:cs="Times New Roman"/>
          <w:sz w:val="24"/>
          <w:szCs w:val="24"/>
        </w:rPr>
        <w:br w:type="page"/>
      </w:r>
      <w:r w:rsidR="00B6569F" w:rsidRPr="009030C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23806EE" w14:textId="77777777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97FF5" w14:textId="14B93160" w:rsidR="00B6569F" w:rsidRPr="00206D87" w:rsidRDefault="00206D87" w:rsidP="00611D8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06D87">
        <w:rPr>
          <w:rFonts w:ascii="Times New Roman" w:hAnsi="Times New Roman" w:cs="Times New Roman"/>
          <w:b/>
          <w:bCs/>
          <w:sz w:val="32"/>
          <w:szCs w:val="32"/>
        </w:rPr>
        <w:t>Praktikumsbescheinigung</w:t>
      </w:r>
    </w:p>
    <w:p w14:paraId="3722DAD3" w14:textId="76859B6A" w:rsidR="00F10DFA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Herr</w:t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10DFA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geboren am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wohnhaft in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 xml:space="preserve">hat vom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bis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proofErr w:type="gramStart"/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5D65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D6575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206D87">
        <w:rPr>
          <w:rFonts w:ascii="Times New Roman" w:hAnsi="Times New Roman" w:cs="Times New Roman"/>
          <w:sz w:val="24"/>
          <w:szCs w:val="24"/>
        </w:rPr>
        <w:t xml:space="preserve"> Wochen)</w:t>
      </w:r>
      <w:r>
        <w:rPr>
          <w:rFonts w:ascii="Times New Roman" w:hAnsi="Times New Roman" w:cs="Times New Roman"/>
          <w:sz w:val="24"/>
          <w:szCs w:val="24"/>
        </w:rPr>
        <w:br/>
        <w:t xml:space="preserve">ein </w:t>
      </w:r>
      <w:r w:rsidR="00206D87">
        <w:rPr>
          <w:rFonts w:ascii="Times New Roman" w:hAnsi="Times New Roman" w:cs="Times New Roman"/>
          <w:sz w:val="24"/>
          <w:szCs w:val="24"/>
        </w:rPr>
        <w:t>Betriebsp</w:t>
      </w:r>
      <w:r>
        <w:rPr>
          <w:rFonts w:ascii="Times New Roman" w:hAnsi="Times New Roman" w:cs="Times New Roman"/>
          <w:sz w:val="24"/>
          <w:szCs w:val="24"/>
        </w:rPr>
        <w:t xml:space="preserve">raktikum in unserem Unternehmen </w:t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 w:rsidRP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tab/>
      </w:r>
      <w:r w:rsidR="00F10DFA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absolviert.</w:t>
      </w:r>
    </w:p>
    <w:p w14:paraId="7EA81A07" w14:textId="77777777" w:rsidR="007F540A" w:rsidRPr="007F540A" w:rsidRDefault="007F540A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18A12" w14:textId="01D3483C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Der wöchentliche Arbeitsumfang betrog</w:t>
      </w:r>
      <w:r w:rsidR="00F10DFA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Stunden, von denen</w:t>
      </w:r>
      <w:r w:rsidR="00F10DFA">
        <w:rPr>
          <w:rFonts w:ascii="Times New Roman" w:hAnsi="Times New Roman" w:cs="Times New Roman"/>
          <w:sz w:val="24"/>
          <w:szCs w:val="24"/>
        </w:rPr>
        <w:t xml:space="preserve"> </w:t>
      </w:r>
      <w:r w:rsidR="005D6575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Tage versäumt wurden.</w:t>
      </w:r>
      <w:r>
        <w:rPr>
          <w:rFonts w:ascii="Times New Roman" w:hAnsi="Times New Roman" w:cs="Times New Roman"/>
          <w:sz w:val="24"/>
          <w:szCs w:val="24"/>
        </w:rPr>
        <w:br/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>
        <w:rPr>
          <w:rFonts w:ascii="Times New Roman" w:hAnsi="Times New Roman" w:cs="Times New Roman"/>
          <w:sz w:val="24"/>
          <w:szCs w:val="24"/>
        </w:rPr>
        <w:tab/>
      </w:r>
      <w:r w:rsidR="00F10DF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Im </w:t>
      </w:r>
      <w:r w:rsidR="005D6575">
        <w:rPr>
          <w:rFonts w:ascii="Times New Roman" w:hAnsi="Times New Roman" w:cs="Times New Roman"/>
          <w:sz w:val="24"/>
          <w:szCs w:val="24"/>
        </w:rPr>
        <w:t>Einzelnen</w:t>
      </w:r>
      <w:r>
        <w:rPr>
          <w:rFonts w:ascii="Times New Roman" w:hAnsi="Times New Roman" w:cs="Times New Roman"/>
          <w:sz w:val="24"/>
          <w:szCs w:val="24"/>
        </w:rPr>
        <w:t xml:space="preserve"> wurden folgende Tätigkeiten ausgeführt:</w:t>
      </w:r>
    </w:p>
    <w:p w14:paraId="66C1BA7C" w14:textId="07AD24E5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>A</w:t>
      </w:r>
    </w:p>
    <w:p w14:paraId="6E40366C" w14:textId="254A9D07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>B</w:t>
      </w:r>
    </w:p>
    <w:p w14:paraId="29B5E0D0" w14:textId="672B4BE5" w:rsidR="00B6569F" w:rsidRPr="00B6569F" w:rsidRDefault="00B6569F" w:rsidP="00B6569F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569F">
        <w:rPr>
          <w:rFonts w:ascii="Times New Roman" w:hAnsi="Times New Roman" w:cs="Times New Roman"/>
          <w:sz w:val="24"/>
          <w:szCs w:val="24"/>
        </w:rPr>
        <w:t xml:space="preserve">C </w:t>
      </w:r>
    </w:p>
    <w:p w14:paraId="030B6F48" w14:textId="4E9174B0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6523D" w14:textId="4EBB5C69" w:rsidR="00B6569F" w:rsidRDefault="00B6569F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 bedanken uns für die Zusammenarbeit</w:t>
      </w:r>
      <w:r w:rsidR="005D65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und wünschen </w:t>
      </w:r>
      <w:r w:rsidR="005D6575">
        <w:rPr>
          <w:rFonts w:ascii="Times New Roman" w:hAnsi="Times New Roman" w:cs="Times New Roman"/>
          <w:sz w:val="24"/>
          <w:szCs w:val="24"/>
        </w:rPr>
        <w:t>die</w:t>
      </w:r>
      <w:r w:rsidR="00206D87">
        <w:rPr>
          <w:rFonts w:ascii="Times New Roman" w:hAnsi="Times New Roman" w:cs="Times New Roman"/>
          <w:sz w:val="24"/>
          <w:szCs w:val="24"/>
        </w:rPr>
        <w:t xml:space="preserve"> persönliche und berufliche Zukunft alles Gute.</w:t>
      </w:r>
      <w:r w:rsidR="00206D87">
        <w:rPr>
          <w:rFonts w:ascii="Times New Roman" w:hAnsi="Times New Roman" w:cs="Times New Roman"/>
          <w:sz w:val="24"/>
          <w:szCs w:val="24"/>
        </w:rPr>
        <w:br/>
      </w:r>
    </w:p>
    <w:p w14:paraId="47024CCC" w14:textId="3E48F751" w:rsidR="00206D87" w:rsidRDefault="00206D87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4A3AA" w14:textId="34475DF1" w:rsidR="00206D87" w:rsidRDefault="00206D87" w:rsidP="00611D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EBAE55" w14:textId="2777D005" w:rsidR="00206D87" w:rsidRPr="00C459BA" w:rsidRDefault="00206D87" w:rsidP="00206D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Ort, Datum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Unterschrift Betreuer, Firmenstempel</w:t>
      </w:r>
    </w:p>
    <w:sectPr w:rsidR="00206D87" w:rsidRPr="00C459BA" w:rsidSect="00611D8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BDC9" w14:textId="77777777" w:rsidR="004862FB" w:rsidRDefault="004862FB" w:rsidP="00611D85">
      <w:pPr>
        <w:spacing w:after="0" w:line="240" w:lineRule="auto"/>
      </w:pPr>
      <w:r>
        <w:separator/>
      </w:r>
    </w:p>
  </w:endnote>
  <w:endnote w:type="continuationSeparator" w:id="0">
    <w:p w14:paraId="33603E82" w14:textId="77777777" w:rsidR="004862FB" w:rsidRDefault="004862FB" w:rsidP="006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0B22" w14:textId="77777777" w:rsidR="004862FB" w:rsidRDefault="004862FB" w:rsidP="00611D85">
      <w:pPr>
        <w:spacing w:after="0" w:line="240" w:lineRule="auto"/>
      </w:pPr>
      <w:r>
        <w:separator/>
      </w:r>
    </w:p>
  </w:footnote>
  <w:footnote w:type="continuationSeparator" w:id="0">
    <w:p w14:paraId="0B3DE870" w14:textId="77777777" w:rsidR="004862FB" w:rsidRDefault="004862FB" w:rsidP="00611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50AD8" w14:textId="4D013AD1" w:rsidR="00611D85" w:rsidRDefault="00611D85" w:rsidP="00611D85">
    <w:pPr>
      <w:pStyle w:val="Kopfzeile"/>
      <w:jc w:val="both"/>
    </w:pPr>
    <w:r>
      <w:tab/>
    </w:r>
    <w:r>
      <w:tab/>
    </w:r>
    <w:r>
      <w:rPr>
        <w:noProof/>
      </w:rPr>
      <w:drawing>
        <wp:inline distT="0" distB="0" distL="0" distR="0" wp14:anchorId="2AC943B1" wp14:editId="3F4ABB59">
          <wp:extent cx="1520190" cy="474980"/>
          <wp:effectExtent l="0" t="0" r="3810" b="1270"/>
          <wp:docPr id="4" name="Grafik 4" descr="Ein Bild, das Text, Schild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 descr="Ein Bild, das Text, Schild, ClipAr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0B99"/>
    <w:multiLevelType w:val="hybridMultilevel"/>
    <w:tmpl w:val="2884C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D68"/>
    <w:multiLevelType w:val="hybridMultilevel"/>
    <w:tmpl w:val="4AF88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71473"/>
    <w:multiLevelType w:val="hybridMultilevel"/>
    <w:tmpl w:val="61020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BA"/>
    <w:rsid w:val="00206D87"/>
    <w:rsid w:val="00206F54"/>
    <w:rsid w:val="002F49BA"/>
    <w:rsid w:val="004862FB"/>
    <w:rsid w:val="005D6575"/>
    <w:rsid w:val="005F5F58"/>
    <w:rsid w:val="00611D85"/>
    <w:rsid w:val="007F540A"/>
    <w:rsid w:val="009030C3"/>
    <w:rsid w:val="00B6569F"/>
    <w:rsid w:val="00BA27A4"/>
    <w:rsid w:val="00C459BA"/>
    <w:rsid w:val="00C97BDC"/>
    <w:rsid w:val="00C97DC0"/>
    <w:rsid w:val="00F10DFA"/>
    <w:rsid w:val="00F8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EF31C"/>
  <w15:chartTrackingRefBased/>
  <w15:docId w15:val="{99507B84-85D0-47AA-A6CC-95DB6964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459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59BA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1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1D85"/>
  </w:style>
  <w:style w:type="paragraph" w:styleId="Fuzeile">
    <w:name w:val="footer"/>
    <w:basedOn w:val="Standard"/>
    <w:link w:val="FuzeileZchn"/>
    <w:uiPriority w:val="99"/>
    <w:unhideWhenUsed/>
    <w:rsid w:val="00611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1D85"/>
  </w:style>
  <w:style w:type="paragraph" w:styleId="Listenabsatz">
    <w:name w:val="List Paragraph"/>
    <w:basedOn w:val="Standard"/>
    <w:uiPriority w:val="34"/>
    <w:qFormat/>
    <w:rsid w:val="00B6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163D291D949B46A38B325901267B68" ma:contentTypeVersion="4" ma:contentTypeDescription="Ein neues Dokument erstellen." ma:contentTypeScope="" ma:versionID="3f4bf8e9ce3f5bdcd65957369b490b00">
  <xsd:schema xmlns:xsd="http://www.w3.org/2001/XMLSchema" xmlns:xs="http://www.w3.org/2001/XMLSchema" xmlns:p="http://schemas.microsoft.com/office/2006/metadata/properties" xmlns:ns3="1c1638ab-c5c8-4118-a3e7-315d4cd40a4f" targetNamespace="http://schemas.microsoft.com/office/2006/metadata/properties" ma:root="true" ma:fieldsID="ed6330a94307e1d46e85d9e4a58f1ce8" ns3:_="">
    <xsd:import namespace="1c1638ab-c5c8-4118-a3e7-315d4cd40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638ab-c5c8-4118-a3e7-315d4cd4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1BBCA-C059-4C45-9494-2CEB82E32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638ab-c5c8-4118-a3e7-315d4cd40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B1AE3-381B-484E-8540-05C037FE2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FD589-1333-4025-AB2A-9322D0241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Jan-Luca Kramer</dc:creator>
  <cp:keywords/>
  <dc:description/>
  <cp:lastModifiedBy>Jan-Luca Kramer</cp:lastModifiedBy>
  <cp:revision>2</cp:revision>
  <dcterms:created xsi:type="dcterms:W3CDTF">2021-11-17T16:08:00Z</dcterms:created>
  <dcterms:modified xsi:type="dcterms:W3CDTF">2021-11-17T16:08:00Z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0x01010038163D291D949B46A38B325901267B68</vt:lpwstr>
  </property>
</Properties>
</file>