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6523A" w14:textId="77777777" w:rsidR="002F00C4" w:rsidRDefault="002F00C4" w:rsidP="002F00C4">
      <w:pPr>
        <w:pStyle w:val="Heading1"/>
        <w:jc w:val="center"/>
      </w:pPr>
      <w:bookmarkStart w:id="0" w:name="_Toc176379178"/>
      <w:bookmarkStart w:id="1" w:name="_Toc177160093"/>
      <w:r>
        <w:t>Annexure: Disclosure of AI Usage in My Assignment</w:t>
      </w:r>
      <w:bookmarkEnd w:id="0"/>
      <w:bookmarkEnd w:id="1"/>
    </w:p>
    <w:p w14:paraId="2BFD6EC3" w14:textId="77777777" w:rsidR="002F00C4" w:rsidRDefault="002F00C4" w:rsidP="002F00C4"/>
    <w:p w14:paraId="475AF365" w14:textId="77777777" w:rsidR="002F00C4" w:rsidRDefault="002F00C4" w:rsidP="002F00C4">
      <w:pPr>
        <w:spacing w:line="276" w:lineRule="auto"/>
        <w:jc w:val="both"/>
      </w:pPr>
      <w:r w:rsidRPr="002F00C4">
        <w:rPr>
          <w:b/>
          <w:bCs/>
        </w:rPr>
        <w:t>Title</w:t>
      </w:r>
      <w:r>
        <w:t>: Event Information Development for Demonstration Purposes</w:t>
      </w:r>
    </w:p>
    <w:p w14:paraId="1CF08AEA" w14:textId="77777777" w:rsidR="002F00C4" w:rsidRDefault="002F00C4" w:rsidP="002F00C4">
      <w:pPr>
        <w:spacing w:line="276" w:lineRule="auto"/>
        <w:jc w:val="both"/>
      </w:pPr>
      <w:r w:rsidRPr="002F00C4">
        <w:rPr>
          <w:b/>
          <w:bCs/>
        </w:rPr>
        <w:t>Section(s) within the assessment in which generative AI was used</w:t>
      </w:r>
      <w:r>
        <w:t>: Local Events</w:t>
      </w:r>
    </w:p>
    <w:p w14:paraId="17F13FD8" w14:textId="77777777" w:rsidR="002F00C4" w:rsidRDefault="002F00C4" w:rsidP="002F00C4">
      <w:pPr>
        <w:spacing w:line="276" w:lineRule="auto"/>
        <w:jc w:val="both"/>
      </w:pPr>
      <w:r w:rsidRPr="002F00C4">
        <w:rPr>
          <w:b/>
          <w:bCs/>
        </w:rPr>
        <w:t>Name of AI tool(s) used</w:t>
      </w:r>
      <w:r>
        <w:t>: Microsoft Co-pilot &amp; ChatGPT (Version 4.0)</w:t>
      </w:r>
    </w:p>
    <w:p w14:paraId="1498EBB2" w14:textId="77777777" w:rsidR="002F00C4" w:rsidRDefault="002F00C4" w:rsidP="002F00C4">
      <w:pPr>
        <w:spacing w:line="276" w:lineRule="auto"/>
        <w:jc w:val="both"/>
      </w:pPr>
      <w:r w:rsidRPr="002F00C4">
        <w:rPr>
          <w:b/>
          <w:bCs/>
        </w:rPr>
        <w:t>Date(s) in which generative AI was used</w:t>
      </w:r>
      <w:r>
        <w:t>: 15/10/2024</w:t>
      </w:r>
    </w:p>
    <w:p w14:paraId="0E47AD17" w14:textId="77777777" w:rsidR="002F00C4" w:rsidRDefault="002F00C4" w:rsidP="002F00C4">
      <w:pPr>
        <w:spacing w:line="276" w:lineRule="auto"/>
        <w:jc w:val="both"/>
      </w:pPr>
      <w:r w:rsidRPr="002F00C4">
        <w:rPr>
          <w:b/>
          <w:bCs/>
        </w:rPr>
        <w:t>Purpose/Intention Behind Use</w:t>
      </w:r>
      <w:r>
        <w:t>:</w:t>
      </w:r>
    </w:p>
    <w:p w14:paraId="74EDD472" w14:textId="6EC810E3" w:rsidR="002F00C4" w:rsidRDefault="002F00C4" w:rsidP="002F00C4">
      <w:pPr>
        <w:spacing w:line="276" w:lineRule="auto"/>
        <w:jc w:val="both"/>
      </w:pPr>
      <w:r>
        <w:t>The purpose was to generate random event information to demonstrate how the "Local Events and Announcements" feature works in the PROG POE project. The event information was created to display how users can search, view details, and interact with events.</w:t>
      </w:r>
    </w:p>
    <w:p w14:paraId="75A07392" w14:textId="77777777" w:rsidR="002F00C4" w:rsidRDefault="002F00C4" w:rsidP="002F00C4">
      <w:pPr>
        <w:jc w:val="both"/>
      </w:pPr>
    </w:p>
    <w:p w14:paraId="5C914B64" w14:textId="77777777" w:rsid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b/>
          <w:bCs/>
          <w:kern w:val="2"/>
          <w:sz w:val="22"/>
          <w:szCs w:val="22"/>
          <w:lang w:eastAsia="en-US"/>
          <w14:ligatures w14:val="standardContextual"/>
        </w:rPr>
        <w:t>Title</w:t>
      </w:r>
      <w:r w:rsidRPr="002F00C4">
        <w:rPr>
          <w:rFonts w:ascii="Tisa Offc Serif Pro" w:eastAsiaTheme="minorHAnsi" w:hAnsi="Tisa Offc Serif Pro" w:cstheme="minorBidi"/>
          <w:kern w:val="2"/>
          <w:sz w:val="22"/>
          <w:szCs w:val="22"/>
          <w:lang w:eastAsia="en-US"/>
          <w14:ligatures w14:val="standardContextual"/>
        </w:rPr>
        <w:t>: Event Image Generation for Demonstration Purposes</w:t>
      </w:r>
    </w:p>
    <w:p w14:paraId="50E816C0" w14:textId="77777777" w:rsid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b/>
          <w:bCs/>
          <w:kern w:val="2"/>
          <w:sz w:val="22"/>
          <w:szCs w:val="22"/>
          <w:lang w:eastAsia="en-US"/>
          <w14:ligatures w14:val="standardContextual"/>
        </w:rPr>
        <w:t>Section(s) within the assessment in which generative AI was used</w:t>
      </w:r>
      <w:r w:rsidRPr="002F00C4">
        <w:rPr>
          <w:rFonts w:ascii="Tisa Offc Serif Pro" w:eastAsiaTheme="minorHAnsi" w:hAnsi="Tisa Offc Serif Pro" w:cstheme="minorBidi"/>
          <w:kern w:val="2"/>
          <w:sz w:val="22"/>
          <w:szCs w:val="22"/>
          <w:lang w:eastAsia="en-US"/>
          <w14:ligatures w14:val="standardContextual"/>
        </w:rPr>
        <w:t>: Local Events</w:t>
      </w:r>
    </w:p>
    <w:p w14:paraId="4D439737" w14:textId="77777777" w:rsid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b/>
          <w:bCs/>
          <w:kern w:val="2"/>
          <w:sz w:val="22"/>
          <w:szCs w:val="22"/>
          <w:lang w:eastAsia="en-US"/>
          <w14:ligatures w14:val="standardContextual"/>
        </w:rPr>
        <w:t>Name of AI tool(s) used</w:t>
      </w:r>
      <w:r w:rsidRPr="002F00C4">
        <w:rPr>
          <w:rFonts w:ascii="Tisa Offc Serif Pro" w:eastAsiaTheme="minorHAnsi" w:hAnsi="Tisa Offc Serif Pro" w:cstheme="minorBidi"/>
          <w:kern w:val="2"/>
          <w:sz w:val="22"/>
          <w:szCs w:val="22"/>
          <w:lang w:eastAsia="en-US"/>
          <w14:ligatures w14:val="standardContextual"/>
        </w:rPr>
        <w:t>: Microsoft Co-pilot &amp; ChatGPT (Version 4.0)</w:t>
      </w:r>
    </w:p>
    <w:p w14:paraId="4956AD80" w14:textId="77777777" w:rsid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b/>
          <w:bCs/>
          <w:kern w:val="2"/>
          <w:sz w:val="22"/>
          <w:szCs w:val="22"/>
          <w:lang w:eastAsia="en-US"/>
          <w14:ligatures w14:val="standardContextual"/>
        </w:rPr>
        <w:t>Date(s) in which generative AI was used</w:t>
      </w:r>
      <w:r w:rsidRPr="002F00C4">
        <w:rPr>
          <w:rFonts w:ascii="Tisa Offc Serif Pro" w:eastAsiaTheme="minorHAnsi" w:hAnsi="Tisa Offc Serif Pro" w:cstheme="minorBidi"/>
          <w:kern w:val="2"/>
          <w:sz w:val="22"/>
          <w:szCs w:val="22"/>
          <w:lang w:eastAsia="en-US"/>
          <w14:ligatures w14:val="standardContextual"/>
        </w:rPr>
        <w:t>: 15/10/2024</w:t>
      </w:r>
    </w:p>
    <w:p w14:paraId="1FE156E5" w14:textId="77777777" w:rsid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b/>
          <w:bCs/>
          <w:kern w:val="2"/>
          <w:sz w:val="22"/>
          <w:szCs w:val="22"/>
          <w:lang w:eastAsia="en-US"/>
          <w14:ligatures w14:val="standardContextual"/>
        </w:rPr>
        <w:t>Purpose/Intention Behind Use</w:t>
      </w:r>
      <w:r w:rsidRPr="002F00C4">
        <w:rPr>
          <w:rFonts w:ascii="Tisa Offc Serif Pro" w:eastAsiaTheme="minorHAnsi" w:hAnsi="Tisa Offc Serif Pro" w:cstheme="minorBidi"/>
          <w:kern w:val="2"/>
          <w:sz w:val="22"/>
          <w:szCs w:val="22"/>
          <w:lang w:eastAsia="en-US"/>
          <w14:ligatures w14:val="standardContextual"/>
        </w:rPr>
        <w:t>:</w:t>
      </w:r>
    </w:p>
    <w:p w14:paraId="5581F140" w14:textId="22CF4883" w:rsidR="002F00C4" w:rsidRPr="002F00C4" w:rsidRDefault="002F00C4" w:rsidP="002F00C4">
      <w:pPr>
        <w:pStyle w:val="NormalWeb"/>
        <w:jc w:val="both"/>
        <w:rPr>
          <w:rFonts w:ascii="Tisa Offc Serif Pro" w:eastAsiaTheme="minorHAnsi" w:hAnsi="Tisa Offc Serif Pro" w:cstheme="minorBidi"/>
          <w:kern w:val="2"/>
          <w:sz w:val="22"/>
          <w:szCs w:val="22"/>
          <w:lang w:eastAsia="en-US"/>
          <w14:ligatures w14:val="standardContextual"/>
        </w:rPr>
      </w:pPr>
      <w:r w:rsidRPr="002F00C4">
        <w:rPr>
          <w:rFonts w:ascii="Tisa Offc Serif Pro" w:eastAsiaTheme="minorHAnsi" w:hAnsi="Tisa Offc Serif Pro" w:cstheme="minorBidi"/>
          <w:kern w:val="2"/>
          <w:sz w:val="22"/>
          <w:szCs w:val="22"/>
          <w:lang w:eastAsia="en-US"/>
          <w14:ligatures w14:val="standardContextual"/>
        </w:rPr>
        <w:t>The intention was to generate event-related images to visually demonstrate how events would appear in the "Local Events and Announcements" section of the PROG POE project. The images were used to illustrate the functionality and aesthetic of the event information display.</w:t>
      </w:r>
    </w:p>
    <w:p w14:paraId="25EF8D78" w14:textId="77777777" w:rsidR="002F00C4" w:rsidRDefault="002F00C4" w:rsidP="002F00C4">
      <w:pPr>
        <w:jc w:val="both"/>
      </w:pPr>
    </w:p>
    <w:p w14:paraId="28FEBC93" w14:textId="74423AD8" w:rsidR="002F00C4" w:rsidRDefault="002F00C4"/>
    <w:p w14:paraId="294D6979" w14:textId="77777777" w:rsidR="002F00C4" w:rsidRPr="002F00C4" w:rsidRDefault="002F00C4"/>
    <w:p w14:paraId="315D41E3" w14:textId="77777777" w:rsidR="002F00C4" w:rsidRPr="002F00C4" w:rsidRDefault="002F00C4"/>
    <w:sectPr w:rsidR="002F00C4" w:rsidRPr="002F0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sa Offc Serif Pro">
    <w:charset w:val="00"/>
    <w:family w:val="auto"/>
    <w:pitch w:val="variable"/>
    <w:sig w:usb0="800002E7" w:usb1="00000002"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xNLewNLYwMLIwMDBX0lEKTi0uzszPAykwrAUA1t2tAiwAAAA="/>
  </w:docVars>
  <w:rsids>
    <w:rsidRoot w:val="002F00C4"/>
    <w:rsid w:val="00080470"/>
    <w:rsid w:val="00166432"/>
    <w:rsid w:val="001736E6"/>
    <w:rsid w:val="001F0A17"/>
    <w:rsid w:val="002830B1"/>
    <w:rsid w:val="002C7147"/>
    <w:rsid w:val="002F00C4"/>
    <w:rsid w:val="003F5245"/>
    <w:rsid w:val="006D4143"/>
    <w:rsid w:val="00746AF9"/>
    <w:rsid w:val="00787ED3"/>
    <w:rsid w:val="0096103A"/>
    <w:rsid w:val="009D66C8"/>
    <w:rsid w:val="00AD7462"/>
    <w:rsid w:val="00BA1A20"/>
    <w:rsid w:val="00BC0E62"/>
    <w:rsid w:val="00C725AF"/>
    <w:rsid w:val="00EA3E5A"/>
    <w:rsid w:val="00EB2B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B201"/>
  <w15:chartTrackingRefBased/>
  <w15:docId w15:val="{E30CBC65-C83A-4364-AA7E-9F64CBE6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C4"/>
    <w:rPr>
      <w:rFonts w:ascii="Tisa Offc Serif Pro" w:hAnsi="Tisa Offc Serif Pro"/>
    </w:rPr>
  </w:style>
  <w:style w:type="paragraph" w:styleId="Heading1">
    <w:name w:val="heading 1"/>
    <w:basedOn w:val="Normal"/>
    <w:next w:val="Normal"/>
    <w:link w:val="Heading1Char"/>
    <w:uiPriority w:val="9"/>
    <w:qFormat/>
    <w:rsid w:val="002F00C4"/>
    <w:pPr>
      <w:keepNext/>
      <w:keepLines/>
      <w:spacing w:before="360" w:after="8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uiPriority w:val="9"/>
    <w:semiHidden/>
    <w:unhideWhenUsed/>
    <w:qFormat/>
    <w:rsid w:val="002F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C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semiHidden/>
    <w:rsid w:val="002F0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C4"/>
    <w:rPr>
      <w:rFonts w:eastAsiaTheme="majorEastAsia" w:cstheme="majorBidi"/>
      <w:color w:val="272727" w:themeColor="text1" w:themeTint="D8"/>
    </w:rPr>
  </w:style>
  <w:style w:type="paragraph" w:styleId="Title">
    <w:name w:val="Title"/>
    <w:basedOn w:val="Normal"/>
    <w:next w:val="Normal"/>
    <w:link w:val="TitleChar"/>
    <w:uiPriority w:val="10"/>
    <w:qFormat/>
    <w:rsid w:val="002F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C4"/>
    <w:pPr>
      <w:spacing w:before="160"/>
      <w:jc w:val="center"/>
    </w:pPr>
    <w:rPr>
      <w:i/>
      <w:iCs/>
      <w:color w:val="404040" w:themeColor="text1" w:themeTint="BF"/>
    </w:rPr>
  </w:style>
  <w:style w:type="character" w:customStyle="1" w:styleId="QuoteChar">
    <w:name w:val="Quote Char"/>
    <w:basedOn w:val="DefaultParagraphFont"/>
    <w:link w:val="Quote"/>
    <w:uiPriority w:val="29"/>
    <w:rsid w:val="002F00C4"/>
    <w:rPr>
      <w:i/>
      <w:iCs/>
      <w:color w:val="404040" w:themeColor="text1" w:themeTint="BF"/>
    </w:rPr>
  </w:style>
  <w:style w:type="paragraph" w:styleId="ListParagraph">
    <w:name w:val="List Paragraph"/>
    <w:basedOn w:val="Normal"/>
    <w:uiPriority w:val="34"/>
    <w:qFormat/>
    <w:rsid w:val="002F00C4"/>
    <w:pPr>
      <w:ind w:left="720"/>
      <w:contextualSpacing/>
    </w:pPr>
  </w:style>
  <w:style w:type="character" w:styleId="IntenseEmphasis">
    <w:name w:val="Intense Emphasis"/>
    <w:basedOn w:val="DefaultParagraphFont"/>
    <w:uiPriority w:val="21"/>
    <w:qFormat/>
    <w:rsid w:val="002F00C4"/>
    <w:rPr>
      <w:i/>
      <w:iCs/>
      <w:color w:val="0F4761" w:themeColor="accent1" w:themeShade="BF"/>
    </w:rPr>
  </w:style>
  <w:style w:type="paragraph" w:styleId="IntenseQuote">
    <w:name w:val="Intense Quote"/>
    <w:basedOn w:val="Normal"/>
    <w:next w:val="Normal"/>
    <w:link w:val="IntenseQuoteChar"/>
    <w:uiPriority w:val="30"/>
    <w:qFormat/>
    <w:rsid w:val="002F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0C4"/>
    <w:rPr>
      <w:i/>
      <w:iCs/>
      <w:color w:val="0F4761" w:themeColor="accent1" w:themeShade="BF"/>
    </w:rPr>
  </w:style>
  <w:style w:type="character" w:styleId="IntenseReference">
    <w:name w:val="Intense Reference"/>
    <w:basedOn w:val="DefaultParagraphFont"/>
    <w:uiPriority w:val="32"/>
    <w:qFormat/>
    <w:rsid w:val="002F00C4"/>
    <w:rPr>
      <w:b/>
      <w:bCs/>
      <w:smallCaps/>
      <w:color w:val="0F4761" w:themeColor="accent1" w:themeShade="BF"/>
      <w:spacing w:val="5"/>
    </w:rPr>
  </w:style>
  <w:style w:type="paragraph" w:styleId="NormalWeb">
    <w:name w:val="Normal (Web)"/>
    <w:basedOn w:val="Normal"/>
    <w:uiPriority w:val="99"/>
    <w:semiHidden/>
    <w:unhideWhenUsed/>
    <w:rsid w:val="002F00C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F0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2548">
      <w:bodyDiv w:val="1"/>
      <w:marLeft w:val="0"/>
      <w:marRight w:val="0"/>
      <w:marTop w:val="0"/>
      <w:marBottom w:val="0"/>
      <w:divBdr>
        <w:top w:val="none" w:sz="0" w:space="0" w:color="auto"/>
        <w:left w:val="none" w:sz="0" w:space="0" w:color="auto"/>
        <w:bottom w:val="none" w:sz="0" w:space="0" w:color="auto"/>
        <w:right w:val="none" w:sz="0" w:space="0" w:color="auto"/>
      </w:divBdr>
      <w:divsChild>
        <w:div w:id="1144660290">
          <w:marLeft w:val="0"/>
          <w:marRight w:val="0"/>
          <w:marTop w:val="0"/>
          <w:marBottom w:val="0"/>
          <w:divBdr>
            <w:top w:val="none" w:sz="0" w:space="0" w:color="auto"/>
            <w:left w:val="none" w:sz="0" w:space="0" w:color="auto"/>
            <w:bottom w:val="none" w:sz="0" w:space="0" w:color="auto"/>
            <w:right w:val="none" w:sz="0" w:space="0" w:color="auto"/>
          </w:divBdr>
          <w:divsChild>
            <w:div w:id="2062513152">
              <w:marLeft w:val="0"/>
              <w:marRight w:val="0"/>
              <w:marTop w:val="0"/>
              <w:marBottom w:val="0"/>
              <w:divBdr>
                <w:top w:val="none" w:sz="0" w:space="0" w:color="auto"/>
                <w:left w:val="none" w:sz="0" w:space="0" w:color="auto"/>
                <w:bottom w:val="none" w:sz="0" w:space="0" w:color="auto"/>
                <w:right w:val="none" w:sz="0" w:space="0" w:color="auto"/>
              </w:divBdr>
              <w:divsChild>
                <w:div w:id="2069259681">
                  <w:marLeft w:val="0"/>
                  <w:marRight w:val="0"/>
                  <w:marTop w:val="0"/>
                  <w:marBottom w:val="0"/>
                  <w:divBdr>
                    <w:top w:val="none" w:sz="0" w:space="0" w:color="auto"/>
                    <w:left w:val="none" w:sz="0" w:space="0" w:color="auto"/>
                    <w:bottom w:val="none" w:sz="0" w:space="0" w:color="auto"/>
                    <w:right w:val="none" w:sz="0" w:space="0" w:color="auto"/>
                  </w:divBdr>
                  <w:divsChild>
                    <w:div w:id="1674262412">
                      <w:marLeft w:val="0"/>
                      <w:marRight w:val="0"/>
                      <w:marTop w:val="0"/>
                      <w:marBottom w:val="0"/>
                      <w:divBdr>
                        <w:top w:val="none" w:sz="0" w:space="0" w:color="auto"/>
                        <w:left w:val="none" w:sz="0" w:space="0" w:color="auto"/>
                        <w:bottom w:val="none" w:sz="0" w:space="0" w:color="auto"/>
                        <w:right w:val="none" w:sz="0" w:space="0" w:color="auto"/>
                      </w:divBdr>
                      <w:divsChild>
                        <w:div w:id="1739355410">
                          <w:marLeft w:val="0"/>
                          <w:marRight w:val="0"/>
                          <w:marTop w:val="0"/>
                          <w:marBottom w:val="0"/>
                          <w:divBdr>
                            <w:top w:val="none" w:sz="0" w:space="0" w:color="auto"/>
                            <w:left w:val="none" w:sz="0" w:space="0" w:color="auto"/>
                            <w:bottom w:val="none" w:sz="0" w:space="0" w:color="auto"/>
                            <w:right w:val="none" w:sz="0" w:space="0" w:color="auto"/>
                          </w:divBdr>
                          <w:divsChild>
                            <w:div w:id="9135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3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Vikranth Jannatha</dc:creator>
  <cp:keywords/>
  <dc:description/>
  <cp:lastModifiedBy>Venkata Vikranth Jannatha</cp:lastModifiedBy>
  <cp:revision>1</cp:revision>
  <dcterms:created xsi:type="dcterms:W3CDTF">2024-10-15T20:31:00Z</dcterms:created>
  <dcterms:modified xsi:type="dcterms:W3CDTF">2024-10-15T20:41:00Z</dcterms:modified>
</cp:coreProperties>
</file>