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5" w:type="dxa"/>
        <w:jc w:val="center"/>
        <w:tblLayout w:type="fixed"/>
        <w:tblLook w:val="01E0" w:firstRow="1" w:lastRow="1" w:firstColumn="1" w:lastColumn="1" w:noHBand="0" w:noVBand="0"/>
      </w:tblPr>
      <w:tblGrid>
        <w:gridCol w:w="10425"/>
      </w:tblGrid>
      <w:tr w:rsidR="007C7884" w:rsidRPr="007B4606" w:rsidTr="00CE32C1">
        <w:trPr>
          <w:trHeight w:val="794"/>
          <w:jc w:val="center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:rsidR="007C7884" w:rsidRPr="007B4606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4606">
              <w:rPr>
                <w:rFonts w:ascii="Times New Roman" w:eastAsia="Times New Roman" w:hAnsi="Times New Roman" w:cs="Times New Roman"/>
                <w:spacing w:val="17"/>
                <w:sz w:val="28"/>
                <w:szCs w:val="28"/>
                <w:lang w:eastAsia="ru-RU"/>
              </w:rPr>
              <w:t>МИНИСТЕРСТВО НАУКИ И ОБРАЗОВАНИЯ РОССИЙСКОЙ ФЕДЕРАЦИ</w:t>
            </w:r>
            <w:r w:rsidRPr="007B4606">
              <w:rPr>
                <w:rFonts w:ascii="Times New Roman" w:eastAsia="Times New Roman" w:hAnsi="Times New Roman" w:cs="Times New Roman"/>
                <w:spacing w:val="15"/>
                <w:sz w:val="28"/>
                <w:szCs w:val="28"/>
                <w:lang w:eastAsia="ru-RU"/>
              </w:rPr>
              <w:t>И</w:t>
            </w:r>
          </w:p>
          <w:p w:rsidR="007C7884" w:rsidRPr="007B4606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7B4606">
              <w:rPr>
                <w:rFonts w:ascii="Times New Roman" w:eastAsia="Times New Roman" w:hAnsi="Times New Roman" w:cs="Times New Roman"/>
                <w:caps/>
                <w:w w:val="67"/>
                <w:sz w:val="28"/>
                <w:szCs w:val="28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7B4606">
              <w:rPr>
                <w:rFonts w:ascii="Times New Roman" w:eastAsia="Times New Roman" w:hAnsi="Times New Roman" w:cs="Times New Roman"/>
                <w:caps/>
                <w:spacing w:val="131"/>
                <w:w w:val="67"/>
                <w:sz w:val="28"/>
                <w:szCs w:val="28"/>
                <w:lang w:eastAsia="ru-RU"/>
              </w:rPr>
              <w:t>я</w:t>
            </w:r>
          </w:p>
          <w:p w:rsidR="007C7884" w:rsidRPr="007B4606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8"/>
                <w:szCs w:val="28"/>
                <w:lang w:eastAsia="ru-RU"/>
              </w:rPr>
            </w:pPr>
            <w:r w:rsidRPr="007B4606">
              <w:rPr>
                <w:rFonts w:ascii="Times New Roman" w:eastAsia="Times New Roman" w:hAnsi="Times New Roman" w:cs="Times New Roman"/>
                <w:spacing w:val="39"/>
                <w:sz w:val="28"/>
                <w:szCs w:val="28"/>
                <w:lang w:eastAsia="ru-RU"/>
              </w:rPr>
              <w:t>«Национальный исследовательский ядерный университет «МИФИ</w:t>
            </w:r>
            <w:r w:rsidRPr="007B4606">
              <w:rPr>
                <w:rFonts w:ascii="Times New Roman" w:eastAsia="Times New Roman" w:hAnsi="Times New Roman" w:cs="Times New Roman"/>
                <w:spacing w:val="34"/>
                <w:sz w:val="28"/>
                <w:szCs w:val="28"/>
                <w:lang w:eastAsia="ru-RU"/>
              </w:rPr>
              <w:t>»</w:t>
            </w:r>
          </w:p>
        </w:tc>
      </w:tr>
      <w:tr w:rsidR="007C7884" w:rsidRPr="007B4606" w:rsidTr="00CE32C1">
        <w:trPr>
          <w:trHeight w:val="964"/>
          <w:jc w:val="center"/>
        </w:trPr>
        <w:tc>
          <w:tcPr>
            <w:tcW w:w="10425" w:type="dxa"/>
            <w:hideMark/>
          </w:tcPr>
          <w:p w:rsidR="007C7884" w:rsidRPr="007B4606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B460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Технологический институт – </w:t>
            </w:r>
          </w:p>
          <w:p w:rsidR="007C7884" w:rsidRPr="007B4606" w:rsidRDefault="007C7884" w:rsidP="007C78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46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7C7884" w:rsidRPr="007B4606" w:rsidRDefault="007C7884" w:rsidP="007C7884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460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(ТИ НИЯУ МИФИ)</w:t>
            </w:r>
            <w:r w:rsidRPr="007B460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B608FB" w:rsidRPr="007B4606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608FB" w:rsidRPr="007B4606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608FB" w:rsidRPr="007B4606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B460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Кафедра ТЕХНИЧЕСКИХ СИСТЕМ КОНТРОЛЯ И УПРАВЛЕНИЯ</w:t>
      </w:r>
    </w:p>
    <w:p w:rsidR="00B608FB" w:rsidRPr="007B4606" w:rsidRDefault="00B608FB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7884" w:rsidRPr="007B4606" w:rsidRDefault="007C7884" w:rsidP="00B608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7B4606" w:rsidRDefault="00B608FB" w:rsidP="00B608FB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olor w:val="000000"/>
          <w:spacing w:val="100"/>
          <w:sz w:val="28"/>
          <w:szCs w:val="28"/>
          <w:lang w:eastAsia="ru-RU"/>
        </w:rPr>
      </w:pPr>
    </w:p>
    <w:p w:rsidR="00B608FB" w:rsidRPr="007B4606" w:rsidRDefault="006B42E9" w:rsidP="006B42E9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B4606">
        <w:rPr>
          <w:rFonts w:ascii="Times New Roman" w:hAnsi="Times New Roman" w:cs="Times New Roman"/>
          <w:sz w:val="28"/>
          <w:szCs w:val="28"/>
          <w:lang w:eastAsia="ru-RU"/>
        </w:rPr>
        <w:t>Отчет по лабораторной работе №1</w:t>
      </w:r>
    </w:p>
    <w:p w:rsidR="00B608FB" w:rsidRPr="007B4606" w:rsidRDefault="006B42E9" w:rsidP="00B608FB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B460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Создание </w:t>
      </w:r>
      <w:r w:rsidR="00200F7C" w:rsidRPr="007B460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персептронной нейронной сети применимо к </w:t>
      </w:r>
      <w:r w:rsidRPr="007B4606">
        <w:rPr>
          <w:rFonts w:ascii="Times New Roman" w:hAnsi="Times New Roman" w:cs="Times New Roman"/>
          <w:b/>
          <w:sz w:val="28"/>
          <w:szCs w:val="28"/>
          <w:lang w:eastAsia="ru-RU"/>
        </w:rPr>
        <w:t>задаче классификации символьны</w:t>
      </w:r>
      <w:r w:rsidR="00200F7C" w:rsidRPr="007B4606">
        <w:rPr>
          <w:rFonts w:ascii="Times New Roman" w:hAnsi="Times New Roman" w:cs="Times New Roman"/>
          <w:b/>
          <w:sz w:val="28"/>
          <w:szCs w:val="28"/>
          <w:lang w:eastAsia="ru-RU"/>
        </w:rPr>
        <w:t>х элементов</w:t>
      </w:r>
    </w:p>
    <w:p w:rsidR="00B608FB" w:rsidRPr="007B4606" w:rsidRDefault="00B608FB" w:rsidP="00B608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608FB" w:rsidRPr="007B4606" w:rsidRDefault="00B608FB" w:rsidP="00B608FB">
      <w:pPr>
        <w:spacing w:after="0"/>
        <w:ind w:left="283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10207" w:type="dxa"/>
        <w:jc w:val="center"/>
        <w:tblLayout w:type="fixed"/>
        <w:tblLook w:val="0000" w:firstRow="0" w:lastRow="0" w:firstColumn="0" w:lastColumn="0" w:noHBand="0" w:noVBand="0"/>
      </w:tblPr>
      <w:tblGrid>
        <w:gridCol w:w="2410"/>
        <w:gridCol w:w="861"/>
        <w:gridCol w:w="2314"/>
        <w:gridCol w:w="1398"/>
        <w:gridCol w:w="3224"/>
      </w:tblGrid>
      <w:tr w:rsidR="00B608FB" w:rsidRPr="007B4606" w:rsidTr="00116B54">
        <w:trPr>
          <w:cantSplit/>
          <w:trHeight w:val="683"/>
          <w:jc w:val="center"/>
        </w:trPr>
        <w:tc>
          <w:tcPr>
            <w:tcW w:w="2410" w:type="dxa"/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4" w:type="dxa"/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B608FB" w:rsidRPr="007B4606" w:rsidTr="00116B54">
        <w:trPr>
          <w:cantSplit/>
          <w:trHeight w:val="500"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7B4606" w:rsidRDefault="00193B8B" w:rsidP="007B460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>ст.преподаватель</w:t>
            </w:r>
            <w:proofErr w:type="spellEnd"/>
            <w:r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7B4606" w:rsidRDefault="00193B8B" w:rsidP="00193B8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А</w:t>
            </w:r>
            <w:r w:rsidR="00B608FB" w:rsidRPr="007B460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.</w:t>
            </w:r>
            <w:r w:rsidRPr="007B460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</w:t>
            </w:r>
            <w:r w:rsidR="00B608FB" w:rsidRPr="007B460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. </w:t>
            </w:r>
            <w:proofErr w:type="spellStart"/>
            <w:r w:rsidRPr="007B4606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Кревский</w:t>
            </w:r>
            <w:proofErr w:type="spellEnd"/>
          </w:p>
        </w:tc>
      </w:tr>
      <w:tr w:rsidR="00B608FB" w:rsidRPr="007B4606" w:rsidTr="00116B54">
        <w:trPr>
          <w:cantSplit/>
          <w:trHeight w:val="500"/>
          <w:jc w:val="center"/>
        </w:trPr>
        <w:tc>
          <w:tcPr>
            <w:tcW w:w="2410" w:type="dxa"/>
            <w:tcBorders>
              <w:top w:val="single" w:sz="4" w:space="0" w:color="auto"/>
            </w:tcBorders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(должность)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  <w:tcBorders>
              <w:top w:val="single" w:sz="4" w:space="0" w:color="auto"/>
            </w:tcBorders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4" w:type="dxa"/>
            <w:tcBorders>
              <w:top w:val="single" w:sz="4" w:space="0" w:color="auto"/>
            </w:tcBorders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(И.О. Фамилия)</w:t>
            </w:r>
          </w:p>
        </w:tc>
      </w:tr>
      <w:tr w:rsidR="00B608FB" w:rsidRPr="007B4606" w:rsidTr="00116B54">
        <w:trPr>
          <w:cantSplit/>
          <w:trHeight w:val="500"/>
          <w:jc w:val="center"/>
        </w:trPr>
        <w:tc>
          <w:tcPr>
            <w:tcW w:w="2410" w:type="dxa"/>
            <w:vAlign w:val="bottom"/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4" w:type="dxa"/>
          </w:tcPr>
          <w:p w:rsidR="00B608FB" w:rsidRPr="007B4606" w:rsidRDefault="00D36107" w:rsidP="00D36107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B608FB" w:rsidRPr="007B4606" w:rsidTr="00116B54">
        <w:trPr>
          <w:cantSplit/>
          <w:jc w:val="center"/>
        </w:trPr>
        <w:tc>
          <w:tcPr>
            <w:tcW w:w="2410" w:type="dxa"/>
            <w:tcBorders>
              <w:bottom w:val="single" w:sz="4" w:space="0" w:color="auto"/>
            </w:tcBorders>
          </w:tcPr>
          <w:p w:rsidR="00B608FB" w:rsidRPr="007B4606" w:rsidRDefault="007B4606" w:rsidP="00D3610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</w:t>
            </w:r>
            <w:r w:rsidR="00D36107"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ИВТ-27Д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98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4" w:type="dxa"/>
            <w:tcBorders>
              <w:bottom w:val="single" w:sz="4" w:space="0" w:color="auto"/>
            </w:tcBorders>
          </w:tcPr>
          <w:p w:rsidR="00B608FB" w:rsidRPr="007B4606" w:rsidRDefault="00D36107" w:rsidP="00D36107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7B4606">
              <w:rPr>
                <w:rFonts w:ascii="Times New Roman" w:eastAsia="Calibri" w:hAnsi="Times New Roman" w:cs="Times New Roman"/>
                <w:sz w:val="28"/>
                <w:szCs w:val="28"/>
              </w:rPr>
              <w:t>С.С. Зыков</w:t>
            </w:r>
          </w:p>
        </w:tc>
      </w:tr>
      <w:tr w:rsidR="00B608FB" w:rsidRPr="007B4606" w:rsidTr="00116B54">
        <w:trPr>
          <w:cantSplit/>
          <w:jc w:val="center"/>
        </w:trPr>
        <w:tc>
          <w:tcPr>
            <w:tcW w:w="2410" w:type="dxa"/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(группа)</w:t>
            </w:r>
          </w:p>
        </w:tc>
        <w:tc>
          <w:tcPr>
            <w:tcW w:w="861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(подпись)</w:t>
            </w:r>
          </w:p>
        </w:tc>
        <w:tc>
          <w:tcPr>
            <w:tcW w:w="1398" w:type="dxa"/>
            <w:tcBorders>
              <w:left w:val="nil"/>
            </w:tcBorders>
          </w:tcPr>
          <w:p w:rsidR="00B608FB" w:rsidRPr="007B4606" w:rsidRDefault="00B608FB" w:rsidP="00B608FB">
            <w:pPr>
              <w:spacing w:after="0"/>
              <w:ind w:left="28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4" w:type="dxa"/>
          </w:tcPr>
          <w:p w:rsidR="00B608FB" w:rsidRPr="007B4606" w:rsidRDefault="00B608FB" w:rsidP="00B608FB">
            <w:pPr>
              <w:spacing w:after="0"/>
              <w:ind w:left="28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B4606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(И.О. Фамилия)</w:t>
            </w:r>
          </w:p>
        </w:tc>
      </w:tr>
    </w:tbl>
    <w:p w:rsidR="00B608FB" w:rsidRPr="007B4606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7B4606" w:rsidRDefault="00B608FB" w:rsidP="00B608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7B4606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08FB" w:rsidRPr="007B4606" w:rsidRDefault="00B608FB" w:rsidP="00B60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60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защищена с оценкой «___________» «___» «___» ________</w:t>
      </w:r>
      <w:proofErr w:type="gramStart"/>
      <w:r w:rsidRPr="007B4606">
        <w:rPr>
          <w:rFonts w:ascii="Times New Roman" w:eastAsia="Times New Roman" w:hAnsi="Times New Roman" w:cs="Times New Roman"/>
          <w:sz w:val="28"/>
          <w:szCs w:val="28"/>
          <w:lang w:eastAsia="ru-RU"/>
        </w:rPr>
        <w:t>20  г.</w:t>
      </w:r>
      <w:proofErr w:type="gramEnd"/>
      <w:r w:rsidRPr="007B46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608FB" w:rsidRPr="007B4606" w:rsidRDefault="00B608FB" w:rsidP="00B608F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/>
        </w:rPr>
      </w:pPr>
    </w:p>
    <w:p w:rsidR="008B26FC" w:rsidRPr="007B4606" w:rsidRDefault="008B26FC">
      <w:pPr>
        <w:rPr>
          <w:rFonts w:ascii="Times New Roman" w:hAnsi="Times New Roman" w:cs="Times New Roman"/>
          <w:sz w:val="28"/>
          <w:szCs w:val="28"/>
        </w:rPr>
      </w:pPr>
    </w:p>
    <w:p w:rsidR="00B608FB" w:rsidRPr="007B4606" w:rsidRDefault="00B608FB">
      <w:pPr>
        <w:rPr>
          <w:rFonts w:ascii="Times New Roman" w:hAnsi="Times New Roman" w:cs="Times New Roman"/>
          <w:sz w:val="28"/>
          <w:szCs w:val="28"/>
        </w:rPr>
      </w:pPr>
    </w:p>
    <w:p w:rsidR="007C7884" w:rsidRPr="007B4606" w:rsidRDefault="007C7884">
      <w:pPr>
        <w:rPr>
          <w:rFonts w:ascii="Times New Roman" w:hAnsi="Times New Roman" w:cs="Times New Roman"/>
          <w:sz w:val="28"/>
          <w:szCs w:val="28"/>
        </w:rPr>
      </w:pPr>
    </w:p>
    <w:p w:rsidR="00560A30" w:rsidRPr="007B4606" w:rsidRDefault="00560A30">
      <w:pPr>
        <w:rPr>
          <w:rFonts w:ascii="Times New Roman" w:hAnsi="Times New Roman" w:cs="Times New Roman"/>
          <w:sz w:val="28"/>
          <w:szCs w:val="28"/>
        </w:rPr>
      </w:pPr>
    </w:p>
    <w:p w:rsidR="00B608FB" w:rsidRPr="007B4606" w:rsidRDefault="007C7884" w:rsidP="007C78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Лесной</w:t>
      </w:r>
    </w:p>
    <w:p w:rsidR="00B23DFD" w:rsidRPr="007B4606" w:rsidRDefault="00B608FB" w:rsidP="007C78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201</w:t>
      </w:r>
      <w:r w:rsidR="007C7884" w:rsidRPr="007B4606">
        <w:rPr>
          <w:rFonts w:ascii="Times New Roman" w:hAnsi="Times New Roman" w:cs="Times New Roman"/>
          <w:sz w:val="28"/>
          <w:szCs w:val="28"/>
        </w:rPr>
        <w:t>8</w:t>
      </w:r>
    </w:p>
    <w:p w:rsidR="00B23DFD" w:rsidRPr="007B4606" w:rsidRDefault="00B23DFD" w:rsidP="00B2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№1 Персептроны и однослойные персептронные нейронные сети</w:t>
      </w:r>
    </w:p>
    <w:p w:rsidR="00B23DFD" w:rsidRPr="007B4606" w:rsidRDefault="00B23DFD" w:rsidP="00B2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Цель работы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Изучение модели нейрона персептрона и архитектуры персептронной однослойной нейронной сети; создание и исследование моделей персептронных нейронных сетей.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Перцептрон, или персептрон — математическая или компьютерная модель восприятия информации мозгом (кибернетическая модель мозга), предложенная Фрэнком Розенблаттом в 1957 году и впервые реализованная в виде электронной машины «Марк-1» в 1960 году. Перцептрон стал одн</w:t>
      </w:r>
      <w:r w:rsidRPr="007B4606">
        <w:rPr>
          <w:rFonts w:ascii="Times New Roman" w:hAnsi="Times New Roman" w:cs="Times New Roman"/>
          <w:sz w:val="28"/>
          <w:szCs w:val="28"/>
        </w:rPr>
        <w:t>ой из первых моделей нейросетей.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Перцептрон состоит из трёх типов элементов, а именно: поступающие от датчиков сигналы передаются ассоциативным элементам, а затем реагирующим элементам. Таким образом, перцептроны позволяют создать набор «ассоциаций» между входными стимулами и необходимой реакцией на выходе. В биологическом плане это соответствует преобразованию, например, зрительной информации в физиологический ответ от двигательных нейронов. Согласно современной терминологии, перцептроны могут быть классифицированы ка</w:t>
      </w:r>
      <w:r w:rsidRPr="007B4606">
        <w:rPr>
          <w:rFonts w:ascii="Times New Roman" w:hAnsi="Times New Roman" w:cs="Times New Roman"/>
          <w:sz w:val="28"/>
          <w:szCs w:val="28"/>
        </w:rPr>
        <w:t>к искусственные нейронные сети: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с одним скрытым слоем;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с пороговой передаточной функцией;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с прямым распространением сигнала.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2667000"/>
            <wp:effectExtent l="0" t="0" r="0" b="0"/>
            <wp:docPr id="1" name="Рисунок 1" descr="https://upload.wikimedia.org/wikipedia/commons/thumb/1/1e/Simple_perceptron.svg/400px-Simple_perceptr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e/Simple_perceptron.svg/400px-Simple_perceptron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7B4606">
        <w:rPr>
          <w:rFonts w:ascii="Times New Roman" w:hAnsi="Times New Roman" w:cs="Times New Roman"/>
          <w:sz w:val="28"/>
          <w:szCs w:val="28"/>
        </w:rPr>
        <w:t>Цифры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B4606">
        <w:rPr>
          <w:rFonts w:ascii="Times New Roman" w:hAnsi="Times New Roman" w:cs="Times New Roman"/>
          <w:sz w:val="28"/>
          <w:szCs w:val="28"/>
        </w:rPr>
        <w:t>обучающая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06">
        <w:rPr>
          <w:rFonts w:ascii="Times New Roman" w:hAnsi="Times New Roman" w:cs="Times New Roman"/>
          <w:sz w:val="28"/>
          <w:szCs w:val="28"/>
        </w:rPr>
        <w:t>выборка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num0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'111101101101111')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num1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'001001001001001')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num2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'111001010100111')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num3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'111001011001111')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num4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'101101111001001')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num5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'111100111001111')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num6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'111100111101111')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num7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'111001001001001')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num8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'111101111101111')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num9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'111101111001111')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= [num0, num1, num2, num3, num4, num5, num6, num7, num8, num9]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#В</w:t>
      </w:r>
      <w:r w:rsidR="007B4606">
        <w:rPr>
          <w:rFonts w:ascii="Times New Roman" w:hAnsi="Times New Roman" w:cs="Times New Roman"/>
          <w:sz w:val="28"/>
          <w:szCs w:val="28"/>
        </w:rPr>
        <w:t>иды цифры 5 (тест</w:t>
      </w:r>
      <w:r w:rsidRPr="007B4606">
        <w:rPr>
          <w:rFonts w:ascii="Times New Roman" w:hAnsi="Times New Roman" w:cs="Times New Roman"/>
          <w:sz w:val="28"/>
          <w:szCs w:val="28"/>
        </w:rPr>
        <w:t>овая выборка)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 xml:space="preserve">num51 = </w:t>
      </w:r>
      <w:proofErr w:type="spellStart"/>
      <w:proofErr w:type="gramStart"/>
      <w:r w:rsidRPr="007B46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4606">
        <w:rPr>
          <w:rFonts w:ascii="Times New Roman" w:hAnsi="Times New Roman" w:cs="Times New Roman"/>
          <w:sz w:val="28"/>
          <w:szCs w:val="28"/>
        </w:rPr>
        <w:t>'111100111000111')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num52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'111100010001111')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num53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'111100011001111')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num54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'110100111001111')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num55 =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list(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'110100111001011')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 xml:space="preserve">num56 = </w:t>
      </w:r>
      <w:proofErr w:type="spellStart"/>
      <w:proofErr w:type="gramStart"/>
      <w:r w:rsidRPr="007B4606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4606">
        <w:rPr>
          <w:rFonts w:ascii="Times New Roman" w:hAnsi="Times New Roman" w:cs="Times New Roman"/>
          <w:sz w:val="28"/>
          <w:szCs w:val="28"/>
        </w:rPr>
        <w:t>'111100101001111')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#Инициализация весов сети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#weights = [0 for 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15)]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weights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in range(15):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B4606">
        <w:rPr>
          <w:rFonts w:ascii="Times New Roman" w:hAnsi="Times New Roman" w:cs="Times New Roman"/>
          <w:sz w:val="28"/>
          <w:szCs w:val="28"/>
        </w:rPr>
        <w:t>weights.append</w:t>
      </w:r>
      <w:proofErr w:type="spellEnd"/>
      <w:proofErr w:type="gramEnd"/>
      <w:r w:rsidRPr="007B4606">
        <w:rPr>
          <w:rFonts w:ascii="Times New Roman" w:hAnsi="Times New Roman" w:cs="Times New Roman"/>
          <w:sz w:val="28"/>
          <w:szCs w:val="28"/>
        </w:rPr>
        <w:t>(0)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#Порог функции активации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606">
        <w:rPr>
          <w:rFonts w:ascii="Times New Roman" w:hAnsi="Times New Roman" w:cs="Times New Roman"/>
          <w:sz w:val="28"/>
          <w:szCs w:val="28"/>
        </w:rPr>
        <w:t>bias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 xml:space="preserve"> = 7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#Функция является данное число 5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60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4606">
        <w:rPr>
          <w:rFonts w:ascii="Times New Roman" w:hAnsi="Times New Roman" w:cs="Times New Roman"/>
          <w:sz w:val="28"/>
          <w:szCs w:val="28"/>
        </w:rPr>
        <w:t>proceed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4606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>):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</w:rPr>
        <w:t xml:space="preserve">    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7B4606">
        <w:rPr>
          <w:rFonts w:ascii="Times New Roman" w:hAnsi="Times New Roman" w:cs="Times New Roman"/>
          <w:sz w:val="28"/>
          <w:szCs w:val="28"/>
        </w:rPr>
        <w:t>Взвешенная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06">
        <w:rPr>
          <w:rFonts w:ascii="Times New Roman" w:hAnsi="Times New Roman" w:cs="Times New Roman"/>
          <w:sz w:val="28"/>
          <w:szCs w:val="28"/>
        </w:rPr>
        <w:t>сумма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in range(15):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+= weights[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>]*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>(number[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B4606">
        <w:rPr>
          <w:rFonts w:ascii="Times New Roman" w:hAnsi="Times New Roman" w:cs="Times New Roman"/>
          <w:sz w:val="28"/>
          <w:szCs w:val="28"/>
        </w:rPr>
        <w:t xml:space="preserve">#Превышен ли </w:t>
      </w:r>
      <w:proofErr w:type="gramStart"/>
      <w:r w:rsidRPr="007B4606">
        <w:rPr>
          <w:rFonts w:ascii="Times New Roman" w:hAnsi="Times New Roman" w:cs="Times New Roman"/>
          <w:sz w:val="28"/>
          <w:szCs w:val="28"/>
        </w:rPr>
        <w:t>порог ?</w:t>
      </w:r>
      <w:proofErr w:type="gramEnd"/>
      <w:r w:rsidRPr="007B4606">
        <w:rPr>
          <w:rFonts w:ascii="Times New Roman" w:hAnsi="Times New Roman" w:cs="Times New Roman"/>
          <w:sz w:val="28"/>
          <w:szCs w:val="28"/>
        </w:rPr>
        <w:t>(да - сеть думает что это 5, нет - другая цифра)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460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B4606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>&gt;=</w:t>
      </w:r>
      <w:proofErr w:type="spellStart"/>
      <w:proofErr w:type="gramEnd"/>
      <w:r w:rsidRPr="007B4606">
        <w:rPr>
          <w:rFonts w:ascii="Times New Roman" w:hAnsi="Times New Roman" w:cs="Times New Roman"/>
          <w:sz w:val="28"/>
          <w:szCs w:val="28"/>
        </w:rPr>
        <w:t>bias</w:t>
      </w:r>
      <w:proofErr w:type="spellEnd"/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#Уменьшение значений весов, если сеть ошиблась и выдала 1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decrease(number):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in range(15):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>(number[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>])==1):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weights[</w:t>
      </w:r>
      <w:proofErr w:type="spellStart"/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>]-=1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lastRenderedPageBreak/>
        <w:t>#Увеличение значений весов, если сеть ошиблась и выдала 0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increase(number):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in range(15):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>(number[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>])==1):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weights[</w:t>
      </w:r>
      <w:proofErr w:type="spellStart"/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>]+=1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7B4606">
        <w:rPr>
          <w:rFonts w:ascii="Times New Roman" w:hAnsi="Times New Roman" w:cs="Times New Roman"/>
          <w:sz w:val="28"/>
          <w:szCs w:val="28"/>
        </w:rPr>
        <w:t>Тренеровка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06">
        <w:rPr>
          <w:rFonts w:ascii="Times New Roman" w:hAnsi="Times New Roman" w:cs="Times New Roman"/>
          <w:sz w:val="28"/>
          <w:szCs w:val="28"/>
        </w:rPr>
        <w:t>сети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in range(10000):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option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>(0,9)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(option != </w:t>
      </w:r>
      <w:r w:rsidRPr="007B4606">
        <w:rPr>
          <w:rFonts w:ascii="Times New Roman" w:hAnsi="Times New Roman" w:cs="Times New Roman"/>
          <w:sz w:val="28"/>
          <w:szCs w:val="28"/>
        </w:rPr>
        <w:t>5):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460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B4606">
        <w:rPr>
          <w:rFonts w:ascii="Times New Roman" w:hAnsi="Times New Roman" w:cs="Times New Roman"/>
          <w:sz w:val="28"/>
          <w:szCs w:val="28"/>
        </w:rPr>
        <w:t>proceed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460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4606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>])):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decrease(</w:t>
      </w:r>
      <w:proofErr w:type="spellStart"/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7B4606">
        <w:rPr>
          <w:rFonts w:ascii="Times New Roman" w:hAnsi="Times New Roman" w:cs="Times New Roman"/>
          <w:sz w:val="28"/>
          <w:szCs w:val="28"/>
          <w:lang w:val="en-US"/>
        </w:rPr>
        <w:t>[option])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not (proceed(num5)):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increase(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>num5)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7B4606">
        <w:rPr>
          <w:rFonts w:ascii="Times New Roman" w:hAnsi="Times New Roman" w:cs="Times New Roman"/>
          <w:sz w:val="28"/>
          <w:szCs w:val="28"/>
        </w:rPr>
        <w:t>Вывод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06">
        <w:rPr>
          <w:rFonts w:ascii="Times New Roman" w:hAnsi="Times New Roman" w:cs="Times New Roman"/>
          <w:sz w:val="28"/>
          <w:szCs w:val="28"/>
        </w:rPr>
        <w:t>результатов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(weights)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#Прогон по тестовой выборке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</w:rPr>
        <w:t xml:space="preserve"> ("0 это число 5 ?", 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>proceed</w:t>
      </w:r>
      <w:r w:rsidRPr="007B460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4606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>0))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("1 </w:t>
      </w:r>
      <w:r w:rsidRPr="007B4606">
        <w:rPr>
          <w:rFonts w:ascii="Times New Roman" w:hAnsi="Times New Roman" w:cs="Times New Roman"/>
          <w:sz w:val="28"/>
          <w:szCs w:val="28"/>
        </w:rPr>
        <w:t>это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06">
        <w:rPr>
          <w:rFonts w:ascii="Times New Roman" w:hAnsi="Times New Roman" w:cs="Times New Roman"/>
          <w:sz w:val="28"/>
          <w:szCs w:val="28"/>
        </w:rPr>
        <w:t>число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 ?", proceed(num1))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("2 </w:t>
      </w:r>
      <w:r w:rsidRPr="007B4606">
        <w:rPr>
          <w:rFonts w:ascii="Times New Roman" w:hAnsi="Times New Roman" w:cs="Times New Roman"/>
          <w:sz w:val="28"/>
          <w:szCs w:val="28"/>
        </w:rPr>
        <w:t>это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06">
        <w:rPr>
          <w:rFonts w:ascii="Times New Roman" w:hAnsi="Times New Roman" w:cs="Times New Roman"/>
          <w:sz w:val="28"/>
          <w:szCs w:val="28"/>
        </w:rPr>
        <w:t>число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 ?", proceed(num2))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("3 </w:t>
      </w:r>
      <w:r w:rsidRPr="007B4606">
        <w:rPr>
          <w:rFonts w:ascii="Times New Roman" w:hAnsi="Times New Roman" w:cs="Times New Roman"/>
          <w:sz w:val="28"/>
          <w:szCs w:val="28"/>
        </w:rPr>
        <w:t>это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06">
        <w:rPr>
          <w:rFonts w:ascii="Times New Roman" w:hAnsi="Times New Roman" w:cs="Times New Roman"/>
          <w:sz w:val="28"/>
          <w:szCs w:val="28"/>
        </w:rPr>
        <w:t>число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 ?", proceed(num3))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("4 </w:t>
      </w:r>
      <w:r w:rsidRPr="007B4606">
        <w:rPr>
          <w:rFonts w:ascii="Times New Roman" w:hAnsi="Times New Roman" w:cs="Times New Roman"/>
          <w:sz w:val="28"/>
          <w:szCs w:val="28"/>
        </w:rPr>
        <w:t>это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06">
        <w:rPr>
          <w:rFonts w:ascii="Times New Roman" w:hAnsi="Times New Roman" w:cs="Times New Roman"/>
          <w:sz w:val="28"/>
          <w:szCs w:val="28"/>
        </w:rPr>
        <w:t>число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 ?", proceed(num4))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("5 </w:t>
      </w:r>
      <w:r w:rsidRPr="007B4606">
        <w:rPr>
          <w:rFonts w:ascii="Times New Roman" w:hAnsi="Times New Roman" w:cs="Times New Roman"/>
          <w:sz w:val="28"/>
          <w:szCs w:val="28"/>
        </w:rPr>
        <w:t>это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06">
        <w:rPr>
          <w:rFonts w:ascii="Times New Roman" w:hAnsi="Times New Roman" w:cs="Times New Roman"/>
          <w:sz w:val="28"/>
          <w:szCs w:val="28"/>
        </w:rPr>
        <w:t>число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 ?", proceed(num5))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("6 </w:t>
      </w:r>
      <w:r w:rsidRPr="007B4606">
        <w:rPr>
          <w:rFonts w:ascii="Times New Roman" w:hAnsi="Times New Roman" w:cs="Times New Roman"/>
          <w:sz w:val="28"/>
          <w:szCs w:val="28"/>
        </w:rPr>
        <w:t>это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06">
        <w:rPr>
          <w:rFonts w:ascii="Times New Roman" w:hAnsi="Times New Roman" w:cs="Times New Roman"/>
          <w:sz w:val="28"/>
          <w:szCs w:val="28"/>
        </w:rPr>
        <w:t>число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 ?", proceed(num6))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("7 </w:t>
      </w:r>
      <w:r w:rsidRPr="007B4606">
        <w:rPr>
          <w:rFonts w:ascii="Times New Roman" w:hAnsi="Times New Roman" w:cs="Times New Roman"/>
          <w:sz w:val="28"/>
          <w:szCs w:val="28"/>
        </w:rPr>
        <w:t>это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06">
        <w:rPr>
          <w:rFonts w:ascii="Times New Roman" w:hAnsi="Times New Roman" w:cs="Times New Roman"/>
          <w:sz w:val="28"/>
          <w:szCs w:val="28"/>
        </w:rPr>
        <w:t>число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 ?", proceed(num7))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("8 </w:t>
      </w:r>
      <w:r w:rsidRPr="007B4606">
        <w:rPr>
          <w:rFonts w:ascii="Times New Roman" w:hAnsi="Times New Roman" w:cs="Times New Roman"/>
          <w:sz w:val="28"/>
          <w:szCs w:val="28"/>
        </w:rPr>
        <w:t>это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06">
        <w:rPr>
          <w:rFonts w:ascii="Times New Roman" w:hAnsi="Times New Roman" w:cs="Times New Roman"/>
          <w:sz w:val="28"/>
          <w:szCs w:val="28"/>
        </w:rPr>
        <w:t>число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 ?", proceed(num8))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("9 </w:t>
      </w:r>
      <w:r w:rsidRPr="007B4606">
        <w:rPr>
          <w:rFonts w:ascii="Times New Roman" w:hAnsi="Times New Roman" w:cs="Times New Roman"/>
          <w:sz w:val="28"/>
          <w:szCs w:val="28"/>
        </w:rPr>
        <w:t>это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606">
        <w:rPr>
          <w:rFonts w:ascii="Times New Roman" w:hAnsi="Times New Roman" w:cs="Times New Roman"/>
          <w:sz w:val="28"/>
          <w:szCs w:val="28"/>
        </w:rPr>
        <w:t>число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 ?", proceed(num9), "\n")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#Прогон по обучающей выборке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B460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 xml:space="preserve"> ("5 - </w:t>
      </w:r>
      <w:proofErr w:type="gramStart"/>
      <w:r w:rsidRPr="007B4606">
        <w:rPr>
          <w:rFonts w:ascii="Times New Roman" w:hAnsi="Times New Roman" w:cs="Times New Roman"/>
          <w:sz w:val="28"/>
          <w:szCs w:val="28"/>
        </w:rPr>
        <w:t>5 ?</w:t>
      </w:r>
      <w:proofErr w:type="gramEnd"/>
      <w:r w:rsidRPr="007B460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7B4606">
        <w:rPr>
          <w:rFonts w:ascii="Times New Roman" w:hAnsi="Times New Roman" w:cs="Times New Roman"/>
          <w:sz w:val="28"/>
          <w:szCs w:val="28"/>
        </w:rPr>
        <w:t>proceed</w:t>
      </w:r>
      <w:proofErr w:type="spellEnd"/>
      <w:r w:rsidRPr="007B4606">
        <w:rPr>
          <w:rFonts w:ascii="Times New Roman" w:hAnsi="Times New Roman" w:cs="Times New Roman"/>
          <w:sz w:val="28"/>
          <w:szCs w:val="28"/>
        </w:rPr>
        <w:t>(num5))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("5 - </w:t>
      </w:r>
      <w:r w:rsidRPr="007B4606">
        <w:rPr>
          <w:rFonts w:ascii="Times New Roman" w:hAnsi="Times New Roman" w:cs="Times New Roman"/>
          <w:sz w:val="28"/>
          <w:szCs w:val="28"/>
        </w:rPr>
        <w:t>искаженная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5.1 ?", proceed(num51))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("5 - </w:t>
      </w:r>
      <w:r w:rsidRPr="007B4606">
        <w:rPr>
          <w:rFonts w:ascii="Times New Roman" w:hAnsi="Times New Roman" w:cs="Times New Roman"/>
          <w:sz w:val="28"/>
          <w:szCs w:val="28"/>
        </w:rPr>
        <w:t>искаженная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5.2 ?", proceed(num52))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("5 - </w:t>
      </w:r>
      <w:r w:rsidRPr="007B4606">
        <w:rPr>
          <w:rFonts w:ascii="Times New Roman" w:hAnsi="Times New Roman" w:cs="Times New Roman"/>
          <w:sz w:val="28"/>
          <w:szCs w:val="28"/>
        </w:rPr>
        <w:t>искаженная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5.3 ?", proceed(num53))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("5 - </w:t>
      </w:r>
      <w:r w:rsidRPr="007B4606">
        <w:rPr>
          <w:rFonts w:ascii="Times New Roman" w:hAnsi="Times New Roman" w:cs="Times New Roman"/>
          <w:sz w:val="28"/>
          <w:szCs w:val="28"/>
        </w:rPr>
        <w:t>искаженная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5.4 ?", proceed(num54))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("5 - </w:t>
      </w:r>
      <w:r w:rsidRPr="007B4606">
        <w:rPr>
          <w:rFonts w:ascii="Times New Roman" w:hAnsi="Times New Roman" w:cs="Times New Roman"/>
          <w:sz w:val="28"/>
          <w:szCs w:val="28"/>
        </w:rPr>
        <w:t>искаженная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5.5 ?", proceed(num55))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460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("5 - </w:t>
      </w:r>
      <w:r w:rsidRPr="007B4606">
        <w:rPr>
          <w:rFonts w:ascii="Times New Roman" w:hAnsi="Times New Roman" w:cs="Times New Roman"/>
          <w:sz w:val="28"/>
          <w:szCs w:val="28"/>
        </w:rPr>
        <w:t>искаженная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 xml:space="preserve"> 5.6 ?", proceed(num56))</w:t>
      </w:r>
    </w:p>
    <w:p w:rsidR="007B4606" w:rsidRDefault="007B4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6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D4EEBC" wp14:editId="46C75115">
            <wp:extent cx="5848350" cy="435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FD" w:rsidRPr="007B4606" w:rsidRDefault="00B23DFD" w:rsidP="00B23DF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34B6" w:rsidRPr="007B4606" w:rsidRDefault="000F34B6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>Выводы</w:t>
      </w:r>
    </w:p>
    <w:p w:rsidR="00B23DFD" w:rsidRPr="007B4606" w:rsidRDefault="00B23DFD" w:rsidP="00B23D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606">
        <w:rPr>
          <w:rFonts w:ascii="Times New Roman" w:hAnsi="Times New Roman" w:cs="Times New Roman"/>
          <w:sz w:val="28"/>
          <w:szCs w:val="28"/>
        </w:rPr>
        <w:t xml:space="preserve">На этой лабораторной работы я научился описывать модель персептрона в 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B4606">
        <w:rPr>
          <w:rFonts w:ascii="Times New Roman" w:hAnsi="Times New Roman" w:cs="Times New Roman"/>
          <w:sz w:val="28"/>
          <w:szCs w:val="28"/>
        </w:rPr>
        <w:t xml:space="preserve">. Ознакомился с моделью нейрона персептрона и архитектурой персептронной однослойной нейронной сети. А также в программе </w:t>
      </w:r>
      <w:r w:rsidRPr="007B46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B4606">
        <w:rPr>
          <w:rFonts w:ascii="Times New Roman" w:hAnsi="Times New Roman" w:cs="Times New Roman"/>
          <w:sz w:val="28"/>
          <w:szCs w:val="28"/>
        </w:rPr>
        <w:t xml:space="preserve"> 3 я создал и исследовал модель однослойной персептронной нейронной сети.</w:t>
      </w:r>
    </w:p>
    <w:p w:rsidR="00B608FB" w:rsidRPr="007B4606" w:rsidRDefault="00B608FB" w:rsidP="007C78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608FB" w:rsidRPr="007B4606" w:rsidSect="00B608FB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FB"/>
    <w:rsid w:val="000F34B6"/>
    <w:rsid w:val="00193B8B"/>
    <w:rsid w:val="001D1264"/>
    <w:rsid w:val="00200F7C"/>
    <w:rsid w:val="00560A30"/>
    <w:rsid w:val="006B42E9"/>
    <w:rsid w:val="007B4606"/>
    <w:rsid w:val="007C7884"/>
    <w:rsid w:val="008B26FC"/>
    <w:rsid w:val="00B23DFD"/>
    <w:rsid w:val="00B608FB"/>
    <w:rsid w:val="00D3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1162"/>
  <w15:docId w15:val="{E9163F61-457C-4389-88DF-DB2F6503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Сивков Степан Игоревич</dc:creator>
  <cp:lastModifiedBy>IT-STUDENT</cp:lastModifiedBy>
  <cp:revision>8</cp:revision>
  <dcterms:created xsi:type="dcterms:W3CDTF">2018-11-15T10:01:00Z</dcterms:created>
  <dcterms:modified xsi:type="dcterms:W3CDTF">2018-11-15T10:17:00Z</dcterms:modified>
</cp:coreProperties>
</file>