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9"/>
        <w:ind w:left="-1304" w:right="-737" w:firstLine="0"/>
        <w:jc w:val="center"/>
        <w:spacing w:before="0" w:after="0" w:line="624" w:lineRule="atLeast"/>
        <w:rPr>
          <w:bCs/>
          <w:i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-569890</wp:posOffset>
                </wp:positionH>
                <wp:positionV relativeFrom="paragraph">
                  <wp:posOffset>290835</wp:posOffset>
                </wp:positionV>
                <wp:extent cx="5334000" cy="2238375"/>
                <wp:effectExtent l="3175" t="3175" r="3175" b="3174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334000" cy="2238375"/>
                        </a:xfrm>
                        <a:prstGeom prst="rect">
                          <a:avLst/>
                        </a:prstGeom>
                        <a:solidFill>
                          <a:srgbClr val="144E87">
                            <a:alpha val="99999"/>
                          </a:srgbClr>
                        </a:solidFill>
                        <a:ln w="6349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Учебник по Алгебре 8 класса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62464;o:allowoverlap:true;o:allowincell:true;mso-position-horizontal-relative:text;margin-left:-44.9pt;mso-position-horizontal:absolute;mso-position-vertical-relative:text;margin-top:22.9pt;mso-position-vertical:absolute;width:420.0pt;height:176.2pt;mso-wrap-distance-left:9.1pt;mso-wrap-distance-top:0.0pt;mso-wrap-distance-right:9.1pt;mso-wrap-distance-bottom:0.0pt;v-text-anchor:middle;visibility:visible;" fillcolor="#144E87" strokecolor="#27405E" strokeweight="0.50pt">
                <v:fill opacity="-65178f"/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Учебник по Алгебре 8 класса</w:t>
                      </w: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592650" cy="120256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173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-93" t="-111" r="-27073" b="-12304"/>
                        <a:stretch/>
                      </pic:blipFill>
                      <pic:spPr bwMode="auto">
                        <a:xfrm flipH="0" flipV="0">
                          <a:off x="0" y="0"/>
                          <a:ext cx="9592650" cy="1202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755.3pt;height:946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/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bCs/>
          <w:i/>
          <w:color w:val="c91212"/>
          <w:spacing w:val="3"/>
          <w:sz w:val="74"/>
          <w:szCs w:val="74"/>
        </w:rPr>
      </w:r>
    </w:p>
    <w:p>
      <w:pPr>
        <w:pStyle w:val="799"/>
        <w:jc w:val="center"/>
        <w:spacing w:before="0" w:after="0" w:line="624" w:lineRule="atLeast"/>
        <w:rPr>
          <w:bCs/>
          <w:i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8368" behindDoc="1" locked="0" layoutInCell="1" allowOverlap="1">
                <wp:simplePos x="0" y="0"/>
                <wp:positionH relativeFrom="column">
                  <wp:posOffset>-796668</wp:posOffset>
                </wp:positionH>
                <wp:positionV relativeFrom="paragraph">
                  <wp:posOffset>-4440</wp:posOffset>
                </wp:positionV>
                <wp:extent cx="7497566" cy="11265489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128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497566" cy="11265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58368;o:allowoverlap:true;o:allowincell:true;mso-position-horizontal-relative:text;margin-left:-62.7pt;mso-position-horizontal:absolute;mso-position-vertical-relative:text;margin-top:-0.3pt;mso-position-vertical:absolute;width:590.4pt;height:887.0pt;mso-wrap-distance-left:9.1pt;mso-wrap-distance-top:0.0pt;mso-wrap-distance-right:9.1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ind w:left="-1304" w:right="-737" w:firstLine="0"/>
        <w:jc w:val="center"/>
        <w:spacing w:before="0" w:after="0" w:line="624" w:lineRule="atLeast"/>
        <w:rPr>
          <w:bCs/>
          <w:i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7584" behindDoc="1" locked="0" layoutInCell="1" allowOverlap="1">
                <wp:simplePos x="0" y="0"/>
                <wp:positionH relativeFrom="column">
                  <wp:posOffset>1610</wp:posOffset>
                </wp:positionH>
                <wp:positionV relativeFrom="paragraph">
                  <wp:posOffset>512496</wp:posOffset>
                </wp:positionV>
                <wp:extent cx="6296025" cy="9658350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296025" cy="9658350"/>
                        </a:xfrm>
                        <a:prstGeom prst="rect">
                          <a:avLst/>
                        </a:prstGeom>
                        <a:solidFill>
                          <a:srgbClr val="144E8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-67584;o:allowoverlap:true;o:allowincell:true;mso-position-horizontal-relative:text;margin-left:0.1pt;mso-position-horizontal:absolute;mso-position-vertical-relative:text;margin-top:40.4pt;mso-position-vertical:absolute;width:495.8pt;height:760.5pt;mso-wrap-distance-left:9.1pt;mso-wrap-distance-top:0.0pt;mso-wrap-distance-right:9.1pt;mso-wrap-distance-bottom:0.0pt;v-text-anchor:middle;visibility:visible;" fillcolor="#144E87" strokecolor="#27405E">
                <v:textbox inset="0,0,0,0"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jc w:val="left"/>
        <w:spacing w:before="0" w:after="0" w:line="624" w:lineRule="atLeast"/>
        <w:rPr>
          <w:bCs/>
          <w:i/>
          <w:color w:val="ffffff" w:themeColor="background1"/>
          <w:spacing w:val="3"/>
          <w:sz w:val="74"/>
          <w:szCs w:val="74"/>
          <w:highlight w:val="none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40"/>
          <w:szCs w:val="40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40"/>
          <w:szCs w:val="40"/>
          <w:highlight w:val="none"/>
        </w:rPr>
      </w:r>
    </w:p>
    <w:p>
      <w:pPr>
        <w:pStyle w:val="799"/>
        <w:ind w:left="0" w:firstLine="0"/>
        <w:jc w:val="left"/>
        <w:spacing w:before="0" w:after="0" w:line="624" w:lineRule="atLeast"/>
        <w:rPr>
          <w:rFonts w:ascii="Asana" w:hAnsi="Asana" w:cs="Asana"/>
          <w:b/>
          <w:bCs/>
          <w:i/>
          <w:color w:val="ffffff" w:themeColor="background1"/>
          <w:spacing w:val="3"/>
          <w:sz w:val="40"/>
          <w:szCs w:val="40"/>
          <w:highlight w:val="none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40"/>
          <w:szCs w:val="40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40"/>
          <w:szCs w:val="40"/>
          <w:highlight w:val="none"/>
        </w:rPr>
      </w:r>
    </w:p>
    <w:p>
      <w:pPr>
        <w:pStyle w:val="799"/>
        <w:ind w:left="2880" w:firstLine="720"/>
        <w:jc w:val="left"/>
        <w:spacing w:before="0" w:after="0" w:line="624" w:lineRule="atLeast"/>
        <w:rPr>
          <w:rFonts w:ascii="Asana" w:hAnsi="Asana" w:cs="Asana"/>
          <w:b/>
          <w:bCs/>
          <w:i/>
          <w:color w:val="ffffff" w:themeColor="background1"/>
          <w:spacing w:val="3"/>
          <w:sz w:val="40"/>
          <w:szCs w:val="40"/>
          <w:highlight w:val="none"/>
        </w:rPr>
      </w:pPr>
      <w:r>
        <w:rPr>
          <w:i/>
          <w:iCs/>
          <w:color w:val="ffffff" w:themeColor="background1"/>
          <w:spacing w:val="3"/>
          <w:sz w:val="74"/>
          <w:szCs w:val="74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40"/>
          <w:szCs w:val="40"/>
          <w:highlight w:val="none"/>
        </w:rPr>
        <w:t xml:space="preserve">Здесь есть: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40"/>
          <w:szCs w:val="40"/>
          <w:highlight w:val="none"/>
        </w:rPr>
      </w:r>
      <w:r>
        <w:rPr>
          <w:bCs/>
          <w:i/>
          <w:color w:val="ffffff" w:themeColor="background1"/>
          <w:spacing w:val="3"/>
          <w:sz w:val="74"/>
          <w:szCs w:val="74"/>
          <w:highlight w:val="none"/>
        </w:rPr>
      </w:r>
    </w:p>
    <w:p>
      <w:r/>
      <w:r/>
    </w:p>
    <w:p>
      <w:r/>
      <w:r/>
    </w:p>
    <w:p>
      <w:pPr>
        <w:pStyle w:val="799"/>
        <w:ind w:left="0" w:firstLine="0"/>
        <w:jc w:val="center"/>
        <w:spacing w:before="0" w:after="0" w:line="276" w:lineRule="auto"/>
        <w:rPr>
          <w:rFonts w:ascii="Asana" w:hAnsi="Asana" w:cs="Asana"/>
          <w:b/>
          <w:bCs/>
          <w:i/>
          <w:color w:val="ffffff" w:themeColor="background1"/>
          <w:spacing w:val="3"/>
          <w:sz w:val="28"/>
          <w:szCs w:val="28"/>
          <w:highlight w:val="none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Квадратный корень из числа. Арифметический квадратный корень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i/>
          <w:color w:val="ffffff" w:themeColor="background1"/>
          <w:spacing w:val="3"/>
          <w:sz w:val="28"/>
          <w:szCs w:val="28"/>
          <w:highlight w:val="none"/>
        </w:rPr>
      </w:r>
    </w:p>
    <w:p>
      <w:pPr>
        <w:ind w:left="0" w:firstLine="0"/>
        <w:jc w:val="center"/>
        <w:spacing w:line="276" w:lineRule="auto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Множество иррациональных чисел. Множество действительных чисел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ind w:left="0" w:firstLine="0"/>
        <w:jc w:val="center"/>
        <w:spacing w:line="276" w:lineRule="auto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Свойства квадратных корней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ind w:left="0" w:firstLine="0"/>
        <w:jc w:val="center"/>
        <w:spacing w:line="276" w:lineRule="auto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Применение свой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ств кв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адратных корней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pStyle w:val="799"/>
        <w:jc w:val="center"/>
        <w:spacing w:before="0" w:after="0" w:line="276" w:lineRule="auto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Числовые промежутки.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pStyle w:val="799"/>
        <w:jc w:val="center"/>
        <w:spacing w:before="0" w:after="0" w:line="276" w:lineRule="auto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Объединение и пересечение числовых промежутков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r>
    </w:p>
    <w:p>
      <w:pPr>
        <w:pStyle w:val="799"/>
        <w:jc w:val="center"/>
        <w:spacing w:before="0" w:after="0" w:line="276" w:lineRule="auto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Системы и совокупности линейных неравенств с одной переменной.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pStyle w:val="799"/>
        <w:jc w:val="center"/>
        <w:spacing w:before="0" w:after="0" w:line="276" w:lineRule="auto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Решение двойных неравенств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pStyle w:val="799"/>
        <w:jc w:val="center"/>
        <w:spacing w:before="0" w:after="0" w:line="276" w:lineRule="auto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Квадратные уравнения.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pStyle w:val="799"/>
        <w:jc w:val="center"/>
        <w:spacing w:before="0" w:after="0" w:line="276" w:lineRule="auto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Решение неполных квадратных уравнений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Формулы корней квадратного уравнения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Теорема Виета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pStyle w:val="799"/>
        <w:jc w:val="center"/>
        <w:spacing w:before="0" w:after="0" w:line="551" w:lineRule="atLeast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Квадратный трехчлен.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pStyle w:val="799"/>
        <w:jc w:val="center"/>
        <w:spacing w:before="0" w:after="0" w:line="551" w:lineRule="atLeast"/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pP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Разложение квадратного трехчлена на множители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Решение целых рациональных уравнений, сводящихся к квадратным уравнениям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Квадратичная функция и ее свойства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Монотонность, промежутки 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знакопостоянства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 квадратичной функции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Квадратные неравенства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Системы и совокупности квадратных неравенств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Свойства и график функции 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y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 = 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k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/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x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, где 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k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 ≠ 0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Свойства и график функции 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y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 = x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  <w:vertAlign w:val="superscript"/>
        </w:rPr>
        <w:t xml:space="preserve">3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Свойства и график функции 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y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 = </w:t>
      </w:r>
      <w:r>
        <w:rPr>
          <w:rStyle w:val="840"/>
          <w:rFonts w:ascii="Asana" w:hAnsi="Asana" w:cs="Asana"/>
          <w:b/>
          <w:bCs/>
          <w:color w:val="ffffff" w:themeColor="background1"/>
          <w:spacing w:val="3"/>
          <w:sz w:val="28"/>
          <w:szCs w:val="28"/>
        </w:rPr>
        <w:t xml:space="preserve">|</w:t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х|</w:t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</w:p>
    <w:p>
      <w:pPr>
        <w:jc w:val="center"/>
        <w:rPr>
          <w:rFonts w:ascii="Asana" w:hAnsi="Asana" w:cs="Asana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Asana" w:hAnsi="Asana" w:cs="Asana"/>
          <w:b/>
          <w:bCs/>
          <w:color w:val="ffffff" w:themeColor="background1"/>
          <w:sz w:val="28"/>
          <w:szCs w:val="28"/>
          <w:highlight w:val="none"/>
        </w:rPr>
      </w:r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28"/>
          <w:szCs w:val="28"/>
        </w:rPr>
        <w:t xml:space="preserve">Свойства и график функции у =  </w:t>
      </w:r>
      <m:oMath>
        <m:rad>
          <m:radPr>
            <m:degHide m:val="on"/>
            <m:ctrlPr>
              <w:rPr>
                <w:rFonts w:hint="default" w:ascii="Cambria Math" w:hAnsi="Cambria Math" w:eastAsia="Cambria Math" w:cs="Cambria Math"/>
                <w:b/>
                <w:i/>
                <w:color w:val="ffffff" w:themeColor="background1"/>
                <w:sz w:val="32"/>
              </w:rPr>
            </m:ctrlPr>
          </m:radPr>
          <m:deg>
            <m:r>
              <w:rPr>
                <w:rFonts w:ascii="Cambria Math" w:hAnsi="Cambria Math" w:eastAsia="Cambria Math" w:cs="Cambria Math"/>
                <w:color w:val="ffffff" w:themeColor="background1"/>
                <w:sz w:val="32"/>
                <w:szCs w:val="32"/>
              </w:rPr>
              <m:rPr>
                <m:sty m:val="bi"/>
              </m:rPr>
              <m:t/>
            </m:r>
          </m:deg>
          <m:e>
            <m:r>
              <w:rPr>
                <w:rFonts w:hint="default" w:ascii="Cambria Math" w:hAnsi="Cambria Math" w:eastAsia="Cambria Math" w:cs="Cambria Math"/>
                <w:color w:val="ffffff" w:themeColor="background1"/>
                <w:sz w:val="32"/>
                <w:szCs w:val="32"/>
              </w:rPr>
              <m:rPr>
                <m:sty m:val="bi"/>
              </m:rPr>
              <m:t>x</m:t>
            </m:r>
          </m:e>
        </m:rad>
      </m:oMath>
      <w:r>
        <w:rPr>
          <w:rFonts w:ascii="Asana" w:hAnsi="Asana" w:cs="Asana"/>
          <w:b/>
          <w:bCs/>
          <w:i/>
          <w:iCs/>
          <w:color w:val="ffffff" w:themeColor="background1"/>
          <w:spacing w:val="3"/>
          <w:sz w:val="32"/>
          <w:szCs w:val="32"/>
        </w:rPr>
        <w:t xml:space="preserve">  </w:t>
      </w:r>
      <w:r>
        <w:rPr>
          <w:rFonts w:ascii="Asana" w:hAnsi="Asana" w:cs="Asana"/>
          <w:b/>
          <w:bCs/>
          <w:color w:val="ffffff" w:themeColor="background1"/>
          <w:sz w:val="32"/>
          <w:szCs w:val="32"/>
          <w:highlight w:val="none"/>
        </w:rPr>
      </w:r>
      <w:r>
        <w:rPr>
          <w:rFonts w:ascii="Asana" w:hAnsi="Asana" w:cs="Asana"/>
          <w:b/>
          <w:bCs/>
          <w:color w:val="000000" w:themeColor="text1"/>
          <w:sz w:val="28"/>
          <w:szCs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799"/>
        <w:jc w:val="left"/>
        <w:spacing w:before="0" w:after="0" w:line="624" w:lineRule="atLeast"/>
        <w:rPr>
          <w:bCs/>
          <w:i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-731815</wp:posOffset>
                </wp:positionH>
                <wp:positionV relativeFrom="paragraph">
                  <wp:posOffset>-203730</wp:posOffset>
                </wp:positionV>
                <wp:extent cx="7419975" cy="1905000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419975" cy="1905000"/>
                        </a:xfrm>
                        <a:prstGeom prst="rect">
                          <a:avLst/>
                        </a:prstGeom>
                        <a:solidFill>
                          <a:srgbClr val="144E8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68608;o:allowoverlap:true;o:allowincell:true;mso-position-horizontal-relative:text;margin-left:-57.6pt;mso-position-horizontal:absolute;mso-position-vertical-relative:text;margin-top:-16.0pt;mso-position-vertical:absolute;width:584.2pt;height:150.0pt;mso-wrap-distance-left:9.1pt;mso-wrap-distance-top:0.0pt;mso-wrap-distance-right:9.1pt;mso-wrap-distance-bottom:0.0pt;visibility:visible;" fillcolor="#144E87" strokecolor="#27405E"/>
            </w:pict>
          </mc:Fallback>
        </mc:AlternateContent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jc w:val="left"/>
        <w:spacing w:before="0" w:after="0" w:line="624" w:lineRule="atLeast"/>
        <w:rPr>
          <w:bCs/>
          <w:i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/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1. Квадратный корень из числа. Арифметический квадратный корень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Квадратным корнем из числа 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называется число, квадрат которого равен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Например, квадратные корни из числа 0,25 — это числа 0,5 и −0,5, так как 0,5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= 0,25 и (−0,5)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= 0,25. 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Из числа 0 существует только один квадратный корень — это число 0.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Квадратный корень из числа −100 не существует, так как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 квадрат любого числа есть число неотрицательное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Так как  квадраты противоположных чисел равны, то из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положительного числа существует два квадратных корня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 </w:t>
      </w:r>
      <w:r>
        <w:rPr>
          <w:rFonts w:ascii="Comic Sans MS" w:hAnsi="Comic Sans MS"/>
          <w:color w:val="000000"/>
          <w:spacing w:val="3"/>
          <w:sz w:val="41"/>
          <w:szCs w:val="41"/>
        </w:rPr>
        <w:br/>
        <w:t xml:space="preserve">Один из них — положительный — называется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арифметическим квадратным корнем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из этого числа. </w:t>
      </w:r>
      <w:r>
        <w:rPr>
          <w:rFonts w:ascii="Comic Sans MS" w:hAnsi="Comic Sans MS"/>
          <w:color w:val="000000"/>
          <w:spacing w:val="3"/>
          <w:sz w:val="41"/>
          <w:szCs w:val="41"/>
        </w:rPr>
        <w:br/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Арифметический квадратный корень из нуля равен нулю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8320" cy="1143000"/>
                <wp:effectExtent l="19050" t="0" r="0" b="0"/>
                <wp:docPr id="6" name="Рисунок 1" descr="https://matematika-v-pomosch-uchaschimsya.com/gallery_gen/ccaab9a5f4eb49efcadcf01e96d6a82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atematika-v-pomosch-uchaschimsya.com/gallery_gen/ccaab9a5f4eb49efcadcf01e96d6a828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9832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41.6pt;height:90.0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Арифметическим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квадратным корнем из числа 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называется неотрицательное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число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,к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вадрат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которого равен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Например, 6 — арифметический квадратный корень из числа 36, поскольку 6 &gt; 0 и 6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= 36. 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Действие нахождения арифметического квадратного корня из числа называют еще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извлечением квадратного корня из числа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r/>
      <w:r/>
    </w:p>
    <w:p>
      <w:r/>
      <w:r/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2. Множество иррациональных чисел. Множество действительных чисел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ff0303"/>
          <w:spacing w:val="3"/>
          <w:sz w:val="41"/>
          <w:szCs w:val="41"/>
        </w:rPr>
        <w:t xml:space="preserve">Иррациональные числа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— бесконечные непериодические десятичные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дроби. Множество иррациональных чисел обозначают буквой </w:t>
      </w:r>
      <w:r>
        <w:rPr>
          <w:rStyle w:val="840"/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I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44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00000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Не существует рационального числа, квадрат которого равен 2.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Иными словами, иррациональными числами являются числа, из которых нельзя извлечь арифметический квадратный корень.  К иррациональным числам также относится  число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π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3,1415... . Бесконечная непериодическая десятичная дробь 2,1211211121111... (количество цифр 1 после каждой цифры 2 увеличивается на одну) также является иррациональным числом.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Объединение множеств рациональных и иррациональных чисел называют 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множеством действительных чисел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и обозначают буквой </w:t>
      </w:r>
      <w:r>
        <w:rPr>
          <w:rStyle w:val="840"/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R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С помощью кругов Эйлера можно изобразить соотношения между числовыми множествами.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12280" cy="3124200"/>
                <wp:effectExtent l="19050" t="0" r="7620" b="0"/>
                <wp:docPr id="7" name="Рисунок 3" descr="https://matematika-v-pomosch-uchaschimsya.com/gallery_gen/4f7584840d0285b78ea906642b3aa95c_716x328_0x0_716x32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matematika-v-pomosch-uchaschimsya.com/gallery_gen/4f7584840d0285b78ea906642b3aa95c_716x328_0x0_716x329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812280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36.4pt;height:246.0pt;mso-wrap-distance-left:0.0pt;mso-wrap-distance-top:0.0pt;mso-wrap-distance-right:0.0pt;mso-wrap-distance-bottom:0.0pt;" stroked="f" strokeweight="0.75pt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pStyle w:val="799"/>
        <w:ind w:firstLine="0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3. Свойства квадратных корней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Подкоренные выражения принимают только неотрицательные значения.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То есть корня из отрицательного числа не существует.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27960" cy="1524000"/>
                <wp:effectExtent l="19050" t="0" r="0" b="0"/>
                <wp:docPr id="8" name="Рисунок 5" descr="https://matematika-v-pomosch-uchaschimsya.com/gallery_gen/3f0b360ca436249a0accadd03a48e05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s://matematika-v-pomosch-uchaschimsya.com/gallery_gen/3f0b360ca436249a0accadd03a48e05a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72796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4.8pt;height:120.0pt;mso-wrap-distance-left:0.0pt;mso-wrap-distance-top:0.0pt;mso-wrap-distance-right:0.0pt;mso-wrap-distance-bottom:0.0pt;" stroked="f" strokeweight="0.75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Из определения арифметического квадратного корня следует: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4160" cy="807720"/>
                <wp:effectExtent l="19050" t="0" r="0" b="0"/>
                <wp:docPr id="9" name="Рисунок 6" descr="https://matematika-v-pomosch-uchaschimsya.com/gallery_gen/a44eb9fa01b0803693a69f888622c3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matematika-v-pomosch-uchaschimsya.com/gallery_gen/a44eb9fa01b0803693a69f888622c350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041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20.8pt;height:63.6pt;mso-wrap-distance-left:0.0pt;mso-wrap-distance-top:0.0pt;mso-wrap-distance-right:0.0pt;mso-wrap-distance-bottom:0.0pt;" stroked="f" strokeweight="0.75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Например, 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2000" cy="289560"/>
                <wp:effectExtent l="19050" t="0" r="0" b="0"/>
                <wp:docPr id="10" name="Рисунок 7" descr="https://matematika-v-pomosch-uchaschimsya.com/gallery_gen/12c3d374cbaeb7fa605897581eaf5146_80x31_0x0_83x3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matematika-v-pomosch-uchaschimsya.com/gallery_gen/12c3d374cbaeb7fa605897581eaf5146_80x31_0x0_83x3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62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60.0pt;height:22.8pt;mso-wrap-distance-left:0.0pt;mso-wrap-distance-top:0.0pt;mso-wrap-distance-right:0.0pt;mso-wrap-distance-bottom:0.0pt;" stroked="f" strokeweight="0.75pt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05840" cy="289560"/>
                <wp:effectExtent l="19050" t="0" r="3810" b="0"/>
                <wp:docPr id="11" name="Рисунок 8" descr="https://matematika-v-pomosch-uchaschimsya.com/gallery/%D0%BA%D0%BE%D1%80%20%D0%B2%20%D0%BA%D0%B2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s://matematika-v-pomosch-uchaschimsya.com/gallery/%D0%BA%D0%BE%D1%80%20%D0%B2%20%D0%BA%D0%B22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79.2pt;height:22.8pt;mso-wrap-distance-left:0.0pt;mso-wrap-distance-top:0.0pt;mso-wrap-distance-right:0.0pt;mso-wrap-distance-bottom:0.0pt;" stroked="f" strokeweight="0.75pt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27760" cy="472440"/>
                <wp:effectExtent l="19050" t="0" r="0" b="0"/>
                <wp:docPr id="12" name="Рисунок 9" descr="https://matematika-v-pomosch-uchaschimsya.com/gallery_gen/31fe00902b2ac6c8eb16f782d954d3f7_118x50_0x0_118x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ttps://matematika-v-pomosch-uchaschimsya.com/gallery_gen/31fe00902b2ac6c8eb16f782d954d3f7_118x50_0x0_118x55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277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88.8pt;height:37.2pt;mso-wrap-distance-left:0.0pt;mso-wrap-distance-top:0.0pt;mso-wrap-distance-right:0.0pt;mso-wrap-distance-bottom:0.0pt;" stroked="f" strokeweight="0.75pt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5320" cy="502920"/>
                <wp:effectExtent l="19050" t="0" r="0" b="0"/>
                <wp:docPr id="13" name="Рисунок 16" descr="https://matematika-v-pomosch-uchaschimsya.com/gallery/%D0%B8%D0%B7%D0%BE%D0%B1%D1%80%D0%B0%D0%B6%D0%B5%D0%BD%D0%B8%D0%B5_2021-05-02_185647-ts16199710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https://matematika-v-pomosch-uchaschimsya.com/gallery/%D0%B8%D0%B7%D0%BE%D0%B1%D1%80%D0%B0%D0%B6%D0%B5%D0%BD%D0%B8%D0%B5_2021-05-02_185647-ts161997102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553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51.6pt;height:39.6pt;mso-wrap-distance-left:0.0pt;mso-wrap-distance-top:0.0pt;mso-wrap-distance-right:0.0pt;mso-wrap-distance-bottom:0.0pt;" stroked="f" strokeweight="0.75pt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844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00000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b31bb3"/>
          <w:spacing w:val="3"/>
          <w:sz w:val="41"/>
          <w:szCs w:val="41"/>
        </w:rPr>
        <w:t xml:space="preserve">Свойство 1. </w:t>
      </w:r>
      <w:r>
        <w:rPr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Квадратный корень из произведения неотрицательных множителей равен произведению  корней из этих множителей.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0760" cy="1417320"/>
                <wp:effectExtent l="19050" t="0" r="0" b="0"/>
                <wp:docPr id="14" name="Рисунок 21" descr="https://matematika-v-pomosch-uchaschimsya.com/gallery_gen/207b336713bf83ce7da74e988e6dfa74_238x149_0x0_240x1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s://matematika-v-pomosch-uchaschimsya.com/gallery_gen/207b336713bf83ce7da74e988e6dfa74_238x149_0x0_240x155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7076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78.8pt;height:111.6pt;mso-wrap-distance-left:0.0pt;mso-wrap-distance-top:0.0pt;mso-wrap-distance-right:0.0pt;mso-wrap-distance-bottom:0.0pt;" stroked="f" strokeweight="0.75pt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844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00000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b31bb3"/>
          <w:spacing w:val="3"/>
          <w:sz w:val="41"/>
          <w:szCs w:val="41"/>
        </w:rPr>
        <w:t xml:space="preserve">Свойство 2. </w:t>
      </w:r>
      <w:r>
        <w:rPr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Квадратный корень из частного равен частному корней из делимого и делителя, если делимое — неотрицательное число, а делитель — положительное.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01240" cy="1691640"/>
                <wp:effectExtent l="19050" t="0" r="3810" b="0"/>
                <wp:docPr id="15" name="Рисунок 23" descr="https://matematika-v-pomosch-uchaschimsya.com/gallery_gen/8922247444457a531a18cb36b2c0faf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https://matematika-v-pomosch-uchaschimsya.com/gallery_gen/8922247444457a531a18cb36b2c0faf4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30124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81.2pt;height:133.2pt;mso-wrap-distance-left:0.0pt;mso-wrap-distance-top:0.0pt;mso-wrap-distance-right:0.0pt;mso-wrap-distance-bottom:0.0pt;" stroked="f" strokeweight="0.75pt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845"/>
        <w:spacing w:before="0" w:beforeAutospacing="0" w:after="0" w:afterAutospacing="0" w:line="480" w:lineRule="atLeast"/>
        <w:rPr>
          <w:rFonts w:ascii="Georgia" w:hAnsi="Georgia"/>
          <w:i/>
          <w:iCs/>
          <w:color w:val="000000"/>
          <w:sz w:val="36"/>
          <w:szCs w:val="36"/>
        </w:rPr>
      </w:pPr>
      <w:r>
        <w:rPr>
          <w:rFonts w:ascii="Georgia" w:hAnsi="Georgia"/>
          <w:i/>
          <w:iCs/>
          <w:color w:val="000000"/>
          <w:sz w:val="36"/>
          <w:szCs w:val="36"/>
        </w:rPr>
        <w:t xml:space="preserve">Свойства квадратных корней применяются как слева направо, так и справа налево:</w:t>
      </w:r>
      <w:r>
        <w:rPr>
          <w:rFonts w:ascii="Helvetica" w:hAnsi="Helvetica"/>
          <w:color w:val="333333"/>
          <w:sz w:val="34"/>
          <w:szCs w:val="34"/>
        </w:rPr>
        <w:t xml:space="preserve"> </w:t>
      </w:r>
      <w:r>
        <w:rPr>
          <w:rFonts w:ascii="Georgia" w:hAnsi="Georgia"/>
          <w:i/>
          <w:iCs/>
          <w:color w:val="000000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64275" cy="591727"/>
                <wp:effectExtent l="19050" t="0" r="3175" b="0"/>
                <wp:docPr id="16" name="Рисунок 24" descr="https://matematika-v-pomosch-uchaschimsya.com/gallery_gen/addba305849059e4e64320808a3308f8_833x83_0x0_833x8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https://matematika-v-pomosch-uchaschimsya.com/gallery_gen/addba305849059e4e64320808a3308f8_833x83_0x0_833x87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264275" cy="59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93.2pt;height:46.6pt;mso-wrap-distance-left:0.0pt;mso-wrap-distance-top:0.0pt;mso-wrap-distance-right:0.0pt;mso-wrap-distance-bottom:0.0pt;" stroked="f" strokeweight="0.75pt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</w:r>
      <w:r/>
    </w:p>
    <w:p>
      <w:pPr>
        <w:pStyle w:val="844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00000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b31bb3"/>
          <w:spacing w:val="3"/>
          <w:sz w:val="41"/>
          <w:szCs w:val="41"/>
        </w:rPr>
        <w:t xml:space="preserve">Свойство 3. </w:t>
      </w:r>
      <w:r>
        <w:rPr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Квадратный корень из квадрата числа равен модулю этого числа.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30680" cy="853440"/>
                <wp:effectExtent l="19050" t="0" r="7620" b="0"/>
                <wp:docPr id="17" name="Рисунок 29" descr="https://matematika-v-pomosch-uchaschimsya.com/gallery_gen/ecb76883022d0a6bfd00fffa9820bfc1_172x90_0x0_172x9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https://matematika-v-pomosch-uchaschimsya.com/gallery_gen/ecb76883022d0a6bfd00fffa9820bfc1_172x90_0x0_172x91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63068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28.4pt;height:67.2pt;mso-wrap-distance-left:0.0pt;mso-wrap-distance-top:0.0pt;mso-wrap-distance-right:0.0pt;mso-wrap-distance-bottom:0.0pt;" stroked="f" strokeweight="0.75pt">
                <v:path textboxrect="0,0,0,0"/>
                <v:imagedata r:id="rId22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4. Применение свой</w:t>
      </w:r>
      <w:r>
        <w:rPr>
          <w:i/>
          <w:iCs/>
          <w:color w:val="c91212"/>
          <w:spacing w:val="3"/>
          <w:sz w:val="74"/>
          <w:szCs w:val="74"/>
        </w:rPr>
        <w:t xml:space="preserve">ств кв</w:t>
      </w:r>
      <w:r>
        <w:rPr>
          <w:i/>
          <w:iCs/>
          <w:color w:val="c91212"/>
          <w:spacing w:val="3"/>
          <w:sz w:val="74"/>
          <w:szCs w:val="74"/>
        </w:rPr>
        <w:t xml:space="preserve">адратных корней</w:t>
      </w:r>
      <w:r/>
    </w:p>
    <w:p>
      <w:pPr>
        <w:pStyle w:val="847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9477d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9477d"/>
          <w:spacing w:val="3"/>
          <w:sz w:val="41"/>
          <w:szCs w:val="41"/>
        </w:rPr>
        <w:t xml:space="preserve">Вынесение множителя за знак корня</w:t>
      </w:r>
      <w:r/>
    </w:p>
    <w:p>
      <w:pPr>
        <w:pStyle w:val="848"/>
        <w:spacing w:before="0" w:beforeAutospacing="0" w:after="0" w:afterAutospacing="0" w:line="576" w:lineRule="atLeast"/>
        <w:rPr>
          <w:rFonts w:ascii="Comic Sans MS" w:hAnsi="Comic Sans MS"/>
          <w:b/>
          <w:bCs/>
          <w:color w:val="b31bb3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b31bb3"/>
          <w:spacing w:val="3"/>
          <w:sz w:val="41"/>
          <w:szCs w:val="41"/>
        </w:rPr>
        <w:t xml:space="preserve">Чтобы вынести множитель за знак корня, нужно: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1. Представить подкоренное выражение в виде произведения, содержащего квадрат выражения.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2. Применить свойство корня из произведения.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3. Найти корень из квадрата выражения.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4. Записать произведение полученного множителя и корня.</w:t>
      </w:r>
      <w:r/>
    </w:p>
    <w:p>
      <w:pPr>
        <w:pStyle w:val="849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1abd59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1abd59"/>
          <w:spacing w:val="3"/>
          <w:sz w:val="41"/>
          <w:szCs w:val="41"/>
        </w:rPr>
        <w:t xml:space="preserve">Внесение множителя под знак корня</w:t>
      </w:r>
      <w:r/>
    </w:p>
    <w:p>
      <w:pPr>
        <w:pStyle w:val="850"/>
        <w:spacing w:before="0" w:beforeAutospacing="0" w:after="0" w:afterAutospacing="0" w:line="576" w:lineRule="atLeast"/>
        <w:rPr>
          <w:rFonts w:ascii="Comic Sans MS" w:hAnsi="Comic Sans MS"/>
          <w:b/>
          <w:bCs/>
          <w:color w:val="d41cd4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d41cd4"/>
          <w:spacing w:val="3"/>
          <w:sz w:val="41"/>
          <w:szCs w:val="41"/>
        </w:rPr>
        <w:t xml:space="preserve">Чтобы внести множитель под знак корня, нужно: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1. Представить неотрицательный множитель в виде квадратного корня из квадрата этого множителя.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2. Применить свойство корня из произведения «справа налево».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3. Записать корень из произведения.</w:t>
      </w:r>
      <w:r/>
    </w:p>
    <w:p>
      <w:pPr>
        <w:pStyle w:val="851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16694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16694"/>
          <w:spacing w:val="3"/>
          <w:sz w:val="41"/>
          <w:szCs w:val="41"/>
        </w:rPr>
        <w:t xml:space="preserve">Преобразование выражений, содержащих корни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Выражения, содержащие корни, называются 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иррациональными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52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a1881d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a1881d"/>
          <w:spacing w:val="3"/>
          <w:sz w:val="41"/>
          <w:szCs w:val="41"/>
        </w:rPr>
        <w:t xml:space="preserve">Избавление от иррациональности в знаменателе дроби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Если знаменатель дроби представляет собой корень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то числитель и знаменатель дроби можно умножить на знаменатель дроби, тогда получится дробь, в знаменателе которой нет иррациональности.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Если знаменатель дроби равен сумме (разности) выражений, содержащих корень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то числитель и знаменатель дроби умножают на разность (сумму) этих выражений (говорят — на сопряженное выражение). Тогда в знаменателе дроби получается рациональное число. </w:t>
      </w:r>
      <w:r/>
    </w:p>
    <w:p>
      <w:r/>
      <w:r/>
    </w:p>
    <w:p>
      <w:r/>
      <w:r/>
    </w:p>
    <w:p>
      <w:r/>
      <w:r/>
    </w:p>
    <w:p>
      <w:r/>
      <w:r/>
    </w:p>
    <w:p>
      <w:pPr>
        <w:pStyle w:val="799"/>
        <w:jc w:val="center"/>
        <w:spacing w:before="0" w:after="0" w:line="624" w:lineRule="atLeast"/>
        <w:rPr>
          <w:bCs/>
          <w:i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5. Числовые промежутки.</w:t>
      </w:r>
      <w:r/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Объединение и пересечение числовых промежутков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Множество действительных чисел называют также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числовой прямой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 таблице приведены все подмножества множества действительных чисел или части числовой прямой, которые называют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числовыми промежутками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а также их характеристики.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61560"/>
                <wp:effectExtent l="19050" t="0" r="0" b="0"/>
                <wp:docPr id="18" name="Рисунок 77" descr="https://matematika-v-pomosch-uchaschimsya.com/gallery/%D0%BF%D1%80%D0%BE%D0%BC%D0%B5%D0%B6%D1%83%D1%82%D0%BA%D0%B8-ts16535434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7" descr="https://matematika-v-pomosch-uchaschimsya.com/gallery/%D0%BF%D1%80%D0%BE%D0%BC%D0%B5%D0%B6%D1%83%D1%82%D0%BA%D0%B8-ts165354341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3600" cy="486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8.0pt;height:382.8pt;mso-wrap-distance-left:0.0pt;mso-wrap-distance-top:0.0pt;mso-wrap-distance-right:0.0pt;mso-wrap-distance-bottom:0.0pt;" stroked="f" strokeweight="0.75pt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853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a5070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a5070"/>
          <w:spacing w:val="3"/>
          <w:sz w:val="41"/>
          <w:szCs w:val="41"/>
        </w:rPr>
        <w:t xml:space="preserve">Пересечение числовых промежутков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Рассмотрим пересечение множеств, которые являются числовыми промежутками.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Например, найдем пересечение отрезка [2; 7] и полуинтервала (5; 9].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Отрезок отметим штриховкой выше координатной прямой, а полуинтервал — ниже.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Их пересечение, т. е. общая часть, — это часть прямой с двойной штриховкой (и сверху, и снизу).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Так отмечен полуинтервал (5; 7].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Запишем пересечение отрезка [2; 7] и полуинтервала (5; 9], используя знак пересечения множеств: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[2; 7] </w:t>
      </w:r>
      <w:r>
        <w:rPr>
          <w:rFonts w:ascii="Calibri" w:hAnsi="Calibri" w:cs="Calibri"/>
          <w:color w:val="000000"/>
          <w:spacing w:val="3"/>
          <w:sz w:val="44"/>
          <w:szCs w:val="44"/>
        </w:rPr>
        <w:t xml:space="preserve">∩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(5; 9] = (5; 7].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59280" cy="426720"/>
                <wp:effectExtent l="19050" t="0" r="7620" b="0"/>
                <wp:docPr id="19" name="Рисунок 80" descr="https://matematika-v-pomosch-uchaschimsya.com/gallery/%D0%B8%D0%B7%D0%BE%D0%B1%D1%80%D0%B0%D0%B6%D0%B5%D0%BD%D0%B8%D0%B5_2020-12-30_102756-ts160931328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 descr="https://matematika-v-pomosch-uchaschimsya.com/gallery/%D0%B8%D0%B7%D0%BE%D0%B1%D1%80%D0%B0%D0%B6%D0%B5%D0%BD%D0%B8%D0%B5_2020-12-30_102756-ts160931328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8592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146.4pt;height:33.6pt;mso-wrap-distance-left:0.0pt;mso-wrap-distance-top:0.0pt;mso-wrap-distance-right:0.0pt;mso-wrap-distance-bottom:0.0pt;" stroked="f" strokeweight="0.75pt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854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de9607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de9607"/>
          <w:spacing w:val="3"/>
          <w:sz w:val="41"/>
          <w:szCs w:val="41"/>
        </w:rPr>
        <w:t xml:space="preserve">Объединение числовых промежутков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Найдем объединение двух числовых промежутков: отрезка [2; 7] и полуинтервала (5; 9], т. е. часть прямой, закрытую двумя этими промежутками.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Штриховкой сверху или снизу отмечена часть прямой от 2 до 9. Значит, объединение этих промежутков есть отрезок [2; 9].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Используя знак объединения множеств, объединение отрезка [2; 7] и полуинтервала (5; 9]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можно записать так: [2; 7] </w:t>
      </w:r>
      <w:r>
        <w:rPr>
          <w:rFonts w:ascii="Calibri" w:hAnsi="Calibri" w:cs="Calibri"/>
          <w:color w:val="000000"/>
          <w:spacing w:val="3"/>
          <w:sz w:val="40"/>
          <w:szCs w:val="40"/>
        </w:rPr>
        <w:t xml:space="preserve">U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(5; 9] = [2; 9].</w:t>
      </w:r>
      <w:r/>
    </w:p>
    <w:p>
      <w:r/>
      <w:r/>
    </w:p>
    <w:p>
      <w:r/>
      <w:r/>
    </w:p>
    <w:p>
      <w:r/>
      <w:r/>
    </w:p>
    <w:p>
      <w:pPr>
        <w:pStyle w:val="799"/>
        <w:jc w:val="center"/>
        <w:spacing w:before="0" w:after="0" w:line="624" w:lineRule="atLeast"/>
        <w:rPr>
          <w:bCs/>
          <w:i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jc w:val="center"/>
        <w:spacing w:before="0" w:after="0" w:line="624" w:lineRule="atLeast"/>
        <w:rPr>
          <w:bCs/>
          <w:i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  <w:highlight w:val="none"/>
        </w:rPr>
      </w:r>
      <w:r>
        <w:rPr>
          <w:i/>
          <w:iCs/>
          <w:color w:val="c91212"/>
          <w:spacing w:val="3"/>
          <w:sz w:val="74"/>
          <w:szCs w:val="74"/>
          <w:highlight w:val="none"/>
        </w:rPr>
      </w:r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  <w:highlight w:val="none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6. Системы и совокупности линейных неравенств с одной переменной.</w:t>
      </w:r>
      <w:r/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Решение двойных неравенств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Для записи решений неравенств можно использовать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числовые промежутки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 следующей таблице даны различные способы (модели) представления решения неравенств.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49240" cy="2956560"/>
                <wp:effectExtent l="19050" t="0" r="3810" b="0"/>
                <wp:docPr id="20" name="Рисунок 85" descr="https://matematika-v-pomosch-uchaschimsya.com/gallery/%D0%BD%D0%B5%D1%80%D0%B0%D0%B2%D0%B5%D0%BD%D1%81%D0%B2%D1%82%D0%B0-ts16538159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5" descr="https://matematika-v-pomosch-uchaschimsya.com/gallery/%D0%BD%D0%B5%D1%80%D0%B0%D0%B2%D0%B5%D0%BD%D1%81%D0%B2%D1%82%D0%B0-ts165381597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349240" cy="295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21.2pt;height:232.8pt;mso-wrap-distance-left:0.0pt;mso-wrap-distance-top:0.0pt;mso-wrap-distance-right:0.0pt;mso-wrap-distance-bottom:0.0pt;" stroked="f" strokeweight="0.75pt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855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690c2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690c2"/>
          <w:spacing w:val="3"/>
          <w:sz w:val="41"/>
          <w:szCs w:val="41"/>
        </w:rPr>
        <w:t xml:space="preserve">Системы неравенств</w:t>
      </w:r>
      <w:r/>
    </w:p>
    <w:p>
      <w:pPr>
        <w:pStyle w:val="855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690c2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Решением системы неравенств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называется значение переменной, удовлетворяющее каждому неравенству системы.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Решить систему 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неравенств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— значит найти множество всех ее решений.</w:t>
      </w:r>
      <w:r/>
    </w:p>
    <w:p>
      <w:pPr>
        <w:pStyle w:val="856"/>
        <w:spacing w:before="0" w:beforeAutospacing="0" w:after="0" w:afterAutospacing="0" w:line="576" w:lineRule="atLeast"/>
        <w:rPr>
          <w:rFonts w:ascii="Comic Sans MS" w:hAnsi="Comic Sans MS"/>
          <w:b/>
          <w:bCs/>
          <w:color w:val="8f148f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8f148f"/>
          <w:spacing w:val="3"/>
          <w:sz w:val="41"/>
          <w:szCs w:val="41"/>
        </w:rPr>
        <w:t xml:space="preserve">Чтобы решить систему линейных неравенств, нужно: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1. Привести каждое из неравенств системы к виду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&gt;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&lt;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≥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или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≤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2. На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координатной прямой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штриховкой отметить решения каждого неравенства системы.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3. Найти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пересечение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числовых промежутков.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4. Записать ответ.</w:t>
      </w:r>
      <w:r/>
    </w:p>
    <w:p>
      <w:pPr>
        <w:pStyle w:val="857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1da602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1da602"/>
          <w:spacing w:val="3"/>
          <w:sz w:val="41"/>
          <w:szCs w:val="41"/>
        </w:rPr>
        <w:t xml:space="preserve">Совокупности неравенств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Решением совокупности неравенств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называется значение переменной, удовлетворяющее хотя бы одному из неравенств.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Решить совокупность неравенств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— значит найти множество всех ее решений.</w:t>
      </w:r>
      <w:r/>
    </w:p>
    <w:p>
      <w:pPr>
        <w:pStyle w:val="848"/>
        <w:spacing w:before="0" w:beforeAutospacing="0" w:after="0" w:afterAutospacing="0" w:line="576" w:lineRule="atLeast"/>
        <w:rPr>
          <w:rFonts w:ascii="Comic Sans MS" w:hAnsi="Comic Sans MS"/>
          <w:b/>
          <w:bCs/>
          <w:color w:val="b31bb3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b31bb3"/>
          <w:spacing w:val="3"/>
          <w:sz w:val="41"/>
          <w:szCs w:val="41"/>
        </w:rPr>
        <w:t xml:space="preserve">Чтобы решить совокупность линейных неравенств, нужно: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1. Привести каждое из неравенств совокупности к виду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&gt;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&lt;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≥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или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≤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2. На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координатной прямой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штриховкой отметить решения каждого неравенства совокупности.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3. Найти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объединение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числовых промежутков.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4. Записать ответ.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</w:r>
      <w:r/>
    </w:p>
    <w:p>
      <w:pPr>
        <w:pStyle w:val="858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0b564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0b564"/>
          <w:spacing w:val="3"/>
          <w:sz w:val="41"/>
          <w:szCs w:val="41"/>
        </w:rPr>
        <w:t xml:space="preserve">Решение двойных неравенств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Двойное неравенство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&lt;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&lt;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можно рассматривать как систему неравенств 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880" cy="518160"/>
                <wp:effectExtent l="19050" t="0" r="7620" b="0"/>
                <wp:docPr id="21" name="Рисунок 94" descr="https://matematika-v-pomosch-uchaschimsya.com/gallery/%D0%B8%D0%B7%D0%BE%D0%B1%D1%80%D0%B0%D0%B6%D0%B5%D0%BD%D0%B8%D0%B5_2020-12-30_112352-ts160931663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https://matematika-v-pomosch-uchaschimsya.com/gallery/%D0%B8%D0%B7%D0%BE%D0%B1%D1%80%D0%B0%D0%B6%D0%B5%D0%BD%D0%B8%D0%B5_2020-12-30_112352-ts160931663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638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4.4pt;height:40.8pt;mso-wrap-distance-left:0.0pt;mso-wrap-distance-top:0.0pt;mso-wrap-distance-right:0.0pt;mso-wrap-distance-bottom:0.0pt;" stroked="f" strokeweight="0.75pt">
                <v:path textboxrect="0,0,0,0"/>
                <v:imagedata r:id="rId26" o:title=""/>
              </v:shape>
            </w:pict>
          </mc:Fallback>
        </mc:AlternateContent>
      </w:r>
      <w:r/>
    </w:p>
    <w:p>
      <w:r/>
      <w:r/>
    </w:p>
    <w:p>
      <w:r/>
      <w:r/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§ 7. Квадратные уравнения.</w:t>
      </w:r>
      <w:r/>
    </w:p>
    <w:p>
      <w:pPr>
        <w:pStyle w:val="799"/>
        <w:jc w:val="center"/>
        <w:spacing w:before="0" w:after="0" w:line="624" w:lineRule="atLeast"/>
        <w:rPr>
          <w:i/>
          <w:iCs/>
          <w:color w:val="c91212"/>
          <w:spacing w:val="3"/>
          <w:sz w:val="74"/>
          <w:szCs w:val="74"/>
        </w:rPr>
      </w:pPr>
      <w:r>
        <w:rPr>
          <w:i/>
          <w:iCs/>
          <w:color w:val="c91212"/>
          <w:spacing w:val="3"/>
          <w:sz w:val="74"/>
          <w:szCs w:val="74"/>
        </w:rPr>
        <w:t xml:space="preserve">Решение неполных квадратных уравнений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Уравнение вида 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ax</w:t>
      </w:r>
      <w:r>
        <w:rPr>
          <w:rStyle w:val="838"/>
          <w:rFonts w:ascii="Comic Sans MS" w:hAnsi="Comic Sans MS"/>
          <w:color w:val="ff0000"/>
          <w:spacing w:val="3"/>
          <w:sz w:val="31"/>
          <w:szCs w:val="31"/>
          <w:vertAlign w:val="superscript"/>
        </w:rPr>
        <w:t xml:space="preserve">2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 + 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bx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 + 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c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 = 0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где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— переменная,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— некоторые числа, причем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 ≠ 0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называется 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квадратным уравнением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 Число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называется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первым (старшим) коэффициентом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—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вторым (средним) коэффициентом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с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— </w:t>
      </w:r>
      <w:r>
        <w:rPr>
          <w:rStyle w:val="838"/>
          <w:rFonts w:ascii="Comic Sans MS" w:hAnsi="Comic Sans MS"/>
          <w:color w:val="000000"/>
          <w:spacing w:val="3"/>
          <w:sz w:val="41"/>
          <w:szCs w:val="41"/>
        </w:rPr>
        <w:t xml:space="preserve">свободным членом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Например, уравнение 2x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− 5x + 3 = 0 является квадратным, в нем первый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2, второй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−5, свободный член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3.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 уравнении 4x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−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 первый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4, второй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−1, свободный член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 уравнении 3x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− 2 = 0 первый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3, второй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0, свободный член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−2.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 уравнении 12x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= 0 первый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12, второй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0, свободный член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Квадратные уравнения, в которых или коэффициент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, или свободный член с, или и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и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равны нулю, называются </w:t>
      </w:r>
      <w:r>
        <w:rPr>
          <w:rStyle w:val="838"/>
          <w:rFonts w:ascii="Comic Sans MS" w:hAnsi="Comic Sans MS"/>
          <w:color w:val="ff0000"/>
          <w:spacing w:val="3"/>
          <w:sz w:val="41"/>
          <w:szCs w:val="41"/>
        </w:rPr>
        <w:t xml:space="preserve">неполными квадратными уравнениями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.</w:t>
      </w:r>
      <w:r/>
    </w:p>
    <w:p>
      <w:pPr>
        <w:pStyle w:val="859"/>
        <w:jc w:val="center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48f7c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48f7c"/>
          <w:spacing w:val="3"/>
          <w:sz w:val="41"/>
          <w:szCs w:val="41"/>
        </w:rPr>
        <w:t xml:space="preserve">Решение неполных квадратных уравнений</w:t>
      </w:r>
      <w:r/>
    </w:p>
    <w:p>
      <w:pPr>
        <w:pStyle w:val="844"/>
        <w:spacing w:before="0" w:beforeAutospacing="0" w:after="0" w:afterAutospacing="0" w:line="576" w:lineRule="atLeast"/>
        <w:rPr>
          <w:rFonts w:ascii="Comic Sans MS" w:hAnsi="Comic Sans MS"/>
          <w:b/>
          <w:bCs/>
          <w:color w:val="000000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000000"/>
          <w:spacing w:val="3"/>
          <w:sz w:val="41"/>
          <w:szCs w:val="41"/>
        </w:rPr>
        <w:t xml:space="preserve">Произведение нескольких множителей равно нулю, если хотя бы один из множителей произведения равен нулю. Справедливо и обратное: если произведение равно нулю, то хотя бы один из множителей равен нулю.</w:t>
      </w:r>
      <w:r/>
    </w:p>
    <w:p>
      <w:pPr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48840" cy="1630680"/>
                <wp:effectExtent l="19050" t="0" r="3810" b="0"/>
                <wp:docPr id="22" name="Рисунок 105" descr="https://matematika-v-pomosch-uchaschimsya.com/gallery/%D0%B8%D0%B7%D0%BE%D0%B1%D1%80%D0%B0%D0%B6%D0%B5%D0%BD%D0%B8%D0%B5_2021-01-02_134641-ts16095844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 descr="https://matematika-v-pomosch-uchaschimsya.com/gallery/%D0%B8%D0%B7%D0%BE%D0%B1%D1%80%D0%B0%D0%B6%D0%B5%D0%BD%D0%B8%D0%B5_2021-01-02_134641-ts160958440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148840" cy="163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169.2pt;height:128.4pt;mso-wrap-distance-left:0.0pt;mso-wrap-distance-top:0.0pt;mso-wrap-distance-right:0.0pt;mso-wrap-distance-bottom:0.0pt;" stroked="f" strokeweight="0.75pt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848"/>
        <w:spacing w:before="0" w:beforeAutospacing="0" w:after="0" w:afterAutospacing="0" w:line="576" w:lineRule="atLeast"/>
        <w:rPr>
          <w:rFonts w:ascii="Comic Sans MS" w:hAnsi="Comic Sans MS"/>
          <w:b/>
          <w:bCs/>
          <w:color w:val="b31bb3"/>
          <w:spacing w:val="3"/>
          <w:sz w:val="41"/>
          <w:szCs w:val="41"/>
        </w:rPr>
      </w:pPr>
      <w:r>
        <w:rPr>
          <w:rFonts w:ascii="Comic Sans MS" w:hAnsi="Comic Sans MS"/>
          <w:b/>
          <w:bCs/>
          <w:color w:val="b31bb3"/>
          <w:spacing w:val="3"/>
          <w:sz w:val="41"/>
          <w:szCs w:val="41"/>
        </w:rPr>
        <w:t xml:space="preserve">Чтобы решить неполное квадратное уравнение, нужно: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1. Привести уравнение к одному из видов: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а) ax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+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bx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где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а ≠ 0,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b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≠ 0;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б) ax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 +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= 0,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где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а ≠ 0,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c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≠ 0;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в) ax</w:t>
      </w:r>
      <w:r>
        <w:rPr>
          <w:rFonts w:ascii="Comic Sans MS" w:hAnsi="Comic Sans MS"/>
          <w:color w:val="000000"/>
          <w:spacing w:val="3"/>
          <w:sz w:val="31"/>
          <w:szCs w:val="31"/>
          <w:vertAlign w:val="superscript"/>
        </w:rPr>
        <w:t xml:space="preserve">2 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= 0, где 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a</w:t>
      </w: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 ≠ 0.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  <w:t xml:space="preserve">2. Разложить левую часть уравнения на множители (вынести общий множитель за скобки, применить формулу "разность квадратов").</w:t>
      </w:r>
      <w:r/>
    </w:p>
    <w:p>
      <w:pPr>
        <w:jc w:val="left"/>
        <w:spacing w:line="407" w:lineRule="atLeast"/>
        <w:rPr>
          <w:rFonts w:ascii="Comic Sans MS" w:hAnsi="Comic Sans MS"/>
          <w:spacing w:val="2"/>
          <w:sz w:val="29"/>
          <w:szCs w:val="29"/>
        </w:rPr>
      </w:pPr>
      <w:r>
        <w:rPr>
          <w:rFonts w:ascii="Comic Sans MS" w:hAnsi="Comic Sans MS"/>
          <w:spacing w:val="2"/>
          <w:sz w:val="29"/>
          <w:szCs w:val="29"/>
        </w:rPr>
        <w:t xml:space="preserve">3. Применить свойство о равенстве нулю произведения: произведение нескольких множителей равно нулю, если хотя бы один из множителей произведения равен нулю.</w:t>
      </w:r>
      <w:r/>
    </w:p>
    <w:p>
      <w:pPr>
        <w:jc w:val="left"/>
        <w:spacing w:line="407" w:lineRule="atLeast"/>
        <w:rPr>
          <w:rFonts w:ascii="Comic Sans MS" w:hAnsi="Comic Sans MS"/>
          <w:spacing w:val="2"/>
          <w:sz w:val="29"/>
          <w:szCs w:val="29"/>
        </w:rPr>
      </w:pPr>
      <w:r>
        <w:rPr>
          <w:rFonts w:ascii="Comic Sans MS" w:hAnsi="Comic Sans MS"/>
          <w:spacing w:val="2"/>
          <w:sz w:val="29"/>
          <w:szCs w:val="29"/>
        </w:rPr>
        <w:t xml:space="preserve">4. Решить полученное уравнение (совокупность уравнение).</w:t>
      </w:r>
      <w:r/>
    </w:p>
    <w:tbl>
      <w:tblPr>
        <w:tblStyle w:val="861"/>
        <w:tblW w:w="0" w:type="auto"/>
        <w:tblLook w:val="04A0" w:firstRow="1" w:lastRow="0" w:firstColumn="1" w:lastColumn="0" w:noHBand="0" w:noVBand="1"/>
      </w:tblPr>
      <w:tblGrid>
        <w:gridCol w:w="5040"/>
        <w:gridCol w:w="5041"/>
      </w:tblGrid>
      <w:tr>
        <w:trPr/>
        <w:tc>
          <w:tcPr>
            <w:tcW w:w="5040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b/>
                <w:bCs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Неполное квадратное уравнение</w:t>
            </w:r>
            <w:r/>
          </w:p>
        </w:tc>
        <w:tc>
          <w:tcPr>
            <w:tcW w:w="5041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b/>
                <w:bCs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Решение уравнения</w:t>
            </w:r>
            <w:r/>
          </w:p>
        </w:tc>
      </w:tr>
      <w:tr>
        <w:trPr/>
        <w:tc>
          <w:tcPr>
            <w:tcW w:w="5040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ax</w:t>
            </w:r>
            <w:r>
              <w:rPr>
                <w:rFonts w:ascii="Comic Sans MS" w:hAnsi="Comic Sans MS"/>
                <w:color w:val="000000"/>
                <w:spacing w:val="2"/>
                <w:sz w:val="22"/>
                <w:szCs w:val="22"/>
                <w:shd w:val="clear" w:color="auto" w:fill="ffffff"/>
                <w:vertAlign w:val="superscript"/>
              </w:rPr>
              <w:t xml:space="preserve">2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 + 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bx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 = 0, 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где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 а ≠ 0, 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b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 ≠ 0</w:t>
            </w:r>
            <w:r/>
          </w:p>
        </w:tc>
        <w:tc>
          <w:tcPr>
            <w:tcW w:w="5041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Уравнение имеет два корня, один из которых равен нулю</w:t>
            </w:r>
            <w:r/>
          </w:p>
        </w:tc>
      </w:tr>
      <w:tr>
        <w:trPr/>
        <w:tc>
          <w:tcPr>
            <w:tcW w:w="5040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ax</w:t>
            </w:r>
            <w:r>
              <w:rPr>
                <w:rFonts w:ascii="Comic Sans MS" w:hAnsi="Comic Sans MS"/>
                <w:color w:val="000000"/>
                <w:spacing w:val="2"/>
                <w:sz w:val="22"/>
                <w:szCs w:val="22"/>
                <w:shd w:val="clear" w:color="auto" w:fill="ffffff"/>
                <w:vertAlign w:val="superscript"/>
              </w:rPr>
              <w:t xml:space="preserve">2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 + 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c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 = 0, 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где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 а ≠ 0, с ≠ 0</w:t>
            </w:r>
            <w:r/>
          </w:p>
        </w:tc>
        <w:tc>
          <w:tcPr>
            <w:tcW w:w="5041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407" w:lineRule="atLeast"/>
              <w:shd w:val="clear" w:color="auto" w:fill="ffffff"/>
              <w:rPr>
                <w:rFonts w:ascii="Comic Sans MS" w:hAnsi="Comic Sans MS"/>
                <w:color w:val="000000"/>
                <w:spacing w:val="2"/>
                <w:sz w:val="29"/>
                <w:szCs w:val="29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</w:rPr>
              <w:t xml:space="preserve">Если а и с — числа разных знаков, то уравнение имеет два корня.</w:t>
            </w:r>
            <w:r/>
          </w:p>
          <w:p>
            <w:pPr>
              <w:pStyle w:val="837"/>
              <w:spacing w:before="0" w:beforeAutospacing="0" w:after="0" w:afterAutospacing="0" w:line="407" w:lineRule="atLeast"/>
              <w:shd w:val="clear" w:color="auto" w:fill="ffffff"/>
              <w:rPr>
                <w:rFonts w:ascii="Comic Sans MS" w:hAnsi="Comic Sans MS"/>
                <w:color w:val="000000"/>
                <w:spacing w:val="2"/>
                <w:sz w:val="29"/>
                <w:szCs w:val="29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</w:rPr>
              <w:t xml:space="preserve">Если а и с — числа одного знака, то уравнение не имеет корней.</w:t>
            </w:r>
            <w:r/>
          </w:p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r>
            <w:r/>
          </w:p>
        </w:tc>
      </w:tr>
      <w:tr>
        <w:trPr/>
        <w:tc>
          <w:tcPr>
            <w:tcW w:w="5040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ax</w:t>
            </w:r>
            <w:r>
              <w:rPr>
                <w:rFonts w:ascii="Comic Sans MS" w:hAnsi="Comic Sans MS"/>
                <w:color w:val="000000"/>
                <w:spacing w:val="2"/>
                <w:sz w:val="22"/>
                <w:szCs w:val="22"/>
                <w:shd w:val="clear" w:color="auto" w:fill="ffffff"/>
                <w:vertAlign w:val="superscript"/>
              </w:rPr>
              <w:t xml:space="preserve">2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 = 0, где 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a</w:t>
            </w: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 ≠ 0</w:t>
            </w:r>
            <w:r/>
          </w:p>
        </w:tc>
        <w:tc>
          <w:tcPr>
            <w:tcW w:w="5041" w:type="dxa"/>
            <w:textDirection w:val="lrTb"/>
            <w:noWrap w:val="false"/>
          </w:tcPr>
          <w:p>
            <w:pPr>
              <w:pStyle w:val="837"/>
              <w:spacing w:before="0" w:beforeAutospacing="0" w:after="0" w:afterAutospacing="0" w:line="576" w:lineRule="atLeast"/>
              <w:rPr>
                <w:rFonts w:ascii="Comic Sans MS" w:hAnsi="Comic Sans MS"/>
                <w:color w:val="000000"/>
                <w:spacing w:val="3"/>
                <w:sz w:val="41"/>
                <w:szCs w:val="41"/>
              </w:rPr>
            </w:pPr>
            <w:r>
              <w:rPr>
                <w:rFonts w:ascii="Comic Sans MS" w:hAnsi="Comic Sans MS"/>
                <w:color w:val="000000"/>
                <w:spacing w:val="2"/>
                <w:sz w:val="29"/>
                <w:szCs w:val="29"/>
                <w:shd w:val="clear" w:color="auto" w:fill="ffffff"/>
              </w:rPr>
              <w:t xml:space="preserve">Уравнение имеет единственный корень, равный нулю</w:t>
            </w:r>
            <w:r/>
          </w:p>
        </w:tc>
      </w:tr>
    </w:tbl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8. Формулы корней квадратного уравнения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Рассмотрим квадратное уравнение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в котором ни один из коэффициентов не равен нулю, и найдем его корни.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первый коэффициент в квадратном уравнении равен единице, то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уравнение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приведенным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Выражение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b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− 4ac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дискриминантом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квадратного уравнения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обозначается буквой </w:t>
      </w:r>
      <w:r>
        <w:rPr>
          <w:rStyle w:val="840"/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D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В зависимости от знака дискриминанта, уравнение может иметь два корня, один корень и не иметь корней.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7040" cy="2084070"/>
                <wp:effectExtent l="19050" t="0" r="0" b="0"/>
                <wp:docPr id="23" name="Рисунок 107" descr="https://matematika-v-pomosch-uchaschimsya.com/gallery/%D0%B8%D0%B7%D0%BE%D0%B1%D1%80%D0%B0%D0%B6%D0%B5%D0%BD%D0%B8%D0%B5_2021-01-02_140636-ts16095856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7" descr="https://matematika-v-pomosch-uchaschimsya.com/gallery/%D0%B8%D0%B7%D0%BE%D0%B1%D1%80%D0%B0%D0%B6%D0%B5%D0%BD%D0%B8%D0%B5_2021-01-02_140636-ts160958560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27040" cy="2084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35.2pt;height:164.1pt;mso-wrap-distance-left:0.0pt;mso-wrap-distance-top:0.0pt;mso-wrap-distance-right:0.0pt;mso-wrap-distance-bottom:0.0pt;" stroked="f" strokeweight="0.75pt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848"/>
        <w:spacing w:before="0" w:beforeAutospacing="0" w:after="0" w:afterAutospacing="0" w:line="508" w:lineRule="atLeast"/>
        <w:rPr>
          <w:rFonts w:ascii="Comic Sans MS" w:hAnsi="Comic Sans MS"/>
          <w:b/>
          <w:bCs/>
          <w:color w:val="b31bb3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Чтобы решить квадратное уравнение, нужно: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1. Определить коэффициенты уравнения.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2. По формуле </w:t>
      </w:r>
      <w:r>
        <w:rPr>
          <w:rStyle w:val="840"/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D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b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− 4ac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найти дискриминант квадратного уравнения и определить его знак.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3. В зависимости от знака дискриминанта найти корни уравнения.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4. Записать ответ.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9. Теорема Виета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Теорема Виета.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 Сумма корней приведенного квадратного уравнения равна его второму коэффициенту, взятому с противоположным знаком, а произведение — свободному члену.</w:t>
      </w:r>
      <w:r/>
    </w:p>
    <w:p>
      <w:pPr>
        <w:pStyle w:val="862"/>
        <w:jc w:val="center"/>
        <w:spacing w:before="0" w:beforeAutospacing="0" w:after="0" w:afterAutospacing="0" w:line="508" w:lineRule="atLeast"/>
        <w:rPr>
          <w:rFonts w:ascii="Comic Sans MS" w:hAnsi="Comic Sans MS"/>
          <w:color w:val="ff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px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+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q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= 0</w:t>
      </w:r>
      <w:r>
        <w:rPr>
          <w:rFonts w:ascii="Comic Sans MS" w:hAnsi="Comic Sans MS"/>
          <w:color w:val="ff0000"/>
          <w:spacing w:val="2"/>
          <w:sz w:val="36"/>
          <w:szCs w:val="36"/>
        </w:rPr>
        <w:t xml:space="preserve"> (D ≥ 0),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bscript"/>
        </w:rPr>
        <w:t xml:space="preserve">1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+ 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b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= −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p</w:t>
      </w:r>
      <w:r>
        <w:rPr>
          <w:rFonts w:ascii="Comic Sans MS" w:hAnsi="Comic Sans MS"/>
          <w:color w:val="ff0000"/>
          <w:spacing w:val="2"/>
          <w:sz w:val="36"/>
          <w:szCs w:val="36"/>
        </w:rPr>
        <w:t xml:space="preserve">,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bscript"/>
        </w:rPr>
        <w:t xml:space="preserve">1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· 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b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=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q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b31bb3"/>
          <w:spacing w:val="2"/>
          <w:sz w:val="36"/>
          <w:szCs w:val="36"/>
        </w:rPr>
        <w:t xml:space="preserve">Теорема, обратная теореме Виета.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Если числа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и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таковы, что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= −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p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,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·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=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q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, то они являются корнями квадратного уравнения 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px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q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= 0.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left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10. Квадратный трехчлен.</w:t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Разложение квадратного трехчлена на множители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Многочлен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где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0, называется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квадратным трехчленом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Значение переменной, при котором значение квадратного трехчлена равно нулю, 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корнем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квадратного трехчлена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Чтобы найти корни квадратного трехчлена, нужно решить квадратное уравнение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0.</w:t>
      </w:r>
      <w:r/>
    </w:p>
    <w:p>
      <w:pPr>
        <w:pStyle w:val="863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b38105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8105"/>
          <w:spacing w:val="2"/>
          <w:sz w:val="36"/>
          <w:szCs w:val="36"/>
        </w:rPr>
        <w:t xml:space="preserve">Разложение квадратного трехчлена на множители</w:t>
      </w:r>
      <w:r/>
    </w:p>
    <w:p>
      <w:pPr>
        <w:pStyle w:val="848"/>
        <w:spacing w:before="0" w:beforeAutospacing="0" w:after="0" w:afterAutospacing="0" w:line="508" w:lineRule="atLeast"/>
        <w:rPr>
          <w:rFonts w:ascii="Comic Sans MS" w:hAnsi="Comic Sans MS"/>
          <w:b/>
          <w:bCs/>
          <w:color w:val="b31bb3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Чтобы разложить квадратный трехчлен на множители, нужно: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1. Найти корни квадратного трехчлена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и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2. По формуле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ax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bx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c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= =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a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(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x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− 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bscript"/>
        </w:rPr>
        <w:t xml:space="preserve">1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)(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x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− 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b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)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записать произведение трех множителей: первого коэффициента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и разностей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−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−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Если дискриминант квадратного трехчлена ax</w:t>
      </w:r>
      <w:r>
        <w:rPr>
          <w:rFonts w:ascii="Comic Sans MS" w:hAnsi="Comic Sans MS"/>
          <w:b/>
          <w:bCs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 равен нулю, то квадратный трехчлен можно представить в виде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ff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b/>
          <w:bCs/>
          <w:color w:val="ff0000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b/>
          <w:bCs/>
          <w:color w:val="ff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b/>
          <w:bCs/>
          <w:color w:val="ff0000"/>
          <w:spacing w:val="2"/>
          <w:sz w:val="36"/>
          <w:szCs w:val="36"/>
        </w:rPr>
        <w:t xml:space="preserve"> − x</w:t>
      </w:r>
      <w:r>
        <w:rPr>
          <w:rFonts w:ascii="Comic Sans MS" w:hAnsi="Comic Sans MS"/>
          <w:b/>
          <w:bCs/>
          <w:color w:val="ff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b/>
          <w:bCs/>
          <w:color w:val="ff0000"/>
          <w:spacing w:val="2"/>
          <w:sz w:val="36"/>
          <w:szCs w:val="36"/>
        </w:rPr>
        <w:t xml:space="preserve">)</w:t>
      </w:r>
      <w:r>
        <w:rPr>
          <w:rFonts w:ascii="Comic Sans MS" w:hAnsi="Comic Sans MS"/>
          <w:b/>
          <w:bCs/>
          <w:color w:val="ff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, где x</w:t>
      </w:r>
      <w:r>
        <w:rPr>
          <w:rFonts w:ascii="Comic Sans MS" w:hAnsi="Comic Sans MS"/>
          <w:b/>
          <w:bCs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 — корень квадратного трехчлена.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Если дискриминант квадратного трехчлена отрицательный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то квадратный трехчлен нельзя разложить на множители.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12. Решение целых рациональных уравнений, сводящихся к квадратным уравнениям</w:t>
      </w:r>
      <w:r/>
    </w:p>
    <w:p>
      <w:pPr>
        <w:pStyle w:val="848"/>
        <w:spacing w:before="0" w:beforeAutospacing="0" w:after="0" w:afterAutospacing="0" w:line="508" w:lineRule="atLeast"/>
        <w:rPr>
          <w:rFonts w:ascii="Comic Sans MS" w:hAnsi="Comic Sans MS"/>
          <w:b/>
          <w:bCs/>
          <w:color w:val="b31bb3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Для решения задач с помощью квадратных уравнений можно выполнить следующую последовательность действий: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1. Выяснить, о каких величинах в задаче идет речь.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2. Выяснить известные и неизвестные значения величин и зависимости между ними.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3. Одну из неизвестных величин обозначить через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а остальные величины выразить через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и зависимости между величинами.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4. Составить уравнение в соответствии с зависимостями между величинами.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5. Решить уравнение и записать ответ в соответствии со смыслом задачи.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Среди методов решения уравнений одним из основных является метод сведения одного уравнения к другому, способ решения которого известен. Таким методом является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метод замены переменной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Уравнение вида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ax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4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bx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=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где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≠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биквадратным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Биквадратные уравнения относятся к целым рациональным уравнениям.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Целыми рациональными уравнениями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называются уравнения, у которых в левой и правой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частях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— только многочлены.</w:t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13. Квадратичная функция и ее свойства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Функция вида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y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= ax</w:t>
      </w:r>
      <w:r>
        <w:rPr>
          <w:rStyle w:val="838"/>
          <w:rFonts w:ascii="Comic Sans MS" w:hAnsi="Comic Sans MS"/>
          <w:color w:val="ff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bx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где а,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и с — некоторые числа, причем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≠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называется </w:t>
      </w:r>
      <w:r>
        <w:rPr>
          <w:rStyle w:val="838"/>
          <w:rFonts w:ascii="Comic Sans MS" w:hAnsi="Comic Sans MS"/>
          <w:color w:val="ff0303"/>
          <w:spacing w:val="2"/>
          <w:sz w:val="36"/>
          <w:szCs w:val="36"/>
        </w:rPr>
        <w:t xml:space="preserve">квадратичной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 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Графиком квадратичной функции является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парабола.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Квадратичную функцию можно записать: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1) в виде многочлена: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где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0;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например,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4x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− 24x + 20;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2) в виде разложения на множители (если корни соответствующего квадратного трехчлена существуют):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например,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4(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− 1)(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− 5);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3) в виде выделенного полного квадрата: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m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n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например,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4(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− 3)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− 16.</w:t>
      </w:r>
      <w:r/>
    </w:p>
    <w:p>
      <w:pPr>
        <w:pStyle w:val="865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559b3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Свойства квадратичной функции </w:t>
      </w: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 = ax</w:t>
      </w:r>
      <w:r>
        <w:rPr>
          <w:rFonts w:ascii="Comic Sans MS" w:hAnsi="Comic Sans MS"/>
          <w:b/>
          <w:bCs/>
          <w:color w:val="0559b3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0559b3"/>
          <w:spacing w:val="2"/>
          <w:sz w:val="36"/>
          <w:szCs w:val="36"/>
        </w:rPr>
        <w:t xml:space="preserve">c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1.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  <w:u w:val="single"/>
        </w:rPr>
        <w:t xml:space="preserve">Область определения 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— все действительные числа, т. е.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D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</w:t>
      </w:r>
      <w:r>
        <w:rPr>
          <w:rStyle w:val="840"/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R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2.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  <w:u w:val="single"/>
        </w:rPr>
        <w:t xml:space="preserve">Множество значений функции. Наибольшее и наименьшее значения функции.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 0, то E = [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+∞);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сли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 0, то E = (−∞;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], где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у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— координаты вершины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паработы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у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 у 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−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b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8265" cy="1384935"/>
                <wp:effectExtent l="19050" t="0" r="0" b="0"/>
                <wp:docPr id="24" name="Рисунок 110" descr="https://matematika-v-pomosch-uchaschimsya.com/gallery/%D0%B8%D0%B7%D0%BE%D0%B1%D1%80%D0%B0%D0%B6%D0%B5%D0%BD%D0%B8%D0%B5_2021-02-05_211615-ts16125489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 descr="https://matematika-v-pomosch-uchaschimsya.com/gallery/%D0%B8%D0%B7%D0%BE%D0%B1%D1%80%D0%B0%D0%B6%D0%B5%D0%BD%D0%B8%D0%B5_2021-02-05_211615-ts161254897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358265" cy="1384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106.9pt;height:109.0pt;mso-wrap-distance-left:0.0pt;mso-wrap-distance-top:0.0pt;mso-wrap-distance-right:0.0pt;mso-wrap-distance-bottom:0.0pt;" stroked="f" strokeweight="0.75pt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8265" cy="1774825"/>
                <wp:effectExtent l="19050" t="0" r="0" b="0"/>
                <wp:docPr id="25" name="Рисунок 111" descr="https://matematika-v-pomosch-uchaschimsya.com/gallery/%D0%B8%D0%B7%D0%BE%D0%B1%D1%80%D0%B0%D0%B6%D0%B5%D0%BD%D0%B8%D0%B5_2021-04-23_093637-ts16191598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1" descr="https://matematika-v-pomosch-uchaschimsya.com/gallery/%D0%B8%D0%B7%D0%BE%D0%B1%D1%80%D0%B0%D0%B6%D0%B5%D0%BD%D0%B8%D0%B5_2021-04-23_093637-ts161915980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1358265" cy="177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106.9pt;height:139.8pt;mso-wrap-distance-left:0.0pt;mso-wrap-distance-top:0.0pt;mso-wrap-distance-right:0.0pt;mso-wrap-distance-bottom:0.0pt;" stroked="f" strokeweight="0.75pt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23645" cy="1600200"/>
                <wp:effectExtent l="19050" t="0" r="0" b="0"/>
                <wp:docPr id="26" name="Рисунок 112" descr="https://matematika-v-pomosch-uchaschimsya.com/gallery/%D0%B8%D0%B7%D0%BE%D0%B1%D1%80%D0%B0%D0%B6%D0%B5%D0%BD%D0%B8%D0%B5_2021-04-23_093906-ts16191599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 descr="https://matematika-v-pomosch-uchaschimsya.com/gallery/%D0%B8%D0%B7%D0%BE%D0%B1%D1%80%D0%B0%D0%B6%D0%B5%D0%BD%D0%B8%D0%B5_2021-04-23_093906-ts161915995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1223645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96.3pt;height:126.0pt;mso-wrap-distance-left:0.0pt;mso-wrap-distance-top:0.0pt;mso-wrap-distance-right:0.0pt;mso-wrap-distance-bottom:0.0pt;" stroked="f" strokeweight="0.75pt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3. 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  <w:u w:val="single"/>
        </w:rPr>
        <w:t xml:space="preserve">Нули функции.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Значения аргумента, при которых значения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равны нулю, являются корнями квадратного трехчлена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● Если квадратный трехчлен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имеет два корня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и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то парабола пересекает ось абсци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сс в дв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ух точках с координатами 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0), 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0).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384935"/>
                <wp:effectExtent l="19050" t="0" r="0" b="0"/>
                <wp:docPr id="27" name="Рисунок 113" descr="https://matematika-v-pomosch-uchaschimsya.com/gallery/%D0%B8%D0%B7%D0%BE%D0%B1%D1%80%D0%B0%D0%B6%D0%B5%D0%BD%D0%B8%D0%B5_2021-02-05_211956-ts16125492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https://matematika-v-pomosch-uchaschimsya.com/gallery/%D0%B8%D0%B7%D0%BE%D0%B1%D1%80%D0%B0%D0%B6%D0%B5%D0%BD%D0%B8%D0%B5_2021-02-05_211956-ts161254920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00400" cy="1384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52.0pt;height:109.0pt;mso-wrap-distance-left:0.0pt;mso-wrap-distance-top:0.0pt;mso-wrap-distance-right:0.0pt;mso-wrap-distance-bottom:0.0pt;" stroked="f" strokeweight="0.75pt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● Если квадратный трехчлен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имеет единственный корень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то парабола имеет с осью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абсцисс единственную общую точку с координатами 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0).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36315" cy="1223645"/>
                <wp:effectExtent l="19050" t="0" r="6985" b="0"/>
                <wp:docPr id="28" name="Рисунок 114" descr="https://matematika-v-pomosch-uchaschimsya.com/gallery/%D0%B8%D0%B7%D0%BE%D0%B1%D1%80%D0%B0%D0%B6%D0%B5%D0%BD%D0%B8%D0%B5_2021-02-05_212310-ts16125493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 descr="https://matematika-v-pomosch-uchaschimsya.com/gallery/%D0%B8%D0%B7%D0%BE%D0%B1%D1%80%D0%B0%D0%B6%D0%B5%D0%BD%D0%B8%D0%B5_2021-02-05_212310-ts161254939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536315" cy="122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78.4pt;height:96.3pt;mso-wrap-distance-left:0.0pt;mso-wrap-distance-top:0.0pt;mso-wrap-distance-right:0.0pt;mso-wrap-distance-bottom:0.0pt;" stroked="f" strokeweight="0.75pt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● Если квадратный трехчлен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не имеет корней, то парабола не имеет с осью абсцисс общих точек.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87065" cy="1102360"/>
                <wp:effectExtent l="19050" t="0" r="0" b="0"/>
                <wp:docPr id="29" name="Рисунок 115" descr="https://matematika-v-pomosch-uchaschimsya.com/gallery/%D0%B8%D0%B7%D0%BE%D0%B1%D1%80%D0%B0%D0%B6%D0%B5%D0%BD%D0%B8%D0%B5_2021-02-05_212432-ts161254948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5" descr="https://matematika-v-pomosch-uchaschimsya.com/gallery/%D0%B8%D0%B7%D0%BE%D0%B1%D1%80%D0%B0%D0%B6%D0%B5%D0%BD%D0%B8%D0%B5_2021-02-05_212432-ts161254948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187065" cy="110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250.9pt;height:86.8pt;mso-wrap-distance-left:0.0pt;mso-wrap-distance-top:0.0pt;mso-wrap-distance-right:0.0pt;mso-wrap-distance-bottom:0.0pt;" stroked="f" strokeweight="0.75pt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pStyle w:val="841"/>
        <w:spacing w:before="0" w:beforeAutospacing="0" w:after="0" w:afterAutospacing="0" w:line="339" w:lineRule="atLeast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4. 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  <w:u w:val="single"/>
        </w:rPr>
        <w:t xml:space="preserve">Ось симметрии параболы.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Осью симметрии параболы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является прямая, проходящая через вершину параболы параллельно оси ординат. Уравнение оси симметрии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= − 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b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 Симметричные части графика называются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ветвями параболы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 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0, то ветви параболы направлены вверх. 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0, то ветви параболы направлены вниз.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32225" cy="1667510"/>
                <wp:effectExtent l="19050" t="0" r="0" b="0"/>
                <wp:docPr id="30" name="Рисунок 116" descr="https://matematika-v-pomosch-uchaschimsya.com/gallery/%D0%B8%D0%B7%D0%BE%D0%B1%D1%80%D0%B0%D0%B6%D0%B5%D0%BD%D0%B8%D0%B5_2021-02-05_213049-ts16125498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 descr="https://matematika-v-pomosch-uchaschimsya.com/gallery/%D0%B8%D0%B7%D0%BE%D0%B1%D1%80%D0%B0%D0%B6%D0%B5%D0%BD%D0%B8%D0%B5_2021-02-05_213049-ts161254985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832225" cy="166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301.8pt;height:131.3pt;mso-wrap-distance-left:0.0pt;mso-wrap-distance-top:0.0pt;mso-wrap-distance-right:0.0pt;mso-wrap-distance-bottom:0.0pt;" stroked="f" strokeweight="0.75pt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pStyle w:val="848"/>
        <w:spacing w:before="0" w:beforeAutospacing="0" w:after="0" w:afterAutospacing="0" w:line="508" w:lineRule="atLeast"/>
        <w:rPr>
          <w:rFonts w:ascii="Comic Sans MS" w:hAnsi="Comic Sans MS"/>
          <w:b/>
          <w:bCs/>
          <w:color w:val="b31bb3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Чтобы построить график квадратичной функции 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f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) = ax</w:t>
      </w:r>
      <w:r>
        <w:rPr>
          <w:rFonts w:ascii="Comic Sans MS" w:hAnsi="Comic Sans MS"/>
          <w:b/>
          <w:bCs/>
          <w:color w:val="b31bb3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 +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, где 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 ≠ 0, нужно: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1. Определить направление ветвей параболы.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(Если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0, то ветви параболы направлены вверх.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0, то ветви параболы направлены вниз.)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2. Определить координаты вершины параболы: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−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b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f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). Построить вершину параболы и ось симметрии параболы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3. Найти нули функции, если они есть, и отметить их на оси абсцисс.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4. Определить точку пересечения параболы с осью ординат. (Если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то значение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f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=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равно с.) Построить точку с координатами (0; с) и точку, ей симметричную относительно прямой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5. Соединив отмеченные точки плавной линией, построить график функции.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14. Монотонность, промежутки </w:t>
      </w:r>
      <w:r>
        <w:rPr>
          <w:i/>
          <w:iCs/>
          <w:color w:val="c91212"/>
          <w:spacing w:val="3"/>
          <w:sz w:val="66"/>
          <w:szCs w:val="66"/>
        </w:rPr>
        <w:t xml:space="preserve">знакопостоянства</w:t>
      </w:r>
      <w:r>
        <w:rPr>
          <w:i/>
          <w:iCs/>
          <w:color w:val="c91212"/>
          <w:spacing w:val="3"/>
          <w:sz w:val="66"/>
          <w:szCs w:val="66"/>
        </w:rPr>
        <w:t xml:space="preserve"> квадратичной функции</w:t>
      </w:r>
      <w:r/>
    </w:p>
    <w:p>
      <w:pPr>
        <w:pStyle w:val="866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25d1e8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25d1e8"/>
          <w:spacing w:val="2"/>
          <w:sz w:val="36"/>
          <w:szCs w:val="36"/>
        </w:rPr>
        <w:t xml:space="preserve">Промежутки монотонности квадратичной функции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Функция возрастает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на некотором промежутке,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если большему значению аргумента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из этого промежутка с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оответствует большее значение 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Функция убывает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на некотором промежутке,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если большему значению аргумента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из этого промежутка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соответствует меньшее значение 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Промежутки убывания и возрастания функции называются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промежутками монотонности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В общем случае для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f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=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c: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●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(ветви параболы направлены вверх), то функция убывает на промежутке (−∞;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] и возрастает на промежутке [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8265" cy="1344930"/>
                <wp:effectExtent l="19050" t="0" r="0" b="0"/>
                <wp:docPr id="31" name="Рисунок 125" descr="https://matematika-v-pomosch-uchaschimsya.com/gallery/%D0%B8%D0%B7%D0%BE%D0%B1%D1%80%D0%B0%D0%B6%D0%B5%D0%BD%D0%B8%D0%B5_2021-03-14_205928-ts16157447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5" descr="https://matematika-v-pomosch-uchaschimsya.com/gallery/%D0%B8%D0%B7%D0%BE%D0%B1%D1%80%D0%B0%D0%B6%D0%B5%D0%BD%D0%B8%D0%B5_2021-03-14_205928-ts161574477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358265" cy="134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106.9pt;height:105.9pt;mso-wrap-distance-left:0.0pt;mso-wrap-distance-top:0.0pt;mso-wrap-distance-right:0.0pt;mso-wrap-distance-bottom:0.0pt;" stroked="f" strokeweight="0.75pt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●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 (ветви параболы направлены вниз), то функция убывает на промежутке [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 и возрастает на промежутке (−∞;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]</w:t>
      </w:r>
      <w:r/>
    </w:p>
    <w:p>
      <w:pPr>
        <w:pStyle w:val="846"/>
        <w:spacing w:before="0" w:beforeAutospacing="0" w:after="0" w:afterAutospacing="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 xml:space="preserve"> 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8265" cy="1384935"/>
                <wp:effectExtent l="19050" t="0" r="0" b="0"/>
                <wp:docPr id="32" name="Рисунок 126" descr="https://matematika-v-pomosch-uchaschimsya.com/gallery/%D0%B8%D0%B7%D0%BE%D0%B1%D1%80%D0%B0%D0%B6%D0%B5%D0%BD%D0%B8%D0%B5_2021-03-14_210108-ts161574487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 descr="https://matematika-v-pomosch-uchaschimsya.com/gallery/%D0%B8%D0%B7%D0%BE%D0%B1%D1%80%D0%B0%D0%B6%D0%B5%D0%BD%D0%B8%D0%B5_2021-03-14_210108-ts161574487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1358265" cy="1384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106.9pt;height:109.0pt;mso-wrap-distance-left:0.0pt;mso-wrap-distance-top:0.0pt;mso-wrap-distance-right:0.0pt;mso-wrap-distance-bottom:0.0pt;" stroked="f" strokeweight="0.75pt">
                <v:path textboxrect="0,0,0,0"/>
                <v:imagedata r:id="rId37" o:title=""/>
              </v:shape>
            </w:pict>
          </mc:Fallback>
        </mc:AlternateContent>
      </w:r>
      <w:r/>
    </w:p>
    <w:p>
      <w:pPr>
        <w:pStyle w:val="848"/>
        <w:spacing w:before="0" w:beforeAutospacing="0" w:after="0" w:afterAutospacing="0" w:line="508" w:lineRule="atLeast"/>
        <w:rPr>
          <w:rFonts w:ascii="Comic Sans MS" w:hAnsi="Comic Sans MS"/>
          <w:b/>
          <w:bCs/>
          <w:color w:val="b31bb3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b31bb3"/>
          <w:spacing w:val="2"/>
          <w:sz w:val="36"/>
          <w:szCs w:val="36"/>
        </w:rPr>
        <w:t xml:space="preserve">Чтобы определить промежутки возрастания и убывания квадратичной функции, нужно: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1) Определить абсциссу вершины параболы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 −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b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2) Определить знак первого коэффициента.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3) Заполнить таблицу изменения функции в зависимости от изменения значений аргумента.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4) Записать ответ: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0, то функция убывает на промежутке (−∞;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] и возрастает на промежутке [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+∞);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0, то функция убывает на промежутке [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 и возрастает на промежутке (−∞;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].    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6535" cy="941070"/>
                <wp:effectExtent l="19050" t="0" r="5715" b="0"/>
                <wp:docPr id="33" name="Рисунок 127" descr="https://matematika-v-pomosch-uchaschimsya.com/gallery_gen/c43a859aa3600243b2ec5312f52120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" descr="https://matematika-v-pomosch-uchaschimsya.com/gallery_gen/c43a859aa3600243b2ec5312f521205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2756535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217.0pt;height:74.1pt;mso-wrap-distance-left:0.0pt;mso-wrap-distance-top:0.0pt;mso-wrap-distance-right:0.0pt;mso-wrap-distance-bottom:0.0pt;" stroked="f" strokeweight="0.75pt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6535" cy="995045"/>
                <wp:effectExtent l="19050" t="0" r="5715" b="0"/>
                <wp:docPr id="34" name="Рисунок 128" descr="https://matematika-v-pomosch-uchaschimsya.com/gallery_gen/481c7f0a7df559ac6dba6588f40b9cb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 descr="https://matematika-v-pomosch-uchaschimsya.com/gallery_gen/481c7f0a7df559ac6dba6588f40b9cb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2756535" cy="995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217.0pt;height:78.3pt;mso-wrap-distance-left:0.0pt;mso-wrap-distance-top:0.0pt;mso-wrap-distance-right:0.0pt;mso-wrap-distance-bottom:0.0pt;" stroked="f" strokeweight="0.75pt">
                <v:path textboxrect="0,0,0,0"/>
                <v:imagedata r:id="rId39" o:title=""/>
              </v:shape>
            </w:pict>
          </mc:Fallback>
        </mc:AlternateContent>
      </w:r>
      <w:r/>
    </w:p>
    <w:p>
      <w:pPr>
        <w:pStyle w:val="841"/>
        <w:spacing w:before="0" w:beforeAutospacing="0" w:after="0" w:afterAutospacing="0" w:line="339" w:lineRule="atLeast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</w:r>
      <w:r/>
    </w:p>
    <w:p>
      <w:pPr>
        <w:pStyle w:val="867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4cf514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4cf514"/>
          <w:spacing w:val="2"/>
          <w:sz w:val="36"/>
          <w:szCs w:val="36"/>
        </w:rPr>
        <w:t xml:space="preserve">Промежутки </w:t>
      </w:r>
      <w:r>
        <w:rPr>
          <w:rFonts w:ascii="Comic Sans MS" w:hAnsi="Comic Sans MS"/>
          <w:b/>
          <w:bCs/>
          <w:color w:val="4cf514"/>
          <w:spacing w:val="2"/>
          <w:sz w:val="36"/>
          <w:szCs w:val="36"/>
        </w:rPr>
        <w:t xml:space="preserve">знакопостоянства</w:t>
      </w:r>
      <w:r>
        <w:rPr>
          <w:rFonts w:ascii="Comic Sans MS" w:hAnsi="Comic Sans MS"/>
          <w:b/>
          <w:bCs/>
          <w:color w:val="4cf514"/>
          <w:spacing w:val="2"/>
          <w:sz w:val="36"/>
          <w:szCs w:val="36"/>
        </w:rPr>
        <w:t xml:space="preserve"> квадратичной функции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Промежутки, на которых функция принимает только положительные или только отрицательные значения, называются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промежутками 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знакопостоянства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 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2775" cy="1936115"/>
                <wp:effectExtent l="19050" t="0" r="3175" b="0"/>
                <wp:docPr id="35" name="Рисунок 129" descr="https://matematika-v-pomosch-uchaschimsya.com/gallery_gen/13d2bbfe5c324ebe0939727068d7017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9" descr="https://matematika-v-pomosch-uchaschimsya.com/gallery_gen/13d2bbfe5c324ebe0939727068d7017b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1882775" cy="1936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148.2pt;height:152.4pt;mso-wrap-distance-left:0.0pt;mso-wrap-distance-top:0.0pt;mso-wrap-distance-right:0.0pt;mso-wrap-distance-bottom:0.0pt;" stroked="f" strokeweight="0.75pt">
                <v:path textboxrect="0,0,0,0"/>
                <v:imagedata r:id="rId40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Квадратичная функция принимает только положительные значения при всех значениях аргумента, так как при всех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R график этой функции расположен выше оси абсцисс, т. е.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+∞).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0960" cy="1196975"/>
                <wp:effectExtent l="19050" t="0" r="2540" b="0"/>
                <wp:docPr id="36" name="Рисунок 130" descr="https://matematika-v-pomosch-uchaschimsya.com/gallery/%D0%B8%D0%B7%D0%BE%D0%B1%D1%80%D0%B0%D0%B6%D0%B5%D0%BD%D0%B8%D0%B5_2021-03-14_214430-ts161574747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0" descr="https://matematika-v-pomosch-uchaschimsya.com/gallery/%D0%B8%D0%B7%D0%BE%D0%B1%D1%80%D0%B0%D0%B6%D0%B5%D0%BD%D0%B8%D0%B5_2021-03-14_214430-ts161574747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1330960" cy="1196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104.8pt;height:94.2pt;mso-wrap-distance-left:0.0pt;mso-wrap-distance-top:0.0pt;mso-wrap-distance-right:0.0pt;mso-wrap-distance-bottom:0.0pt;" stroked="f" strokeweight="0.75pt">
                <v:path textboxrect="0,0,0,0"/>
                <v:imagedata r:id="rId41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Квадратичная функция принимает только положительные значения при всех значениях аргумента, кроме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так как при всех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график функции расположен выше оси абсцисс. Значит,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U 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06220" cy="1210310"/>
                <wp:effectExtent l="19050" t="0" r="0" b="0"/>
                <wp:docPr id="37" name="Рисунок 131" descr="https://matematika-v-pomosch-uchaschimsya.com/gallery/%D0%B8%D0%B7%D0%BE%D0%B1%D1%80%D0%B0%D0%B6%D0%B5%D0%BD%D0%B8%D0%B5_2021-03-14_214533-ts16157475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1" descr="https://matematika-v-pomosch-uchaschimsya.com/gallery/%D0%B8%D0%B7%D0%BE%D0%B1%D1%80%D0%B0%D0%B6%D0%B5%D0%BD%D0%B8%D0%B5_2021-03-14_214533-ts1615747538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1506220" cy="1210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118.6pt;height:95.3pt;mso-wrap-distance-left:0.0pt;mso-wrap-distance-top:0.0pt;mso-wrap-distance-right:0.0pt;mso-wrap-distance-bottom:0.0pt;" stroked="f" strokeweight="0.75pt">
                <v:path textboxrect="0,0,0,0"/>
                <v:imagedata r:id="rId42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Квадратичная функция принимает положительные значения на промежутках (−∞;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и 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+∞), отрицательные значения — между нулями функции, т. е. на промежутке 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25575" cy="1169670"/>
                <wp:effectExtent l="19050" t="0" r="3175" b="0"/>
                <wp:docPr id="38" name="Рисунок 132" descr="https://matematika-v-pomosch-uchaschimsya.com/gallery/%D0%B8%D0%B7%D0%BE%D0%B1%D1%80%D0%B0%D0%B6%D0%B5%D0%BD%D0%B8%D0%B5_2021-03-14_214724-ts16157476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2" descr="https://matematika-v-pomosch-uchaschimsya.com/gallery/%D0%B8%D0%B7%D0%BE%D0%B1%D1%80%D0%B0%D0%B6%D0%B5%D0%BD%D0%B8%D0%B5_2021-03-14_214724-ts161574765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1425575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112.2pt;height:92.1pt;mso-wrap-distance-left:0.0pt;mso-wrap-distance-top:0.0pt;mso-wrap-distance-right:0.0pt;mso-wrap-distance-bottom:0.0pt;" stroked="f" strokeweight="0.75pt">
                <v:path textboxrect="0,0,0,0"/>
                <v:imagedata r:id="rId43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Квадратичная функция принимает только отрицательные значения при всех значениях аргумента, так как при всех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R график этой функции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расположен ниже оси абсцисс, т. е.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&lt; 0 при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+∞).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236980"/>
                <wp:effectExtent l="19050" t="0" r="0" b="0"/>
                <wp:docPr id="39" name="Рисунок 133" descr="https://matematika-v-pomosch-uchaschimsya.com/gallery/%D0%B8%D0%B7%D0%BE%D0%B1%D1%80%D0%B0%D0%B6%D0%B5%D0%BD%D0%B8%D0%B5_2021-03-14_214846-ts16157477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3" descr="https://matematika-v-pomosch-uchaschimsya.com/gallery/%D0%B8%D0%B7%D0%BE%D0%B1%D1%80%D0%B0%D0%B6%D0%B5%D0%BD%D0%B8%D0%B5_2021-03-14_214846-ts161574773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1371600" cy="1236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108.0pt;height:97.4pt;mso-wrap-distance-left:0.0pt;mso-wrap-distance-top:0.0pt;mso-wrap-distance-right:0.0pt;mso-wrap-distance-bottom:0.0pt;" stroked="f" strokeweight="0.75pt">
                <v:path textboxrect="0,0,0,0"/>
                <v:imagedata r:id="rId44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Квадратичная функция принимает только отрицательные значения при всех значениях аргумента, кроме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так как при всех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график функции расположен ниже оси абсцисс. Значит,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U 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в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92885" cy="1223645"/>
                <wp:effectExtent l="19050" t="0" r="0" b="0"/>
                <wp:docPr id="40" name="Рисунок 134" descr="https://matematika-v-pomosch-uchaschimsya.com/gallery_gen/40a36cede4e06b3feb044a118055d7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4" descr="https://matematika-v-pomosch-uchaschimsya.com/gallery_gen/40a36cede4e06b3feb044a118055d77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1492885" cy="122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117.5pt;height:96.3pt;mso-wrap-distance-left:0.0pt;mso-wrap-distance-top:0.0pt;mso-wrap-distance-right:0.0pt;mso-wrap-distance-bottom:0.0pt;" stroked="f" strokeweight="0.75pt">
                <v:path textboxrect="0,0,0,0"/>
                <v:imagedata r:id="rId45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Квадратичная функция принимает положительные значения между нулями функции, т. е. на промежутке 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). Отрицательные значения эта функция принимает на промежутках (−∞;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1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и (x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; +∞).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15. Квадратные неравенства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Неравенства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вида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ax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&gt;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ax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&lt;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ax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≥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ax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≤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где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a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0, называются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квадратными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68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Для того чтобы найти значения переменной, при которых трехчлен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принимает положительные, отрицательные, неположительные или неотрицательные значения, т. е. решить квадратное неравенство, можно использовать </w:t>
      </w:r>
      <w:hyperlink r:id="rId46" w:tooltip="https://matematika-v-pomosch-uchaschimsya.com/%C2%A7-13-%D0%9A%D0%B2%D0%B0%D0%B4%D1%80%D0%B0%D1%82%D0%B8%D1%87%D0%BD%D0%B0%D1%8F-%D1%84%D1%83%D0%BD%D0%BA%D1%86%D0%B8%D1%8F-%D0%B8-%D0%B5%D0%B5-%D1%81%D0%B2%D0%BE%D0%B9%D1%81%D1%82%D0%B2%D0%B0/" w:history="1"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свойства функции </w:t>
        </w:r>
      </w:hyperlink>
      <w:r/>
      <w:r/>
    </w:p>
    <w:p>
      <w:pPr>
        <w:pStyle w:val="868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/>
      <w:hyperlink r:id="rId47" w:tooltip="https://matematika-v-pomosch-uchaschimsya.com/%C2%A7-13-%D0%9A%D0%B2%D0%B0%D0%B4%D1%80%D0%B0%D1%82%D0%B8%D1%87%D0%BD%D0%B0%D1%8F-%D1%84%D1%83%D0%BD%D0%BA%D1%86%D0%B8%D1%8F-%D0%B8-%D0%B5%D0%B5-%D1%81%D0%B2%D0%BE%D0%B9%D1%81%D1%82%D0%B2%D0%B0/" w:history="1"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y</w:t>
        </w:r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 = ax</w:t>
        </w:r>
        <w:r>
          <w:rPr>
            <w:rStyle w:val="818"/>
            <w:rFonts w:ascii="Comic Sans MS" w:hAnsi="Comic Sans MS"/>
            <w:color w:val="0099e0"/>
            <w:spacing w:val="2"/>
            <w:sz w:val="27"/>
            <w:szCs w:val="27"/>
            <w:vertAlign w:val="superscript"/>
          </w:rPr>
          <w:t xml:space="preserve">2</w:t>
        </w:r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 + </w:t>
        </w:r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bx</w:t>
        </w:r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 + </w:t>
        </w:r>
        <w:r>
          <w:rPr>
            <w:rStyle w:val="818"/>
            <w:rFonts w:ascii="Comic Sans MS" w:hAnsi="Comic Sans MS"/>
            <w:color w:val="0099e0"/>
            <w:spacing w:val="2"/>
            <w:sz w:val="36"/>
            <w:szCs w:val="36"/>
          </w:rPr>
          <w:t xml:space="preserve">c</w:t>
        </w:r>
      </w:hyperlink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68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Для решения квадратного неравенства достаточно построить схему графика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определив ее нули.</w:t>
      </w:r>
      <w:r/>
    </w:p>
    <w:p>
      <w:pPr>
        <w:pStyle w:val="869"/>
        <w:spacing w:before="0" w:beforeAutospacing="0" w:after="0" w:afterAutospacing="0" w:line="508" w:lineRule="atLeast"/>
        <w:rPr>
          <w:rFonts w:ascii="Comic Sans MS" w:hAnsi="Comic Sans MS"/>
          <w:b/>
          <w:bCs/>
          <w:color w:val="f700f7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f700f7"/>
          <w:spacing w:val="2"/>
          <w:sz w:val="36"/>
          <w:szCs w:val="36"/>
        </w:rPr>
        <w:t xml:space="preserve">Чтобы решить квадратное неравенство, можно: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1) Построить схему графика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ax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2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bx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+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c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2) В соответствии со знаком неравенства определить значения переменной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удовлетворяющие неравенству.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3) Записать ответ.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16. Системы и совокупности квадратных неравенств</w:t>
      </w:r>
      <w:r/>
    </w:p>
    <w:p>
      <w:pPr>
        <w:pStyle w:val="869"/>
        <w:spacing w:before="0" w:beforeAutospacing="0" w:after="0" w:afterAutospacing="0" w:line="508" w:lineRule="atLeast"/>
        <w:rPr>
          <w:rFonts w:ascii="Comic Sans MS" w:hAnsi="Comic Sans MS"/>
          <w:b/>
          <w:bCs/>
          <w:color w:val="f700f7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f700f7"/>
          <w:spacing w:val="2"/>
          <w:sz w:val="36"/>
          <w:szCs w:val="36"/>
        </w:rPr>
        <w:t xml:space="preserve">Чтобы решить систему квадратных неравенств, можно: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1) Решить каждое неравенство.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2) Найти пересечение множеств решений первого и второго неравенств.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3) Записать ответ.</w:t>
      </w:r>
      <w:r/>
    </w:p>
    <w:p>
      <w:pPr>
        <w:pStyle w:val="870"/>
        <w:spacing w:before="0" w:beforeAutospacing="0" w:after="0" w:afterAutospacing="0" w:line="508" w:lineRule="atLeast"/>
        <w:rPr>
          <w:rFonts w:ascii="Comic Sans MS" w:hAnsi="Comic Sans MS"/>
          <w:b/>
          <w:bCs/>
          <w:color w:val="45d40d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45d40d"/>
          <w:spacing w:val="2"/>
          <w:sz w:val="36"/>
          <w:szCs w:val="36"/>
        </w:rPr>
        <w:t xml:space="preserve">Чтобы решить совокупность квадратных неравенств, можно: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1) Решить каждое неравенство.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2) Найти объединение множеств решений первого и второго неравенств.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3) Записать ответ.</w:t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17. Свойства и график функции </w:t>
      </w:r>
      <w:r>
        <w:rPr>
          <w:i/>
          <w:iCs/>
          <w:color w:val="c91212"/>
          <w:spacing w:val="3"/>
          <w:sz w:val="66"/>
          <w:szCs w:val="66"/>
        </w:rPr>
        <w:t xml:space="preserve">y</w:t>
      </w:r>
      <w:r>
        <w:rPr>
          <w:i/>
          <w:iCs/>
          <w:color w:val="c91212"/>
          <w:spacing w:val="3"/>
          <w:sz w:val="66"/>
          <w:szCs w:val="66"/>
        </w:rPr>
        <w:t xml:space="preserve"> = </w:t>
      </w:r>
      <w:r>
        <w:rPr>
          <w:i/>
          <w:iCs/>
          <w:color w:val="c91212"/>
          <w:spacing w:val="3"/>
          <w:sz w:val="66"/>
          <w:szCs w:val="66"/>
        </w:rPr>
        <w:t xml:space="preserve">k</w:t>
      </w:r>
      <w:r>
        <w:rPr>
          <w:i/>
          <w:iCs/>
          <w:color w:val="c91212"/>
          <w:spacing w:val="3"/>
          <w:sz w:val="66"/>
          <w:szCs w:val="66"/>
        </w:rPr>
        <w:t xml:space="preserve">/</w:t>
      </w:r>
      <w:r>
        <w:rPr>
          <w:i/>
          <w:iCs/>
          <w:color w:val="c91212"/>
          <w:spacing w:val="3"/>
          <w:sz w:val="66"/>
          <w:szCs w:val="66"/>
        </w:rPr>
        <w:t xml:space="preserve">x</w:t>
      </w:r>
      <w:r>
        <w:rPr>
          <w:i/>
          <w:iCs/>
          <w:color w:val="c91212"/>
          <w:spacing w:val="3"/>
          <w:sz w:val="66"/>
          <w:szCs w:val="66"/>
        </w:rPr>
        <w:t xml:space="preserve">, где </w:t>
      </w:r>
      <w:r>
        <w:rPr>
          <w:i/>
          <w:iCs/>
          <w:color w:val="c91212"/>
          <w:spacing w:val="3"/>
          <w:sz w:val="66"/>
          <w:szCs w:val="66"/>
        </w:rPr>
        <w:t xml:space="preserve">k</w:t>
      </w:r>
      <w:r>
        <w:rPr>
          <w:i/>
          <w:iCs/>
          <w:color w:val="c91212"/>
          <w:spacing w:val="3"/>
          <w:sz w:val="66"/>
          <w:szCs w:val="66"/>
        </w:rPr>
        <w:t xml:space="preserve"> ≠ 0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Формула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k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Style w:val="838"/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где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≠ 0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задает функцию, которая 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обратной пропорциональностью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71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e9cb5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e9cb5"/>
          <w:spacing w:val="2"/>
          <w:sz w:val="36"/>
          <w:szCs w:val="36"/>
        </w:rPr>
        <w:t xml:space="preserve">Свойства и график функции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1. Область определения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Так как дробь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имеет смысл при всех значениях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кроме нуля, то D = (</w:t>
      </w:r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–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∞; 0) U (0;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Графически это означает, что график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не пересекает ось ординат.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2. Множество значений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Так как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0, то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≠ 0, значит,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0, т. е. E = (</w:t>
      </w:r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–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∞; 0) U (0; +∞).Графически это означает, что график функции не пересекает ось абсцисс.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3. Нули функции.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Так как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≠ 0, то функция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не имеет нулей.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4. Промежутки 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знакопостоянства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 функции.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0, то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(0; +∞),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&lt; 0 при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0).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0, то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0),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&lt; 0 при 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5. График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функции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Г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рафик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обратной пропорциональности 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гиперболой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 Гипербола имеет две ветви. Ветви гиперболы симметричны относительно начала координат.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0, то график обратной пропорциональности расположен в первой и третьей координатных четвертях.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0, то график обратной пропорциональности расположен во второй и четвертой координатных четвертях.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6. Промежутки монотонности функции.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0, то с увеличением значений аргумента значения функции уменьшаются на каждом из промежутков (−∞; 0) и (0; +∞), т. е. функция убывает на каждом из промежутков (−∞; 0) и (0;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0, то с увеличением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значения аргумента значения 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увеличиваются на каждом из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промежутков (−∞; 0) и (0; +∞), т. е. функция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 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k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/</w:t>
      </w:r>
      <w:r>
        <w:rPr>
          <w:rFonts w:ascii="Comic Sans MS" w:hAnsi="Comic Sans MS"/>
          <w:color w:val="000000"/>
          <w:spacing w:val="2"/>
          <w:sz w:val="27"/>
          <w:szCs w:val="27"/>
          <w:vertAlign w:val="subscript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 возрастает на каждом из промежутков (−∞; 0) и (0; +∞).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18. Свойства и график функции </w:t>
      </w:r>
      <w:r>
        <w:rPr>
          <w:i/>
          <w:iCs/>
          <w:color w:val="c91212"/>
          <w:spacing w:val="3"/>
          <w:sz w:val="66"/>
          <w:szCs w:val="66"/>
        </w:rPr>
        <w:t xml:space="preserve">y</w:t>
      </w:r>
      <w:r>
        <w:rPr>
          <w:i/>
          <w:iCs/>
          <w:color w:val="c91212"/>
          <w:spacing w:val="3"/>
          <w:sz w:val="66"/>
          <w:szCs w:val="66"/>
        </w:rPr>
        <w:t xml:space="preserve"> = x</w:t>
      </w:r>
      <w:r>
        <w:rPr>
          <w:i/>
          <w:iCs/>
          <w:color w:val="c91212"/>
          <w:spacing w:val="3"/>
          <w:sz w:val="49"/>
          <w:szCs w:val="49"/>
          <w:vertAlign w:val="superscript"/>
        </w:rPr>
        <w:t xml:space="preserve">3</w:t>
      </w:r>
      <w:r/>
    </w:p>
    <w:p>
      <w:pPr>
        <w:pStyle w:val="871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e9cb5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e9cb5"/>
          <w:spacing w:val="2"/>
          <w:sz w:val="36"/>
          <w:szCs w:val="36"/>
        </w:rPr>
        <w:t xml:space="preserve">Свойства и график функции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1. Область определения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Так как выражение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является степенью с натуральным показателем, то оно имеет смысл для любого действительного числа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значит, областью определения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являются все действительные числа: D =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R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2. Множество значений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Степень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может принимать положительные и отрицательные значения, быть равной нулю. Множеством значений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является промежуток (−∞; +∞): E =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R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3. Нули функции.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Так как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т. е.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 0,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то это значение аргумента есть нуль функции.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4. Промежутки 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знакопостоянства</w:t>
      </w: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 функции.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Функция принимает положительные значения 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0), 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Функция принимает отрицательные значения 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&lt; 0), если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0).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5. График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функции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Г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рафик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функции у = х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является линия, которая называется называется </w:t>
      </w:r>
      <w:r>
        <w:rPr>
          <w:rStyle w:val="838"/>
          <w:rFonts w:ascii="Comic Sans MS" w:hAnsi="Comic Sans MS"/>
          <w:color w:val="ff0000"/>
          <w:spacing w:val="2"/>
          <w:sz w:val="36"/>
          <w:szCs w:val="36"/>
        </w:rPr>
        <w:t xml:space="preserve">кубической параболой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6. Промежутки монотонности функции.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С увеличением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значений аргумента значения функции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увеличиваются, т. е. функция возрастает на промежутке (−∞;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7. 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Точки графика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x</w:t>
      </w:r>
      <w:r>
        <w:rPr>
          <w:rFonts w:ascii="Comic Sans MS" w:hAnsi="Comic Sans MS"/>
          <w:color w:val="000000"/>
          <w:spacing w:val="2"/>
          <w:sz w:val="27"/>
          <w:szCs w:val="27"/>
          <w:vertAlign w:val="superscript"/>
        </w:rPr>
        <w:t xml:space="preserve">3 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симметричны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относительно точки (0; 0).</w: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19. Свойства и график функции </w:t>
      </w:r>
      <w:r>
        <w:rPr>
          <w:i/>
          <w:iCs/>
          <w:color w:val="c91212"/>
          <w:spacing w:val="3"/>
          <w:sz w:val="66"/>
          <w:szCs w:val="66"/>
        </w:rPr>
        <w:t xml:space="preserve">y</w:t>
      </w:r>
      <w:r>
        <w:rPr>
          <w:i/>
          <w:iCs/>
          <w:color w:val="c91212"/>
          <w:spacing w:val="3"/>
          <w:sz w:val="66"/>
          <w:szCs w:val="66"/>
        </w:rPr>
        <w:t xml:space="preserve"> = </w:t>
      </w:r>
      <w:r>
        <w:rPr>
          <w:rStyle w:val="840"/>
          <w:color w:val="c91212"/>
          <w:spacing w:val="3"/>
          <w:sz w:val="66"/>
          <w:szCs w:val="66"/>
        </w:rPr>
        <w:t xml:space="preserve">|</w:t>
      </w:r>
      <w:r>
        <w:rPr>
          <w:i/>
          <w:iCs/>
          <w:color w:val="c91212"/>
          <w:spacing w:val="3"/>
          <w:sz w:val="66"/>
          <w:szCs w:val="66"/>
        </w:rPr>
        <w:t xml:space="preserve">х|</w:t>
      </w:r>
      <w:r/>
    </w:p>
    <w:p>
      <w:pPr>
        <w:pStyle w:val="871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e9cb5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e9cb5"/>
          <w:spacing w:val="2"/>
          <w:sz w:val="36"/>
          <w:szCs w:val="36"/>
        </w:rPr>
        <w:t xml:space="preserve">Свойства и график функции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1. Область определения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Так как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|х|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определяется для любого действительного числа, то областью определения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|х|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являются все действительные числа: D =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 R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2. Множество значений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Так как по определению модуля числа значение выражения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|х|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неотрицательно для любого числа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, то множеством значений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|х|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является множество неотрицательных чисел: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E = [0;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3. Нули функции.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Так как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т. е.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|х|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то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 есть нуль функции.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4. Промежутки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знакопостоянства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для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(−∞; 0) U (0; +∞).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5. График функции.</w:t>
      </w:r>
      <w:r/>
    </w:p>
    <w:p>
      <w:pPr>
        <w:pStyle w:val="844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00000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pacing w:val="2"/>
          <w:sz w:val="36"/>
          <w:szCs w:val="36"/>
        </w:rPr>
        <w:t xml:space="preserve">6. Промежутки монотонности функции.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Функция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|х|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возрастает на промежутке [0; +∞) и убывает на промежутке (−∞; 0].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7. 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Точки графика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|x|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симметричны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относительно оси ординат.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59330" cy="1532890"/>
                <wp:effectExtent l="19050" t="0" r="7620" b="0"/>
                <wp:docPr id="41" name="Рисунок 149" descr="https://matematika-v-pomosch-uchaschimsya.com/gallery/%D0%B8%D0%B7%D0%BE%D0%B1%D1%80%D0%B0%D0%B6%D0%B5%D0%BD%D0%B8%D0%B5_2021-03-21_105109-ts16163130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 descr="https://matematika-v-pomosch-uchaschimsya.com/gallery/%D0%B8%D0%B7%D0%BE%D0%B1%D1%80%D0%B0%D0%B6%D0%B5%D0%BD%D0%B8%D0%B5_2021-03-21_105109-ts161631307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2259330" cy="153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177.9pt;height:120.7pt;mso-wrap-distance-left:0.0pt;mso-wrap-distance-top:0.0pt;mso-wrap-distance-right:0.0pt;mso-wrap-distance-bottom:0.0pt;" stroked="f" strokeweight="0.75pt">
                <v:path textboxrect="0,0,0,0"/>
                <v:imagedata r:id="rId48" o:title=""/>
              </v:shape>
            </w:pict>
          </mc:Fallback>
        </mc:AlternateContent>
      </w:r>
      <w:r/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  <w:r/>
    </w:p>
    <w:p>
      <w:pPr>
        <w:pStyle w:val="799"/>
        <w:jc w:val="center"/>
        <w:spacing w:before="0" w:after="0" w:line="551" w:lineRule="atLeast"/>
        <w:rPr>
          <w:bCs/>
          <w:i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  <w:highlight w:val="none"/>
        </w:rPr>
      </w:r>
      <w:r>
        <w:rPr>
          <w:i/>
          <w:iCs/>
          <w:color w:val="c91212"/>
          <w:spacing w:val="3"/>
          <w:sz w:val="66"/>
          <w:szCs w:val="66"/>
          <w:highlight w:val="none"/>
        </w:rPr>
      </w:r>
      <w:r/>
    </w:p>
    <w:p>
      <w:pPr>
        <w:pStyle w:val="799"/>
        <w:jc w:val="center"/>
        <w:spacing w:before="0" w:after="0" w:line="551" w:lineRule="atLeast"/>
        <w:rPr>
          <w:i/>
          <w:iCs/>
          <w:color w:val="c91212"/>
          <w:spacing w:val="3"/>
          <w:sz w:val="66"/>
          <w:szCs w:val="66"/>
          <w:highlight w:val="none"/>
        </w:rPr>
      </w:pPr>
      <w:r>
        <w:rPr>
          <w:i/>
          <w:iCs/>
          <w:color w:val="c91212"/>
          <w:spacing w:val="3"/>
          <w:sz w:val="66"/>
          <w:szCs w:val="66"/>
        </w:rPr>
        <w:t xml:space="preserve">§ 20. Свойства и график функции у =  </w:t>
      </w:r>
      <w:r>
        <w:rPr>
          <w:i/>
          <w:iCs/>
          <w:color w:val="c91212"/>
          <w:spacing w:val="3"/>
          <w:sz w:val="66"/>
          <w:szCs w:val="6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9885" cy="241935"/>
                <wp:effectExtent l="19050" t="0" r="0" b="0"/>
                <wp:docPr id="42" name="Рисунок 151" descr="https://matematika-v-pomosch-uchaschimsya.com/gallery/%D0%B8%D0%B7%D0%BE%D0%B1%D1%80%D0%B0%D0%B6%D0%B5%D0%BD%D0%B8%D0%B5_2021-03-21_114123-ts161631608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1" descr="https://matematika-v-pomosch-uchaschimsya.com/gallery/%D0%B8%D0%B7%D0%BE%D0%B1%D1%80%D0%B0%D0%B6%D0%B5%D0%BD%D0%B8%D0%B5_2021-03-21_114123-ts161631608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349884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27.5pt;height:19.1pt;mso-wrap-distance-left:0.0pt;mso-wrap-distance-top:0.0pt;mso-wrap-distance-right:0.0pt;mso-wrap-distance-bottom:0.0pt;" stroked="f" strokeweight="0.75pt">
                <v:path textboxrect="0,0,0,0"/>
                <v:imagedata r:id="rId49" o:title=""/>
              </v:shape>
            </w:pict>
          </mc:Fallback>
        </mc:AlternateContent>
      </w:r>
      <w:r>
        <w:rPr>
          <w:i/>
          <w:iCs/>
          <w:color w:val="c91212"/>
          <w:spacing w:val="3"/>
          <w:sz w:val="66"/>
          <w:szCs w:val="66"/>
        </w:rPr>
        <w:t xml:space="preserve">    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</w:r>
      <w:r/>
    </w:p>
    <w:p>
      <w:pPr>
        <w:pStyle w:val="871"/>
        <w:jc w:val="center"/>
        <w:spacing w:before="0" w:beforeAutospacing="0" w:after="0" w:afterAutospacing="0" w:line="508" w:lineRule="atLeast"/>
        <w:rPr>
          <w:rFonts w:ascii="Comic Sans MS" w:hAnsi="Comic Sans MS"/>
          <w:b/>
          <w:bCs/>
          <w:color w:val="0e9cb5"/>
          <w:spacing w:val="2"/>
          <w:sz w:val="36"/>
          <w:szCs w:val="36"/>
        </w:rPr>
      </w:pPr>
      <w:r>
        <w:rPr>
          <w:rFonts w:ascii="Comic Sans MS" w:hAnsi="Comic Sans MS"/>
          <w:b/>
          <w:bCs/>
          <w:color w:val="0e9cb5"/>
          <w:spacing w:val="2"/>
          <w:sz w:val="36"/>
          <w:szCs w:val="36"/>
        </w:rPr>
        <w:t xml:space="preserve">Свойства и график функции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1. Область определения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Аргумент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принимает только неотрицательные значения, т. е. D = [0;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2. Множество значений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По определению арифметический квадратный корень из числа есть число неотрицательное, т. е. множеством значений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 </w:t>
      </w:r>
      <w:r>
        <w:rPr>
          <w:rFonts w:ascii="Comic Sans MS" w:hAnsi="Comic Sans MS"/>
          <w:color w:val="000000"/>
          <w:spacing w:val="2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43" name="Рисунок 155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   является множество неотрицательных чисел: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E (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) = [0; +∞).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44" name="Рисунок 152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3. Нули функции.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Так как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т. е.  </w:t>
      </w:r>
      <w:r>
        <w:rPr>
          <w:rFonts w:ascii="Comic Sans MS" w:hAnsi="Comic Sans MS"/>
          <w:color w:val="000000"/>
          <w:spacing w:val="2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45" name="Рисунок 155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    = 0, при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0, то значение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 0 является нулем функции.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46" name="Рисунок 154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4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4. Промежутки 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знакопостоянства</w:t>
      </w: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&gt; 0 для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(0; +∞).</w: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5. График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График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   </w:t>
      </w:r>
      <w:r>
        <w:rPr>
          <w:rFonts w:ascii="Comic Sans MS" w:hAnsi="Comic Sans MS"/>
          <w:color w:val="000000"/>
          <w:spacing w:val="2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47" name="Рисунок 155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  лежит в первой координатной четверти и проходит через начало координат.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48" name="Рисунок 155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57400" cy="981710"/>
                <wp:effectExtent l="19050" t="0" r="0" b="0"/>
                <wp:docPr id="49" name="Рисунок 156" descr="https://matematika-v-pomosch-uchaschimsya.com/gallery_gen/40ee7bc9dfee001d3325dc9f1a55c530_216x103_0x0_216x1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6" descr="https://matematika-v-pomosch-uchaschimsya.com/gallery_gen/40ee7bc9dfee001d3325dc9f1a55c530_216x103_0x0_216x10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2057400" cy="98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162.0pt;height:77.3pt;mso-wrap-distance-left:0.0pt;mso-wrap-distance-top:0.0pt;mso-wrap-distance-right:0.0pt;mso-wrap-distance-bottom:0.0pt;" stroked="f" strokeweight="0.75pt">
                <v:path textboxrect="0,0,0,0"/>
                <v:imagedata r:id="rId51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08" w:lineRule="atLeast"/>
        <w:rPr>
          <w:rFonts w:ascii="Comic Sans MS" w:hAnsi="Comic Sans MS"/>
          <w:color w:val="000000"/>
          <w:spacing w:val="2"/>
          <w:sz w:val="36"/>
          <w:szCs w:val="36"/>
        </w:rPr>
      </w:pPr>
      <w:r>
        <w:rPr>
          <w:rStyle w:val="838"/>
          <w:rFonts w:ascii="Comic Sans MS" w:hAnsi="Comic Sans MS"/>
          <w:color w:val="000000"/>
          <w:spacing w:val="2"/>
          <w:sz w:val="36"/>
          <w:szCs w:val="36"/>
        </w:rPr>
        <w:t xml:space="preserve">6. Промежутки монотонности функции. 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С увеличением значений аргумента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значения функции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=   </w:t>
      </w:r>
      <w:r>
        <w:rPr>
          <w:rFonts w:ascii="Comic Sans MS" w:hAnsi="Comic Sans MS"/>
          <w:color w:val="000000"/>
          <w:spacing w:val="2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50" name="Рисунок 157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7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  увеличиваются, значит, функция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y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=</w:t>
      </w:r>
      <w:r>
        <w:rPr>
          <w:rFonts w:ascii="Comic Sans MS" w:hAnsi="Comic Sans MS"/>
          <w:color w:val="000000"/>
          <w:spacing w:val="2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51" name="Рисунок 157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7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      возрастает для всех 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x</w:t>
      </w:r>
      <w:r>
        <w:rPr>
          <w:rFonts w:ascii="Comic Sans MS" w:hAnsi="Comic Sans MS"/>
          <w:color w:val="000000"/>
          <w:spacing w:val="2"/>
          <w:sz w:val="36"/>
          <w:szCs w:val="36"/>
        </w:rPr>
        <w:t xml:space="preserve"> </w:t>
      </w:r>
      <w:r>
        <w:rPr>
          <w:rFonts w:ascii="Cambria Math" w:hAnsi="Cambria Math" w:cs="Cambria Math"/>
          <w:color w:val="000000"/>
          <w:spacing w:val="2"/>
          <w:sz w:val="36"/>
          <w:szCs w:val="36"/>
        </w:rPr>
        <w:t xml:space="preserve">∈</w:t>
      </w:r>
      <w:r>
        <w:rPr>
          <w:rFonts w:ascii="Comic Sans MS" w:hAnsi="Comic Sans MS" w:cs="Comic Sans MS"/>
          <w:color w:val="000000"/>
          <w:spacing w:val="2"/>
          <w:sz w:val="36"/>
          <w:szCs w:val="36"/>
        </w:rPr>
        <w:t xml:space="preserve"> [0; +∞).</w:t>
      </w:r>
      <w:r/>
    </w:p>
    <w:p>
      <w:pPr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1935" cy="269240"/>
                <wp:effectExtent l="19050" t="0" r="5715" b="0"/>
                <wp:docPr id="52" name="Рисунок 157" descr="https://matematika-v-pomosch-uchaschimsya.com/gallery/%D0%B8%D0%B7%D0%BE%D0%B1%D1%80%D0%B0%D0%B6%D0%B5%D0%BD%D0%B8%D0%B5_2021-03-21_090349-ts16163066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7" descr="https://matematika-v-pomosch-uchaschimsya.com/gallery/%D0%B8%D0%B7%D0%BE%D0%B1%D1%80%D0%B0%D0%B6%D0%B5%D0%BD%D0%B8%D0%B5_2021-03-21_090349-ts161630663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24193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width:19.1pt;height:21.2pt;mso-wrap-distance-left:0.0pt;mso-wrap-distance-top:0.0pt;mso-wrap-distance-right:0.0pt;mso-wrap-distance-bottom:0.0pt;" stroked="f" strokeweight="0.75pt">
                <v:path textboxrect="0,0,0,0"/>
                <v:imagedata r:id="rId50" o:title=""/>
              </v:shape>
            </w:pict>
          </mc:Fallback>
        </mc:AlternateContent>
      </w:r>
      <w:r/>
    </w:p>
    <w:p>
      <w:pPr>
        <w:pStyle w:val="837"/>
        <w:spacing w:before="0" w:beforeAutospacing="0" w:after="0" w:afterAutospacing="0" w:line="576" w:lineRule="atLeast"/>
        <w:rPr>
          <w:rFonts w:ascii="Comic Sans MS" w:hAnsi="Comic Sans MS"/>
          <w:color w:val="000000"/>
          <w:spacing w:val="3"/>
          <w:sz w:val="41"/>
          <w:szCs w:val="41"/>
        </w:rPr>
      </w:pPr>
      <w:r>
        <w:rPr>
          <w:rFonts w:ascii="Comic Sans MS" w:hAnsi="Comic Sans MS"/>
          <w:color w:val="000000"/>
          <w:spacing w:val="3"/>
          <w:sz w:val="41"/>
          <w:szCs w:val="41"/>
        </w:rPr>
      </w:r>
      <w:r/>
    </w:p>
    <w:sectPr>
      <w:footnotePr/>
      <w:endnotePr/>
      <w:type w:val="nextPage"/>
      <w:pgSz w:w="11906" w:h="16838" w:orient="portrait"/>
      <w:pgMar w:top="0" w:right="737" w:bottom="1134" w:left="130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rgia">
    <w:panose1 w:val="02020603050405020304"/>
  </w:font>
  <w:font w:name="helvetica">
    <w:panose1 w:val="020B0604020202020204"/>
  </w:font>
  <w:font w:name="Comic Sans MS">
    <w:panose1 w:val="020F0502020204030204"/>
  </w:font>
  <w:font w:name="Cambria Math">
    <w:panose1 w:val="02000603000000000000"/>
  </w:font>
  <w:font w:name="Asana">
    <w:panose1 w:val="02000603000000000000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xo thames">
    <w:panose1 w:val="05040102010807070707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XO Thames" w:hAnsi="XO Thames" w:eastAsia="Times New Roman" w:cs="Times New Roman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800"/>
    <w:link w:val="795"/>
    <w:uiPriority w:val="9"/>
    <w:rPr>
      <w:rFonts w:ascii="Arial" w:hAnsi="Arial" w:eastAsia="Arial" w:cs="Arial"/>
      <w:sz w:val="40"/>
      <w:szCs w:val="40"/>
    </w:rPr>
  </w:style>
  <w:style w:type="character" w:styleId="635">
    <w:name w:val="Heading 2 Char"/>
    <w:basedOn w:val="800"/>
    <w:link w:val="796"/>
    <w:uiPriority w:val="9"/>
    <w:rPr>
      <w:rFonts w:ascii="Arial" w:hAnsi="Arial" w:eastAsia="Arial" w:cs="Arial"/>
      <w:sz w:val="34"/>
    </w:rPr>
  </w:style>
  <w:style w:type="character" w:styleId="636">
    <w:name w:val="Heading 3 Char"/>
    <w:basedOn w:val="800"/>
    <w:link w:val="797"/>
    <w:uiPriority w:val="9"/>
    <w:rPr>
      <w:rFonts w:ascii="Arial" w:hAnsi="Arial" w:eastAsia="Arial" w:cs="Arial"/>
      <w:sz w:val="30"/>
      <w:szCs w:val="30"/>
    </w:rPr>
  </w:style>
  <w:style w:type="character" w:styleId="637">
    <w:name w:val="Heading 4 Char"/>
    <w:basedOn w:val="800"/>
    <w:link w:val="798"/>
    <w:uiPriority w:val="9"/>
    <w:rPr>
      <w:rFonts w:ascii="Arial" w:hAnsi="Arial" w:eastAsia="Arial" w:cs="Arial"/>
      <w:b/>
      <w:bCs/>
      <w:sz w:val="26"/>
      <w:szCs w:val="26"/>
    </w:rPr>
  </w:style>
  <w:style w:type="character" w:styleId="638">
    <w:name w:val="Heading 5 Char"/>
    <w:basedOn w:val="800"/>
    <w:link w:val="799"/>
    <w:uiPriority w:val="9"/>
    <w:rPr>
      <w:rFonts w:ascii="Arial" w:hAnsi="Arial" w:eastAsia="Arial" w:cs="Arial"/>
      <w:b/>
      <w:bCs/>
      <w:sz w:val="24"/>
      <w:szCs w:val="24"/>
    </w:rPr>
  </w:style>
  <w:style w:type="paragraph" w:styleId="639">
    <w:name w:val="Heading 6"/>
    <w:basedOn w:val="794"/>
    <w:next w:val="794"/>
    <w:link w:val="64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0">
    <w:name w:val="Heading 6 Char"/>
    <w:basedOn w:val="800"/>
    <w:link w:val="639"/>
    <w:uiPriority w:val="9"/>
    <w:rPr>
      <w:rFonts w:ascii="Arial" w:hAnsi="Arial" w:eastAsia="Arial" w:cs="Arial"/>
      <w:b/>
      <w:bCs/>
      <w:sz w:val="22"/>
      <w:szCs w:val="22"/>
    </w:rPr>
  </w:style>
  <w:style w:type="paragraph" w:styleId="641">
    <w:name w:val="Heading 7"/>
    <w:basedOn w:val="794"/>
    <w:next w:val="794"/>
    <w:link w:val="64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2">
    <w:name w:val="Heading 7 Char"/>
    <w:basedOn w:val="800"/>
    <w:link w:val="64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3">
    <w:name w:val="Heading 8"/>
    <w:basedOn w:val="794"/>
    <w:next w:val="794"/>
    <w:link w:val="64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4">
    <w:name w:val="Heading 8 Char"/>
    <w:basedOn w:val="800"/>
    <w:link w:val="643"/>
    <w:uiPriority w:val="9"/>
    <w:rPr>
      <w:rFonts w:ascii="Arial" w:hAnsi="Arial" w:eastAsia="Arial" w:cs="Arial"/>
      <w:i/>
      <w:iCs/>
      <w:sz w:val="22"/>
      <w:szCs w:val="22"/>
    </w:rPr>
  </w:style>
  <w:style w:type="paragraph" w:styleId="645">
    <w:name w:val="Heading 9"/>
    <w:basedOn w:val="794"/>
    <w:next w:val="794"/>
    <w:link w:val="64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6">
    <w:name w:val="Heading 9 Char"/>
    <w:basedOn w:val="800"/>
    <w:link w:val="645"/>
    <w:uiPriority w:val="9"/>
    <w:rPr>
      <w:rFonts w:ascii="Arial" w:hAnsi="Arial" w:eastAsia="Arial" w:cs="Arial"/>
      <w:i/>
      <w:iCs/>
      <w:sz w:val="21"/>
      <w:szCs w:val="21"/>
    </w:rPr>
  </w:style>
  <w:style w:type="paragraph" w:styleId="647">
    <w:name w:val="List Paragraph"/>
    <w:basedOn w:val="794"/>
    <w:uiPriority w:val="34"/>
    <w:qFormat/>
    <w:pPr>
      <w:contextualSpacing/>
      <w:ind w:left="720"/>
    </w:pPr>
  </w:style>
  <w:style w:type="paragraph" w:styleId="648">
    <w:name w:val="No Spacing"/>
    <w:uiPriority w:val="1"/>
    <w:qFormat/>
    <w:pPr>
      <w:spacing w:before="0" w:after="0" w:line="240" w:lineRule="auto"/>
    </w:pPr>
  </w:style>
  <w:style w:type="character" w:styleId="649">
    <w:name w:val="Title Char"/>
    <w:basedOn w:val="800"/>
    <w:link w:val="833"/>
    <w:uiPriority w:val="10"/>
    <w:rPr>
      <w:sz w:val="48"/>
      <w:szCs w:val="48"/>
    </w:rPr>
  </w:style>
  <w:style w:type="character" w:styleId="650">
    <w:name w:val="Subtitle Char"/>
    <w:basedOn w:val="800"/>
    <w:link w:val="831"/>
    <w:uiPriority w:val="11"/>
    <w:rPr>
      <w:sz w:val="24"/>
      <w:szCs w:val="24"/>
    </w:rPr>
  </w:style>
  <w:style w:type="paragraph" w:styleId="651">
    <w:name w:val="Quote"/>
    <w:basedOn w:val="794"/>
    <w:next w:val="794"/>
    <w:link w:val="652"/>
    <w:uiPriority w:val="29"/>
    <w:qFormat/>
    <w:pPr>
      <w:ind w:left="720" w:right="720"/>
    </w:pPr>
    <w:rPr>
      <w:i/>
    </w:rPr>
  </w:style>
  <w:style w:type="character" w:styleId="652">
    <w:name w:val="Quote Char"/>
    <w:link w:val="651"/>
    <w:uiPriority w:val="29"/>
    <w:rPr>
      <w:i/>
    </w:rPr>
  </w:style>
  <w:style w:type="paragraph" w:styleId="653">
    <w:name w:val="Intense Quote"/>
    <w:basedOn w:val="794"/>
    <w:next w:val="794"/>
    <w:link w:val="6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4">
    <w:name w:val="Intense Quote Char"/>
    <w:link w:val="653"/>
    <w:uiPriority w:val="30"/>
    <w:rPr>
      <w:i/>
    </w:rPr>
  </w:style>
  <w:style w:type="paragraph" w:styleId="655">
    <w:name w:val="Header"/>
    <w:basedOn w:val="794"/>
    <w:link w:val="6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6">
    <w:name w:val="Header Char"/>
    <w:basedOn w:val="800"/>
    <w:link w:val="655"/>
    <w:uiPriority w:val="99"/>
  </w:style>
  <w:style w:type="paragraph" w:styleId="657">
    <w:name w:val="Footer"/>
    <w:basedOn w:val="794"/>
    <w:link w:val="6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8">
    <w:name w:val="Footer Char"/>
    <w:basedOn w:val="800"/>
    <w:link w:val="657"/>
    <w:uiPriority w:val="99"/>
  </w:style>
  <w:style w:type="paragraph" w:styleId="659">
    <w:name w:val="Caption"/>
    <w:basedOn w:val="794"/>
    <w:next w:val="7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0">
    <w:name w:val="Caption Char"/>
    <w:basedOn w:val="659"/>
    <w:link w:val="657"/>
    <w:uiPriority w:val="99"/>
  </w:style>
  <w:style w:type="table" w:styleId="661">
    <w:name w:val="Table Grid Light"/>
    <w:basedOn w:val="8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Plain Table 1"/>
    <w:basedOn w:val="8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3">
    <w:name w:val="Plain Table 2"/>
    <w:basedOn w:val="8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5">
    <w:name w:val="Plain Table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Plain Table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7">
    <w:name w:val="Grid Table 1 Light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2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4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9">
    <w:name w:val="Grid Table 4 - Accent 1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0">
    <w:name w:val="Grid Table 4 - Accent 2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1">
    <w:name w:val="Grid Table 4 - Accent 3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2">
    <w:name w:val="Grid Table 4 - Accent 4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3">
    <w:name w:val="Grid Table 4 - Accent 5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4">
    <w:name w:val="Grid Table 4 - Accent 6"/>
    <w:basedOn w:val="8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5">
    <w:name w:val="Grid Table 5 Dark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6">
    <w:name w:val="Grid Table 5 Dark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8">
    <w:name w:val="Grid Table 5 Dark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2">
    <w:name w:val="Grid Table 6 Colorful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3">
    <w:name w:val="Grid Table 6 Colorful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4">
    <w:name w:val="Grid Table 6 Colorful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5">
    <w:name w:val="Grid Table 6 Colorful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6">
    <w:name w:val="Grid Table 6 Colorful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7">
    <w:name w:val="Grid Table 6 Colorful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8">
    <w:name w:val="Grid Table 6 Colorful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7 Colorful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7 Colorful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7 Colorful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4">
    <w:name w:val="List Table 2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5">
    <w:name w:val="List Table 2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6">
    <w:name w:val="List Table 2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7">
    <w:name w:val="List Table 2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8">
    <w:name w:val="List Table 2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9">
    <w:name w:val="List Table 2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0">
    <w:name w:val="List Table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5 Dark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6 Colorful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2">
    <w:name w:val="List Table 6 Colorful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3">
    <w:name w:val="List Table 6 Colorful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List Table 6 Colorful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5">
    <w:name w:val="List Table 6 Colorful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List Table 6 Colorful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7">
    <w:name w:val="List Table 6 Colorful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8">
    <w:name w:val="List Table 7 Colorful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9">
    <w:name w:val="List Table 7 Colorful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0">
    <w:name w:val="List Table 7 Colorful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1">
    <w:name w:val="List Table 7 Colorful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2">
    <w:name w:val="List Table 7 Colorful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3">
    <w:name w:val="List Table 7 Colorful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4">
    <w:name w:val="List Table 7 Colorful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5">
    <w:name w:val="Lined - Accent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6">
    <w:name w:val="Lined - Accent 1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7">
    <w:name w:val="Lined - Accent 2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68">
    <w:name w:val="Lined - Accent 3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69">
    <w:name w:val="Lined - Accent 4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0">
    <w:name w:val="Lined - Accent 5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1">
    <w:name w:val="Lined - Accent 6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2">
    <w:name w:val="Bordered &amp; Lined - Accent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Bordered &amp; Lined - Accent 1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Bordered &amp; Lined - Accent 2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Bordered &amp; Lined - Accent 3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Bordered &amp; Lined - Accent 4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Bordered &amp; Lined - Accent 5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Bordered &amp; Lined - Accent 6"/>
    <w:basedOn w:val="8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0">
    <w:name w:val="Bordered - Accent 1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1">
    <w:name w:val="Bordered - Accent 2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2">
    <w:name w:val="Bordered - Accent 3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3">
    <w:name w:val="Bordered - Accent 4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4">
    <w:name w:val="Bordered - Accent 5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5">
    <w:name w:val="Bordered - Accent 6"/>
    <w:basedOn w:val="8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6">
    <w:name w:val="footnote text"/>
    <w:basedOn w:val="794"/>
    <w:link w:val="787"/>
    <w:uiPriority w:val="99"/>
    <w:semiHidden/>
    <w:unhideWhenUsed/>
    <w:pPr>
      <w:spacing w:after="40" w:line="240" w:lineRule="auto"/>
    </w:pPr>
    <w:rPr>
      <w:sz w:val="18"/>
    </w:rPr>
  </w:style>
  <w:style w:type="character" w:styleId="787">
    <w:name w:val="Footnote Text Char"/>
    <w:link w:val="786"/>
    <w:uiPriority w:val="99"/>
    <w:rPr>
      <w:sz w:val="18"/>
    </w:rPr>
  </w:style>
  <w:style w:type="character" w:styleId="788">
    <w:name w:val="footnote reference"/>
    <w:basedOn w:val="800"/>
    <w:uiPriority w:val="99"/>
    <w:unhideWhenUsed/>
    <w:rPr>
      <w:vertAlign w:val="superscript"/>
    </w:rPr>
  </w:style>
  <w:style w:type="paragraph" w:styleId="789">
    <w:name w:val="endnote text"/>
    <w:basedOn w:val="794"/>
    <w:link w:val="790"/>
    <w:uiPriority w:val="99"/>
    <w:semiHidden/>
    <w:unhideWhenUsed/>
    <w:pPr>
      <w:spacing w:after="0" w:line="240" w:lineRule="auto"/>
    </w:pPr>
    <w:rPr>
      <w:sz w:val="20"/>
    </w:rPr>
  </w:style>
  <w:style w:type="character" w:styleId="790">
    <w:name w:val="Endnote Text Char"/>
    <w:link w:val="789"/>
    <w:uiPriority w:val="99"/>
    <w:rPr>
      <w:sz w:val="20"/>
    </w:rPr>
  </w:style>
  <w:style w:type="character" w:styleId="791">
    <w:name w:val="endnote reference"/>
    <w:basedOn w:val="800"/>
    <w:uiPriority w:val="99"/>
    <w:semiHidden/>
    <w:unhideWhenUsed/>
    <w:rPr>
      <w:vertAlign w:val="superscript"/>
    </w:rPr>
  </w:style>
  <w:style w:type="paragraph" w:styleId="792">
    <w:name w:val="TOC Heading"/>
    <w:uiPriority w:val="39"/>
    <w:unhideWhenUsed/>
  </w:style>
  <w:style w:type="paragraph" w:styleId="793">
    <w:name w:val="table of figures"/>
    <w:basedOn w:val="794"/>
    <w:next w:val="794"/>
    <w:uiPriority w:val="99"/>
    <w:unhideWhenUsed/>
    <w:pPr>
      <w:spacing w:after="0" w:afterAutospacing="0"/>
    </w:pPr>
  </w:style>
  <w:style w:type="paragraph" w:styleId="794" w:default="1">
    <w:name w:val="Normal"/>
    <w:link w:val="803"/>
    <w:qFormat/>
    <w:pPr>
      <w:jc w:val="both"/>
    </w:pPr>
    <w:rPr>
      <w:sz w:val="28"/>
    </w:rPr>
  </w:style>
  <w:style w:type="paragraph" w:styleId="795">
    <w:name w:val="Heading 1"/>
    <w:basedOn w:val="794"/>
    <w:next w:val="794"/>
    <w:link w:val="816"/>
    <w:uiPriority w:val="9"/>
    <w:qFormat/>
    <w:pPr>
      <w:spacing w:before="120" w:after="120"/>
      <w:outlineLvl w:val="0"/>
    </w:pPr>
    <w:rPr>
      <w:b/>
      <w:sz w:val="32"/>
    </w:rPr>
  </w:style>
  <w:style w:type="paragraph" w:styleId="796">
    <w:name w:val="Heading 2"/>
    <w:basedOn w:val="794"/>
    <w:next w:val="794"/>
    <w:link w:val="836"/>
    <w:uiPriority w:val="9"/>
    <w:qFormat/>
    <w:pPr>
      <w:spacing w:before="120" w:after="120"/>
      <w:outlineLvl w:val="1"/>
    </w:pPr>
    <w:rPr>
      <w:b/>
    </w:rPr>
  </w:style>
  <w:style w:type="paragraph" w:styleId="797">
    <w:name w:val="Heading 3"/>
    <w:basedOn w:val="794"/>
    <w:next w:val="794"/>
    <w:link w:val="812"/>
    <w:uiPriority w:val="9"/>
    <w:qFormat/>
    <w:pPr>
      <w:spacing w:before="120" w:after="120"/>
      <w:outlineLvl w:val="2"/>
    </w:pPr>
    <w:rPr>
      <w:b/>
      <w:sz w:val="26"/>
    </w:rPr>
  </w:style>
  <w:style w:type="paragraph" w:styleId="798">
    <w:name w:val="Heading 4"/>
    <w:basedOn w:val="794"/>
    <w:next w:val="794"/>
    <w:link w:val="835"/>
    <w:uiPriority w:val="9"/>
    <w:qFormat/>
    <w:pPr>
      <w:spacing w:before="120" w:after="120"/>
      <w:outlineLvl w:val="3"/>
    </w:pPr>
    <w:rPr>
      <w:b/>
      <w:sz w:val="24"/>
    </w:rPr>
  </w:style>
  <w:style w:type="paragraph" w:styleId="799">
    <w:name w:val="Heading 5"/>
    <w:basedOn w:val="794"/>
    <w:next w:val="794"/>
    <w:link w:val="815"/>
    <w:uiPriority w:val="9"/>
    <w:qFormat/>
    <w:pPr>
      <w:spacing w:before="120" w:after="120"/>
      <w:outlineLvl w:val="4"/>
    </w:pPr>
    <w:rPr>
      <w:b/>
      <w:sz w:val="22"/>
    </w:rPr>
  </w:style>
  <w:style w:type="character" w:styleId="800" w:default="1">
    <w:name w:val="Default Paragraph Font"/>
    <w:uiPriority w:val="1"/>
    <w:semiHidden/>
    <w:unhideWhenUsed/>
  </w:style>
  <w:style w:type="table" w:styleId="80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2" w:default="1">
    <w:name w:val="No List"/>
    <w:uiPriority w:val="99"/>
    <w:semiHidden/>
    <w:unhideWhenUsed/>
  </w:style>
  <w:style w:type="character" w:styleId="803" w:customStyle="1">
    <w:name w:val="Обычный1"/>
    <w:rPr>
      <w:rFonts w:ascii="XO Thames" w:hAnsi="XO Thames"/>
      <w:sz w:val="28"/>
    </w:rPr>
  </w:style>
  <w:style w:type="paragraph" w:styleId="804">
    <w:name w:val="toc 2"/>
    <w:basedOn w:val="794"/>
    <w:next w:val="794"/>
    <w:link w:val="805"/>
    <w:uiPriority w:val="39"/>
    <w:pPr>
      <w:ind w:left="200"/>
      <w:jc w:val="left"/>
    </w:pPr>
  </w:style>
  <w:style w:type="character" w:styleId="805" w:customStyle="1">
    <w:name w:val="Оглавление 2 Знак"/>
    <w:basedOn w:val="803"/>
    <w:link w:val="804"/>
    <w:rPr>
      <w:rFonts w:ascii="XO Thames" w:hAnsi="XO Thames"/>
      <w:sz w:val="28"/>
    </w:rPr>
  </w:style>
  <w:style w:type="paragraph" w:styleId="806">
    <w:name w:val="toc 4"/>
    <w:basedOn w:val="794"/>
    <w:next w:val="794"/>
    <w:link w:val="807"/>
    <w:uiPriority w:val="39"/>
    <w:pPr>
      <w:ind w:left="600"/>
      <w:jc w:val="left"/>
    </w:pPr>
  </w:style>
  <w:style w:type="character" w:styleId="807" w:customStyle="1">
    <w:name w:val="Оглавление 4 Знак"/>
    <w:basedOn w:val="803"/>
    <w:link w:val="806"/>
    <w:rPr>
      <w:rFonts w:ascii="XO Thames" w:hAnsi="XO Thames"/>
      <w:sz w:val="28"/>
    </w:rPr>
  </w:style>
  <w:style w:type="paragraph" w:styleId="808">
    <w:name w:val="toc 6"/>
    <w:basedOn w:val="794"/>
    <w:next w:val="794"/>
    <w:link w:val="809"/>
    <w:uiPriority w:val="39"/>
    <w:pPr>
      <w:ind w:left="1000"/>
      <w:jc w:val="left"/>
    </w:pPr>
  </w:style>
  <w:style w:type="character" w:styleId="809" w:customStyle="1">
    <w:name w:val="Оглавление 6 Знак"/>
    <w:basedOn w:val="803"/>
    <w:link w:val="808"/>
    <w:rPr>
      <w:rFonts w:ascii="XO Thames" w:hAnsi="XO Thames"/>
      <w:sz w:val="28"/>
    </w:rPr>
  </w:style>
  <w:style w:type="paragraph" w:styleId="810">
    <w:name w:val="toc 7"/>
    <w:basedOn w:val="794"/>
    <w:next w:val="794"/>
    <w:link w:val="811"/>
    <w:uiPriority w:val="39"/>
    <w:pPr>
      <w:ind w:left="1200"/>
      <w:jc w:val="left"/>
    </w:pPr>
  </w:style>
  <w:style w:type="character" w:styleId="811" w:customStyle="1">
    <w:name w:val="Оглавление 7 Знак"/>
    <w:basedOn w:val="803"/>
    <w:link w:val="810"/>
    <w:rPr>
      <w:rFonts w:ascii="XO Thames" w:hAnsi="XO Thames"/>
      <w:sz w:val="28"/>
    </w:rPr>
  </w:style>
  <w:style w:type="character" w:styleId="812" w:customStyle="1">
    <w:name w:val="Заголовок 3 Знак"/>
    <w:basedOn w:val="803"/>
    <w:link w:val="797"/>
    <w:rPr>
      <w:rFonts w:ascii="XO Thames" w:hAnsi="XO Thames"/>
      <w:b/>
      <w:sz w:val="26"/>
    </w:rPr>
  </w:style>
  <w:style w:type="paragraph" w:styleId="813">
    <w:name w:val="toc 3"/>
    <w:basedOn w:val="794"/>
    <w:next w:val="794"/>
    <w:link w:val="814"/>
    <w:uiPriority w:val="39"/>
    <w:pPr>
      <w:ind w:left="400"/>
      <w:jc w:val="left"/>
    </w:pPr>
  </w:style>
  <w:style w:type="character" w:styleId="814" w:customStyle="1">
    <w:name w:val="Оглавление 3 Знак"/>
    <w:basedOn w:val="803"/>
    <w:link w:val="813"/>
    <w:rPr>
      <w:rFonts w:ascii="XO Thames" w:hAnsi="XO Thames"/>
      <w:sz w:val="28"/>
    </w:rPr>
  </w:style>
  <w:style w:type="character" w:styleId="815" w:customStyle="1">
    <w:name w:val="Заголовок 5 Знак"/>
    <w:basedOn w:val="803"/>
    <w:link w:val="799"/>
    <w:rPr>
      <w:rFonts w:ascii="XO Thames" w:hAnsi="XO Thames"/>
      <w:b/>
      <w:sz w:val="22"/>
    </w:rPr>
  </w:style>
  <w:style w:type="character" w:styleId="816" w:customStyle="1">
    <w:name w:val="Заголовок 1 Знак"/>
    <w:basedOn w:val="803"/>
    <w:link w:val="795"/>
    <w:rPr>
      <w:rFonts w:ascii="XO Thames" w:hAnsi="XO Thames"/>
      <w:b/>
      <w:sz w:val="32"/>
    </w:rPr>
  </w:style>
  <w:style w:type="paragraph" w:styleId="817" w:customStyle="1">
    <w:name w:val="Гиперссылка1"/>
    <w:link w:val="818"/>
    <w:rPr>
      <w:color w:val="0000ff"/>
      <w:u w:val="single"/>
    </w:rPr>
  </w:style>
  <w:style w:type="character" w:styleId="818">
    <w:name w:val="Hyperlink"/>
    <w:link w:val="817"/>
    <w:rPr>
      <w:color w:val="0000ff"/>
      <w:u w:val="single"/>
    </w:rPr>
  </w:style>
  <w:style w:type="paragraph" w:styleId="819" w:customStyle="1">
    <w:name w:val="Footnote"/>
    <w:link w:val="820"/>
    <w:pPr>
      <w:ind w:firstLine="851"/>
      <w:jc w:val="both"/>
    </w:pPr>
    <w:rPr>
      <w:sz w:val="22"/>
    </w:rPr>
  </w:style>
  <w:style w:type="character" w:styleId="820" w:customStyle="1">
    <w:name w:val="Footnote"/>
    <w:link w:val="819"/>
    <w:rPr>
      <w:rFonts w:ascii="XO Thames" w:hAnsi="XO Thames"/>
      <w:sz w:val="22"/>
    </w:rPr>
  </w:style>
  <w:style w:type="paragraph" w:styleId="821">
    <w:name w:val="toc 1"/>
    <w:basedOn w:val="794"/>
    <w:next w:val="794"/>
    <w:link w:val="822"/>
    <w:uiPriority w:val="39"/>
    <w:pPr>
      <w:jc w:val="left"/>
    </w:pPr>
    <w:rPr>
      <w:b/>
    </w:rPr>
  </w:style>
  <w:style w:type="character" w:styleId="822" w:customStyle="1">
    <w:name w:val="Оглавление 1 Знак"/>
    <w:basedOn w:val="803"/>
    <w:link w:val="821"/>
    <w:rPr>
      <w:rFonts w:ascii="XO Thames" w:hAnsi="XO Thames"/>
      <w:b/>
      <w:sz w:val="28"/>
    </w:rPr>
  </w:style>
  <w:style w:type="paragraph" w:styleId="823" w:customStyle="1">
    <w:name w:val="Header and Footer"/>
    <w:link w:val="824"/>
    <w:pPr>
      <w:jc w:val="both"/>
    </w:pPr>
    <w:rPr>
      <w:sz w:val="20"/>
    </w:rPr>
  </w:style>
  <w:style w:type="character" w:styleId="824" w:customStyle="1">
    <w:name w:val="Header and Footer"/>
    <w:link w:val="823"/>
    <w:rPr>
      <w:rFonts w:ascii="XO Thames" w:hAnsi="XO Thames"/>
      <w:sz w:val="20"/>
    </w:rPr>
  </w:style>
  <w:style w:type="paragraph" w:styleId="825">
    <w:name w:val="toc 9"/>
    <w:basedOn w:val="794"/>
    <w:next w:val="794"/>
    <w:link w:val="826"/>
    <w:uiPriority w:val="39"/>
    <w:pPr>
      <w:ind w:left="1600"/>
      <w:jc w:val="left"/>
    </w:pPr>
  </w:style>
  <w:style w:type="character" w:styleId="826" w:customStyle="1">
    <w:name w:val="Оглавление 9 Знак"/>
    <w:basedOn w:val="803"/>
    <w:link w:val="825"/>
    <w:rPr>
      <w:rFonts w:ascii="XO Thames" w:hAnsi="XO Thames"/>
      <w:sz w:val="28"/>
    </w:rPr>
  </w:style>
  <w:style w:type="paragraph" w:styleId="827">
    <w:name w:val="toc 8"/>
    <w:basedOn w:val="794"/>
    <w:next w:val="794"/>
    <w:link w:val="828"/>
    <w:uiPriority w:val="39"/>
    <w:pPr>
      <w:ind w:left="1400"/>
      <w:jc w:val="left"/>
    </w:pPr>
  </w:style>
  <w:style w:type="character" w:styleId="828" w:customStyle="1">
    <w:name w:val="Оглавление 8 Знак"/>
    <w:basedOn w:val="803"/>
    <w:link w:val="827"/>
    <w:rPr>
      <w:rFonts w:ascii="XO Thames" w:hAnsi="XO Thames"/>
      <w:sz w:val="28"/>
    </w:rPr>
  </w:style>
  <w:style w:type="paragraph" w:styleId="829">
    <w:name w:val="toc 5"/>
    <w:basedOn w:val="794"/>
    <w:next w:val="794"/>
    <w:link w:val="830"/>
    <w:uiPriority w:val="39"/>
    <w:pPr>
      <w:ind w:left="800"/>
      <w:jc w:val="left"/>
    </w:pPr>
  </w:style>
  <w:style w:type="character" w:styleId="830" w:customStyle="1">
    <w:name w:val="Оглавление 5 Знак"/>
    <w:basedOn w:val="803"/>
    <w:link w:val="829"/>
    <w:rPr>
      <w:rFonts w:ascii="XO Thames" w:hAnsi="XO Thames"/>
      <w:sz w:val="28"/>
    </w:rPr>
  </w:style>
  <w:style w:type="paragraph" w:styleId="831">
    <w:name w:val="Subtitle"/>
    <w:basedOn w:val="794"/>
    <w:next w:val="794"/>
    <w:link w:val="832"/>
    <w:uiPriority w:val="11"/>
    <w:qFormat/>
    <w:rPr>
      <w:i/>
      <w:sz w:val="24"/>
    </w:rPr>
  </w:style>
  <w:style w:type="character" w:styleId="832" w:customStyle="1">
    <w:name w:val="Подзаголовок Знак"/>
    <w:basedOn w:val="803"/>
    <w:link w:val="831"/>
    <w:rPr>
      <w:rFonts w:ascii="XO Thames" w:hAnsi="XO Thames"/>
      <w:i/>
      <w:sz w:val="24"/>
    </w:rPr>
  </w:style>
  <w:style w:type="paragraph" w:styleId="833">
    <w:name w:val="Title"/>
    <w:basedOn w:val="794"/>
    <w:next w:val="794"/>
    <w:link w:val="834"/>
    <w:uiPriority w:val="10"/>
    <w:qFormat/>
    <w:pPr>
      <w:jc w:val="center"/>
      <w:spacing w:before="567" w:after="567"/>
    </w:pPr>
    <w:rPr>
      <w:b/>
      <w:caps/>
      <w:sz w:val="40"/>
    </w:rPr>
  </w:style>
  <w:style w:type="character" w:styleId="834" w:customStyle="1">
    <w:name w:val="Название Знак"/>
    <w:basedOn w:val="803"/>
    <w:link w:val="833"/>
    <w:rPr>
      <w:rFonts w:ascii="XO Thames" w:hAnsi="XO Thames"/>
      <w:b/>
      <w:caps/>
      <w:sz w:val="40"/>
    </w:rPr>
  </w:style>
  <w:style w:type="character" w:styleId="835" w:customStyle="1">
    <w:name w:val="Заголовок 4 Знак"/>
    <w:basedOn w:val="803"/>
    <w:link w:val="798"/>
    <w:rPr>
      <w:rFonts w:ascii="XO Thames" w:hAnsi="XO Thames"/>
      <w:b/>
      <w:sz w:val="24"/>
    </w:rPr>
  </w:style>
  <w:style w:type="character" w:styleId="836" w:customStyle="1">
    <w:name w:val="Заголовок 2 Знак"/>
    <w:basedOn w:val="803"/>
    <w:link w:val="796"/>
    <w:rPr>
      <w:rFonts w:ascii="XO Thames" w:hAnsi="XO Thames"/>
      <w:b/>
      <w:sz w:val="28"/>
    </w:rPr>
  </w:style>
  <w:style w:type="paragraph" w:styleId="837" w:customStyle="1">
    <w:name w:val="wb-stl-custom7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styleId="838">
    <w:name w:val="Strong"/>
    <w:basedOn w:val="800"/>
    <w:uiPriority w:val="22"/>
    <w:qFormat/>
    <w:rPr>
      <w:b/>
      <w:bCs/>
    </w:rPr>
  </w:style>
  <w:style w:type="paragraph" w:styleId="839" w:customStyle="1">
    <w:name w:val="wb-stl-custom9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styleId="840">
    <w:name w:val="Emphasis"/>
    <w:basedOn w:val="800"/>
    <w:uiPriority w:val="20"/>
    <w:qFormat/>
    <w:rPr>
      <w:i/>
      <w:iCs/>
    </w:rPr>
  </w:style>
  <w:style w:type="paragraph" w:styleId="841" w:customStyle="1">
    <w:name w:val="wb-stl-custom10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42">
    <w:name w:val="Balloon Text"/>
    <w:basedOn w:val="794"/>
    <w:link w:val="843"/>
    <w:uiPriority w:val="99"/>
    <w:semiHidden/>
    <w:unhideWhenUsed/>
    <w:rPr>
      <w:rFonts w:ascii="Tahoma" w:hAnsi="Tahoma" w:cs="Tahoma"/>
      <w:sz w:val="16"/>
      <w:szCs w:val="16"/>
    </w:rPr>
  </w:style>
  <w:style w:type="character" w:styleId="843" w:customStyle="1">
    <w:name w:val="Текст выноски Знак"/>
    <w:basedOn w:val="800"/>
    <w:link w:val="842"/>
    <w:uiPriority w:val="99"/>
    <w:semiHidden/>
    <w:rPr>
      <w:rFonts w:ascii="Tahoma" w:hAnsi="Tahoma" w:cs="Tahoma"/>
      <w:sz w:val="16"/>
      <w:szCs w:val="16"/>
    </w:rPr>
  </w:style>
  <w:style w:type="paragraph" w:styleId="844" w:customStyle="1">
    <w:name w:val="wb-stl-custom17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45" w:customStyle="1">
    <w:name w:val="wb-stl-custom68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46">
    <w:name w:val="Normal (Web)"/>
    <w:basedOn w:val="794"/>
    <w:uiPriority w:val="99"/>
    <w:semiHidden/>
    <w:unhideWhenUsed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47" w:customStyle="1">
    <w:name w:val="wb-stl-custom69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48" w:customStyle="1">
    <w:name w:val="wb-stl-custom60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49" w:customStyle="1">
    <w:name w:val="wb-stl-custom49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0" w:customStyle="1">
    <w:name w:val="wb-stl-custom47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1" w:customStyle="1">
    <w:name w:val="wb-stl-custom71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2" w:customStyle="1">
    <w:name w:val="wb-stl-custom46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3" w:customStyle="1">
    <w:name w:val="wb-stl-custom76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4" w:customStyle="1">
    <w:name w:val="wb-stl-custom77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5" w:customStyle="1">
    <w:name w:val="wb-stl-custom80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6" w:customStyle="1">
    <w:name w:val="wb-stl-custom20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7" w:customStyle="1">
    <w:name w:val="wb-stl-custom81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8" w:customStyle="1">
    <w:name w:val="wb-stl-custom82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59" w:customStyle="1">
    <w:name w:val="wb-stl-custom83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0" w:customStyle="1">
    <w:name w:val="wb-stl-custom22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table" w:styleId="861">
    <w:name w:val="Table Grid"/>
    <w:basedOn w:val="801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 w:customStyle="1">
    <w:name w:val="wb-stl-custom84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3" w:customStyle="1">
    <w:name w:val="wb-stl-custom85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4" w:customStyle="1">
    <w:name w:val="wb-stl-normal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5" w:customStyle="1">
    <w:name w:val="wb-stl-custom86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6" w:customStyle="1">
    <w:name w:val="wb-stl-custom87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7" w:customStyle="1">
    <w:name w:val="wb-stl-custom88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8" w:customStyle="1">
    <w:name w:val="wb-stl-custom8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69" w:customStyle="1">
    <w:name w:val="wb-stl-custom89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70" w:customStyle="1">
    <w:name w:val="wb-stl-custom90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871" w:customStyle="1">
    <w:name w:val="wb-stl-custom91"/>
    <w:basedOn w:val="794"/>
    <w:pPr>
      <w:jc w:val="left"/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pn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hyperlink" Target="https://matematika-v-pomosch-uchaschimsya.com/%C2%A7-13-%D0%9A%D0%B2%D0%B0%D0%B4%D1%80%D0%B0%D1%82%D0%B8%D1%87%D0%BD%D0%B0%D1%8F-%D1%84%D1%83%D0%BD%D0%BA%D1%86%D0%B8%D1%8F-%D0%B8-%D0%B5%D0%B5-%D1%81%D0%B2%D0%BE%D0%B9%D1%81%D1%82%D0%B2%D0%B0/" TargetMode="External"/><Relationship Id="rId47" Type="http://schemas.openxmlformats.org/officeDocument/2006/relationships/hyperlink" Target="https://matematika-v-pomosch-uchaschimsya.com/%C2%A7-13-%D0%9A%D0%B2%D0%B0%D0%B4%D1%80%D0%B0%D1%82%D0%B8%D1%87%D0%BD%D0%B0%D1%8F-%D1%84%D1%83%D0%BD%D0%BA%D1%86%D0%B8%D1%8F-%D0%B8-%D0%B5%D0%B5-%D1%81%D0%B2%D0%BE%D0%B9%D1%81%D1%82%D0%B2%D0%B0/" TargetMode="External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Arial"/>
        <a:cs typeface="Arial"/>
      </a:majorFont>
      <a:minorFont>
        <a:latin typeface="XO Thame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Тимофей Столяров</cp:lastModifiedBy>
  <cp:revision>5</cp:revision>
  <dcterms:created xsi:type="dcterms:W3CDTF">2022-12-30T10:36:00Z</dcterms:created>
  <dcterms:modified xsi:type="dcterms:W3CDTF">2023-02-06T09:36:53Z</dcterms:modified>
</cp:coreProperties>
</file>