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99D7DD" w14:textId="77777777">
      <w:pPr>
        <w:pStyle w:val="941"/>
        <w:pBdr/>
        <w:spacing/>
        <w:ind w:right="-2"/>
        <w:jc w:val="left"/>
        <w:rPr>
          <w:rFonts w:cs="Times New Roman"/>
        </w:rPr>
      </w:pPr>
      <w:r>
        <w:rPr>
          <w:rFonts w:cs="Times New Roman"/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200025</wp:posOffset>
                </wp:positionV>
                <wp:extent cx="522605" cy="671195"/>
                <wp:effectExtent l="0" t="0" r="10795" b="14604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2605" cy="67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213.45pt;mso-position-horizontal:absolute;mso-position-vertical-relative:text;margin-top:15.75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rFonts w:cs="Times New Roman"/>
        </w:rPr>
      </w:r>
    </w:p>
    <w:p w14:paraId="45FB1645" w14:textId="77777777">
      <w:pPr>
        <w:pStyle w:val="941"/>
        <w:pBdr/>
        <w:spacing/>
        <w:ind w:right="-2"/>
        <w:rPr>
          <w:rFonts w:cs="Times New Roman"/>
        </w:rPr>
      </w:pPr>
      <w:r>
        <w:rPr>
          <w:rFonts w:cs="Times New Roman"/>
        </w:rPr>
        <w:t xml:space="preserve">МИНОБРНАУКИ РОССИИ</w:t>
      </w:r>
      <w:r>
        <w:rPr>
          <w:rFonts w:cs="Times New Roman"/>
        </w:rPr>
      </w:r>
    </w:p>
    <w:p w14:paraId="4C923EDD" w14:textId="77777777">
      <w:pPr>
        <w:pStyle w:val="941"/>
        <w:pBdr/>
        <w:spacing/>
        <w:ind w:right="-2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21829069" w14:textId="77777777">
      <w:pPr>
        <w:pStyle w:val="941"/>
        <w:pBdr/>
        <w:spacing/>
        <w:ind w:right="-2"/>
        <w:rPr>
          <w:rFonts w:cs="Times New Roman"/>
        </w:rPr>
      </w:pPr>
      <w:r>
        <w:rPr>
          <w:rFonts w:cs="Times New Roman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cs="Times New Roman"/>
        </w:rPr>
      </w:r>
    </w:p>
    <w:p w14:paraId="28EAC3BE" w14:textId="77777777">
      <w:pPr>
        <w:pStyle w:val="942"/>
        <w:pBdr/>
        <w:spacing/>
        <w:ind w:right="-2"/>
        <w:rPr>
          <w:rFonts w:cs="Times New Roman"/>
        </w:rPr>
      </w:pPr>
      <w:r>
        <w:rPr>
          <w:rFonts w:cs="Times New Roman"/>
        </w:rPr>
        <w:t xml:space="preserve">«Санкт-Петербургский государственный технологический институт (технический университет)»</w:t>
      </w:r>
      <w:r>
        <w:rPr>
          <w:rFonts w:cs="Times New Roman"/>
        </w:rPr>
      </w:r>
    </w:p>
    <w:tbl>
      <w:tblPr>
        <w:tblW w:w="5000" w:type="pct"/>
        <w:tblBorders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>
        <w:trPr/>
        <w:tc>
          <w:tcPr>
            <w:gridSpan w:val="2"/>
            <w:tcBorders/>
            <w:tcW w:w="1893" w:type="pct"/>
          </w:tcPr>
          <w:p w14:paraId="51642152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УГНС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095F23B4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09.00.00</w:t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21E96CDC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628"/>
        </w:trPr>
        <w:tc>
          <w:tcPr>
            <w:gridSpan w:val="2"/>
            <w:tcBorders/>
            <w:tcW w:w="1893" w:type="pct"/>
          </w:tcPr>
          <w:p w14:paraId="4E727F0F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Направление подготовки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19813745" w14:textId="6BDDD1CC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09.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03</w:t>
            </w:r>
            <w:r>
              <w:rPr>
                <w:rFonts w:ascii="Times New Roman" w:hAnsi="Times New Roman" w:cs="Times New Roman"/>
                <w:color w:val="000000"/>
              </w:rPr>
              <w:t xml:space="preserve">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01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</w:r>
          </w:p>
        </w:tc>
        <w:tc>
          <w:tcPr>
            <w:gridSpan w:val="2"/>
            <w:tcBorders/>
            <w:tcW w:w="2230" w:type="pct"/>
          </w:tcPr>
          <w:p w14:paraId="0D321D39" w14:textId="1B68EAE4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18D23B76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Направленность (профиль)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543FEF63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33CF9AC8" w14:textId="0959E674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Cs/>
              </w:rPr>
              <w:t xml:space="preserve">Информатика и вычислительная техника</w:t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</w:tr>
      <w:tr>
        <w:trPr>
          <w:trHeight w:val="690"/>
        </w:trPr>
        <w:tc>
          <w:tcPr>
            <w:gridSpan w:val="2"/>
            <w:tcBorders/>
            <w:tcW w:w="1893" w:type="pct"/>
          </w:tcPr>
          <w:p w14:paraId="2D0AB3A1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Форма обучения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0E99FA83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</w:r>
            <w:r>
              <w:rPr>
                <w:rFonts w:ascii="Times New Roman" w:hAnsi="Times New Roman" w:cs="Times New Roman"/>
                <w:color w:val="000000"/>
              </w:rPr>
            </w:r>
          </w:p>
        </w:tc>
        <w:tc>
          <w:tcPr>
            <w:gridSpan w:val="2"/>
            <w:tcBorders/>
            <w:tcW w:w="2230" w:type="pct"/>
          </w:tcPr>
          <w:p w14:paraId="442C30F5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очная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4C545FCA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Факультет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5BEBA1C5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</w:tcPr>
          <w:p w14:paraId="79A9F727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Информационных технологий и управления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/>
        <w:tc>
          <w:tcPr>
            <w:gridSpan w:val="2"/>
            <w:tcBorders/>
            <w:tcW w:w="1893" w:type="pct"/>
          </w:tcPr>
          <w:p w14:paraId="05B50D93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Кафедра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</w:tcPr>
          <w:p w14:paraId="0DD681E5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</w:tcPr>
          <w:p w14:paraId="7941D839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Систем автоматизированного проектирования и управления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90"/>
        </w:trPr>
        <w:tc>
          <w:tcPr>
            <w:gridSpan w:val="2"/>
            <w:tcBorders/>
            <w:tcW w:w="1893" w:type="pct"/>
            <w:vAlign w:val="center"/>
          </w:tcPr>
          <w:p w14:paraId="1D16DCEA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877" w:type="pct"/>
            <w:vAlign w:val="center"/>
          </w:tcPr>
          <w:p w14:paraId="1125C278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230" w:type="pct"/>
            <w:vAlign w:val="center"/>
          </w:tcPr>
          <w:p w14:paraId="70A237AE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Разработка программных систем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trHeight w:val="680"/>
        </w:trPr>
        <w:tc>
          <w:tcPr>
            <w:tcBorders/>
            <w:tcW w:w="649" w:type="pct"/>
            <w:vAlign w:val="center"/>
          </w:tcPr>
          <w:p w14:paraId="7B89BEC2" w14:textId="77777777">
            <w:pPr>
              <w:widowControl w:val="false"/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Курс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gridSpan w:val="2"/>
            <w:tcBorders/>
            <w:tcW w:w="2121" w:type="pct"/>
            <w:vAlign w:val="center"/>
          </w:tcPr>
          <w:p w14:paraId="6E68105C" w14:textId="77777777">
            <w:pPr>
              <w:pBdr/>
              <w:spacing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II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1260" w:type="pct"/>
            <w:vAlign w:val="center"/>
          </w:tcPr>
          <w:p w14:paraId="29488B3D" w14:textId="77777777">
            <w:pPr>
              <w:widowControl w:val="false"/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Группа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Borders/>
            <w:tcW w:w="970" w:type="pct"/>
            <w:vAlign w:val="center"/>
          </w:tcPr>
          <w:p w14:paraId="5F1279B3" w14:textId="1B516BE8">
            <w:pPr>
              <w:pBdr/>
              <w:spacing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</w:t>
            </w:r>
            <w:r>
              <w:rPr>
                <w:rFonts w:ascii="Times New Roman" w:hAnsi="Times New Roman" w:cs="Times New Roman"/>
              </w:rPr>
              <w:t xml:space="preserve">43</w:t>
            </w:r>
            <w:r>
              <w:rPr>
                <w:rFonts w:ascii="Times New Roman" w:hAnsi="Times New Roman" w:cs="Times New Roman"/>
              </w:rPr>
            </w:r>
          </w:p>
        </w:tc>
      </w:tr>
    </w:tbl>
    <w:p w14:paraId="70877EAF" w14:textId="77777777">
      <w:pPr>
        <w:pStyle w:val="943"/>
        <w:pBdr/>
        <w:spacing/>
        <w:ind w:right="-2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</w:p>
    <w:p w14:paraId="1913E3AE" w14:textId="77777777">
      <w:pPr>
        <w:pStyle w:val="943"/>
        <w:pBdr/>
        <w:spacing/>
        <w:ind w:right="-2"/>
        <w:rPr>
          <w:rFonts w:cs="Times New Roman"/>
        </w:rPr>
      </w:pPr>
      <w:r>
        <w:rPr>
          <w:rFonts w:cs="Times New Roman"/>
        </w:rPr>
        <w:t xml:space="preserve">Отчёт по лабораторной работе № 1</w:t>
      </w:r>
      <w:r>
        <w:rPr>
          <w:rFonts w:cs="Times New Roman"/>
        </w:rPr>
      </w:r>
    </w:p>
    <w:p w14:paraId="2B125777" w14:textId="0CB5A65B">
      <w:pPr>
        <w:pStyle w:val="943"/>
        <w:pBdr/>
        <w:spacing/>
        <w:ind w:right="-2"/>
        <w:rPr>
          <w:rFonts w:cs="Times New Roman"/>
        </w:rPr>
      </w:pPr>
      <w:r>
        <w:rPr>
          <w:rFonts w:cs="Times New Roman"/>
        </w:rPr>
        <w:t xml:space="preserve">Вариант № </w:t>
      </w:r>
      <w:r>
        <w:rPr>
          <w:rFonts w:cs="Times New Roman"/>
        </w:rPr>
        <w:t xml:space="preserve">20</w:t>
      </w:r>
      <w:r>
        <w:rPr>
          <w:rFonts w:cs="Times New Roman"/>
        </w:rPr>
      </w:r>
    </w:p>
    <w:p w14:paraId="79B22E1E" w14:textId="77777777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43A03673" w14:textId="77777777"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Тема: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«Изучение основ низкоуровневого программирования на примере Машины Тьюринга»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7455B5DD" w14:textId="77777777">
      <w:pPr>
        <w:pStyle w:val="758"/>
        <w:pBdr/>
        <w:spacing/>
        <w:ind w:firstLine="0"/>
        <w:rPr>
          <w:rFonts w:cs="Times New Roman"/>
          <w:b/>
          <w:bCs/>
        </w:rPr>
      </w:pPr>
      <w:r>
        <w:rPr>
          <w:rFonts w:cs="Times New Roman"/>
          <w:b/>
          <w:bCs/>
        </w:rPr>
      </w:r>
      <w:r>
        <w:rPr>
          <w:rFonts w:cs="Times New Roman"/>
          <w:b/>
          <w:bCs/>
        </w:rPr>
      </w:r>
    </w:p>
    <w:tbl>
      <w:tblPr>
        <w:tblStyle w:val="769"/>
        <w:tblW w:w="0" w:type="auto"/>
        <w:tblBorders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172EC231" w14:textId="77777777">
            <w:pPr>
              <w:pStyle w:val="758"/>
              <w:pBdr/>
              <w:spacing/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Исполнитель: </w:t>
            </w:r>
            <w:r>
              <w:rPr>
                <w:rFonts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77DCA2A5" w14:textId="77777777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</w:tcPr>
          <w:p w14:paraId="665893C4" w14:textId="1F670A62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Саргсян С.А.</w:t>
            </w:r>
            <w:r>
              <w:rPr>
                <w:rFonts w:cs="Times New Roman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3000DD37" w14:textId="77777777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Проверили: </w:t>
            </w:r>
            <w:r>
              <w:rPr>
                <w:rFonts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0" w:type="dxa"/>
          </w:tcPr>
          <w:p w14:paraId="2C334B3E" w14:textId="77777777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</w:r>
            <w:r>
              <w:rPr>
                <w:rFonts w:cs="Times New Roma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91" w:type="dxa"/>
          </w:tcPr>
          <w:p w14:paraId="46DA4F35" w14:textId="77777777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Дамрин</w:t>
            </w:r>
            <w:r>
              <w:rPr>
                <w:rFonts w:cs="Times New Roman"/>
              </w:rPr>
              <w:t xml:space="preserve"> А.О.</w:t>
            </w:r>
            <w:r>
              <w:rPr>
                <w:rFonts w:cs="Times New Roman"/>
              </w:rPr>
            </w:r>
          </w:p>
          <w:p w14:paraId="401D7B3F" w14:textId="77777777">
            <w:pPr>
              <w:pStyle w:val="758"/>
              <w:pBdr/>
              <w:spacing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Кочанов С.А.</w:t>
            </w:r>
            <w:r>
              <w:rPr>
                <w:rFonts w:cs="Times New Roman"/>
              </w:rPr>
            </w:r>
          </w:p>
        </w:tc>
      </w:tr>
    </w:tbl>
    <w:p w14:paraId="20888DE0" w14:textId="77777777"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1B78A5D" w14:textId="7903D8B3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8E41934" w14:textId="77777777">
      <w:pPr>
        <w:pBdr/>
        <w:spacing w:after="0" w:line="312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SimSun" w:cs="Times New Roman"/>
          <w:caps/>
          <w:sz w:val="28"/>
          <w:szCs w:val="24"/>
          <w:lang w:eastAsia="zh-CN" w:bidi="hi-IN"/>
        </w:rPr>
        <w:t xml:space="preserve">СОДЕРЖАНИЕ</w:t>
      </w:r>
      <w:r>
        <w:rPr>
          <w:rFonts w:ascii="Times New Roman" w:hAnsi="Times New Roman" w:eastAsia="SimSun" w:cs="Times New Roman"/>
          <w:caps/>
          <w:sz w:val="28"/>
          <w:szCs w:val="24"/>
          <w:lang w:eastAsia="zh-CN" w:bidi="hi-IN"/>
        </w:rPr>
        <w:fldChar w:fldCharType="begin"/>
      </w:r>
      <w:r>
        <w:rPr>
          <w:rFonts w:ascii="Times New Roman" w:hAnsi="Times New Roman" w:eastAsia="SimSun" w:cs="Times New Roman"/>
          <w:caps/>
          <w:sz w:val="28"/>
          <w:szCs w:val="24"/>
          <w:lang w:eastAsia="zh-CN" w:bidi="hi-IN"/>
        </w:rPr>
        <w:instrText xml:space="preserve"> TOC \o "1-3" \h \z \u </w:instrText>
      </w:r>
      <w:r>
        <w:rPr>
          <w:rFonts w:ascii="Times New Roman" w:hAnsi="Times New Roman" w:eastAsia="SimSun" w:cs="Times New Roman"/>
          <w:caps/>
          <w:sz w:val="28"/>
          <w:szCs w:val="24"/>
          <w:lang w:eastAsia="zh-CN" w:bidi="hi-IN"/>
        </w:rPr>
        <w:fldChar w:fldCharType="separate"/>
      </w:r>
      <w:r>
        <w:rPr>
          <w:rFonts w:ascii="Times New Roman" w:hAnsi="Times New Roman" w:cs="Times New Roman"/>
        </w:rPr>
      </w:r>
    </w:p>
    <w:p w14:paraId="71A7AAE4" w14:textId="3CB508F8">
      <w:pPr>
        <w:pStyle w:val="763"/>
        <w:pBdr/>
        <w:tabs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4" w:anchor="_Toc216634204" w:history="1">
        <w:r>
          <w:rPr>
            <w:rStyle w:val="747"/>
            <w:rFonts w:ascii="Times New Roman" w:hAnsi="Times New Roman" w:cs="Times New Roman"/>
            <w:b/>
          </w:rPr>
          <w:t xml:space="preserve">1. Цель работы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_Toc216634204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3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4853E636" w14:textId="43E25EAE">
      <w:pPr>
        <w:pStyle w:val="763"/>
        <w:pBdr/>
        <w:tabs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5" w:anchor="_Toc216634205" w:history="1">
        <w:r>
          <w:rPr>
            <w:rStyle w:val="747"/>
            <w:rFonts w:ascii="Times New Roman" w:hAnsi="Times New Roman" w:cs="Times New Roman"/>
            <w:b/>
          </w:rPr>
          <w:t xml:space="preserve">2. Описание задания по варианту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_Toc216634205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3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55B38959" w14:textId="40029F2B">
      <w:pPr>
        <w:pStyle w:val="763"/>
        <w:pBdr/>
        <w:tabs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6" w:anchor="_Toc216634206" w:history="1">
        <w:r>
          <w:rPr>
            <w:rStyle w:val="747"/>
            <w:rFonts w:ascii="Times New Roman" w:hAnsi="Times New Roman" w:cs="Times New Roman"/>
            <w:b/>
          </w:rPr>
          <w:t xml:space="preserve">3. Блок-схема алгоритма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_Toc216634206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4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63A8EC1A" w14:textId="76AEDE01">
      <w:pPr>
        <w:pStyle w:val="763"/>
        <w:pBdr/>
        <w:tabs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7" w:anchor="_Toc216634207" w:history="1">
        <w:r>
          <w:rPr>
            <w:rStyle w:val="747"/>
            <w:rFonts w:ascii="Times New Roman" w:hAnsi="Times New Roman" w:cs="Times New Roman"/>
            <w:b/>
          </w:rPr>
          <w:t xml:space="preserve">4. Текст программы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_Toc216634207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5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62769A4E" w14:textId="2A463D48">
      <w:pPr>
        <w:pStyle w:val="763"/>
        <w:pBdr/>
        <w:tabs>
          <w:tab w:val="left" w:leader="none" w:pos="850"/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8" w:anchor="_Toc216634208" w:history="1">
        <w:r>
          <w:rPr>
            <w:rStyle w:val="747"/>
            <w:rFonts w:ascii="Times New Roman" w:hAnsi="Times New Roman" w:cs="Times New Roman"/>
            <w:b/>
            <w:lang w:val="en-US"/>
          </w:rPr>
          <w:t xml:space="preserve">5. </w:t>
        </w:r>
        <w:r>
          <w:rPr>
            <w:rStyle w:val="747"/>
            <w:rFonts w:ascii="Times New Roman" w:hAnsi="Times New Roman" w:cs="Times New Roman"/>
            <w:b/>
          </w:rPr>
          <w:t xml:space="preserve">Тестовые примеры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_Toc216634208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6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7B0A7BA6" w14:textId="7494BE4B">
      <w:pPr>
        <w:pStyle w:val="763"/>
        <w:pBdr/>
        <w:tabs>
          <w:tab w:val="left" w:leader="none" w:pos="850"/>
          <w:tab w:val="right" w:leader="dot" w:pos="9345"/>
        </w:tabs>
        <w:spacing/>
        <w:ind/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pPr>
      <w:r/>
      <w:hyperlink w:tooltip="#_Toc216634209" w:anchor="_Toc216634209" w:history="1">
        <w:r>
          <w:rPr>
            <w:rStyle w:val="747"/>
            <w:rFonts w:ascii="Times New Roman" w:hAnsi="Times New Roman" w:cs="Times New Roman"/>
            <w:b/>
          </w:rPr>
          <w:t xml:space="preserve">6.</w:t>
        </w:r>
        <w:r>
          <w:rPr>
            <w:rStyle w:val="747"/>
            <w:rFonts w:ascii="Times New Roman" w:hAnsi="Times New Roman" w:cs="Times New Roman"/>
            <w:b/>
            <w:lang w:val="en-US"/>
          </w:rPr>
          <w:t xml:space="preserve"> </w:t>
        </w:r>
        <w:r>
          <w:rPr>
            <w:rStyle w:val="747"/>
            <w:rFonts w:ascii="Times New Roman" w:hAnsi="Times New Roman" w:cs="Times New Roman"/>
            <w:b/>
          </w:rPr>
          <w:t xml:space="preserve">Выводы</w:t>
        </w:r>
        <w:r>
          <w:rPr>
            <w:rFonts w:ascii="Times New Roman" w:hAnsi="Times New Roman" w:cs="Times New Roman"/>
          </w:rPr>
          <w:tab/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PAGEREF _Toc216634209 \h </w:instrText>
        </w:r>
        <w:r>
          <w:rPr>
            <w:rFonts w:ascii="Times New Roman" w:hAnsi="Times New Roman" w:cs="Times New Roman"/>
          </w:rPr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 xml:space="preserve">8</w:t>
        </w:r>
        <w:r>
          <w:rPr>
            <w:rFonts w:ascii="Times New Roman" w:hAnsi="Times New Roman" w:cs="Times New Roman"/>
          </w:rPr>
          <w:fldChar w:fldCharType="end"/>
        </w:r>
      </w:hyperlink>
      <w:r/>
      <w:r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standardContextual"/>
        </w:rPr>
      </w:r>
    </w:p>
    <w:p w14:paraId="7A2CCFAE" w14:textId="29C1F0E2">
      <w:pPr>
        <w:pBdr/>
        <w:tabs>
          <w:tab w:val="right" w:leader="dot" w:pos="9345"/>
        </w:tabs>
        <w:spacing w:after="0" w:line="312" w:lineRule="auto"/>
        <w:ind w:left="278"/>
        <w:rPr>
          <w:rFonts w:ascii="Times New Roman" w:hAnsi="Times New Roman" w:eastAsia="SimSun" w:cs="Times New Roman"/>
          <w:sz w:val="28"/>
          <w:szCs w:val="24"/>
          <w:lang w:eastAsia="zh-CN" w:bidi="hi-IN"/>
        </w:rPr>
      </w:pPr>
      <w:r>
        <w:rPr>
          <w:rFonts w:ascii="Times New Roman" w:hAnsi="Times New Roman" w:eastAsia="SimSun" w:cs="Times New Roman"/>
          <w:b/>
          <w:bCs/>
          <w:sz w:val="28"/>
          <w:szCs w:val="24"/>
          <w:lang w:eastAsia="zh-CN" w:bidi="hi-IN"/>
        </w:rPr>
        <w:fldChar w:fldCharType="end"/>
      </w:r>
      <w:r>
        <w:rPr>
          <w:rFonts w:ascii="Times New Roman" w:hAnsi="Times New Roman" w:eastAsia="SimSun" w:cs="Times New Roman"/>
          <w:sz w:val="28"/>
          <w:szCs w:val="24"/>
          <w:lang w:eastAsia="zh-CN" w:bidi="hi-IN"/>
        </w:rPr>
      </w:r>
    </w:p>
    <w:p w14:paraId="239D4B15" w14:textId="20494C30">
      <w:pPr>
        <w:pBdr/>
        <w:spacing w:after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</w:p>
    <w:p w14:paraId="00DD7667" w14:textId="28785F52">
      <w:pPr>
        <w:pStyle w:val="732"/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0" w:name="_Toc216634204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1. </w:t>
      </w: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Цель работы</w:t>
      </w:r>
      <w:bookmarkEnd w:id="0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3DB32ABE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любую среду выполнения программ Машины Тьюринга (пример </w:t>
      </w:r>
      <w:hyperlink r:id="rId12" w:tooltip="https://programforyou.ru/calculators/turing-machine-emulator" w:history="1">
        <w:r>
          <w:rPr>
            <w:rStyle w:val="747"/>
            <w:rFonts w:ascii="Times New Roman" w:hAnsi="Times New Roman" w:eastAsia="Times New Roman" w:cs="Times New Roman"/>
            <w:sz w:val="28"/>
            <w:szCs w:val="28"/>
          </w:rPr>
          <w:t xml:space="preserve">https://programforyou.ru/calculators/turing-machine-emulator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7B9DC8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блок-схему алгоритма решения задачи в соответствии с вариантом.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60C492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Реализовать программу на основе блок-схемы из 2-го пункта.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61D061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Протестировать программу на трёх примерах, демонстрирующих её работу.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84140D" w14:textId="77777777">
      <w:pPr>
        <w:numPr>
          <w:ilvl w:val="0"/>
          <w:numId w:val="1"/>
        </w:numPr>
        <w:pBdr/>
        <w:spacing w:after="0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отчёт по работе, в котором представить блок-схему алгоритма, текст программы и результат ее работы.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A1844" w14:textId="5CA04507">
      <w:pPr>
        <w:pStyle w:val="732"/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1" w:name="_Toc216634205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2. </w:t>
      </w: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Описание задания по варианту</w:t>
      </w:r>
      <w:bookmarkEnd w:id="1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02DE0586">
      <w:pPr>
        <w:pBdr/>
        <w:spacing w:after="0" w:line="240" w:lineRule="auto"/>
        <w:ind/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Удаление всех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символов, кроме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последних двух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уникальных.</w:t>
      </w:r>
      <w:r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  <w:r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</w:p>
    <w:p w14:paraId="12826307">
      <w:pPr>
        <w:pBdr/>
        <w:spacing w:after="0" w:line="240" w:lineRule="auto"/>
        <w:ind/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pP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</w: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  <w:r>
        <w:rPr>
          <w:rStyle w:val="776"/>
          <w:rFonts w:ascii="Times New Roman" w:hAnsi="Times New Roman" w:cs="Times New Roman"/>
          <w:b w:val="0"/>
          <w:bCs w:val="0"/>
          <w:i w:val="0"/>
          <w:color w:val="000000" w:themeColor="text1"/>
          <w:sz w:val="28"/>
          <w:szCs w:val="28"/>
        </w:rPr>
      </w:r>
    </w:p>
    <w:p w14:paraId="2461B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трока 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символов a, b, c, 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2B5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Вход: aabccadaa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C17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Выход: da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FD80713" w14:textId="77777777">
      <w:pPr>
        <w:pBdr/>
        <w:spacing w:after="0" w:line="240" w:lineRule="auto"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" w:eastAsia="ru-RU"/>
        </w:rPr>
      </w:pP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</w:rPr>
        <w:br w:type="page" w:clear="all"/>
      </w: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" w:eastAsia="ru-RU"/>
        </w:rPr>
      </w:r>
    </w:p>
    <w:p w14:paraId="108DE1E4" w14:textId="556431D1">
      <w:pPr>
        <w:pStyle w:val="732"/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2" w:name="_Toc216634206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</w:rPr>
        <w:t xml:space="preserve">3. </w:t>
      </w:r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Блок-схема алгоритма</w:t>
      </w:r>
      <w:bookmarkEnd w:id="2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7046771B" w14:textId="580AC8C3">
      <w:pPr>
        <w:pBdr/>
        <w:spacing/>
        <w:ind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1 представлена блок-схема, демонстрирующая работу алгоритма.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32227" cy="7539744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2452" t="2151" r="6097" b="920"/>
                      </pic:blipFill>
                      <pic:spPr bwMode="auto">
                        <a:xfrm flipH="0" flipV="0">
                          <a:off x="0" y="0"/>
                          <a:ext cx="2132226" cy="7539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67.89pt;height:593.68pt;mso-wrap-distance-left:0.00pt;mso-wrap-distance-top:0.00pt;mso-wrap-distance-right:0.00pt;mso-wrap-distance-bottom:0.00pt;z-index:1;" stroked="f">
                <v:imagedata r:id="rId13" o:title="" croptop="1410f" cropleft="1607f" cropbottom="603f" cropright="3996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ru-RU"/>
        </w:rPr>
      </w:r>
    </w:p>
    <w:p w14:paraId="5B94C02D" w14:textId="1DB35442">
      <w:pPr>
        <w:pStyle w:val="950"/>
        <w:pBdr/>
        <w:spacing/>
        <w:ind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 xml:space="preserve">Рисунок </w:t>
      </w:r>
      <w:r>
        <w:rPr>
          <w:rFonts w:ascii="Times New Roman" w:hAnsi="Times New Roman" w:cs="Times New Roman"/>
          <w:sz w:val="16"/>
          <w:szCs w:val="24"/>
        </w:rPr>
        <w:fldChar w:fldCharType="begin"/>
      </w:r>
      <w:r>
        <w:rPr>
          <w:rFonts w:ascii="Times New Roman" w:hAnsi="Times New Roman" w:cs="Times New Roman"/>
          <w:sz w:val="16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16"/>
          <w:szCs w:val="24"/>
        </w:rPr>
        <w:fldChar w:fldCharType="separate"/>
      </w:r>
      <w:r>
        <w:rPr>
          <w:rFonts w:ascii="Times New Roman" w:hAnsi="Times New Roman" w:cs="Times New Roman"/>
          <w:sz w:val="16"/>
          <w:szCs w:val="24"/>
        </w:rPr>
        <w:t xml:space="preserve">1</w:t>
      </w:r>
      <w:r>
        <w:rPr>
          <w:rFonts w:ascii="Times New Roman" w:hAnsi="Times New Roman" w:cs="Times New Roman"/>
          <w:sz w:val="16"/>
          <w:szCs w:val="24"/>
        </w:rPr>
        <w:fldChar w:fldCharType="end"/>
      </w:r>
      <w:r>
        <w:rPr>
          <w:rFonts w:ascii="Times New Roman" w:hAnsi="Times New Roman" w:cs="Times New Roman"/>
          <w:sz w:val="16"/>
          <w:szCs w:val="24"/>
        </w:rPr>
        <w:t xml:space="preserve"> - Блок-схема алгоритма</w:t>
      </w:r>
      <w:r>
        <w:rPr>
          <w:rFonts w:ascii="Times New Roman" w:hAnsi="Times New Roman" w:cs="Times New Roman"/>
          <w:sz w:val="16"/>
          <w:szCs w:val="24"/>
        </w:rPr>
      </w:r>
    </w:p>
    <w:p w14:paraId="3670B30C" w14:textId="4060F51A">
      <w:pPr>
        <w:pStyle w:val="732"/>
        <w:numPr>
          <w:ilvl w:val="0"/>
          <w:numId w:val="3"/>
        </w:numPr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3" w:name="_Toc216634207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Текст программы</w:t>
      </w:r>
      <w:bookmarkEnd w:id="3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0FE0A4DE" w14:textId="5B49FF99">
      <w:pPr>
        <w:pBdr/>
        <w:spacing/>
        <w:ind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2 представлена таблица состояний машины Тьюринга разработанного алгоритма:</w:t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 w14:paraId="6AD86960" w14:textId="77777777">
      <w:pPr>
        <w:keepNext w:val="true"/>
        <w:pBdr/>
        <w:spacing w:after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6870" cy="2119848"/>
                <wp:effectExtent l="0" t="0" r="0" b="0"/>
                <wp:docPr id="3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2357" t="33439" r="20301" b="3172"/>
                      </pic:blipFill>
                      <pic:spPr bwMode="auto">
                        <a:xfrm flipH="0" flipV="0">
                          <a:off x="0" y="0"/>
                          <a:ext cx="4936869" cy="2119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8.73pt;height:166.92pt;mso-wrap-distance-left:0.00pt;mso-wrap-distance-top:0.00pt;mso-wrap-distance-right:0.00pt;mso-wrap-distance-bottom:0.00pt;z-index:1;" stroked="false">
                <v:imagedata r:id="rId14" o:title="" croptop="21915f" cropleft="1545f" cropbottom="2079f" cropright="13304f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0B4F7A4B" w14:textId="4B038E36">
      <w:pPr>
        <w:pStyle w:val="950"/>
        <w:pBdr/>
        <w:spacing/>
        <w:ind/>
        <w:rPr>
          <w:rFonts w:ascii="Times New Roman" w:hAnsi="Times New Roman" w:cs="Times New Roman"/>
          <w:sz w:val="16"/>
          <w:szCs w:val="24"/>
        </w:rPr>
      </w:pPr>
      <w:r>
        <w:rPr>
          <w:rFonts w:ascii="Times New Roman" w:hAnsi="Times New Roman" w:cs="Times New Roman"/>
          <w:sz w:val="16"/>
          <w:szCs w:val="24"/>
        </w:rPr>
        <w:t xml:space="preserve">Рисунок </w:t>
      </w:r>
      <w:r>
        <w:rPr>
          <w:rFonts w:ascii="Times New Roman" w:hAnsi="Times New Roman" w:cs="Times New Roman"/>
          <w:sz w:val="16"/>
          <w:szCs w:val="24"/>
        </w:rPr>
        <w:fldChar w:fldCharType="begin"/>
      </w:r>
      <w:r>
        <w:rPr>
          <w:rFonts w:ascii="Times New Roman" w:hAnsi="Times New Roman" w:cs="Times New Roman"/>
          <w:sz w:val="16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16"/>
          <w:szCs w:val="24"/>
        </w:rPr>
        <w:fldChar w:fldCharType="separate"/>
      </w:r>
      <w:r>
        <w:rPr>
          <w:rFonts w:ascii="Times New Roman" w:hAnsi="Times New Roman" w:cs="Times New Roman"/>
          <w:sz w:val="16"/>
          <w:szCs w:val="24"/>
        </w:rPr>
        <w:t xml:space="preserve">2</w:t>
      </w:r>
      <w:r>
        <w:rPr>
          <w:rFonts w:ascii="Times New Roman" w:hAnsi="Times New Roman" w:cs="Times New Roman"/>
          <w:sz w:val="16"/>
          <w:szCs w:val="24"/>
        </w:rPr>
        <w:fldChar w:fldCharType="end"/>
      </w:r>
      <w:r>
        <w:rPr>
          <w:rFonts w:ascii="Times New Roman" w:hAnsi="Times New Roman" w:cs="Times New Roman"/>
          <w:sz w:val="16"/>
          <w:szCs w:val="24"/>
        </w:rPr>
        <w:t xml:space="preserve"> - таблица состояний алгоритма</w:t>
      </w:r>
      <w:r>
        <w:rPr>
          <w:rFonts w:ascii="Times New Roman" w:hAnsi="Times New Roman" w:cs="Times New Roman"/>
          <w:sz w:val="16"/>
          <w:szCs w:val="24"/>
        </w:rPr>
      </w:r>
    </w:p>
    <w:p w14:paraId="241024E0" w14:textId="6B670930">
      <w:pPr>
        <w:pBdr/>
        <w:spacing w:after="0" w:line="240" w:lineRule="auto"/>
        <w:ind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 w:clear="all"/>
      </w:r>
      <w:r>
        <w:rPr>
          <w:rFonts w:ascii="Times New Roman" w:hAnsi="Times New Roman" w:cs="Times New Roman"/>
          <w:lang w:val="en-US"/>
        </w:rPr>
      </w:r>
    </w:p>
    <w:p w14:paraId="5386DA69" w14:textId="1009EF7F">
      <w:pPr>
        <w:pStyle w:val="732"/>
        <w:numPr>
          <w:ilvl w:val="0"/>
          <w:numId w:val="3"/>
        </w:numPr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en-US"/>
        </w:rPr>
      </w:pPr>
      <w:r/>
      <w:bookmarkStart w:id="4" w:name="_Toc216634208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Тестовые примеры</w:t>
      </w:r>
      <w:bookmarkEnd w:id="4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en-US"/>
        </w:rPr>
      </w:r>
    </w:p>
    <w:p w14:paraId="75B00930" w14:textId="1C46AD19">
      <w:pPr>
        <w:pBdr/>
        <w:spacing/>
        <w:ind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рисунках 3-5 представлены примеры работы программы при различных вводимых строках:</w:t>
      </w:r>
      <w:r>
        <w:rPr>
          <w:rFonts w:ascii="Times New Roman" w:hAnsi="Times New Roman" w:cs="Times New Roman"/>
          <w:sz w:val="28"/>
          <w:szCs w:val="28"/>
          <w:lang w:eastAsia="ru-RU"/>
        </w:rPr>
      </w:r>
    </w:p>
    <w:p w14:paraId="768D076C" w14:textId="77777777">
      <w:pPr>
        <w:keepNext w:val="true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  <w:r/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49218" cy="3181350"/>
                <wp:effectExtent l="0" t="0" r="381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435443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</pic:blipFill>
                      <pic:spPr bwMode="auto">
                        <a:xfrm>
                          <a:off x="0" y="0"/>
                          <a:ext cx="4986527" cy="32053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9.70pt;height:250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786D6F5D" w14:textId="5E300D45">
      <w:pPr>
        <w:pStyle w:val="950"/>
        <w:pBdr/>
        <w:spacing/>
        <w:ind/>
        <w:rPr>
          <w:rFonts w:ascii="Times New Roman" w:hAnsi="Times New Roman" w:cs="Times New Roman"/>
          <w:sz w:val="16"/>
          <w:szCs w:val="24"/>
          <w:lang w:val="ru-RU"/>
        </w:rPr>
      </w:pPr>
      <w:r>
        <w:rPr>
          <w:rFonts w:ascii="Times New Roman" w:hAnsi="Times New Roman" w:cs="Times New Roman"/>
          <w:sz w:val="16"/>
          <w:szCs w:val="24"/>
          <w:lang w:val="ru-RU"/>
        </w:rPr>
        <w:t xml:space="preserve">Рисунок 3</w:t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 - Пример на строке "</w:t>
      </w:r>
      <w:r>
        <w:rPr>
          <w:rFonts w:ascii="Times New Roman" w:hAnsi="Times New Roman" w:cs="Times New Roman"/>
          <w:sz w:val="16"/>
          <w:szCs w:val="24"/>
        </w:rPr>
        <w:t xml:space="preserve">a</w:t>
      </w:r>
      <w:r>
        <w:rPr>
          <w:rFonts w:ascii="Times New Roman" w:hAnsi="Times New Roman" w:cs="Times New Roman"/>
          <w:sz w:val="16"/>
          <w:szCs w:val="24"/>
        </w:rPr>
        <w:t xml:space="preserve">abcc</w:t>
      </w:r>
      <w:r>
        <w:rPr>
          <w:rFonts w:ascii="Times New Roman" w:hAnsi="Times New Roman" w:cs="Times New Roman"/>
          <w:sz w:val="16"/>
          <w:szCs w:val="24"/>
          <w:lang w:val="en-US"/>
        </w:rPr>
        <w:t xml:space="preserve">adaa</w:t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"</w:t>
      </w:r>
      <w:r>
        <w:rPr>
          <w:rFonts w:ascii="Times New Roman" w:hAnsi="Times New Roman" w:cs="Times New Roman"/>
          <w:sz w:val="16"/>
          <w:szCs w:val="24"/>
          <w:lang w:val="ru-RU"/>
        </w:rPr>
      </w:r>
    </w:p>
    <w:p w14:paraId="1B2E5F3A" w14:textId="77777777">
      <w:pPr>
        <w:pBdr/>
        <w:spacing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</w:r>
    </w:p>
    <w:p w14:paraId="0ECFDD5F" w14:textId="77777777">
      <w:pPr>
        <w:keepNext w:val="true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17610" cy="3174610"/>
                <wp:effectExtent l="0" t="0" r="0" b="6985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503716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</pic:blipFill>
                      <pic:spPr bwMode="auto">
                        <a:xfrm>
                          <a:off x="0" y="0"/>
                          <a:ext cx="4963257" cy="3204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7.21pt;height:249.9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</w:rPr>
      </w:r>
    </w:p>
    <w:p w14:paraId="34C2E076" w14:textId="4BAD1BC6">
      <w:pPr>
        <w:pStyle w:val="950"/>
        <w:pBdr/>
        <w:spacing/>
        <w:ind/>
        <w:rPr>
          <w:rFonts w:ascii="Times New Roman" w:hAnsi="Times New Roman" w:cs="Times New Roman"/>
          <w:sz w:val="16"/>
          <w:szCs w:val="24"/>
          <w:lang w:val="ru-RU"/>
        </w:rPr>
      </w:pPr>
      <w:r>
        <w:rPr>
          <w:rFonts w:ascii="Times New Roman" w:hAnsi="Times New Roman" w:cs="Times New Roman"/>
          <w:sz w:val="16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16"/>
          <w:szCs w:val="24"/>
        </w:rPr>
        <w:fldChar w:fldCharType="begin"/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16"/>
          <w:szCs w:val="24"/>
        </w:rPr>
        <w:instrText xml:space="preserve">SEQ</w:instrText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16"/>
          <w:szCs w:val="24"/>
        </w:rPr>
        <w:instrText xml:space="preserve">ARABIC</w:instrText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16"/>
          <w:szCs w:val="24"/>
        </w:rPr>
        <w:fldChar w:fldCharType="separate"/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4</w:t>
      </w:r>
      <w:r>
        <w:rPr>
          <w:rFonts w:ascii="Times New Roman" w:hAnsi="Times New Roman" w:cs="Times New Roman"/>
          <w:sz w:val="16"/>
          <w:szCs w:val="24"/>
        </w:rPr>
        <w:fldChar w:fldCharType="end"/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 - Пример на строке "</w:t>
      </w:r>
      <w:r>
        <w:rPr>
          <w:rFonts w:ascii="Times New Roman" w:hAnsi="Times New Roman" w:cs="Times New Roman"/>
          <w:sz w:val="16"/>
          <w:szCs w:val="24"/>
        </w:rPr>
        <w:t xml:space="preserve">abcdddbb</w:t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"</w:t>
      </w:r>
      <w:r>
        <w:rPr>
          <w:rFonts w:ascii="Times New Roman" w:hAnsi="Times New Roman" w:cs="Times New Roman"/>
          <w:sz w:val="16"/>
          <w:szCs w:val="24"/>
          <w:lang w:val="ru-RU"/>
        </w:rPr>
      </w:r>
    </w:p>
    <w:p w14:paraId="01CC7306" w14:textId="77777777">
      <w:pPr>
        <w:pBdr/>
        <w:spacing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</w:r>
    </w:p>
    <w:p w14:paraId="7D1522F6" w14:textId="77777777">
      <w:pPr>
        <w:keepNext w:val="true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11368" cy="3079750"/>
                <wp:effectExtent l="0" t="0" r="8890" b="635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460511" name="Рисунок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>
                          <a:off x="0" y="0"/>
                          <a:ext cx="4825431" cy="3088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78.85pt;height:242.5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</w:rPr>
      </w:r>
    </w:p>
    <w:p w14:paraId="5796FB64" w14:textId="4438C0F6">
      <w:pPr>
        <w:pStyle w:val="950"/>
        <w:pBdr/>
        <w:spacing/>
        <w:ind/>
        <w:rPr>
          <w:rFonts w:ascii="Times New Roman" w:hAnsi="Times New Roman" w:cs="Times New Roman"/>
          <w:sz w:val="16"/>
          <w:szCs w:val="24"/>
          <w:lang w:val="ru-RU"/>
        </w:rPr>
      </w:pPr>
      <w:r>
        <w:rPr>
          <w:rFonts w:ascii="Times New Roman" w:hAnsi="Times New Roman" w:cs="Times New Roman"/>
          <w:sz w:val="16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16"/>
          <w:szCs w:val="24"/>
        </w:rPr>
        <w:fldChar w:fldCharType="begin"/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16"/>
          <w:szCs w:val="24"/>
        </w:rPr>
        <w:instrText xml:space="preserve">SEQ</w:instrText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Рисунок \* </w:instrText>
      </w:r>
      <w:r>
        <w:rPr>
          <w:rFonts w:ascii="Times New Roman" w:hAnsi="Times New Roman" w:cs="Times New Roman"/>
          <w:sz w:val="16"/>
          <w:szCs w:val="24"/>
        </w:rPr>
        <w:instrText xml:space="preserve">ARABIC</w:instrText>
      </w:r>
      <w:r>
        <w:rPr>
          <w:rFonts w:ascii="Times New Roman" w:hAnsi="Times New Roman" w:cs="Times New Roman"/>
          <w:sz w:val="16"/>
          <w:szCs w:val="24"/>
          <w:lang w:val="ru-RU"/>
        </w:rPr>
        <w:instrText xml:space="preserve"> </w:instrText>
      </w:r>
      <w:r>
        <w:rPr>
          <w:rFonts w:ascii="Times New Roman" w:hAnsi="Times New Roman" w:cs="Times New Roman"/>
          <w:sz w:val="16"/>
          <w:szCs w:val="24"/>
        </w:rPr>
        <w:fldChar w:fldCharType="separate"/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5</w:t>
      </w:r>
      <w:r>
        <w:rPr>
          <w:rFonts w:ascii="Times New Roman" w:hAnsi="Times New Roman" w:cs="Times New Roman"/>
          <w:sz w:val="16"/>
          <w:szCs w:val="24"/>
        </w:rPr>
        <w:fldChar w:fldCharType="end"/>
      </w:r>
      <w:r>
        <w:rPr>
          <w:rFonts w:ascii="Times New Roman" w:hAnsi="Times New Roman" w:cs="Times New Roman"/>
          <w:sz w:val="16"/>
          <w:szCs w:val="24"/>
          <w:lang w:val="ru-RU"/>
        </w:rPr>
        <w:t xml:space="preserve"> - Пример на строке "</w:t>
      </w:r>
      <w:r>
        <w:rPr>
          <w:rFonts w:ascii="Times New Roman" w:hAnsi="Times New Roman" w:cs="Times New Roman"/>
          <w:sz w:val="16"/>
          <w:szCs w:val="24"/>
          <w:lang w:val="ru-RU"/>
        </w:rPr>
      </w:r>
      <w:r>
        <w:rPr>
          <w:lang w:val="ru-RU"/>
        </w:rPr>
        <w:t xml:space="preserve">a</w:t>
      </w:r>
      <w:r>
        <w:rPr>
          <w:sz w:val="16"/>
          <w:szCs w:val="16"/>
          <w:lang w:val="ru-RU"/>
        </w:rPr>
        <w:t xml:space="preserve">aaaaabbbbbcccc</w:t>
      </w:r>
      <w:r/>
      <w:r>
        <w:rPr>
          <w:rFonts w:ascii="Times New Roman" w:hAnsi="Times New Roman" w:cs="Times New Roman"/>
          <w:sz w:val="16"/>
          <w:szCs w:val="24"/>
          <w:lang w:val="ru-RU"/>
        </w:rPr>
        <w:t xml:space="preserve">"</w:t>
      </w:r>
      <w:r>
        <w:rPr>
          <w:rFonts w:ascii="Times New Roman" w:hAnsi="Times New Roman" w:cs="Times New Roman"/>
          <w:sz w:val="16"/>
          <w:szCs w:val="24"/>
          <w:lang w:val="ru-RU"/>
        </w:rPr>
      </w:r>
    </w:p>
    <w:p w14:paraId="42A83621" w14:textId="5EEC8AA8">
      <w:pPr>
        <w:pBdr/>
        <w:spacing w:after="0" w:line="240" w:lineRule="auto"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br w:type="page" w:clear="all"/>
      </w:r>
      <w:r>
        <w:rPr>
          <w:rFonts w:ascii="Times New Roman" w:hAnsi="Times New Roman" w:cs="Times New Roman"/>
          <w:lang w:eastAsia="ru-RU"/>
        </w:rPr>
      </w:r>
    </w:p>
    <w:p w14:paraId="365B3667" w14:textId="6442CD1B">
      <w:pPr>
        <w:pStyle w:val="732"/>
        <w:numPr>
          <w:ilvl w:val="0"/>
          <w:numId w:val="3"/>
        </w:numPr>
        <w:pBdr/>
        <w:spacing/>
        <w:ind/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pPr>
      <w:r/>
      <w:bookmarkStart w:id="5" w:name="_Toc216634209"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  <w:t xml:space="preserve">Выводы</w:t>
      </w:r>
      <w:bookmarkEnd w:id="5"/>
      <w:r/>
      <w:r>
        <w:rPr>
          <w:rStyle w:val="776"/>
          <w:rFonts w:ascii="Times New Roman" w:hAnsi="Times New Roman" w:cs="Times New Roman"/>
          <w:b/>
          <w:i w:val="0"/>
          <w:iCs w:val="0"/>
          <w:sz w:val="28"/>
          <w:szCs w:val="28"/>
          <w:lang w:val="ru-RU"/>
        </w:rPr>
      </w:r>
    </w:p>
    <w:p w14:paraId="4343C367" w14:textId="34AA671F">
      <w:pPr>
        <w:pBdr/>
        <w:spacing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использования эмулятора машины Тьюринга </w:t>
      </w:r>
      <w:r>
        <w:rPr>
          <w:rFonts w:ascii="Times New Roman" w:hAnsi="Times New Roman" w:cs="Times New Roman"/>
          <w:sz w:val="28"/>
          <w:szCs w:val="28"/>
        </w:rPr>
        <w:t xml:space="preserve">была успешно реализована и протестирована программа,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которая удаляет все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символы, кроме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последних двух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776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уникальных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 w14:paraId="269DB1E3" w14:textId="77777777">
      <w:pPr>
        <w:pBdr/>
        <w:spacing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</w:r>
    </w:p>
    <w:p w14:paraId="1DF0D421" w14:textId="77777777">
      <w:pPr>
        <w:pStyle w:val="945"/>
        <w:pBdr/>
        <w:spacing/>
        <w:ind/>
        <w:rPr/>
      </w:pPr>
      <w:r/>
      <w:r/>
    </w:p>
    <w:p w14:paraId="48340398" w14:textId="77777777">
      <w:pPr>
        <w:pBdr/>
        <w:spacing/>
        <w:ind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</w:r>
      <w:r>
        <w:rPr>
          <w:rFonts w:ascii="Times New Roman" w:hAnsi="Times New Roman" w:cs="Times New Roman"/>
          <w:lang w:eastAsia="ru-RU"/>
        </w:rPr>
      </w:r>
    </w:p>
    <w:p w14:paraId="36FC8DA7" w14:textId="29C83672">
      <w:pPr>
        <w:pBdr/>
        <w:spacing/>
        <w:ind/>
        <w:rPr>
          <w:rStyle w:val="776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Style w:val="776"/>
          <w:rFonts w:ascii="Times New Roman" w:hAnsi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E6AB79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1DEE1C23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SimSun">
    <w:panose1 w:val="02000506000000020000"/>
  </w:font>
  <w:font w:name="Times New Roman">
    <w:panose1 w:val="02020603050405020304"/>
  </w:font>
  <w:font w:name="Tahoma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016070044"/>
      <w:docPartObj>
        <w:docPartGallery w:val="Page Numbers (Bottom of Page)"/>
        <w:docPartUnique w:val="true"/>
      </w:docPartObj>
      <w:rPr/>
    </w:sdtPr>
    <w:sdtContent>
      <w:p w14:paraId="388144C1" w14:textId="7F8953C7">
        <w:pPr>
          <w:pStyle w:val="76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17</w:t>
        </w:r>
        <w:r>
          <w:fldChar w:fldCharType="end"/>
        </w:r>
        <w:r/>
      </w:p>
    </w:sdtContent>
  </w:sdt>
  <w:p w14:paraId="15F45D61" w14:textId="77777777">
    <w:pPr>
      <w:pStyle w:val="76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67A9478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5A098DA7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nsid w:val="0EE514F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760C7279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 w:ascii="Times New Roman" w:hAnsi="Times New Roman" w:cs="Times New Roman"/>
        <w:b/>
        <w:sz w:val="28"/>
      </w:rPr>
      <w:start w:val="4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30" w:default="1">
    <w:name w:val="Normal"/>
    <w:qFormat/>
    <w:pPr>
      <w:pBdr/>
      <w:spacing w:after="200" w:line="276" w:lineRule="auto"/>
      <w:ind/>
    </w:pPr>
    <w:rPr>
      <w:sz w:val="22"/>
      <w:szCs w:val="22"/>
      <w:lang w:eastAsia="en-US"/>
    </w:rPr>
  </w:style>
  <w:style w:type="paragraph" w:styleId="731">
    <w:name w:val="Heading 1"/>
    <w:basedOn w:val="730"/>
    <w:next w:val="730"/>
    <w:link w:val="786"/>
    <w:uiPriority w:val="9"/>
    <w:qFormat/>
    <w:pPr>
      <w:keepNext w:val="true"/>
      <w:keepLines w:val="true"/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32">
    <w:name w:val="Heading 2"/>
    <w:basedOn w:val="730"/>
    <w:next w:val="730"/>
    <w:link w:val="934"/>
    <w:qFormat/>
    <w:pPr>
      <w:keepNext w:val="true"/>
      <w:keepLines w:val="true"/>
      <w:pBdr/>
      <w:spacing w:after="120" w:before="360"/>
      <w:ind/>
      <w:contextualSpacing w:val="true"/>
      <w:outlineLvl w:val="1"/>
    </w:pPr>
    <w:rPr>
      <w:rFonts w:ascii="Arial" w:hAnsi="Arial" w:eastAsia="Arial" w:cs="Arial"/>
      <w:sz w:val="32"/>
      <w:szCs w:val="32"/>
      <w:lang w:val="ru" w:eastAsia="ru-RU"/>
    </w:rPr>
  </w:style>
  <w:style w:type="paragraph" w:styleId="733">
    <w:name w:val="Heading 3"/>
    <w:basedOn w:val="730"/>
    <w:next w:val="730"/>
    <w:link w:val="788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34">
    <w:name w:val="Heading 4"/>
    <w:basedOn w:val="730"/>
    <w:next w:val="730"/>
    <w:link w:val="789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5">
    <w:name w:val="Heading 5"/>
    <w:basedOn w:val="730"/>
    <w:next w:val="730"/>
    <w:link w:val="790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6">
    <w:name w:val="Heading 6"/>
    <w:basedOn w:val="730"/>
    <w:next w:val="730"/>
    <w:link w:val="791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37">
    <w:name w:val="Heading 7"/>
    <w:basedOn w:val="730"/>
    <w:next w:val="730"/>
    <w:link w:val="792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38">
    <w:name w:val="Heading 8"/>
    <w:basedOn w:val="730"/>
    <w:next w:val="730"/>
    <w:link w:val="793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39">
    <w:name w:val="Heading 9"/>
    <w:basedOn w:val="730"/>
    <w:next w:val="730"/>
    <w:link w:val="794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character" w:styleId="743">
    <w:name w:val="FollowedHyperlink"/>
    <w:basedOn w:val="740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character" w:styleId="744">
    <w:name w:val="footnote reference"/>
    <w:basedOn w:val="740"/>
    <w:uiPriority w:val="99"/>
    <w:unhideWhenUsed/>
    <w:pPr>
      <w:pBdr/>
      <w:spacing/>
      <w:ind/>
    </w:pPr>
    <w:rPr>
      <w:vertAlign w:val="superscript"/>
    </w:rPr>
  </w:style>
  <w:style w:type="character" w:styleId="745">
    <w:name w:val="annotation reference"/>
    <w:basedOn w:val="740"/>
    <w:uiPriority w:val="99"/>
    <w:semiHidden/>
    <w:unhideWhenUsed/>
    <w:pPr>
      <w:pBdr/>
      <w:spacing/>
      <w:ind/>
    </w:pPr>
    <w:rPr>
      <w:sz w:val="16"/>
      <w:szCs w:val="16"/>
    </w:rPr>
  </w:style>
  <w:style w:type="character" w:styleId="74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747">
    <w:name w:val="Hyperlink"/>
    <w:basedOn w:val="740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748">
    <w:name w:val="Balloon Text"/>
    <w:basedOn w:val="730"/>
    <w:link w:val="93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49">
    <w:name w:val="endnote text"/>
    <w:basedOn w:val="730"/>
    <w:link w:val="93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paragraph" w:styleId="750">
    <w:name w:val="Caption"/>
    <w:basedOn w:val="730"/>
    <w:next w:val="730"/>
    <w:uiPriority w:val="35"/>
    <w:unhideWhenUsed/>
    <w:qFormat/>
    <w:pPr>
      <w:pBdr/>
      <w:spacing w:after="0" w:line="360" w:lineRule="auto"/>
      <w:ind/>
      <w:jc w:val="center"/>
      <w:outlineLvl w:val="0"/>
    </w:pPr>
    <w:rPr>
      <w:b/>
      <w:bCs/>
      <w:color w:val="365f91" w:themeColor="accent1" w:themeShade="BF"/>
      <w:sz w:val="14"/>
      <w:szCs w:val="18"/>
    </w:rPr>
  </w:style>
  <w:style w:type="paragraph" w:styleId="751">
    <w:name w:val="annotation text"/>
    <w:basedOn w:val="730"/>
    <w:link w:val="93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52">
    <w:name w:val="annotation subject"/>
    <w:basedOn w:val="751"/>
    <w:next w:val="751"/>
    <w:link w:val="938"/>
    <w:uiPriority w:val="99"/>
    <w:semiHidden/>
    <w:unhideWhenUsed/>
    <w:pPr>
      <w:pBdr/>
      <w:spacing/>
      <w:ind/>
    </w:pPr>
    <w:rPr>
      <w:b/>
      <w:bCs/>
    </w:rPr>
  </w:style>
  <w:style w:type="paragraph" w:styleId="753">
    <w:name w:val="footnote text"/>
    <w:basedOn w:val="730"/>
    <w:link w:val="93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paragraph" w:styleId="754">
    <w:name w:val="toc 8"/>
    <w:basedOn w:val="730"/>
    <w:next w:val="730"/>
    <w:uiPriority w:val="39"/>
    <w:unhideWhenUsed/>
    <w:pPr>
      <w:pBdr/>
      <w:spacing w:after="57"/>
      <w:ind w:left="1984"/>
    </w:pPr>
  </w:style>
  <w:style w:type="paragraph" w:styleId="755">
    <w:name w:val="Header"/>
    <w:basedOn w:val="730"/>
    <w:link w:val="802"/>
    <w:uiPriority w:val="99"/>
    <w:unhideWhenUsed/>
    <w:qFormat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56">
    <w:name w:val="toc 9"/>
    <w:basedOn w:val="730"/>
    <w:next w:val="730"/>
    <w:uiPriority w:val="39"/>
    <w:unhideWhenUsed/>
    <w:pPr>
      <w:pBdr/>
      <w:spacing w:after="57"/>
      <w:ind w:left="2268"/>
    </w:pPr>
  </w:style>
  <w:style w:type="paragraph" w:styleId="757">
    <w:name w:val="toc 7"/>
    <w:basedOn w:val="730"/>
    <w:next w:val="730"/>
    <w:uiPriority w:val="39"/>
    <w:unhideWhenUsed/>
    <w:pPr>
      <w:pBdr/>
      <w:spacing w:after="57"/>
      <w:ind w:left="1701"/>
    </w:pPr>
  </w:style>
  <w:style w:type="paragraph" w:styleId="758">
    <w:name w:val="Body Text"/>
    <w:basedOn w:val="730"/>
    <w:link w:val="940"/>
    <w:qFormat/>
    <w:pPr>
      <w:pBdr/>
      <w:spacing w:after="0" w:line="288" w:lineRule="auto"/>
      <w:ind w:firstLine="737"/>
      <w:jc w:val="both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759">
    <w:name w:val="toc 1"/>
    <w:basedOn w:val="730"/>
    <w:next w:val="730"/>
    <w:uiPriority w:val="39"/>
    <w:unhideWhenUsed/>
    <w:pPr>
      <w:pBdr/>
      <w:spacing w:after="57"/>
      <w:ind/>
    </w:pPr>
  </w:style>
  <w:style w:type="paragraph" w:styleId="760">
    <w:name w:val="toc 6"/>
    <w:basedOn w:val="730"/>
    <w:next w:val="730"/>
    <w:uiPriority w:val="39"/>
    <w:unhideWhenUsed/>
    <w:pPr>
      <w:pBdr/>
      <w:spacing w:after="57"/>
      <w:ind w:left="1417"/>
    </w:pPr>
  </w:style>
  <w:style w:type="paragraph" w:styleId="761">
    <w:name w:val="table of figures"/>
    <w:basedOn w:val="730"/>
    <w:next w:val="730"/>
    <w:uiPriority w:val="99"/>
    <w:unhideWhenUsed/>
    <w:pPr>
      <w:pBdr/>
      <w:spacing w:after="0"/>
      <w:ind/>
    </w:pPr>
  </w:style>
  <w:style w:type="paragraph" w:styleId="762">
    <w:name w:val="toc 3"/>
    <w:basedOn w:val="730"/>
    <w:next w:val="730"/>
    <w:uiPriority w:val="39"/>
    <w:unhideWhenUsed/>
    <w:pPr>
      <w:pBdr/>
      <w:spacing w:after="57"/>
      <w:ind w:left="567"/>
    </w:pPr>
  </w:style>
  <w:style w:type="paragraph" w:styleId="763">
    <w:name w:val="toc 2"/>
    <w:basedOn w:val="730"/>
    <w:next w:val="730"/>
    <w:uiPriority w:val="39"/>
    <w:unhideWhenUsed/>
    <w:pPr>
      <w:pBdr/>
      <w:spacing w:after="57"/>
      <w:ind w:left="283"/>
    </w:pPr>
  </w:style>
  <w:style w:type="paragraph" w:styleId="764">
    <w:name w:val="toc 4"/>
    <w:basedOn w:val="730"/>
    <w:next w:val="730"/>
    <w:uiPriority w:val="39"/>
    <w:unhideWhenUsed/>
    <w:pPr>
      <w:pBdr/>
      <w:spacing w:after="57"/>
      <w:ind w:left="850"/>
    </w:pPr>
  </w:style>
  <w:style w:type="paragraph" w:styleId="765">
    <w:name w:val="toc 5"/>
    <w:basedOn w:val="730"/>
    <w:next w:val="730"/>
    <w:uiPriority w:val="39"/>
    <w:unhideWhenUsed/>
    <w:pPr>
      <w:pBdr/>
      <w:spacing w:after="57"/>
      <w:ind w:left="1134"/>
    </w:pPr>
  </w:style>
  <w:style w:type="paragraph" w:styleId="766">
    <w:name w:val="Title"/>
    <w:basedOn w:val="730"/>
    <w:next w:val="730"/>
    <w:link w:val="796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paragraph" w:styleId="767">
    <w:name w:val="Footer"/>
    <w:basedOn w:val="730"/>
    <w:link w:val="804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paragraph" w:styleId="768">
    <w:name w:val="Subtitle"/>
    <w:basedOn w:val="730"/>
    <w:next w:val="730"/>
    <w:link w:val="797"/>
    <w:uiPriority w:val="11"/>
    <w:qFormat/>
    <w:pPr>
      <w:pBdr/>
      <w:spacing w:before="200"/>
      <w:ind/>
    </w:pPr>
    <w:rPr>
      <w:sz w:val="24"/>
      <w:szCs w:val="24"/>
    </w:rPr>
  </w:style>
  <w:style w:type="table" w:styleId="769">
    <w:name w:val="Table Grid"/>
    <w:basedOn w:val="741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0" w:customStyle="1">
    <w:name w:val="Heading 1 Char"/>
    <w:basedOn w:val="740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71" w:customStyle="1">
    <w:name w:val="Heading 3 Char"/>
    <w:basedOn w:val="740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72" w:customStyle="1">
    <w:name w:val="Heading 4 Char"/>
    <w:basedOn w:val="740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73" w:customStyle="1">
    <w:name w:val="Heading 5 Char"/>
    <w:basedOn w:val="74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74" w:customStyle="1">
    <w:name w:val="Heading 6 Char"/>
    <w:basedOn w:val="74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75" w:customStyle="1">
    <w:name w:val="Heading 7 Char"/>
    <w:basedOn w:val="740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6" w:customStyle="1">
    <w:name w:val="Heading 8 Char"/>
    <w:basedOn w:val="740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77" w:customStyle="1">
    <w:name w:val="Heading 9 Char"/>
    <w:basedOn w:val="74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78" w:customStyle="1">
    <w:name w:val="Title Char"/>
    <w:basedOn w:val="740"/>
    <w:uiPriority w:val="10"/>
    <w:qFormat/>
    <w:pPr>
      <w:pBdr/>
      <w:spacing/>
      <w:ind/>
    </w:pPr>
    <w:rPr>
      <w:sz w:val="48"/>
      <w:szCs w:val="48"/>
    </w:rPr>
  </w:style>
  <w:style w:type="character" w:styleId="779" w:customStyle="1">
    <w:name w:val="Subtitle Char"/>
    <w:basedOn w:val="740"/>
    <w:uiPriority w:val="11"/>
    <w:pPr>
      <w:pBdr/>
      <w:spacing/>
      <w:ind/>
    </w:pPr>
    <w:rPr>
      <w:sz w:val="24"/>
      <w:szCs w:val="24"/>
    </w:rPr>
  </w:style>
  <w:style w:type="character" w:styleId="780" w:customStyle="1">
    <w:name w:val="Quote Char"/>
    <w:uiPriority w:val="29"/>
    <w:pPr>
      <w:pBdr/>
      <w:spacing/>
      <w:ind/>
    </w:pPr>
    <w:rPr>
      <w:i/>
    </w:rPr>
  </w:style>
  <w:style w:type="character" w:styleId="781" w:customStyle="1">
    <w:name w:val="Intense Quote Char"/>
    <w:uiPriority w:val="30"/>
    <w:qFormat/>
    <w:pPr>
      <w:pBdr/>
      <w:spacing/>
      <w:ind/>
    </w:pPr>
    <w:rPr>
      <w:i/>
    </w:rPr>
  </w:style>
  <w:style w:type="character" w:styleId="782" w:customStyle="1">
    <w:name w:val="Header Char"/>
    <w:basedOn w:val="740"/>
    <w:uiPriority w:val="99"/>
    <w:pPr>
      <w:pBdr/>
      <w:spacing/>
      <w:ind/>
    </w:pPr>
  </w:style>
  <w:style w:type="character" w:styleId="783" w:customStyle="1">
    <w:name w:val="Caption Char"/>
    <w:uiPriority w:val="99"/>
    <w:qFormat/>
    <w:pPr>
      <w:pBdr/>
      <w:spacing/>
      <w:ind/>
    </w:pPr>
  </w:style>
  <w:style w:type="character" w:styleId="784" w:customStyle="1">
    <w:name w:val="Footnote Text Char"/>
    <w:uiPriority w:val="99"/>
    <w:qFormat/>
    <w:pPr>
      <w:pBdr/>
      <w:spacing/>
      <w:ind/>
    </w:pPr>
    <w:rPr>
      <w:sz w:val="18"/>
    </w:rPr>
  </w:style>
  <w:style w:type="character" w:styleId="785" w:customStyle="1">
    <w:name w:val="Endnote Text Char"/>
    <w:uiPriority w:val="99"/>
    <w:qFormat/>
    <w:pPr>
      <w:pBdr/>
      <w:spacing/>
      <w:ind/>
    </w:pPr>
    <w:rPr>
      <w:sz w:val="20"/>
    </w:rPr>
  </w:style>
  <w:style w:type="character" w:styleId="786" w:customStyle="1">
    <w:name w:val="Заголовок 1 Знак"/>
    <w:basedOn w:val="740"/>
    <w:link w:val="73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87" w:customStyle="1">
    <w:name w:val="Heading 2 Char"/>
    <w:basedOn w:val="74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88" w:customStyle="1">
    <w:name w:val="Заголовок 3 Знак"/>
    <w:basedOn w:val="740"/>
    <w:link w:val="73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89" w:customStyle="1">
    <w:name w:val="Заголовок 4 Знак"/>
    <w:basedOn w:val="740"/>
    <w:link w:val="734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90" w:customStyle="1">
    <w:name w:val="Заголовок 5 Знак"/>
    <w:basedOn w:val="740"/>
    <w:link w:val="735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91" w:customStyle="1">
    <w:name w:val="Заголовок 6 Знак"/>
    <w:basedOn w:val="740"/>
    <w:link w:val="73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92" w:customStyle="1">
    <w:name w:val="Заголовок 7 Знак"/>
    <w:basedOn w:val="740"/>
    <w:link w:val="737"/>
    <w:uiPriority w:val="9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93" w:customStyle="1">
    <w:name w:val="Заголовок 8 Знак"/>
    <w:basedOn w:val="740"/>
    <w:link w:val="73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94" w:customStyle="1">
    <w:name w:val="Заголовок 9 Знак"/>
    <w:basedOn w:val="740"/>
    <w:link w:val="73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95">
    <w:name w:val="No Spacing"/>
    <w:uiPriority w:val="1"/>
    <w:qFormat/>
    <w:pPr>
      <w:pBdr/>
      <w:spacing/>
      <w:ind/>
    </w:pPr>
    <w:rPr>
      <w:sz w:val="22"/>
      <w:szCs w:val="22"/>
      <w:lang w:eastAsia="en-US"/>
    </w:rPr>
  </w:style>
  <w:style w:type="character" w:styleId="796" w:customStyle="1">
    <w:name w:val="Заголовок Знак"/>
    <w:basedOn w:val="740"/>
    <w:link w:val="766"/>
    <w:uiPriority w:val="10"/>
    <w:qFormat/>
    <w:pPr>
      <w:pBdr/>
      <w:spacing/>
      <w:ind/>
    </w:pPr>
    <w:rPr>
      <w:sz w:val="48"/>
      <w:szCs w:val="48"/>
    </w:rPr>
  </w:style>
  <w:style w:type="character" w:styleId="797" w:customStyle="1">
    <w:name w:val="Подзаголовок Знак"/>
    <w:basedOn w:val="740"/>
    <w:link w:val="768"/>
    <w:uiPriority w:val="11"/>
    <w:qFormat/>
    <w:pPr>
      <w:pBdr/>
      <w:spacing/>
      <w:ind/>
    </w:pPr>
    <w:rPr>
      <w:sz w:val="24"/>
      <w:szCs w:val="24"/>
    </w:rPr>
  </w:style>
  <w:style w:type="paragraph" w:styleId="798">
    <w:name w:val="Quote"/>
    <w:basedOn w:val="730"/>
    <w:next w:val="730"/>
    <w:link w:val="799"/>
    <w:uiPriority w:val="29"/>
    <w:qFormat/>
    <w:pPr>
      <w:pBdr/>
      <w:spacing/>
      <w:ind w:right="720" w:left="720"/>
    </w:pPr>
    <w:rPr>
      <w:i/>
    </w:rPr>
  </w:style>
  <w:style w:type="character" w:styleId="799" w:customStyle="1">
    <w:name w:val="Цитата 2 Знак"/>
    <w:link w:val="798"/>
    <w:uiPriority w:val="29"/>
    <w:qFormat/>
    <w:pPr>
      <w:pBdr/>
      <w:spacing/>
      <w:ind/>
    </w:pPr>
    <w:rPr>
      <w:i/>
    </w:rPr>
  </w:style>
  <w:style w:type="paragraph" w:styleId="800">
    <w:name w:val="Intense Quote"/>
    <w:basedOn w:val="730"/>
    <w:next w:val="730"/>
    <w:link w:val="80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01" w:customStyle="1">
    <w:name w:val="Выделенная цитата Знак"/>
    <w:link w:val="800"/>
    <w:uiPriority w:val="30"/>
    <w:qFormat/>
    <w:pPr>
      <w:pBdr/>
      <w:spacing/>
      <w:ind/>
    </w:pPr>
    <w:rPr>
      <w:i/>
    </w:rPr>
  </w:style>
  <w:style w:type="character" w:styleId="802" w:customStyle="1">
    <w:name w:val="Верхний колонтитул Знак"/>
    <w:basedOn w:val="740"/>
    <w:link w:val="755"/>
    <w:uiPriority w:val="99"/>
    <w:pPr>
      <w:pBdr/>
      <w:spacing/>
      <w:ind/>
    </w:pPr>
  </w:style>
  <w:style w:type="character" w:styleId="803" w:customStyle="1">
    <w:name w:val="Footer Char"/>
    <w:basedOn w:val="740"/>
    <w:uiPriority w:val="99"/>
    <w:pPr>
      <w:pBdr/>
      <w:spacing/>
      <w:ind/>
    </w:pPr>
  </w:style>
  <w:style w:type="character" w:styleId="804" w:customStyle="1">
    <w:name w:val="Нижний колонтитул Знак"/>
    <w:link w:val="767"/>
    <w:uiPriority w:val="99"/>
    <w:pPr>
      <w:pBdr/>
      <w:spacing/>
      <w:ind/>
    </w:pPr>
  </w:style>
  <w:style w:type="table" w:styleId="805" w:customStyle="1">
    <w:name w:val="Table Grid Light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Таблица простая 11"/>
    <w:basedOn w:val="74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Таблица простая 21"/>
    <w:basedOn w:val="741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Таблица простая 31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Таблица простая 41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Таблица простая 51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Таблица-сетка 1 светлая1"/>
    <w:basedOn w:val="741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1 Light - Accent 1"/>
    <w:basedOn w:val="741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1 Light - Accent 2"/>
    <w:basedOn w:val="741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1 Light - Accent 3"/>
    <w:basedOn w:val="741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1 Light - Accent 4"/>
    <w:basedOn w:val="741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1 Light - Accent 5"/>
    <w:basedOn w:val="741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1 Light - Accent 6"/>
    <w:basedOn w:val="741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Таблица-сетка 21"/>
    <w:basedOn w:val="741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2 - Accent 1"/>
    <w:basedOn w:val="741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2 - Accent 2"/>
    <w:basedOn w:val="741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2 - Accent 3"/>
    <w:basedOn w:val="741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2 - Accent 4"/>
    <w:basedOn w:val="74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2 - Accent 5"/>
    <w:basedOn w:val="74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2 - Accent 6"/>
    <w:basedOn w:val="74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Таблица-сетка 31"/>
    <w:basedOn w:val="741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3 - Accent 1"/>
    <w:basedOn w:val="741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3 - Accent 2"/>
    <w:basedOn w:val="741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3 - Accent 3"/>
    <w:basedOn w:val="741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3 - Accent 4"/>
    <w:basedOn w:val="74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3 - Accent 5"/>
    <w:basedOn w:val="74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3 - Accent 6"/>
    <w:basedOn w:val="74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Таблица-сетка 41"/>
    <w:basedOn w:val="741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4 - Accent 1"/>
    <w:basedOn w:val="741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4 - Accent 2"/>
    <w:basedOn w:val="741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4 - Accent 3"/>
    <w:basedOn w:val="741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4 - Accent 4"/>
    <w:basedOn w:val="741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4 - Accent 5"/>
    <w:basedOn w:val="741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4 - Accent 6"/>
    <w:basedOn w:val="741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Таблица-сетка 5 темная1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5 Dark- Accent 1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5 Dark - Accent 2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5 Dark - Accent 3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5 Dark- Accent 4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5 Dark - Accent 5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5 Dark - Accent 6"/>
    <w:basedOn w:val="74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Таблица-сетка 6 цветная1"/>
    <w:basedOn w:val="741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6 Colorful - Accent 1"/>
    <w:basedOn w:val="741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6 Colorful - Accent 2"/>
    <w:basedOn w:val="74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6 Colorful - Accent 3"/>
    <w:basedOn w:val="741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6 Colorful - Accent 4"/>
    <w:basedOn w:val="741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6 Colorful - Accent 5"/>
    <w:basedOn w:val="741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6 Colorful - Accent 6"/>
    <w:basedOn w:val="741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Таблица-сетка 7 цветная1"/>
    <w:basedOn w:val="741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7 Colorful - Accent 1"/>
    <w:basedOn w:val="741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auto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7 Colorful - Accent 2"/>
    <w:basedOn w:val="741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7 Colorful - Accent 3"/>
    <w:basedOn w:val="741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7 Colorful - Accent 4"/>
    <w:basedOn w:val="741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7 Colorful - Accent 5"/>
    <w:basedOn w:val="741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7 Colorful - Accent 6"/>
    <w:basedOn w:val="741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Список-таблица 1 светлая1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1 Light - Accent 1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1 Light - Accent 2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1 Light - Accent 3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1 Light - Accent 4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1 Light - Accent 5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1 Light - Accent 6"/>
    <w:basedOn w:val="7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Список-таблица 21"/>
    <w:basedOn w:val="741"/>
    <w:uiPriority w:val="99"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2 - Accent 1"/>
    <w:basedOn w:val="741"/>
    <w:uiPriority w:val="99"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2 - Accent 2"/>
    <w:basedOn w:val="741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2 - Accent 3"/>
    <w:basedOn w:val="741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2 - Accent 4"/>
    <w:basedOn w:val="741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2 - Accent 5"/>
    <w:basedOn w:val="741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2 - Accent 6"/>
    <w:basedOn w:val="741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Список-таблица 31"/>
    <w:basedOn w:val="74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3 - Accent 1"/>
    <w:basedOn w:val="741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3 - Accent 2"/>
    <w:basedOn w:val="74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3 - Accent 3"/>
    <w:basedOn w:val="741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3 - Accent 4"/>
    <w:basedOn w:val="741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3 - Accent 5"/>
    <w:basedOn w:val="741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3 - Accent 6"/>
    <w:basedOn w:val="741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Список-таблица 41"/>
    <w:basedOn w:val="74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4 - Accent 1"/>
    <w:basedOn w:val="741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4 - Accent 2"/>
    <w:basedOn w:val="741"/>
    <w:uiPriority w:val="9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4 - Accent 3"/>
    <w:basedOn w:val="741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4 - Accent 4"/>
    <w:basedOn w:val="741"/>
    <w:uiPriority w:val="9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4 - Accent 5"/>
    <w:basedOn w:val="741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4 - Accent 6"/>
    <w:basedOn w:val="741"/>
    <w:uiPriority w:val="9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Список-таблица 5 темная1"/>
    <w:basedOn w:val="741"/>
    <w:uiPriority w:val="99"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5 Dark - Accent 1"/>
    <w:basedOn w:val="741"/>
    <w:uiPriority w:val="99"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auto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5 Dark - Accent 2"/>
    <w:basedOn w:val="741"/>
    <w:uiPriority w:val="99"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5 Dark - Accent 3"/>
    <w:basedOn w:val="741"/>
    <w:uiPriority w:val="99"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auto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5 Dark - Accent 4"/>
    <w:basedOn w:val="741"/>
    <w:uiPriority w:val="99"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5 Dark - Accent 5"/>
    <w:basedOn w:val="741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auto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5 Dark - Accent 6"/>
    <w:basedOn w:val="741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auto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Список-таблица 6 цветная1"/>
    <w:basedOn w:val="741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6 Colorful - Accent 1"/>
    <w:basedOn w:val="741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6 Colorful - Accent 2"/>
    <w:basedOn w:val="741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6 Colorful - Accent 3"/>
    <w:basedOn w:val="741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6 Colorful - Accent 4"/>
    <w:basedOn w:val="741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6 Colorful - Accent 5"/>
    <w:basedOn w:val="741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6 Colorful - Accent 6"/>
    <w:basedOn w:val="741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Список-таблица 7 цветная1"/>
    <w:basedOn w:val="741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auto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7 Colorful - Accent 1"/>
    <w:basedOn w:val="741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auto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7 Colorful - Accent 2"/>
    <w:basedOn w:val="741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auto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7 Colorful - Accent 3"/>
    <w:basedOn w:val="741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auto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7 Colorful - Accent 4"/>
    <w:basedOn w:val="741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auto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7 Colorful - Accent 5"/>
    <w:basedOn w:val="741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auto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7 Colorful - Accent 6"/>
    <w:basedOn w:val="741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auto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auto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ned - Accent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ned - Accent 1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ned - Accent 2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ned - Accent 3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ned - Accent 4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ned - Accent 5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ned - Accent 6"/>
    <w:basedOn w:val="741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Bordered &amp; Lined - Accent"/>
    <w:basedOn w:val="741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Bordered &amp; Lined - Accent 1"/>
    <w:basedOn w:val="741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Bordered &amp; Lined - Accent 2"/>
    <w:basedOn w:val="741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Bordered &amp; Lined - Accent 3"/>
    <w:basedOn w:val="741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Bordered &amp; Lined - Accent 4"/>
    <w:basedOn w:val="741"/>
    <w:uiPriority w:val="99"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Bordered &amp; Lined - Accent 5"/>
    <w:basedOn w:val="741"/>
    <w:uiPriority w:val="99"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Bordered &amp; Lined - Accent 6"/>
    <w:basedOn w:val="741"/>
    <w:uiPriority w:val="99"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auto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auto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Bordered"/>
    <w:basedOn w:val="741"/>
    <w:uiPriority w:val="99"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Bordered - Accent 1"/>
    <w:basedOn w:val="741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Bordered - Accent 2"/>
    <w:basedOn w:val="741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Bordered - Accent 3"/>
    <w:basedOn w:val="741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Bordered - Accent 4"/>
    <w:basedOn w:val="741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- Accent 5"/>
    <w:basedOn w:val="741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- Accent 6"/>
    <w:basedOn w:val="741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 w:customStyle="1">
    <w:name w:val="Текст сноски Знак"/>
    <w:link w:val="753"/>
    <w:uiPriority w:val="99"/>
    <w:pPr>
      <w:pBdr/>
      <w:spacing/>
      <w:ind/>
    </w:pPr>
    <w:rPr>
      <w:sz w:val="18"/>
    </w:rPr>
  </w:style>
  <w:style w:type="character" w:styleId="931" w:customStyle="1">
    <w:name w:val="Текст концевой сноски Знак"/>
    <w:link w:val="749"/>
    <w:uiPriority w:val="99"/>
    <w:pPr>
      <w:pBdr/>
      <w:spacing/>
      <w:ind/>
    </w:pPr>
    <w:rPr>
      <w:sz w:val="20"/>
    </w:rPr>
  </w:style>
  <w:style w:type="paragraph" w:styleId="932" w:customStyle="1">
    <w:name w:val="Заголовок оглавления1"/>
    <w:uiPriority w:val="39"/>
    <w:unhideWhenUsed/>
    <w:pPr>
      <w:pBdr/>
      <w:spacing w:after="200" w:line="276" w:lineRule="auto"/>
      <w:ind/>
    </w:pPr>
    <w:rPr>
      <w:sz w:val="22"/>
      <w:szCs w:val="22"/>
      <w:lang w:eastAsia="en-US"/>
    </w:rPr>
  </w:style>
  <w:style w:type="character" w:styleId="933" w:customStyle="1">
    <w:name w:val="Текст выноски Знак"/>
    <w:basedOn w:val="740"/>
    <w:link w:val="74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34" w:customStyle="1">
    <w:name w:val="Заголовок 2 Знак"/>
    <w:basedOn w:val="740"/>
    <w:link w:val="732"/>
    <w:pPr>
      <w:pBdr/>
      <w:spacing/>
      <w:ind/>
    </w:pPr>
    <w:rPr>
      <w:rFonts w:ascii="Arial" w:hAnsi="Arial" w:eastAsia="Arial" w:cs="Arial"/>
      <w:sz w:val="32"/>
      <w:szCs w:val="32"/>
      <w:lang w:val="ru" w:eastAsia="ru-RU"/>
    </w:rPr>
  </w:style>
  <w:style w:type="paragraph" w:styleId="935">
    <w:name w:val="List Paragraph"/>
    <w:basedOn w:val="730"/>
    <w:uiPriority w:val="34"/>
    <w:qFormat/>
    <w:pPr>
      <w:pBdr/>
      <w:spacing w:after="0"/>
      <w:ind w:left="720"/>
      <w:contextualSpacing w:val="true"/>
    </w:pPr>
    <w:rPr>
      <w:rFonts w:ascii="Arial" w:hAnsi="Arial" w:eastAsia="Arial" w:cs="Arial"/>
      <w:lang w:val="ru" w:eastAsia="ru-RU"/>
    </w:rPr>
  </w:style>
  <w:style w:type="character" w:styleId="936" w:customStyle="1">
    <w:name w:val="Неразрешенное упоминание1"/>
    <w:basedOn w:val="74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37" w:customStyle="1">
    <w:name w:val="Текст примечания Знак"/>
    <w:basedOn w:val="740"/>
    <w:link w:val="751"/>
    <w:uiPriority w:val="99"/>
    <w:semiHidden/>
    <w:pPr>
      <w:pBdr/>
      <w:spacing/>
      <w:ind/>
    </w:pPr>
    <w:rPr>
      <w:sz w:val="20"/>
      <w:szCs w:val="20"/>
    </w:rPr>
  </w:style>
  <w:style w:type="character" w:styleId="938" w:customStyle="1">
    <w:name w:val="Тема примечания Знак"/>
    <w:basedOn w:val="937"/>
    <w:link w:val="752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939" w:customStyle="1">
    <w:name w:val="Рецензия1"/>
    <w:hidden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940" w:customStyle="1">
    <w:name w:val="Основной текст Знак"/>
    <w:basedOn w:val="740"/>
    <w:link w:val="758"/>
    <w:pPr>
      <w:pBdr/>
      <w:spacing/>
      <w:ind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41" w:customStyle="1">
    <w:name w:val="Тип учебного заведения"/>
    <w:next w:val="942"/>
    <w:pPr>
      <w:pBdr/>
      <w:spacing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42" w:customStyle="1">
    <w:name w:val="Название ВУЗа"/>
    <w:basedOn w:val="730"/>
    <w:next w:val="758"/>
    <w:pPr>
      <w:pBdr/>
      <w:spacing w:after="170" w:line="240" w:lineRule="auto"/>
      <w:ind/>
      <w:jc w:val="center"/>
    </w:pPr>
    <w:rPr>
      <w:rFonts w:ascii="Times New Roman" w:hAnsi="Times New Roman" w:eastAsia="SimSun" w:cs="Arial"/>
      <w:sz w:val="28"/>
      <w:szCs w:val="24"/>
      <w:lang w:eastAsia="zh-CN" w:bidi="hi-IN"/>
    </w:rPr>
  </w:style>
  <w:style w:type="paragraph" w:styleId="943" w:customStyle="1">
    <w:name w:val="Вид отчёта"/>
    <w:basedOn w:val="758"/>
    <w:next w:val="758"/>
    <w:qFormat/>
    <w:pPr>
      <w:pBdr/>
      <w:spacing w:after="120" w:before="120" w:line="264" w:lineRule="auto"/>
      <w:ind w:firstLine="0"/>
      <w:jc w:val="center"/>
    </w:pPr>
    <w:rPr>
      <w:b/>
      <w:sz w:val="32"/>
    </w:rPr>
  </w:style>
  <w:style w:type="character" w:styleId="944">
    <w:name w:val="Strong"/>
    <w:basedOn w:val="740"/>
    <w:uiPriority w:val="22"/>
    <w:qFormat/>
    <w:pPr>
      <w:pBdr/>
      <w:spacing/>
      <w:ind/>
    </w:pPr>
    <w:rPr>
      <w:b/>
      <w:bCs/>
    </w:rPr>
  </w:style>
  <w:style w:type="paragraph" w:styleId="945">
    <w:name w:val="Normal (Web)"/>
    <w:basedOn w:val="73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6" w:customStyle="1">
    <w:name w:val="Код"/>
    <w:basedOn w:val="947"/>
    <w:link w:val="949"/>
    <w:qFormat/>
    <w:pPr>
      <w:pBdr/>
      <w:spacing/>
      <w:ind/>
    </w:pPr>
    <w:rPr>
      <w:rFonts w:ascii="Consolas" w:hAnsi="Consolas"/>
      <w:color w:val="262626" w:themeColor="text1" w:themeTint="D9"/>
      <w:sz w:val="20"/>
      <w:szCs w:val="20"/>
      <w:lang w:val="en-US"/>
    </w:rPr>
  </w:style>
  <w:style w:type="paragraph" w:styleId="947">
    <w:name w:val="E-mail Signature"/>
    <w:basedOn w:val="730"/>
    <w:link w:val="948"/>
    <w:uiPriority w:val="99"/>
    <w:semiHidden/>
    <w:unhideWhenUsed/>
    <w:pPr>
      <w:pBdr/>
      <w:spacing w:after="0" w:line="240" w:lineRule="auto"/>
      <w:ind/>
    </w:pPr>
  </w:style>
  <w:style w:type="character" w:styleId="948" w:customStyle="1">
    <w:name w:val="Электронная подпись Знак"/>
    <w:basedOn w:val="740"/>
    <w:link w:val="947"/>
    <w:uiPriority w:val="99"/>
    <w:semiHidden/>
    <w:pPr>
      <w:pBdr/>
      <w:spacing/>
      <w:ind/>
    </w:pPr>
    <w:rPr>
      <w:sz w:val="22"/>
      <w:szCs w:val="22"/>
      <w:lang w:eastAsia="en-US"/>
    </w:rPr>
  </w:style>
  <w:style w:type="character" w:styleId="949" w:customStyle="1">
    <w:name w:val="Код Знак"/>
    <w:basedOn w:val="948"/>
    <w:link w:val="946"/>
    <w:pPr>
      <w:pBdr/>
      <w:spacing/>
      <w:ind/>
    </w:pPr>
    <w:rPr>
      <w:rFonts w:ascii="Consolas" w:hAnsi="Consolas"/>
      <w:color w:val="262626" w:themeColor="text1" w:themeTint="D9"/>
      <w:sz w:val="22"/>
      <w:szCs w:val="22"/>
      <w:lang w:val="en-US" w:eastAsia="en-US"/>
    </w:rPr>
  </w:style>
  <w:style w:type="paragraph" w:styleId="950" w:customStyle="1">
    <w:name w:val="Объект"/>
    <w:basedOn w:val="730"/>
    <w:next w:val="730"/>
    <w:link w:val="951"/>
    <w:qFormat/>
    <w:pPr>
      <w:pBdr/>
      <w:spacing w:after="240"/>
      <w:ind/>
      <w:contextualSpacing w:val="true"/>
      <w:jc w:val="center"/>
    </w:pPr>
    <w:rPr>
      <w:color w:val="000000" w:themeColor="text1"/>
      <w:position w:val="6"/>
      <w:sz w:val="14"/>
      <w:lang w:val="en-US" w:eastAsia="ru-RU"/>
    </w:rPr>
  </w:style>
  <w:style w:type="character" w:styleId="951" w:customStyle="1">
    <w:name w:val="Объект Знак"/>
    <w:basedOn w:val="740"/>
    <w:link w:val="950"/>
    <w:pPr>
      <w:pBdr/>
      <w:spacing/>
      <w:ind/>
    </w:pPr>
    <w:rPr>
      <w:color w:val="000000" w:themeColor="text1"/>
      <w:position w:val="6"/>
      <w:sz w:val="14"/>
      <w:szCs w:val="22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programforyou.ru/calculators/turing-machine-emulator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403E15C-99E5-4289-968D-EDE45806BB1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revision>6</cp:revision>
  <dcterms:created xsi:type="dcterms:W3CDTF">2025-12-12T19:19:00Z</dcterms:created>
  <dcterms:modified xsi:type="dcterms:W3CDTF">2026-03-14T09:03:51Z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